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B" w:rsidRPr="001B69D8" w:rsidRDefault="001B69D8" w:rsidP="001B69D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B69D8">
        <w:rPr>
          <w:rFonts w:ascii="Arial" w:hAnsi="Arial" w:cs="Arial"/>
          <w:b/>
          <w:sz w:val="32"/>
          <w:szCs w:val="32"/>
        </w:rPr>
        <w:t>06.09.2019г№33-П</w:t>
      </w:r>
    </w:p>
    <w:p w:rsidR="00C465C3" w:rsidRPr="00766E3E" w:rsidRDefault="00766E3E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="00C465C3" w:rsidRPr="00766E3E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C465C3" w:rsidRPr="00766E3E" w:rsidRDefault="00766E3E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 w:rsidR="00C465C3" w:rsidRPr="00766E3E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C465C3" w:rsidRPr="00766E3E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E3E">
        <w:rPr>
          <w:rFonts w:ascii="Arial" w:hAnsi="Arial" w:cs="Arial"/>
          <w:b/>
          <w:sz w:val="32"/>
          <w:szCs w:val="32"/>
        </w:rPr>
        <w:t xml:space="preserve">АЛАРСКИЙ </w:t>
      </w:r>
      <w:r w:rsidR="00320456" w:rsidRPr="00766E3E">
        <w:rPr>
          <w:rFonts w:ascii="Arial" w:hAnsi="Arial" w:cs="Arial"/>
          <w:b/>
          <w:sz w:val="32"/>
          <w:szCs w:val="32"/>
        </w:rPr>
        <w:t>МУНИЦИПАЛЬНЫЙ</w:t>
      </w:r>
      <w:r w:rsidRPr="00766E3E">
        <w:rPr>
          <w:rFonts w:ascii="Arial" w:hAnsi="Arial" w:cs="Arial"/>
          <w:b/>
          <w:sz w:val="32"/>
          <w:szCs w:val="32"/>
        </w:rPr>
        <w:t xml:space="preserve"> РАЙОН</w:t>
      </w:r>
    </w:p>
    <w:p w:rsidR="00C465C3" w:rsidRPr="00766E3E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E3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66E3E">
        <w:rPr>
          <w:rFonts w:ascii="Arial" w:hAnsi="Arial" w:cs="Arial"/>
          <w:b/>
          <w:sz w:val="32"/>
          <w:szCs w:val="32"/>
        </w:rPr>
        <w:t>ЗОНЫ</w:t>
      </w:r>
      <w:r w:rsidRPr="00766E3E">
        <w:rPr>
          <w:rFonts w:ascii="Arial" w:hAnsi="Arial" w:cs="Arial"/>
          <w:b/>
          <w:sz w:val="32"/>
          <w:szCs w:val="32"/>
        </w:rPr>
        <w:t>»</w:t>
      </w:r>
    </w:p>
    <w:p w:rsidR="00320456" w:rsidRPr="00766E3E" w:rsidRDefault="00320456" w:rsidP="00766E3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E3E">
        <w:rPr>
          <w:rFonts w:ascii="Arial" w:hAnsi="Arial" w:cs="Arial"/>
          <w:b/>
          <w:sz w:val="32"/>
          <w:szCs w:val="32"/>
        </w:rPr>
        <w:t>АДМИНИСТРАЦИЯ</w:t>
      </w:r>
    </w:p>
    <w:p w:rsidR="00C465C3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E3E">
        <w:rPr>
          <w:rFonts w:ascii="Arial" w:hAnsi="Arial" w:cs="Arial"/>
          <w:b/>
          <w:sz w:val="32"/>
          <w:szCs w:val="32"/>
        </w:rPr>
        <w:t>ПОСТАНОВЛЕНИЕ</w:t>
      </w:r>
    </w:p>
    <w:p w:rsidR="00A70494" w:rsidRPr="00766E3E" w:rsidRDefault="00A70494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70494" w:rsidRPr="00766E3E" w:rsidRDefault="00A70494" w:rsidP="00A7049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E3E">
        <w:rPr>
          <w:rFonts w:ascii="Arial" w:hAnsi="Arial" w:cs="Arial"/>
          <w:b/>
          <w:sz w:val="32"/>
          <w:szCs w:val="32"/>
        </w:rPr>
        <w:t>О ВНЕСЕНИИ ИЗМЕНЕНИЙ В «ПОРЯДОК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СОБСТВЕННОСТЬ», УТВЕРЖДЕННЫЙ ПОСТАНОВЛЕНИЕМ АДМИНИСТРАЦИИ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ЗОНЫ</w:t>
      </w:r>
      <w:r w:rsidRPr="00766E3E">
        <w:rPr>
          <w:rFonts w:ascii="Arial" w:hAnsi="Arial" w:cs="Arial"/>
          <w:b/>
          <w:sz w:val="32"/>
          <w:szCs w:val="32"/>
        </w:rPr>
        <w:t xml:space="preserve">» </w:t>
      </w:r>
    </w:p>
    <w:p w:rsidR="00A70494" w:rsidRPr="00766E3E" w:rsidRDefault="00A70494" w:rsidP="00A7049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6E3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17</w:t>
      </w:r>
      <w:r w:rsidRPr="00766E3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766E3E">
        <w:rPr>
          <w:rFonts w:ascii="Arial" w:hAnsi="Arial" w:cs="Arial"/>
          <w:b/>
          <w:sz w:val="32"/>
          <w:szCs w:val="32"/>
        </w:rPr>
        <w:t xml:space="preserve">.2015г № </w:t>
      </w:r>
      <w:r>
        <w:rPr>
          <w:rFonts w:ascii="Arial" w:hAnsi="Arial" w:cs="Arial"/>
          <w:b/>
          <w:sz w:val="32"/>
          <w:szCs w:val="32"/>
        </w:rPr>
        <w:t>176</w:t>
      </w:r>
      <w:r w:rsidRPr="00766E3E">
        <w:rPr>
          <w:rFonts w:ascii="Arial" w:hAnsi="Arial" w:cs="Arial"/>
          <w:b/>
          <w:sz w:val="32"/>
          <w:szCs w:val="32"/>
        </w:rPr>
        <w:t>-П</w:t>
      </w:r>
    </w:p>
    <w:p w:rsidR="002A545B" w:rsidRPr="00766E3E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65C3" w:rsidRPr="000C4F7A" w:rsidRDefault="00C465C3" w:rsidP="00C465C3">
      <w:pPr>
        <w:jc w:val="center"/>
        <w:rPr>
          <w:rFonts w:ascii="Arial" w:hAnsi="Arial" w:cs="Arial"/>
          <w:b/>
        </w:rPr>
      </w:pPr>
    </w:p>
    <w:p w:rsidR="00C465C3" w:rsidRPr="000C4F7A" w:rsidRDefault="00C465C3" w:rsidP="00C465C3">
      <w:pPr>
        <w:pStyle w:val="Heading"/>
        <w:rPr>
          <w:b w:val="0"/>
          <w:sz w:val="24"/>
          <w:szCs w:val="24"/>
        </w:rPr>
      </w:pPr>
    </w:p>
    <w:p w:rsidR="00766E3E" w:rsidRDefault="0086244E" w:rsidP="00766E3E">
      <w:pPr>
        <w:ind w:firstLine="709"/>
        <w:jc w:val="both"/>
        <w:rPr>
          <w:rFonts w:ascii="Arial" w:hAnsi="Arial" w:cs="Arial"/>
          <w:color w:val="000000"/>
        </w:rPr>
      </w:pPr>
      <w:r w:rsidRPr="00F477CA">
        <w:rPr>
          <w:rFonts w:ascii="Arial" w:hAnsi="Arial" w:cs="Arial"/>
          <w:color w:val="000000"/>
        </w:rPr>
        <w:t>В соответствии с</w:t>
      </w:r>
      <w:r w:rsidR="00B42681">
        <w:rPr>
          <w:rFonts w:ascii="Arial" w:hAnsi="Arial" w:cs="Arial"/>
          <w:color w:val="000000"/>
        </w:rPr>
        <w:t>о с</w:t>
      </w:r>
      <w:r w:rsidRPr="00F477CA">
        <w:rPr>
          <w:rFonts w:ascii="Arial" w:hAnsi="Arial" w:cs="Arial"/>
          <w:color w:val="000000"/>
        </w:rPr>
        <w:t>т</w:t>
      </w:r>
      <w:r w:rsidR="009C1885">
        <w:rPr>
          <w:rFonts w:ascii="Arial" w:hAnsi="Arial" w:cs="Arial"/>
          <w:color w:val="000000"/>
        </w:rPr>
        <w:t xml:space="preserve">. </w:t>
      </w:r>
      <w:r w:rsidR="00B42681">
        <w:rPr>
          <w:rFonts w:ascii="Arial" w:hAnsi="Arial" w:cs="Arial"/>
          <w:color w:val="000000"/>
        </w:rPr>
        <w:t>78.</w:t>
      </w:r>
      <w:r w:rsidR="009C1885">
        <w:rPr>
          <w:rFonts w:ascii="Arial" w:hAnsi="Arial" w:cs="Arial"/>
          <w:color w:val="000000"/>
        </w:rPr>
        <w:t>2</w:t>
      </w:r>
      <w:r w:rsidRPr="006E02AA">
        <w:rPr>
          <w:rFonts w:ascii="Arial" w:hAnsi="Arial" w:cs="Arial"/>
          <w:color w:val="000000"/>
        </w:rPr>
        <w:t xml:space="preserve"> </w:t>
      </w:r>
      <w:r w:rsidRPr="00F477CA">
        <w:rPr>
          <w:rFonts w:ascii="Arial" w:hAnsi="Arial" w:cs="Arial"/>
          <w:color w:val="000000"/>
        </w:rPr>
        <w:t xml:space="preserve">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</w:t>
      </w:r>
      <w:r w:rsidR="00320456">
        <w:rPr>
          <w:rFonts w:ascii="Arial" w:hAnsi="Arial" w:cs="Arial"/>
          <w:color w:val="000000"/>
        </w:rPr>
        <w:t xml:space="preserve">руководствуясь </w:t>
      </w:r>
      <w:r w:rsidRPr="00F477CA">
        <w:rPr>
          <w:rFonts w:ascii="Arial" w:hAnsi="Arial" w:cs="Arial"/>
          <w:color w:val="000000"/>
        </w:rPr>
        <w:t>Уставом МО «</w:t>
      </w:r>
      <w:r w:rsidR="00766E3E">
        <w:rPr>
          <w:rFonts w:ascii="Arial" w:hAnsi="Arial" w:cs="Arial"/>
          <w:color w:val="000000"/>
        </w:rPr>
        <w:t>Зоны</w:t>
      </w:r>
      <w:r w:rsidRPr="00F477CA">
        <w:rPr>
          <w:rFonts w:ascii="Arial" w:hAnsi="Arial" w:cs="Arial"/>
          <w:color w:val="000000"/>
        </w:rPr>
        <w:t>»</w:t>
      </w:r>
      <w:r w:rsidR="00766E3E">
        <w:rPr>
          <w:rFonts w:ascii="Arial" w:hAnsi="Arial" w:cs="Arial"/>
          <w:color w:val="000000"/>
        </w:rPr>
        <w:t>,</w:t>
      </w:r>
    </w:p>
    <w:p w:rsidR="00766E3E" w:rsidRDefault="00766E3E" w:rsidP="00766E3E">
      <w:pPr>
        <w:ind w:firstLine="709"/>
        <w:jc w:val="both"/>
        <w:rPr>
          <w:rFonts w:ascii="Arial" w:hAnsi="Arial" w:cs="Arial"/>
          <w:color w:val="000000"/>
        </w:rPr>
      </w:pPr>
    </w:p>
    <w:p w:rsidR="0086244E" w:rsidRPr="00766E3E" w:rsidRDefault="00766E3E" w:rsidP="00766E3E">
      <w:pPr>
        <w:ind w:firstLine="709"/>
        <w:jc w:val="center"/>
        <w:rPr>
          <w:rFonts w:ascii="Arial" w:hAnsi="Arial" w:cs="Arial"/>
          <w:b/>
          <w:color w:val="000000"/>
        </w:rPr>
      </w:pPr>
      <w:r w:rsidRPr="00766E3E">
        <w:rPr>
          <w:rFonts w:ascii="Arial" w:hAnsi="Arial" w:cs="Arial"/>
          <w:b/>
          <w:color w:val="000000"/>
          <w:sz w:val="32"/>
          <w:szCs w:val="32"/>
        </w:rPr>
        <w:t>ПОСТАНОВЛЯЕТ</w:t>
      </w:r>
      <w:r w:rsidR="0086244E" w:rsidRPr="00766E3E">
        <w:rPr>
          <w:rFonts w:ascii="Arial" w:hAnsi="Arial" w:cs="Arial"/>
          <w:b/>
          <w:color w:val="000000"/>
        </w:rPr>
        <w:t>:</w:t>
      </w:r>
    </w:p>
    <w:p w:rsidR="00C465C3" w:rsidRPr="00766E3E" w:rsidRDefault="00C465C3" w:rsidP="00C465C3">
      <w:pPr>
        <w:jc w:val="both"/>
        <w:rPr>
          <w:rFonts w:ascii="Arial" w:hAnsi="Arial" w:cs="Arial"/>
          <w:b/>
        </w:rPr>
      </w:pPr>
    </w:p>
    <w:p w:rsidR="009D2B20" w:rsidRPr="009D2B20" w:rsidRDefault="00C465C3" w:rsidP="009D2B20">
      <w:pPr>
        <w:jc w:val="both"/>
        <w:rPr>
          <w:rFonts w:ascii="Arial" w:hAnsi="Arial" w:cs="Arial"/>
        </w:rPr>
      </w:pPr>
      <w:r w:rsidRPr="000C4F7A">
        <w:rPr>
          <w:rFonts w:ascii="Arial" w:hAnsi="Arial" w:cs="Arial"/>
        </w:rPr>
        <w:t xml:space="preserve">1. </w:t>
      </w:r>
      <w:r w:rsidR="00A954FC">
        <w:rPr>
          <w:rFonts w:ascii="Arial" w:hAnsi="Arial" w:cs="Arial"/>
        </w:rPr>
        <w:t>Внести следующие изменения в «</w:t>
      </w:r>
      <w:hyperlink w:anchor="Par37" w:history="1">
        <w:r w:rsidR="009D2B20" w:rsidRPr="009D2B20">
          <w:rPr>
            <w:rFonts w:ascii="Arial" w:hAnsi="Arial" w:cs="Arial"/>
            <w:color w:val="000000"/>
          </w:rPr>
          <w:t>Порядок</w:t>
        </w:r>
      </w:hyperlink>
      <w:r w:rsidR="009D2B20" w:rsidRPr="009D2B20">
        <w:rPr>
          <w:rFonts w:ascii="Arial" w:hAnsi="Arial" w:cs="Arial"/>
        </w:rPr>
        <w:t xml:space="preserve">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</w:t>
      </w:r>
      <w:r w:rsidR="009D2B20">
        <w:rPr>
          <w:rFonts w:ascii="Arial" w:hAnsi="Arial" w:cs="Arial"/>
        </w:rPr>
        <w:t>»:</w:t>
      </w:r>
      <w:r w:rsidR="009D2B20" w:rsidRPr="009D2B20">
        <w:rPr>
          <w:rFonts w:ascii="Arial" w:hAnsi="Arial" w:cs="Arial"/>
        </w:rPr>
        <w:t xml:space="preserve"> </w:t>
      </w:r>
    </w:p>
    <w:p w:rsidR="009D2B20" w:rsidRDefault="009D2B20" w:rsidP="009D2B20">
      <w:pPr>
        <w:jc w:val="both"/>
        <w:rPr>
          <w:rFonts w:ascii="Arial" w:hAnsi="Arial" w:cs="Arial"/>
        </w:rPr>
      </w:pPr>
    </w:p>
    <w:p w:rsidR="00A17D99" w:rsidRDefault="00A954FC" w:rsidP="008C658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C6582">
        <w:rPr>
          <w:rFonts w:ascii="Arial" w:hAnsi="Arial" w:cs="Arial"/>
        </w:rPr>
        <w:t xml:space="preserve">пункт 5 дополнить абзацами следующего содержания: </w:t>
      </w:r>
    </w:p>
    <w:p w:rsidR="008C6582" w:rsidRPr="008C6582" w:rsidRDefault="00544B3E" w:rsidP="008C658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1B69D8">
        <w:rPr>
          <w:rFonts w:ascii="Arial" w:hAnsi="Arial" w:cs="Arial"/>
        </w:rPr>
        <w:t>абзац третий:</w:t>
      </w:r>
      <w:r>
        <w:rPr>
          <w:rFonts w:ascii="Arial" w:hAnsi="Arial" w:cs="Arial"/>
        </w:rPr>
        <w:t xml:space="preserve"> </w:t>
      </w:r>
      <w:r w:rsidR="008C6582">
        <w:rPr>
          <w:rFonts w:ascii="Arial" w:hAnsi="Arial" w:cs="Arial"/>
        </w:rPr>
        <w:t>«В</w:t>
      </w:r>
      <w:r w:rsidR="008C6582" w:rsidRPr="00DB10BD">
        <w:t xml:space="preserve"> </w:t>
      </w:r>
      <w:r w:rsidR="008C6582" w:rsidRPr="008C6582">
        <w:rPr>
          <w:rFonts w:ascii="Arial" w:hAnsi="Arial" w:cs="Arial"/>
        </w:rPr>
        <w:t>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принимаются</w:t>
      </w:r>
      <w:r w:rsidR="008C6582">
        <w:rPr>
          <w:rFonts w:ascii="Arial" w:hAnsi="Arial" w:cs="Arial"/>
        </w:rPr>
        <w:t>,</w:t>
      </w:r>
      <w:r w:rsidR="008C6582" w:rsidRPr="008C6582">
        <w:rPr>
          <w:rFonts w:ascii="Arial" w:hAnsi="Arial" w:cs="Arial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="008C6582">
        <w:rPr>
          <w:rFonts w:ascii="Arial" w:hAnsi="Arial" w:cs="Arial"/>
        </w:rPr>
        <w:t>»;</w:t>
      </w:r>
    </w:p>
    <w:p w:rsidR="008C6582" w:rsidRPr="008C6582" w:rsidRDefault="00544B3E" w:rsidP="008C658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1B69D8">
        <w:rPr>
          <w:rFonts w:ascii="Arial" w:hAnsi="Arial" w:cs="Arial"/>
        </w:rPr>
        <w:t>абзац четвертый</w:t>
      </w:r>
      <w:r>
        <w:rPr>
          <w:rFonts w:ascii="Arial" w:hAnsi="Arial" w:cs="Arial"/>
        </w:rPr>
        <w:t xml:space="preserve">: </w:t>
      </w:r>
      <w:r w:rsidR="008C6582">
        <w:rPr>
          <w:rFonts w:ascii="Arial" w:hAnsi="Arial" w:cs="Arial"/>
        </w:rPr>
        <w:t>«</w:t>
      </w:r>
      <w:r w:rsidR="008C6582" w:rsidRPr="008C6582">
        <w:rPr>
          <w:rFonts w:ascii="Arial" w:hAnsi="Arial" w:cs="Arial"/>
        </w:rPr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муниципального образования</w:t>
      </w:r>
      <w:r w:rsidR="008C6582">
        <w:rPr>
          <w:rFonts w:ascii="Arial" w:hAnsi="Arial" w:cs="Arial"/>
        </w:rPr>
        <w:t xml:space="preserve"> «</w:t>
      </w:r>
      <w:r w:rsidR="00766E3E">
        <w:rPr>
          <w:rFonts w:ascii="Arial" w:hAnsi="Arial" w:cs="Arial"/>
        </w:rPr>
        <w:t>Зоны</w:t>
      </w:r>
      <w:r w:rsidR="008C6582">
        <w:rPr>
          <w:rFonts w:ascii="Arial" w:hAnsi="Arial" w:cs="Arial"/>
        </w:rPr>
        <w:t>»</w:t>
      </w:r>
      <w:r w:rsidR="008C6582" w:rsidRPr="008C6582">
        <w:rPr>
          <w:rFonts w:ascii="Arial" w:hAnsi="Arial" w:cs="Arial"/>
        </w:rPr>
        <w:t>.</w:t>
      </w:r>
    </w:p>
    <w:p w:rsidR="00A47C41" w:rsidRDefault="00A47C41" w:rsidP="009D2B20">
      <w:pPr>
        <w:jc w:val="both"/>
        <w:rPr>
          <w:rFonts w:ascii="Arial" w:hAnsi="Arial" w:cs="Arial"/>
        </w:rPr>
      </w:pPr>
    </w:p>
    <w:p w:rsidR="008C1C63" w:rsidRDefault="00E7745C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C1A7C">
        <w:rPr>
          <w:rFonts w:ascii="Arial" w:hAnsi="Arial" w:cs="Arial"/>
        </w:rPr>
        <w:t xml:space="preserve">пункт </w:t>
      </w:r>
      <w:r w:rsidR="008C1C63">
        <w:rPr>
          <w:rFonts w:ascii="Arial" w:hAnsi="Arial" w:cs="Arial"/>
        </w:rPr>
        <w:t>8</w:t>
      </w:r>
      <w:r w:rsidR="00FC1A7C">
        <w:rPr>
          <w:rFonts w:ascii="Arial" w:hAnsi="Arial" w:cs="Arial"/>
        </w:rPr>
        <w:t xml:space="preserve"> дополнить абзац</w:t>
      </w:r>
      <w:r w:rsidR="008C1C63">
        <w:rPr>
          <w:rFonts w:ascii="Arial" w:hAnsi="Arial" w:cs="Arial"/>
        </w:rPr>
        <w:t>а</w:t>
      </w:r>
      <w:r w:rsidR="00FC1A7C">
        <w:rPr>
          <w:rFonts w:ascii="Arial" w:hAnsi="Arial" w:cs="Arial"/>
        </w:rPr>
        <w:t>м</w:t>
      </w:r>
      <w:r w:rsidR="008C1C63">
        <w:rPr>
          <w:rFonts w:ascii="Arial" w:hAnsi="Arial" w:cs="Arial"/>
        </w:rPr>
        <w:t>и</w:t>
      </w:r>
      <w:r w:rsidR="00FC1A7C">
        <w:rPr>
          <w:rFonts w:ascii="Arial" w:hAnsi="Arial" w:cs="Arial"/>
        </w:rPr>
        <w:t xml:space="preserve"> следующего содержания: </w:t>
      </w:r>
    </w:p>
    <w:p w:rsidR="006341EF" w:rsidRPr="00201051" w:rsidRDefault="00544B3E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1B69D8">
        <w:rPr>
          <w:rFonts w:ascii="Arial" w:hAnsi="Arial" w:cs="Arial"/>
        </w:rPr>
        <w:t>абзац второй</w:t>
      </w:r>
      <w:r>
        <w:rPr>
          <w:rFonts w:ascii="Arial" w:hAnsi="Arial" w:cs="Arial"/>
        </w:rPr>
        <w:t xml:space="preserve">: </w:t>
      </w:r>
      <w:r w:rsidR="00FC1A7C" w:rsidRPr="00201051">
        <w:rPr>
          <w:rFonts w:ascii="Arial" w:hAnsi="Arial" w:cs="Arial"/>
        </w:rPr>
        <w:t>«</w:t>
      </w:r>
      <w:r w:rsidR="00201051" w:rsidRPr="00201051">
        <w:rPr>
          <w:rFonts w:ascii="Arial" w:hAnsi="Arial" w:cs="Arial"/>
        </w:rPr>
        <w:t xml:space="preserve">В случае признания в соответствии с </w:t>
      </w:r>
      <w:r w:rsidR="00201051">
        <w:rPr>
          <w:rFonts w:ascii="Arial" w:hAnsi="Arial" w:cs="Arial"/>
        </w:rPr>
        <w:t>Бюджетным кодексом</w:t>
      </w:r>
      <w:r w:rsidR="00201051" w:rsidRPr="00201051">
        <w:rPr>
          <w:rFonts w:ascii="Arial" w:hAnsi="Arial" w:cs="Arial"/>
        </w:rPr>
        <w:t xml:space="preserve"> утратившими силу положений закона (решения) о бюджете на текущий финансовый год и </w:t>
      </w:r>
      <w:r w:rsidR="00201051" w:rsidRPr="00201051">
        <w:rPr>
          <w:rFonts w:ascii="Arial" w:hAnsi="Arial" w:cs="Arial"/>
        </w:rPr>
        <w:lastRenderedPageBreak/>
        <w:t>плановый период в части, относящейся к плановому периоду, бюджетное или автономное учреждение, государственное (муниципальное)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</w:t>
      </w:r>
      <w:r w:rsidR="00FC1A7C" w:rsidRPr="00201051">
        <w:rPr>
          <w:rFonts w:ascii="Arial" w:hAnsi="Arial" w:cs="Arial"/>
        </w:rPr>
        <w:t>»</w:t>
      </w:r>
      <w:r w:rsidR="00B72EF8">
        <w:rPr>
          <w:rFonts w:ascii="Arial" w:hAnsi="Arial" w:cs="Arial"/>
        </w:rPr>
        <w:t>;</w:t>
      </w:r>
    </w:p>
    <w:p w:rsidR="00201051" w:rsidRPr="004438C7" w:rsidRDefault="004438C7" w:rsidP="00201051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1B69D8">
        <w:rPr>
          <w:rFonts w:ascii="Arial" w:hAnsi="Arial" w:cs="Arial"/>
        </w:rPr>
        <w:t>абзац третий</w:t>
      </w:r>
      <w:r>
        <w:t xml:space="preserve">: </w:t>
      </w:r>
      <w:r w:rsidR="00201051" w:rsidRPr="004438C7">
        <w:rPr>
          <w:rFonts w:ascii="Arial" w:hAnsi="Arial" w:cs="Arial"/>
        </w:rPr>
        <w:t xml:space="preserve">«Не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(муниципальной) собственности, по которым принято решение о подготовке и реализации бюджетных инвестиций в объекты государственной и муниципальной собственности, за исключением случая, указанного в </w:t>
      </w:r>
      <w:hyperlink w:anchor="p2347" w:history="1">
        <w:r w:rsidR="00A56165" w:rsidRPr="001B69D8">
          <w:rPr>
            <w:rFonts w:ascii="Arial" w:hAnsi="Arial" w:cs="Arial"/>
          </w:rPr>
          <w:t>абзаце</w:t>
        </w:r>
      </w:hyperlink>
      <w:r w:rsidR="00A56165" w:rsidRPr="00A56165">
        <w:rPr>
          <w:rFonts w:ascii="Arial" w:hAnsi="Arial" w:cs="Arial"/>
          <w:i/>
        </w:rPr>
        <w:t xml:space="preserve"> </w:t>
      </w:r>
      <w:r w:rsidR="00A56165" w:rsidRPr="001B69D8">
        <w:rPr>
          <w:rFonts w:ascii="Arial" w:hAnsi="Arial" w:cs="Arial"/>
        </w:rPr>
        <w:t>четвертом</w:t>
      </w:r>
      <w:r w:rsidR="00201051" w:rsidRPr="004438C7">
        <w:rPr>
          <w:rFonts w:ascii="Arial" w:hAnsi="Arial" w:cs="Arial"/>
        </w:rPr>
        <w:t xml:space="preserve"> настоящего пункта</w:t>
      </w:r>
      <w:r w:rsidR="00BC7617">
        <w:rPr>
          <w:rFonts w:ascii="Arial" w:hAnsi="Arial" w:cs="Arial"/>
        </w:rPr>
        <w:t>»;</w:t>
      </w:r>
    </w:p>
    <w:p w:rsidR="00201051" w:rsidRPr="004438C7" w:rsidRDefault="00BC7617" w:rsidP="00201051">
      <w:pPr>
        <w:ind w:firstLine="540"/>
        <w:jc w:val="both"/>
        <w:rPr>
          <w:rFonts w:ascii="Arial" w:hAnsi="Arial" w:cs="Arial"/>
          <w:sz w:val="21"/>
          <w:szCs w:val="21"/>
        </w:rPr>
      </w:pPr>
      <w:bookmarkStart w:id="0" w:name="p2347"/>
      <w:bookmarkEnd w:id="0"/>
      <w:r w:rsidRPr="001B69D8">
        <w:rPr>
          <w:rFonts w:ascii="Arial" w:hAnsi="Arial" w:cs="Arial"/>
        </w:rPr>
        <w:t>абзац четвертый</w:t>
      </w:r>
      <w:r>
        <w:rPr>
          <w:rFonts w:ascii="Arial" w:hAnsi="Arial" w:cs="Arial"/>
        </w:rPr>
        <w:t>: «</w:t>
      </w:r>
      <w:r w:rsidR="00201051" w:rsidRPr="004438C7">
        <w:rPr>
          <w:rFonts w:ascii="Arial" w:hAnsi="Arial" w:cs="Arial"/>
        </w:rPr>
        <w:t xml:space="preserve">При исполнении соответствующего бюджета допускается предоставление субсидий на осуществление капитальных вложений в объекты государственной (муниципальной) собственности, указанные в </w:t>
      </w:r>
      <w:hyperlink w:anchor="p2344" w:history="1">
        <w:r w:rsidR="00201051" w:rsidRPr="001B69D8">
          <w:rPr>
            <w:rFonts w:ascii="Arial" w:hAnsi="Arial" w:cs="Arial"/>
          </w:rPr>
          <w:t xml:space="preserve">абзаце </w:t>
        </w:r>
        <w:r w:rsidR="000C0DF9" w:rsidRPr="001B69D8">
          <w:rPr>
            <w:rFonts w:ascii="Arial" w:hAnsi="Arial" w:cs="Arial"/>
          </w:rPr>
          <w:t>третьем</w:t>
        </w:r>
      </w:hyperlink>
      <w:r w:rsidR="00201051" w:rsidRPr="004438C7">
        <w:rPr>
          <w:rFonts w:ascii="Arial" w:hAnsi="Arial" w:cs="Arial"/>
        </w:rPr>
        <w:t xml:space="preserve"> настоящего пункта, в случае изменения в установленном порядке типа казенного учреждения, являющегося государственным (муниципальным) заказчиком при осуществлении бюджетных инвестиций, предусмотренных </w:t>
      </w:r>
      <w:hyperlink w:anchor="p2420" w:history="1">
        <w:r w:rsidR="00201051" w:rsidRPr="000C0DF9">
          <w:rPr>
            <w:rFonts w:ascii="Arial" w:hAnsi="Arial" w:cs="Arial"/>
          </w:rPr>
          <w:t>статьей 79</w:t>
        </w:r>
      </w:hyperlink>
      <w:r w:rsidR="00201051" w:rsidRPr="004438C7">
        <w:rPr>
          <w:rFonts w:ascii="Arial" w:hAnsi="Arial" w:cs="Arial"/>
        </w:rPr>
        <w:t xml:space="preserve"> </w:t>
      </w:r>
      <w:r w:rsidR="000C0DF9">
        <w:rPr>
          <w:rFonts w:ascii="Arial" w:hAnsi="Arial" w:cs="Arial"/>
        </w:rPr>
        <w:t>Бюджетного кодекса</w:t>
      </w:r>
      <w:r w:rsidR="00201051" w:rsidRPr="004438C7">
        <w:rPr>
          <w:rFonts w:ascii="Arial" w:hAnsi="Arial" w:cs="Arial"/>
        </w:rPr>
        <w:t>, на бюджетное или автономное учреждение или изменения его организационно-правовой формы на государственное (муниципальное)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(муниципальные) контракты в части замены стороны договора - казенного учреждения на бюджетное или автономное учреждение, государственное (муниципальное) унитарное предприятие и вида договора - государственного (муниципального) контракта на гражданско-правовой договор бюджетного или автономного учреждения, государственного (муниципального) унитарного предприятия</w:t>
      </w:r>
      <w:r w:rsidR="000C0DF9">
        <w:rPr>
          <w:rFonts w:ascii="Arial" w:hAnsi="Arial" w:cs="Arial"/>
        </w:rPr>
        <w:t>»</w:t>
      </w:r>
      <w:r w:rsidR="00201051" w:rsidRPr="004438C7">
        <w:rPr>
          <w:rFonts w:ascii="Arial" w:hAnsi="Arial" w:cs="Arial"/>
        </w:rPr>
        <w:t>.</w:t>
      </w:r>
    </w:p>
    <w:p w:rsidR="00201051" w:rsidRDefault="00201051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</w:p>
    <w:p w:rsidR="00C465C3" w:rsidRPr="000C4F7A" w:rsidRDefault="00C465C3" w:rsidP="001B69D8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 w:rsidRPr="000C4F7A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86244E">
        <w:rPr>
          <w:rFonts w:ascii="Arial" w:hAnsi="Arial" w:cs="Arial"/>
          <w:sz w:val="24"/>
          <w:szCs w:val="24"/>
        </w:rPr>
        <w:t>постановление</w:t>
      </w:r>
      <w:r w:rsidRPr="000C4F7A">
        <w:rPr>
          <w:rFonts w:ascii="Arial" w:hAnsi="Arial" w:cs="Arial"/>
          <w:sz w:val="24"/>
          <w:szCs w:val="24"/>
        </w:rPr>
        <w:t xml:space="preserve"> в периодическом информационном бюллетене «</w:t>
      </w:r>
      <w:r w:rsidR="00766E3E">
        <w:rPr>
          <w:rFonts w:ascii="Arial" w:hAnsi="Arial" w:cs="Arial"/>
          <w:sz w:val="24"/>
          <w:szCs w:val="24"/>
        </w:rPr>
        <w:t>Зонск</w:t>
      </w:r>
      <w:r w:rsidRPr="000C4F7A">
        <w:rPr>
          <w:rFonts w:ascii="Arial" w:hAnsi="Arial" w:cs="Arial"/>
          <w:sz w:val="24"/>
          <w:szCs w:val="24"/>
        </w:rPr>
        <w:t>ий вестник» и на о</w:t>
      </w:r>
      <w:r w:rsidRPr="000C4F7A">
        <w:rPr>
          <w:rFonts w:ascii="Arial" w:hAnsi="Arial" w:cs="Arial"/>
          <w:bCs/>
          <w:sz w:val="24"/>
          <w:szCs w:val="24"/>
        </w:rPr>
        <w:t>фициальном сайте администрации муниципального образования «</w:t>
      </w:r>
      <w:r w:rsidR="00766E3E">
        <w:rPr>
          <w:rFonts w:ascii="Arial" w:hAnsi="Arial" w:cs="Arial"/>
          <w:bCs/>
          <w:sz w:val="24"/>
          <w:szCs w:val="24"/>
        </w:rPr>
        <w:t>Аларский район</w:t>
      </w:r>
      <w:r w:rsidR="001B69D8">
        <w:rPr>
          <w:rFonts w:ascii="Arial" w:hAnsi="Arial" w:cs="Arial"/>
          <w:bCs/>
          <w:sz w:val="24"/>
          <w:szCs w:val="24"/>
        </w:rPr>
        <w:t>»</w:t>
      </w:r>
      <w:r w:rsidR="00766E3E">
        <w:rPr>
          <w:rFonts w:ascii="Arial" w:hAnsi="Arial" w:cs="Arial"/>
          <w:bCs/>
          <w:sz w:val="24"/>
          <w:szCs w:val="24"/>
        </w:rPr>
        <w:t xml:space="preserve"> на странице муниципального образования «Зоны» </w:t>
      </w:r>
      <w:r w:rsidRPr="000C4F7A">
        <w:rPr>
          <w:rFonts w:ascii="Arial" w:hAnsi="Arial" w:cs="Arial"/>
          <w:bCs/>
          <w:sz w:val="24"/>
          <w:szCs w:val="24"/>
        </w:rPr>
        <w:t>в информационно-телекоммуникационной сети Интернет.</w:t>
      </w: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320456" w:rsidRDefault="0086244E" w:rsidP="00C46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20456">
        <w:rPr>
          <w:rFonts w:ascii="Arial" w:hAnsi="Arial" w:cs="Arial"/>
        </w:rPr>
        <w:t xml:space="preserve">муниципального </w:t>
      </w:r>
    </w:p>
    <w:p w:rsidR="00766E3E" w:rsidRDefault="00320456" w:rsidP="00C46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86244E">
        <w:rPr>
          <w:rFonts w:ascii="Arial" w:hAnsi="Arial" w:cs="Arial"/>
        </w:rPr>
        <w:t>«</w:t>
      </w:r>
      <w:r w:rsidR="00766E3E">
        <w:rPr>
          <w:rFonts w:ascii="Arial" w:hAnsi="Arial" w:cs="Arial"/>
        </w:rPr>
        <w:t>Зоны»</w:t>
      </w:r>
    </w:p>
    <w:p w:rsidR="00D824A5" w:rsidRDefault="0086244E" w:rsidP="00C465C3">
      <w:r>
        <w:rPr>
          <w:rFonts w:ascii="Arial" w:hAnsi="Arial" w:cs="Arial"/>
        </w:rPr>
        <w:t xml:space="preserve"> </w:t>
      </w:r>
      <w:r w:rsidR="00766E3E">
        <w:rPr>
          <w:rFonts w:ascii="Arial" w:hAnsi="Arial" w:cs="Arial"/>
        </w:rPr>
        <w:t>А.А. Шепетя</w:t>
      </w:r>
    </w:p>
    <w:sectPr w:rsidR="00D824A5" w:rsidSect="00331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465C3"/>
    <w:rsid w:val="000072AA"/>
    <w:rsid w:val="00036FF2"/>
    <w:rsid w:val="00061247"/>
    <w:rsid w:val="000C0DF9"/>
    <w:rsid w:val="000D3195"/>
    <w:rsid w:val="000F0EB7"/>
    <w:rsid w:val="0013585D"/>
    <w:rsid w:val="00137BCC"/>
    <w:rsid w:val="00152D34"/>
    <w:rsid w:val="001575D9"/>
    <w:rsid w:val="001B69D8"/>
    <w:rsid w:val="00201051"/>
    <w:rsid w:val="00201718"/>
    <w:rsid w:val="002A545B"/>
    <w:rsid w:val="002E1B65"/>
    <w:rsid w:val="00320456"/>
    <w:rsid w:val="003319EC"/>
    <w:rsid w:val="00396090"/>
    <w:rsid w:val="004438C7"/>
    <w:rsid w:val="00464153"/>
    <w:rsid w:val="004D46EC"/>
    <w:rsid w:val="00544B3E"/>
    <w:rsid w:val="0057692D"/>
    <w:rsid w:val="006341EF"/>
    <w:rsid w:val="00703AFE"/>
    <w:rsid w:val="00735EDE"/>
    <w:rsid w:val="00766E3E"/>
    <w:rsid w:val="007F4C60"/>
    <w:rsid w:val="00822CE9"/>
    <w:rsid w:val="00833047"/>
    <w:rsid w:val="00861268"/>
    <w:rsid w:val="0086244E"/>
    <w:rsid w:val="008C1C63"/>
    <w:rsid w:val="008C2D7D"/>
    <w:rsid w:val="008C6582"/>
    <w:rsid w:val="0096148E"/>
    <w:rsid w:val="009A3C2E"/>
    <w:rsid w:val="009C1885"/>
    <w:rsid w:val="009D2B20"/>
    <w:rsid w:val="009F4FEA"/>
    <w:rsid w:val="00A17D99"/>
    <w:rsid w:val="00A47C41"/>
    <w:rsid w:val="00A53D1A"/>
    <w:rsid w:val="00A56165"/>
    <w:rsid w:val="00A70494"/>
    <w:rsid w:val="00A954FC"/>
    <w:rsid w:val="00B42681"/>
    <w:rsid w:val="00B72EF8"/>
    <w:rsid w:val="00BC7617"/>
    <w:rsid w:val="00C465C3"/>
    <w:rsid w:val="00DF4B1E"/>
    <w:rsid w:val="00E01E1A"/>
    <w:rsid w:val="00E6305E"/>
    <w:rsid w:val="00E7745C"/>
    <w:rsid w:val="00F1759C"/>
    <w:rsid w:val="00FB79D9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465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2019-08-06T02:23:00Z</cp:lastPrinted>
  <dcterms:created xsi:type="dcterms:W3CDTF">2019-10-08T02:47:00Z</dcterms:created>
  <dcterms:modified xsi:type="dcterms:W3CDTF">2019-10-08T02:47:00Z</dcterms:modified>
</cp:coreProperties>
</file>