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1" w:rsidRDefault="00FC18A1" w:rsidP="00FC18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18A1" w:rsidRDefault="00FC18A1" w:rsidP="00FC18A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C18A1" w:rsidRDefault="00FC18A1" w:rsidP="00FC18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«ТЫРГЕТУЙ»</w:t>
      </w:r>
    </w:p>
    <w:p w:rsidR="00FC18A1" w:rsidRDefault="00FC18A1" w:rsidP="00FC18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18A1" w:rsidRDefault="00FC18A1" w:rsidP="00FC1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</w:t>
      </w:r>
    </w:p>
    <w:p w:rsidR="00FC18A1" w:rsidRDefault="00D342E2" w:rsidP="00FC18A1">
      <w:pPr>
        <w:jc w:val="both"/>
        <w:rPr>
          <w:sz w:val="28"/>
          <w:szCs w:val="28"/>
        </w:rPr>
      </w:pPr>
      <w:r w:rsidRPr="00D342E2">
        <w:rPr>
          <w:rFonts w:ascii="Arial" w:hAnsi="Arial" w:cs="Arial"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FC18A1" w:rsidRPr="009B34F0" w:rsidRDefault="005D4D2D" w:rsidP="00FC18A1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От 31.08.2017г.   № 38-П</w:t>
      </w:r>
      <w:r w:rsidR="00FC18A1" w:rsidRPr="009B34F0">
        <w:rPr>
          <w:sz w:val="28"/>
          <w:szCs w:val="28"/>
        </w:rPr>
        <w:t xml:space="preserve">                                                                   </w:t>
      </w:r>
      <w:proofErr w:type="spellStart"/>
      <w:r w:rsidR="00FC18A1" w:rsidRPr="009B34F0">
        <w:rPr>
          <w:sz w:val="28"/>
          <w:szCs w:val="28"/>
        </w:rPr>
        <w:t>с</w:t>
      </w:r>
      <w:proofErr w:type="gramStart"/>
      <w:r w:rsidR="00FC18A1" w:rsidRPr="009B34F0">
        <w:rPr>
          <w:sz w:val="28"/>
          <w:szCs w:val="28"/>
        </w:rPr>
        <w:t>.Т</w:t>
      </w:r>
      <w:proofErr w:type="gramEnd"/>
      <w:r w:rsidR="00FC18A1" w:rsidRPr="009B34F0">
        <w:rPr>
          <w:sz w:val="28"/>
          <w:szCs w:val="28"/>
        </w:rPr>
        <w:t>ыргетуй</w:t>
      </w:r>
      <w:proofErr w:type="spellEnd"/>
    </w:p>
    <w:p w:rsidR="00FC18A1" w:rsidRDefault="00FC18A1" w:rsidP="00FC18A1">
      <w:pPr>
        <w:jc w:val="center"/>
        <w:rPr>
          <w:b/>
        </w:rPr>
      </w:pPr>
    </w:p>
    <w:p w:rsidR="00FC18A1" w:rsidRDefault="00FC18A1" w:rsidP="00FC18A1">
      <w:pPr>
        <w:jc w:val="center"/>
        <w:rPr>
          <w:b/>
        </w:rPr>
      </w:pPr>
    </w:p>
    <w:p w:rsidR="00FC18A1" w:rsidRDefault="00FC18A1" w:rsidP="00FC18A1">
      <w:pPr>
        <w:rPr>
          <w:b/>
          <w:sz w:val="28"/>
          <w:szCs w:val="28"/>
        </w:rPr>
      </w:pPr>
      <w:r w:rsidRPr="00F60F7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 предоставления</w:t>
      </w:r>
    </w:p>
    <w:p w:rsidR="00FC18A1" w:rsidRDefault="00FC18A1" w:rsidP="00FC1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для проведения встреч депутатов </w:t>
      </w:r>
    </w:p>
    <w:p w:rsidR="00FC18A1" w:rsidRDefault="00FC18A1" w:rsidP="00FC1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избирателями, </w:t>
      </w:r>
      <w:proofErr w:type="gramStart"/>
      <w:r>
        <w:rPr>
          <w:b/>
          <w:sz w:val="28"/>
          <w:szCs w:val="28"/>
        </w:rPr>
        <w:t>определении</w:t>
      </w:r>
      <w:proofErr w:type="gramEnd"/>
      <w:r>
        <w:rPr>
          <w:b/>
          <w:sz w:val="28"/>
          <w:szCs w:val="28"/>
        </w:rPr>
        <w:t xml:space="preserve"> специально </w:t>
      </w:r>
    </w:p>
    <w:p w:rsidR="00FC18A1" w:rsidRDefault="00FC18A1" w:rsidP="00FC1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отведенных мест, перечня помещений </w:t>
      </w:r>
    </w:p>
    <w:p w:rsidR="00FC18A1" w:rsidRPr="00F60F74" w:rsidRDefault="00FC18A1" w:rsidP="00FC1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встреч депутатов с избирателями</w:t>
      </w:r>
    </w:p>
    <w:p w:rsidR="00FC18A1" w:rsidRPr="00F60F74" w:rsidRDefault="00FC18A1" w:rsidP="00FC18A1">
      <w:pPr>
        <w:ind w:firstLine="900"/>
        <w:jc w:val="both"/>
        <w:rPr>
          <w:sz w:val="28"/>
          <w:szCs w:val="28"/>
        </w:rPr>
      </w:pPr>
    </w:p>
    <w:p w:rsidR="00FC18A1" w:rsidRDefault="00FC18A1" w:rsidP="00FC18A1">
      <w:pPr>
        <w:spacing w:line="360" w:lineRule="auto"/>
        <w:ind w:firstLine="720"/>
        <w:jc w:val="both"/>
        <w:rPr>
          <w:sz w:val="28"/>
          <w:szCs w:val="28"/>
        </w:rPr>
      </w:pPr>
    </w:p>
    <w:p w:rsidR="00FC18A1" w:rsidRPr="005D4D2D" w:rsidRDefault="00FC18A1" w:rsidP="00FC18A1">
      <w:pPr>
        <w:spacing w:line="360" w:lineRule="auto"/>
        <w:jc w:val="both"/>
        <w:rPr>
          <w:sz w:val="28"/>
          <w:szCs w:val="28"/>
        </w:rPr>
      </w:pPr>
      <w:r w:rsidRPr="005D4D2D">
        <w:rPr>
          <w:sz w:val="28"/>
          <w:szCs w:val="28"/>
        </w:rPr>
        <w:t xml:space="preserve">       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proofErr w:type="gramStart"/>
      <w:r w:rsidRPr="005D4D2D">
        <w:rPr>
          <w:sz w:val="28"/>
          <w:szCs w:val="28"/>
        </w:rPr>
        <w:t>ч</w:t>
      </w:r>
      <w:proofErr w:type="gramEnd"/>
      <w:r w:rsidRPr="005D4D2D">
        <w:rPr>
          <w:sz w:val="28"/>
          <w:szCs w:val="28"/>
        </w:rPr>
        <w:t>.5.3 статьи 40 Федерального закона от 06.10.2003 N 131-ФЗ  "Об общих принципах организации местного самоуправления в Российской Федерации",</w:t>
      </w:r>
    </w:p>
    <w:p w:rsidR="00FC18A1" w:rsidRPr="005D4D2D" w:rsidRDefault="00FC18A1" w:rsidP="00FC18A1">
      <w:pPr>
        <w:spacing w:line="360" w:lineRule="auto"/>
        <w:jc w:val="center"/>
        <w:rPr>
          <w:b/>
          <w:sz w:val="28"/>
          <w:szCs w:val="28"/>
        </w:rPr>
      </w:pPr>
      <w:r w:rsidRPr="005D4D2D">
        <w:rPr>
          <w:b/>
          <w:sz w:val="28"/>
          <w:szCs w:val="28"/>
        </w:rPr>
        <w:t>ПОСТАНОВЛЯЮ:</w:t>
      </w:r>
    </w:p>
    <w:p w:rsidR="00FC18A1" w:rsidRPr="005D4D2D" w:rsidRDefault="00FC18A1" w:rsidP="004236AF">
      <w:pPr>
        <w:rPr>
          <w:sz w:val="28"/>
          <w:szCs w:val="28"/>
        </w:rPr>
      </w:pPr>
      <w:r w:rsidRPr="005D4D2D">
        <w:rPr>
          <w:sz w:val="28"/>
          <w:szCs w:val="28"/>
        </w:rPr>
        <w:t xml:space="preserve">        1.Утвердить  Порядок предоставления помещений для проведения встреч депутатов с избирателями согласно Приложению 1.</w:t>
      </w:r>
    </w:p>
    <w:p w:rsidR="00FC18A1" w:rsidRPr="005D4D2D" w:rsidRDefault="00FC18A1" w:rsidP="004236AF">
      <w:pPr>
        <w:rPr>
          <w:sz w:val="28"/>
          <w:szCs w:val="28"/>
        </w:rPr>
      </w:pPr>
      <w:r w:rsidRPr="005D4D2D">
        <w:rPr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2.</w:t>
      </w:r>
    </w:p>
    <w:p w:rsidR="004236AF" w:rsidRPr="005D4D2D" w:rsidRDefault="00FC18A1" w:rsidP="004236AF">
      <w:pPr>
        <w:rPr>
          <w:sz w:val="28"/>
          <w:szCs w:val="28"/>
        </w:rPr>
      </w:pPr>
      <w:r w:rsidRPr="005D4D2D">
        <w:rPr>
          <w:sz w:val="28"/>
          <w:szCs w:val="28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4236AF" w:rsidRPr="005D4D2D" w:rsidRDefault="00FC18A1" w:rsidP="004236AF">
      <w:pPr>
        <w:rPr>
          <w:sz w:val="28"/>
          <w:szCs w:val="28"/>
        </w:rPr>
      </w:pPr>
      <w:r w:rsidRPr="005D4D2D">
        <w:rPr>
          <w:sz w:val="28"/>
          <w:szCs w:val="28"/>
        </w:rPr>
        <w:t xml:space="preserve">        4.  </w:t>
      </w:r>
      <w:r w:rsidR="004236AF" w:rsidRPr="005D4D2D">
        <w:rPr>
          <w:sz w:val="28"/>
          <w:szCs w:val="28"/>
        </w:rPr>
        <w:t xml:space="preserve">Опубликовать настоящее постановление в печатном средстве </w:t>
      </w:r>
      <w:proofErr w:type="gramStart"/>
      <w:r w:rsidR="004236AF" w:rsidRPr="005D4D2D">
        <w:rPr>
          <w:sz w:val="28"/>
          <w:szCs w:val="28"/>
        </w:rPr>
        <w:t>массовой</w:t>
      </w:r>
      <w:proofErr w:type="gramEnd"/>
    </w:p>
    <w:p w:rsidR="004236AF" w:rsidRPr="005D4D2D" w:rsidRDefault="004236AF" w:rsidP="004236AF">
      <w:pPr>
        <w:rPr>
          <w:color w:val="000000"/>
          <w:sz w:val="28"/>
          <w:szCs w:val="28"/>
        </w:rPr>
      </w:pPr>
      <w:r w:rsidRPr="005D4D2D">
        <w:rPr>
          <w:sz w:val="28"/>
          <w:szCs w:val="28"/>
        </w:rPr>
        <w:t>информации «</w:t>
      </w:r>
      <w:proofErr w:type="spellStart"/>
      <w:r w:rsidRPr="005D4D2D">
        <w:rPr>
          <w:sz w:val="28"/>
          <w:szCs w:val="28"/>
        </w:rPr>
        <w:t>Тыргетуйский</w:t>
      </w:r>
      <w:proofErr w:type="spellEnd"/>
      <w:r w:rsidRPr="005D4D2D">
        <w:rPr>
          <w:sz w:val="28"/>
          <w:szCs w:val="28"/>
        </w:rPr>
        <w:t xml:space="preserve"> вестник» и разместить на странице муниципального образования «</w:t>
      </w:r>
      <w:proofErr w:type="spellStart"/>
      <w:r w:rsidRPr="005D4D2D">
        <w:rPr>
          <w:sz w:val="28"/>
          <w:szCs w:val="28"/>
        </w:rPr>
        <w:t>Тыргетуй</w:t>
      </w:r>
      <w:proofErr w:type="spellEnd"/>
      <w:r w:rsidRPr="005D4D2D">
        <w:rPr>
          <w:sz w:val="28"/>
          <w:szCs w:val="28"/>
        </w:rPr>
        <w:t>» официального сайта МО «</w:t>
      </w:r>
      <w:proofErr w:type="spellStart"/>
      <w:r w:rsidRPr="005D4D2D">
        <w:rPr>
          <w:sz w:val="28"/>
          <w:szCs w:val="28"/>
        </w:rPr>
        <w:t>Аларский</w:t>
      </w:r>
      <w:proofErr w:type="spellEnd"/>
      <w:r w:rsidRPr="005D4D2D">
        <w:rPr>
          <w:sz w:val="28"/>
          <w:szCs w:val="28"/>
        </w:rPr>
        <w:t xml:space="preserve"> район».</w:t>
      </w:r>
    </w:p>
    <w:p w:rsidR="00FC18A1" w:rsidRPr="005D4D2D" w:rsidRDefault="00FC18A1" w:rsidP="004236AF">
      <w:pPr>
        <w:rPr>
          <w:sz w:val="28"/>
          <w:szCs w:val="28"/>
        </w:rPr>
      </w:pPr>
      <w:r w:rsidRPr="005D4D2D">
        <w:rPr>
          <w:sz w:val="28"/>
          <w:szCs w:val="28"/>
        </w:rPr>
        <w:t xml:space="preserve">      </w:t>
      </w:r>
      <w:r w:rsidR="004236AF" w:rsidRPr="005D4D2D">
        <w:rPr>
          <w:sz w:val="28"/>
          <w:szCs w:val="28"/>
        </w:rPr>
        <w:t xml:space="preserve">  </w:t>
      </w:r>
      <w:r w:rsidRPr="005D4D2D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C18A1" w:rsidRPr="005D4D2D" w:rsidRDefault="004236AF" w:rsidP="004236AF">
      <w:pPr>
        <w:spacing w:line="360" w:lineRule="auto"/>
        <w:jc w:val="both"/>
        <w:rPr>
          <w:sz w:val="28"/>
          <w:szCs w:val="28"/>
        </w:rPr>
      </w:pPr>
      <w:r w:rsidRPr="005D4D2D">
        <w:rPr>
          <w:sz w:val="28"/>
          <w:szCs w:val="28"/>
        </w:rPr>
        <w:t xml:space="preserve">       </w:t>
      </w:r>
      <w:r w:rsidR="00FC18A1" w:rsidRPr="005D4D2D">
        <w:rPr>
          <w:sz w:val="28"/>
          <w:szCs w:val="28"/>
        </w:rPr>
        <w:t xml:space="preserve">6. </w:t>
      </w:r>
      <w:proofErr w:type="gramStart"/>
      <w:r w:rsidR="00FC18A1" w:rsidRPr="005D4D2D">
        <w:rPr>
          <w:sz w:val="28"/>
          <w:szCs w:val="28"/>
        </w:rPr>
        <w:t>Контроль за</w:t>
      </w:r>
      <w:proofErr w:type="gramEnd"/>
      <w:r w:rsidR="00FC18A1" w:rsidRPr="005D4D2D">
        <w:rPr>
          <w:sz w:val="28"/>
          <w:szCs w:val="28"/>
        </w:rPr>
        <w:t xml:space="preserve"> исполнением настоящего Постановления </w:t>
      </w:r>
      <w:r w:rsidRPr="005D4D2D">
        <w:rPr>
          <w:sz w:val="28"/>
          <w:szCs w:val="28"/>
        </w:rPr>
        <w:t>оставляю за собой.</w:t>
      </w:r>
    </w:p>
    <w:p w:rsidR="00FC18A1" w:rsidRPr="005D4D2D" w:rsidRDefault="00FC18A1" w:rsidP="00FC18A1">
      <w:pPr>
        <w:spacing w:line="360" w:lineRule="auto"/>
        <w:jc w:val="both"/>
        <w:rPr>
          <w:sz w:val="28"/>
          <w:szCs w:val="28"/>
        </w:rPr>
      </w:pPr>
    </w:p>
    <w:p w:rsidR="00FC18A1" w:rsidRPr="005D4D2D" w:rsidRDefault="00FC18A1" w:rsidP="00FC18A1">
      <w:pPr>
        <w:spacing w:line="360" w:lineRule="auto"/>
        <w:jc w:val="both"/>
        <w:rPr>
          <w:sz w:val="28"/>
          <w:szCs w:val="28"/>
        </w:rPr>
      </w:pPr>
    </w:p>
    <w:p w:rsidR="00FC18A1" w:rsidRPr="005D4D2D" w:rsidRDefault="00FC18A1" w:rsidP="00FC18A1">
      <w:pPr>
        <w:spacing w:line="360" w:lineRule="auto"/>
        <w:jc w:val="both"/>
        <w:rPr>
          <w:sz w:val="28"/>
          <w:szCs w:val="28"/>
        </w:rPr>
      </w:pPr>
    </w:p>
    <w:p w:rsidR="00FC18A1" w:rsidRPr="005D4D2D" w:rsidRDefault="004236AF" w:rsidP="00FC18A1">
      <w:pPr>
        <w:spacing w:line="360" w:lineRule="auto"/>
        <w:rPr>
          <w:sz w:val="28"/>
          <w:szCs w:val="28"/>
        </w:rPr>
        <w:sectPr w:rsidR="00FC18A1" w:rsidRPr="005D4D2D">
          <w:pgSz w:w="11906" w:h="16838"/>
          <w:pgMar w:top="1440" w:right="566" w:bottom="1440" w:left="1133" w:header="0" w:footer="0" w:gutter="0"/>
          <w:cols w:space="720"/>
        </w:sectPr>
      </w:pPr>
      <w:r w:rsidRPr="005D4D2D">
        <w:rPr>
          <w:sz w:val="28"/>
          <w:szCs w:val="28"/>
        </w:rPr>
        <w:t xml:space="preserve">         И.о</w:t>
      </w:r>
      <w:proofErr w:type="gramStart"/>
      <w:r w:rsidRPr="005D4D2D">
        <w:rPr>
          <w:sz w:val="28"/>
          <w:szCs w:val="28"/>
        </w:rPr>
        <w:t>.г</w:t>
      </w:r>
      <w:proofErr w:type="gramEnd"/>
      <w:r w:rsidRPr="005D4D2D">
        <w:rPr>
          <w:sz w:val="28"/>
          <w:szCs w:val="28"/>
        </w:rPr>
        <w:t>лавы МО «</w:t>
      </w:r>
      <w:proofErr w:type="spellStart"/>
      <w:r w:rsidRPr="005D4D2D">
        <w:rPr>
          <w:sz w:val="28"/>
          <w:szCs w:val="28"/>
        </w:rPr>
        <w:t>Тыргетуй</w:t>
      </w:r>
      <w:proofErr w:type="spellEnd"/>
      <w:r w:rsidRPr="005D4D2D">
        <w:rPr>
          <w:sz w:val="28"/>
          <w:szCs w:val="28"/>
        </w:rPr>
        <w:t xml:space="preserve">»                                              </w:t>
      </w:r>
      <w:proofErr w:type="spellStart"/>
      <w:r w:rsidRPr="005D4D2D">
        <w:rPr>
          <w:sz w:val="28"/>
          <w:szCs w:val="28"/>
        </w:rPr>
        <w:t>И.А.Кутюгова</w:t>
      </w:r>
      <w:proofErr w:type="spellEnd"/>
    </w:p>
    <w:p w:rsidR="00FC18A1" w:rsidRPr="005D4D2D" w:rsidRDefault="00FC18A1" w:rsidP="00FC18A1">
      <w:pPr>
        <w:ind w:firstLine="720"/>
        <w:jc w:val="right"/>
        <w:rPr>
          <w:sz w:val="20"/>
          <w:szCs w:val="20"/>
        </w:rPr>
      </w:pPr>
      <w:r w:rsidRPr="005D4D2D">
        <w:rPr>
          <w:sz w:val="20"/>
          <w:szCs w:val="20"/>
        </w:rPr>
        <w:lastRenderedPageBreak/>
        <w:t xml:space="preserve">Приложение 1 </w:t>
      </w:r>
      <w:proofErr w:type="gramStart"/>
      <w:r w:rsidRPr="005D4D2D">
        <w:rPr>
          <w:sz w:val="20"/>
          <w:szCs w:val="20"/>
        </w:rPr>
        <w:t>к</w:t>
      </w:r>
      <w:proofErr w:type="gramEnd"/>
      <w:r w:rsidRPr="005D4D2D">
        <w:rPr>
          <w:sz w:val="20"/>
          <w:szCs w:val="20"/>
        </w:rPr>
        <w:t xml:space="preserve"> </w:t>
      </w:r>
    </w:p>
    <w:p w:rsidR="004236AF" w:rsidRPr="005D4D2D" w:rsidRDefault="00FC18A1" w:rsidP="004236AF">
      <w:pPr>
        <w:ind w:firstLine="720"/>
        <w:jc w:val="right"/>
        <w:rPr>
          <w:sz w:val="20"/>
          <w:szCs w:val="20"/>
        </w:rPr>
      </w:pPr>
      <w:r w:rsidRPr="005D4D2D">
        <w:rPr>
          <w:sz w:val="20"/>
          <w:szCs w:val="20"/>
        </w:rPr>
        <w:t xml:space="preserve">Постановлению </w:t>
      </w:r>
      <w:r w:rsidR="004236AF" w:rsidRPr="005D4D2D">
        <w:rPr>
          <w:sz w:val="20"/>
          <w:szCs w:val="20"/>
        </w:rPr>
        <w:t>и.о</w:t>
      </w:r>
      <w:proofErr w:type="gramStart"/>
      <w:r w:rsidR="004236AF" w:rsidRPr="005D4D2D">
        <w:rPr>
          <w:sz w:val="20"/>
          <w:szCs w:val="20"/>
        </w:rPr>
        <w:t>.г</w:t>
      </w:r>
      <w:proofErr w:type="gramEnd"/>
      <w:r w:rsidR="004236AF" w:rsidRPr="005D4D2D">
        <w:rPr>
          <w:sz w:val="20"/>
          <w:szCs w:val="20"/>
        </w:rPr>
        <w:t>лавы</w:t>
      </w:r>
    </w:p>
    <w:p w:rsidR="004236AF" w:rsidRPr="005D4D2D" w:rsidRDefault="004236AF" w:rsidP="004236AF">
      <w:pPr>
        <w:ind w:firstLine="720"/>
        <w:jc w:val="right"/>
        <w:rPr>
          <w:sz w:val="20"/>
          <w:szCs w:val="20"/>
        </w:rPr>
      </w:pPr>
      <w:r w:rsidRPr="005D4D2D">
        <w:rPr>
          <w:sz w:val="20"/>
          <w:szCs w:val="20"/>
        </w:rPr>
        <w:t>МО «</w:t>
      </w:r>
      <w:proofErr w:type="spellStart"/>
      <w:r w:rsidRPr="005D4D2D">
        <w:rPr>
          <w:sz w:val="20"/>
          <w:szCs w:val="20"/>
        </w:rPr>
        <w:t>Тыргетуй</w:t>
      </w:r>
      <w:proofErr w:type="spellEnd"/>
    </w:p>
    <w:p w:rsidR="004236AF" w:rsidRPr="005D4D2D" w:rsidRDefault="005D4D2D" w:rsidP="004236AF">
      <w:pPr>
        <w:ind w:firstLine="720"/>
        <w:jc w:val="right"/>
        <w:rPr>
          <w:sz w:val="20"/>
          <w:szCs w:val="20"/>
        </w:rPr>
      </w:pPr>
      <w:r w:rsidRPr="005D4D2D">
        <w:rPr>
          <w:sz w:val="20"/>
          <w:szCs w:val="20"/>
        </w:rPr>
        <w:t>От 31.08.2017г. № 38-П</w:t>
      </w:r>
    </w:p>
    <w:p w:rsidR="00FC18A1" w:rsidRDefault="00FC18A1" w:rsidP="00FC18A1">
      <w:pPr>
        <w:ind w:firstLine="720"/>
        <w:jc w:val="right"/>
        <w:rPr>
          <w:sz w:val="28"/>
          <w:szCs w:val="28"/>
        </w:rPr>
      </w:pPr>
    </w:p>
    <w:p w:rsidR="00FC18A1" w:rsidRDefault="00FC18A1" w:rsidP="00FC18A1">
      <w:pPr>
        <w:ind w:firstLine="720"/>
        <w:jc w:val="right"/>
        <w:rPr>
          <w:sz w:val="28"/>
          <w:szCs w:val="28"/>
        </w:rPr>
      </w:pPr>
    </w:p>
    <w:p w:rsidR="00FC18A1" w:rsidRDefault="00FC18A1" w:rsidP="00FC18A1">
      <w:pPr>
        <w:ind w:firstLine="720"/>
        <w:jc w:val="center"/>
        <w:rPr>
          <w:sz w:val="28"/>
          <w:szCs w:val="28"/>
        </w:rPr>
      </w:pPr>
    </w:p>
    <w:p w:rsidR="00FC18A1" w:rsidRPr="004236AF" w:rsidRDefault="00FC18A1" w:rsidP="00FC18A1">
      <w:pPr>
        <w:ind w:firstLine="720"/>
        <w:jc w:val="center"/>
        <w:rPr>
          <w:b/>
          <w:sz w:val="28"/>
          <w:szCs w:val="28"/>
        </w:rPr>
      </w:pPr>
      <w:r w:rsidRPr="004236AF">
        <w:rPr>
          <w:b/>
          <w:sz w:val="28"/>
          <w:szCs w:val="28"/>
        </w:rPr>
        <w:t xml:space="preserve">Порядок </w:t>
      </w:r>
    </w:p>
    <w:p w:rsidR="00FC18A1" w:rsidRPr="004236AF" w:rsidRDefault="00FC18A1" w:rsidP="00FC18A1">
      <w:pPr>
        <w:ind w:firstLine="720"/>
        <w:jc w:val="center"/>
        <w:rPr>
          <w:b/>
          <w:sz w:val="28"/>
          <w:szCs w:val="28"/>
        </w:rPr>
      </w:pPr>
      <w:r w:rsidRPr="004236AF">
        <w:rPr>
          <w:b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 w:rsidR="00FC18A1" w:rsidRDefault="00FC18A1" w:rsidP="00FC18A1">
      <w:pPr>
        <w:ind w:firstLine="720"/>
        <w:rPr>
          <w:sz w:val="28"/>
          <w:szCs w:val="28"/>
        </w:rPr>
      </w:pPr>
    </w:p>
    <w:p w:rsidR="00FC18A1" w:rsidRPr="005D4D2D" w:rsidRDefault="00FC18A1" w:rsidP="00FC18A1">
      <w:pPr>
        <w:numPr>
          <w:ilvl w:val="0"/>
          <w:numId w:val="1"/>
        </w:numPr>
        <w:jc w:val="both"/>
      </w:pPr>
      <w:proofErr w:type="gramStart"/>
      <w:r w:rsidRPr="005D4D2D"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</w:t>
      </w:r>
      <w:proofErr w:type="gramEnd"/>
      <w:r w:rsidRPr="005D4D2D">
        <w:t xml:space="preserve"> депутатов с избирателями.</w:t>
      </w:r>
    </w:p>
    <w:p w:rsidR="00FC18A1" w:rsidRPr="005D4D2D" w:rsidRDefault="00FC18A1" w:rsidP="00FC18A1">
      <w:pPr>
        <w:numPr>
          <w:ilvl w:val="0"/>
          <w:numId w:val="1"/>
        </w:numPr>
        <w:jc w:val="both"/>
      </w:pPr>
      <w:r w:rsidRPr="005D4D2D">
        <w:t>Для проведения встреч депутатов с избирателями предоставляются нежилые помещения, находящиеся в собственности муниципального</w:t>
      </w:r>
      <w:r w:rsidR="004236AF" w:rsidRPr="005D4D2D">
        <w:t xml:space="preserve"> образования «</w:t>
      </w:r>
      <w:proofErr w:type="spellStart"/>
      <w:r w:rsidR="004236AF" w:rsidRPr="005D4D2D">
        <w:t>Тыргетуй</w:t>
      </w:r>
      <w:proofErr w:type="spellEnd"/>
      <w:r w:rsidR="004236AF" w:rsidRPr="005D4D2D">
        <w:t>»</w:t>
      </w:r>
      <w:r w:rsidRPr="005D4D2D">
        <w:t>. Перечень помещений для проведения встреч депутатов с избирателями утверждается постановлением</w:t>
      </w:r>
      <w:r w:rsidR="004236AF" w:rsidRPr="005D4D2D">
        <w:t xml:space="preserve"> главы </w:t>
      </w:r>
      <w:r w:rsidRPr="005D4D2D">
        <w:t xml:space="preserve"> Администрации </w:t>
      </w:r>
      <w:r w:rsidR="004236AF" w:rsidRPr="005D4D2D">
        <w:t>МО «</w:t>
      </w:r>
      <w:proofErr w:type="spellStart"/>
      <w:r w:rsidR="004236AF" w:rsidRPr="005D4D2D">
        <w:t>Тыргетуй</w:t>
      </w:r>
      <w:proofErr w:type="spellEnd"/>
      <w:r w:rsidR="004236AF" w:rsidRPr="005D4D2D">
        <w:t>».</w:t>
      </w:r>
    </w:p>
    <w:p w:rsidR="00FC18A1" w:rsidRPr="005D4D2D" w:rsidRDefault="00FC18A1" w:rsidP="00FC18A1">
      <w:pPr>
        <w:numPr>
          <w:ilvl w:val="0"/>
          <w:numId w:val="1"/>
        </w:numPr>
        <w:jc w:val="both"/>
      </w:pPr>
      <w:r w:rsidRPr="005D4D2D">
        <w:t xml:space="preserve">Нежилое помещение,   предоставляется в безвозмездное пользование на основании постановления </w:t>
      </w:r>
      <w:r w:rsidR="004236AF" w:rsidRPr="005D4D2D">
        <w:t>главы администрации МО «</w:t>
      </w:r>
      <w:proofErr w:type="spellStart"/>
      <w:r w:rsidR="004236AF" w:rsidRPr="005D4D2D">
        <w:t>Тыргетуй</w:t>
      </w:r>
      <w:proofErr w:type="spellEnd"/>
      <w:r w:rsidR="004236AF" w:rsidRPr="005D4D2D">
        <w:t xml:space="preserve">» и </w:t>
      </w:r>
      <w:r w:rsidRPr="005D4D2D">
        <w:t xml:space="preserve"> заключаемого в соответствии с ним договора безвозмездного пользования.</w:t>
      </w:r>
    </w:p>
    <w:p w:rsidR="00FC18A1" w:rsidRPr="005D4D2D" w:rsidRDefault="00FC18A1" w:rsidP="00FC18A1">
      <w:pPr>
        <w:ind w:left="1575"/>
        <w:jc w:val="both"/>
      </w:pPr>
      <w:r w:rsidRPr="005D4D2D"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FC18A1" w:rsidRPr="005D4D2D" w:rsidRDefault="00FC18A1" w:rsidP="00FC18A1">
      <w:pPr>
        <w:numPr>
          <w:ilvl w:val="0"/>
          <w:numId w:val="1"/>
        </w:numPr>
        <w:jc w:val="both"/>
      </w:pPr>
      <w:r w:rsidRPr="005D4D2D">
        <w:t xml:space="preserve"> Для предоставления помещения депутатом в Администрацию </w:t>
      </w:r>
      <w:r w:rsidR="004236AF" w:rsidRPr="005D4D2D">
        <w:t>МО «</w:t>
      </w:r>
      <w:proofErr w:type="spellStart"/>
      <w:r w:rsidR="004236AF" w:rsidRPr="005D4D2D">
        <w:t>Тыргетуй</w:t>
      </w:r>
      <w:proofErr w:type="spellEnd"/>
      <w:r w:rsidR="004236AF" w:rsidRPr="005D4D2D">
        <w:t xml:space="preserve">» </w:t>
      </w:r>
      <w:r w:rsidRPr="005D4D2D">
        <w:t xml:space="preserve">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Администрацию </w:t>
      </w:r>
      <w:r w:rsidR="004236AF" w:rsidRPr="005D4D2D">
        <w:t>МО «</w:t>
      </w:r>
      <w:proofErr w:type="spellStart"/>
      <w:r w:rsidR="004236AF" w:rsidRPr="005D4D2D">
        <w:t>Тыргетуй</w:t>
      </w:r>
      <w:proofErr w:type="spellEnd"/>
      <w:r w:rsidR="004236AF" w:rsidRPr="005D4D2D">
        <w:t>»</w:t>
      </w:r>
      <w:r w:rsidRPr="005D4D2D">
        <w:t xml:space="preserve">, муниципальное учреждение не </w:t>
      </w:r>
      <w:proofErr w:type="gramStart"/>
      <w:r w:rsidRPr="005D4D2D">
        <w:t>позднее</w:t>
      </w:r>
      <w:proofErr w:type="gramEnd"/>
      <w:r w:rsidRPr="005D4D2D">
        <w:t xml:space="preserve"> чем за одну неделю до даты проведения встречи.</w:t>
      </w:r>
    </w:p>
    <w:p w:rsidR="00FC18A1" w:rsidRPr="005D4D2D" w:rsidRDefault="00FC18A1" w:rsidP="00FC18A1">
      <w:pPr>
        <w:numPr>
          <w:ilvl w:val="0"/>
          <w:numId w:val="1"/>
        </w:numPr>
        <w:jc w:val="both"/>
      </w:pPr>
      <w:r w:rsidRPr="005D4D2D"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5D4D2D" w:rsidRDefault="004236AF" w:rsidP="004236AF">
      <w:pPr>
        <w:jc w:val="right"/>
        <w:rPr>
          <w:sz w:val="28"/>
          <w:szCs w:val="28"/>
        </w:rPr>
      </w:pPr>
      <w:r w:rsidRPr="005D4D2D">
        <w:t xml:space="preserve">                              </w:t>
      </w:r>
      <w:r>
        <w:rPr>
          <w:sz w:val="28"/>
          <w:szCs w:val="28"/>
        </w:rPr>
        <w:t xml:space="preserve">        </w:t>
      </w: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5D4D2D" w:rsidRDefault="005D4D2D" w:rsidP="004236AF">
      <w:pPr>
        <w:jc w:val="right"/>
        <w:rPr>
          <w:sz w:val="28"/>
          <w:szCs w:val="28"/>
        </w:rPr>
      </w:pPr>
    </w:p>
    <w:p w:rsidR="00FC18A1" w:rsidRPr="00AF147A" w:rsidRDefault="004236AF" w:rsidP="004236AF">
      <w:pPr>
        <w:jc w:val="right"/>
      </w:pPr>
      <w:r>
        <w:rPr>
          <w:sz w:val="28"/>
          <w:szCs w:val="28"/>
        </w:rPr>
        <w:lastRenderedPageBreak/>
        <w:t xml:space="preserve">    </w:t>
      </w:r>
      <w:r w:rsidR="00FC18A1" w:rsidRPr="00AF147A">
        <w:t>Приложение</w:t>
      </w:r>
    </w:p>
    <w:p w:rsidR="00FC18A1" w:rsidRPr="00AF147A" w:rsidRDefault="00FC18A1" w:rsidP="004236AF">
      <w:pPr>
        <w:ind w:left="1575"/>
        <w:jc w:val="right"/>
      </w:pPr>
      <w:r w:rsidRPr="00AF147A">
        <w:t xml:space="preserve">                                                    к Порядку предоставления помещений </w:t>
      </w:r>
    </w:p>
    <w:p w:rsidR="00FC18A1" w:rsidRPr="00AF147A" w:rsidRDefault="00FC18A1" w:rsidP="004236AF">
      <w:pPr>
        <w:ind w:left="1575"/>
        <w:jc w:val="right"/>
      </w:pPr>
      <w:r w:rsidRPr="00AF147A">
        <w:t xml:space="preserve">                                      для проведения встреч депутатов с избирателями</w:t>
      </w:r>
    </w:p>
    <w:p w:rsidR="00FC18A1" w:rsidRDefault="00FC18A1" w:rsidP="00FC18A1">
      <w:pPr>
        <w:ind w:left="1575"/>
        <w:jc w:val="right"/>
        <w:rPr>
          <w:sz w:val="28"/>
          <w:szCs w:val="28"/>
        </w:rPr>
      </w:pPr>
    </w:p>
    <w:p w:rsidR="00FC18A1" w:rsidRDefault="00FC18A1" w:rsidP="00FC18A1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911CD">
        <w:rPr>
          <w:sz w:val="28"/>
          <w:szCs w:val="28"/>
        </w:rPr>
        <w:t>муниципального образования «</w:t>
      </w:r>
      <w:proofErr w:type="spellStart"/>
      <w:r w:rsidR="007911CD">
        <w:rPr>
          <w:sz w:val="28"/>
          <w:szCs w:val="28"/>
        </w:rPr>
        <w:t>Тыргетуй</w:t>
      </w:r>
      <w:proofErr w:type="spellEnd"/>
      <w:r w:rsidR="007911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C18A1" w:rsidRDefault="00FC18A1" w:rsidP="00FC18A1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>(Руководителю муниципального учреждения)</w:t>
      </w:r>
    </w:p>
    <w:p w:rsidR="00FC18A1" w:rsidRDefault="00FC18A1" w:rsidP="00FC18A1">
      <w:pPr>
        <w:ind w:left="1575"/>
        <w:jc w:val="right"/>
        <w:rPr>
          <w:sz w:val="28"/>
          <w:szCs w:val="28"/>
        </w:rPr>
      </w:pPr>
    </w:p>
    <w:p w:rsidR="00FC18A1" w:rsidRDefault="00FC18A1" w:rsidP="00FC18A1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FC18A1" w:rsidRDefault="00FC18A1" w:rsidP="00FC18A1">
      <w:pPr>
        <w:ind w:left="157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(</w:t>
      </w:r>
      <w:r>
        <w:rPr>
          <w:sz w:val="22"/>
          <w:szCs w:val="22"/>
        </w:rPr>
        <w:t>Ф.И.О. депутата)</w:t>
      </w:r>
    </w:p>
    <w:p w:rsidR="00FC18A1" w:rsidRDefault="00FC18A1" w:rsidP="00FC18A1">
      <w:pPr>
        <w:ind w:left="1575"/>
        <w:jc w:val="center"/>
        <w:rPr>
          <w:sz w:val="22"/>
          <w:szCs w:val="22"/>
        </w:rPr>
      </w:pPr>
    </w:p>
    <w:p w:rsidR="00FC18A1" w:rsidRDefault="00FC18A1" w:rsidP="00FC18A1">
      <w:pPr>
        <w:ind w:left="1575"/>
        <w:jc w:val="center"/>
        <w:rPr>
          <w:sz w:val="22"/>
          <w:szCs w:val="22"/>
        </w:rPr>
      </w:pPr>
    </w:p>
    <w:p w:rsidR="00FC18A1" w:rsidRDefault="00FC18A1" w:rsidP="00FC18A1">
      <w:pPr>
        <w:ind w:left="1575"/>
        <w:jc w:val="center"/>
        <w:rPr>
          <w:sz w:val="22"/>
          <w:szCs w:val="22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C18A1" w:rsidRDefault="00FC18A1" w:rsidP="00FC18A1">
      <w:pPr>
        <w:ind w:left="1575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помещения для встреч депутата с избирателями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</w:t>
      </w:r>
      <w:r w:rsidR="007911CD">
        <w:rPr>
          <w:sz w:val="28"/>
          <w:szCs w:val="28"/>
        </w:rPr>
        <w:t>главы МО «</w:t>
      </w:r>
      <w:proofErr w:type="spellStart"/>
      <w:r w:rsidR="007911CD">
        <w:rPr>
          <w:sz w:val="28"/>
          <w:szCs w:val="28"/>
        </w:rPr>
        <w:t>Тыргетуй</w:t>
      </w:r>
      <w:proofErr w:type="spellEnd"/>
      <w:r w:rsidR="007911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 №______ прошу предоставить помещение, расположенное по адресу:____________________________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C18A1" w:rsidRDefault="00FC18A1" w:rsidP="00FC18A1">
      <w:pPr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место проведения встречи)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>
        <w:rPr>
          <w:sz w:val="28"/>
          <w:szCs w:val="28"/>
        </w:rPr>
        <w:t>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</w:t>
      </w:r>
    </w:p>
    <w:p w:rsidR="00FC18A1" w:rsidRDefault="00FC18A1" w:rsidP="00FC18A1">
      <w:pPr>
        <w:ind w:left="157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2"/>
          <w:szCs w:val="22"/>
        </w:rPr>
        <w:t>(время начала проведения встречи)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Продолжительностью__________________________________________</w:t>
      </w:r>
    </w:p>
    <w:p w:rsidR="00FC18A1" w:rsidRDefault="00FC18A1" w:rsidP="00FC18A1">
      <w:pPr>
        <w:ind w:left="1575"/>
        <w:jc w:val="both"/>
        <w:rPr>
          <w:sz w:val="22"/>
          <w:szCs w:val="22"/>
        </w:rPr>
      </w:pPr>
      <w:r>
        <w:rPr>
          <w:sz w:val="22"/>
          <w:szCs w:val="22"/>
        </w:rPr>
        <w:t>(продолжительность встречи)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</w:t>
      </w:r>
      <w:proofErr w:type="spellStart"/>
      <w:r>
        <w:rPr>
          <w:sz w:val="28"/>
          <w:szCs w:val="28"/>
        </w:rPr>
        <w:t>участников:___________________________________</w:t>
      </w:r>
      <w:proofErr w:type="spellEnd"/>
      <w:r>
        <w:rPr>
          <w:sz w:val="28"/>
          <w:szCs w:val="28"/>
        </w:rPr>
        <w:t>.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(встречи)_______________,</w:t>
      </w:r>
    </w:p>
    <w:p w:rsidR="00FC18A1" w:rsidRDefault="00FC18A1" w:rsidP="00FC18A1">
      <w:pPr>
        <w:ind w:left="15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(Ф.И.О. статус)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заявления__________________________________________</w:t>
      </w:r>
    </w:p>
    <w:p w:rsidR="00FC18A1" w:rsidRDefault="00FC18A1" w:rsidP="00FC18A1">
      <w:pPr>
        <w:ind w:left="1575"/>
        <w:jc w:val="both"/>
        <w:rPr>
          <w:sz w:val="28"/>
          <w:szCs w:val="28"/>
        </w:rPr>
      </w:pPr>
    </w:p>
    <w:p w:rsidR="00FC18A1" w:rsidRDefault="00FC18A1" w:rsidP="00FC18A1">
      <w:p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>Депутат_______________            ____________________</w:t>
      </w:r>
    </w:p>
    <w:p w:rsidR="00FC18A1" w:rsidRDefault="00FC18A1" w:rsidP="00AF147A">
      <w:pPr>
        <w:ind w:left="157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>(подпись)                                   (Ф.И.О.)</w:t>
      </w:r>
    </w:p>
    <w:p w:rsidR="00AF147A" w:rsidRPr="00AF147A" w:rsidRDefault="00AF147A" w:rsidP="00AF147A">
      <w:pPr>
        <w:ind w:firstLine="720"/>
        <w:jc w:val="right"/>
      </w:pPr>
      <w:r>
        <w:lastRenderedPageBreak/>
        <w:t>Приложение 2</w:t>
      </w:r>
      <w:r w:rsidRPr="00AF147A">
        <w:t xml:space="preserve"> </w:t>
      </w:r>
      <w:proofErr w:type="gramStart"/>
      <w:r w:rsidRPr="00AF147A">
        <w:t>к</w:t>
      </w:r>
      <w:proofErr w:type="gramEnd"/>
      <w:r w:rsidRPr="00AF147A">
        <w:t xml:space="preserve"> </w:t>
      </w:r>
    </w:p>
    <w:p w:rsidR="00AF147A" w:rsidRPr="00AF147A" w:rsidRDefault="00AF147A" w:rsidP="00AF147A">
      <w:pPr>
        <w:ind w:firstLine="720"/>
        <w:jc w:val="right"/>
      </w:pPr>
      <w:r w:rsidRPr="00AF147A">
        <w:t>Постановлению и.о</w:t>
      </w:r>
      <w:proofErr w:type="gramStart"/>
      <w:r w:rsidRPr="00AF147A">
        <w:t>.г</w:t>
      </w:r>
      <w:proofErr w:type="gramEnd"/>
      <w:r w:rsidRPr="00AF147A">
        <w:t>лавы</w:t>
      </w:r>
    </w:p>
    <w:p w:rsidR="00AF147A" w:rsidRPr="00AF147A" w:rsidRDefault="00AF147A" w:rsidP="00AF147A">
      <w:pPr>
        <w:ind w:firstLine="720"/>
        <w:jc w:val="right"/>
      </w:pPr>
      <w:r w:rsidRPr="00AF147A">
        <w:t>МО «</w:t>
      </w:r>
      <w:proofErr w:type="spellStart"/>
      <w:r w:rsidRPr="00AF147A">
        <w:t>Тыргетуй</w:t>
      </w:r>
      <w:proofErr w:type="spellEnd"/>
    </w:p>
    <w:p w:rsidR="00AF147A" w:rsidRPr="00AF147A" w:rsidRDefault="005D4D2D" w:rsidP="00AF147A">
      <w:pPr>
        <w:ind w:firstLine="720"/>
        <w:jc w:val="right"/>
      </w:pPr>
      <w:r>
        <w:t>От 31.08.2017г. № 38-П</w:t>
      </w:r>
    </w:p>
    <w:p w:rsidR="00FC18A1" w:rsidRDefault="00FC18A1" w:rsidP="00FC18A1">
      <w:pPr>
        <w:ind w:left="1575"/>
        <w:jc w:val="right"/>
        <w:rPr>
          <w:sz w:val="22"/>
          <w:szCs w:val="22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отведенные места </w:t>
      </w:r>
    </w:p>
    <w:p w:rsidR="00FC18A1" w:rsidRDefault="00FC18A1" w:rsidP="00FC18A1">
      <w:pPr>
        <w:ind w:left="1575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</w:t>
      </w: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3649"/>
        <w:gridCol w:w="3422"/>
      </w:tblGrid>
      <w:tr w:rsidR="00FC18A1" w:rsidTr="00FC18A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</w:pPr>
            <w:r>
              <w:t>Наименование специально отведенного места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</w:pPr>
            <w:r>
              <w:t>Адрес</w:t>
            </w:r>
          </w:p>
          <w:p w:rsidR="00FC18A1" w:rsidRDefault="00FC18A1">
            <w:pPr>
              <w:jc w:val="center"/>
            </w:pPr>
            <w:r>
              <w:t>местонахождения</w:t>
            </w:r>
          </w:p>
        </w:tc>
      </w:tr>
      <w:tr w:rsidR="00FC18A1" w:rsidTr="00C2631D">
        <w:trPr>
          <w:trHeight w:val="70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AF14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Тыргетуйский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AF14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ыргетуй</w:t>
            </w:r>
            <w:proofErr w:type="spellEnd"/>
            <w:r>
              <w:rPr>
                <w:sz w:val="28"/>
                <w:szCs w:val="28"/>
              </w:rPr>
              <w:t>, ул.Советская, д.31</w:t>
            </w:r>
          </w:p>
        </w:tc>
      </w:tr>
      <w:tr w:rsidR="00C2631D" w:rsidTr="00C2631D">
        <w:trPr>
          <w:trHeight w:val="10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D" w:rsidRDefault="00C2631D" w:rsidP="00C2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D" w:rsidRDefault="00C2631D" w:rsidP="00C26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Зангейский</w:t>
            </w:r>
            <w:proofErr w:type="spellEnd"/>
            <w:r>
              <w:rPr>
                <w:sz w:val="28"/>
                <w:szCs w:val="28"/>
              </w:rPr>
              <w:t xml:space="preserve">  сельский клуб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D" w:rsidRDefault="00270E63" w:rsidP="00C263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ангей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ул.Ербанова</w:t>
            </w:r>
            <w:proofErr w:type="spellEnd"/>
            <w:r>
              <w:rPr>
                <w:sz w:val="28"/>
                <w:szCs w:val="28"/>
              </w:rPr>
              <w:t>, д.8</w:t>
            </w:r>
          </w:p>
        </w:tc>
      </w:tr>
    </w:tbl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p w:rsidR="00FC18A1" w:rsidRDefault="00FC18A1" w:rsidP="0098078E">
      <w:pPr>
        <w:rPr>
          <w:sz w:val="28"/>
          <w:szCs w:val="28"/>
        </w:rPr>
      </w:pPr>
    </w:p>
    <w:p w:rsidR="00C2631D" w:rsidRPr="00AF147A" w:rsidRDefault="00C2631D" w:rsidP="00C2631D">
      <w:pPr>
        <w:ind w:firstLine="720"/>
        <w:jc w:val="right"/>
      </w:pPr>
      <w:r>
        <w:lastRenderedPageBreak/>
        <w:t>Приложение 3</w:t>
      </w:r>
      <w:r w:rsidRPr="00AF147A">
        <w:t xml:space="preserve"> </w:t>
      </w:r>
      <w:proofErr w:type="gramStart"/>
      <w:r w:rsidRPr="00AF147A">
        <w:t>к</w:t>
      </w:r>
      <w:proofErr w:type="gramEnd"/>
      <w:r w:rsidRPr="00AF147A">
        <w:t xml:space="preserve"> </w:t>
      </w:r>
    </w:p>
    <w:p w:rsidR="00C2631D" w:rsidRPr="00AF147A" w:rsidRDefault="00C2631D" w:rsidP="00C2631D">
      <w:pPr>
        <w:ind w:firstLine="720"/>
        <w:jc w:val="right"/>
      </w:pPr>
      <w:r w:rsidRPr="00AF147A">
        <w:t>Постановлению и.о</w:t>
      </w:r>
      <w:proofErr w:type="gramStart"/>
      <w:r w:rsidRPr="00AF147A">
        <w:t>.г</w:t>
      </w:r>
      <w:proofErr w:type="gramEnd"/>
      <w:r w:rsidRPr="00AF147A">
        <w:t>лавы</w:t>
      </w:r>
    </w:p>
    <w:p w:rsidR="00C2631D" w:rsidRPr="00AF147A" w:rsidRDefault="00C2631D" w:rsidP="00C2631D">
      <w:pPr>
        <w:ind w:firstLine="720"/>
        <w:jc w:val="right"/>
      </w:pPr>
      <w:r w:rsidRPr="00AF147A">
        <w:t>МО «</w:t>
      </w:r>
      <w:proofErr w:type="spellStart"/>
      <w:r w:rsidRPr="00AF147A">
        <w:t>Тыргетуй</w:t>
      </w:r>
      <w:proofErr w:type="spellEnd"/>
    </w:p>
    <w:p w:rsidR="00C2631D" w:rsidRPr="00AF147A" w:rsidRDefault="005D4D2D" w:rsidP="00C2631D">
      <w:pPr>
        <w:ind w:firstLine="720"/>
        <w:jc w:val="right"/>
      </w:pPr>
      <w:r>
        <w:t>От 31.08.2017г. № 38-П</w:t>
      </w:r>
    </w:p>
    <w:p w:rsidR="00FC18A1" w:rsidRDefault="00FC18A1" w:rsidP="00FC18A1">
      <w:pPr>
        <w:ind w:left="1575"/>
        <w:jc w:val="right"/>
        <w:rPr>
          <w:sz w:val="28"/>
          <w:szCs w:val="28"/>
        </w:rPr>
      </w:pPr>
    </w:p>
    <w:p w:rsidR="00FC18A1" w:rsidRDefault="00FC18A1" w:rsidP="00FC18A1">
      <w:pPr>
        <w:ind w:left="157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C18A1" w:rsidRDefault="00FC18A1" w:rsidP="00FC18A1">
      <w:pPr>
        <w:ind w:left="1575"/>
        <w:jc w:val="center"/>
        <w:rPr>
          <w:sz w:val="28"/>
          <w:szCs w:val="28"/>
        </w:rPr>
      </w:pPr>
      <w:r>
        <w:rPr>
          <w:sz w:val="28"/>
          <w:szCs w:val="28"/>
        </w:rPr>
        <w:t>помещений для проведения встреч депутатов с избирателями</w:t>
      </w:r>
    </w:p>
    <w:p w:rsidR="00FC18A1" w:rsidRDefault="00FC18A1" w:rsidP="00FC18A1">
      <w:pPr>
        <w:ind w:left="1575"/>
        <w:jc w:val="center"/>
        <w:rPr>
          <w:sz w:val="28"/>
          <w:szCs w:val="28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4234"/>
        <w:gridCol w:w="2752"/>
      </w:tblGrid>
      <w:tr w:rsidR="00FC18A1" w:rsidTr="00FC18A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</w:pPr>
            <w:r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FC18A1" w:rsidRDefault="00FC18A1">
            <w:pPr>
              <w:jc w:val="center"/>
            </w:pPr>
            <w:r>
              <w:rPr>
                <w:sz w:val="22"/>
                <w:szCs w:val="22"/>
              </w:rPr>
              <w:t>местонахождения</w:t>
            </w:r>
          </w:p>
        </w:tc>
      </w:tr>
      <w:tr w:rsidR="00FC18A1" w:rsidTr="0098078E">
        <w:trPr>
          <w:trHeight w:val="100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98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 </w:t>
            </w:r>
            <w:proofErr w:type="spellStart"/>
            <w:r>
              <w:rPr>
                <w:sz w:val="28"/>
                <w:szCs w:val="28"/>
              </w:rPr>
              <w:t>Тыргетуйского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A1" w:rsidRDefault="00FC18A1" w:rsidP="0098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98078E">
              <w:rPr>
                <w:sz w:val="28"/>
                <w:szCs w:val="28"/>
              </w:rPr>
              <w:t>Тыргетуй</w:t>
            </w:r>
            <w:proofErr w:type="spellEnd"/>
            <w:r w:rsidR="0098078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8078E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="0098078E">
              <w:rPr>
                <w:sz w:val="28"/>
                <w:szCs w:val="28"/>
              </w:rPr>
              <w:t xml:space="preserve"> Советская,д.31</w:t>
            </w:r>
          </w:p>
        </w:tc>
      </w:tr>
      <w:tr w:rsidR="0098078E" w:rsidTr="0098078E">
        <w:trPr>
          <w:trHeight w:val="10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E" w:rsidRDefault="0098078E" w:rsidP="0098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E" w:rsidRDefault="0098078E" w:rsidP="0098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</w:t>
            </w:r>
            <w:proofErr w:type="spellStart"/>
            <w:r>
              <w:rPr>
                <w:sz w:val="28"/>
                <w:szCs w:val="28"/>
              </w:rPr>
              <w:t>Зангейского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E" w:rsidRDefault="0098078E" w:rsidP="00980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д.Зангей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ул.Ербанова</w:t>
            </w:r>
            <w:proofErr w:type="spellEnd"/>
            <w:r>
              <w:rPr>
                <w:sz w:val="28"/>
                <w:szCs w:val="28"/>
              </w:rPr>
              <w:t>, д.8</w:t>
            </w:r>
          </w:p>
        </w:tc>
      </w:tr>
    </w:tbl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7163"/>
    <w:multiLevelType w:val="hybridMultilevel"/>
    <w:tmpl w:val="4F2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A1"/>
    <w:rsid w:val="00270E63"/>
    <w:rsid w:val="004236AF"/>
    <w:rsid w:val="005D4D2D"/>
    <w:rsid w:val="007911CD"/>
    <w:rsid w:val="0098078E"/>
    <w:rsid w:val="00AF147A"/>
    <w:rsid w:val="00C2631D"/>
    <w:rsid w:val="00D342E2"/>
    <w:rsid w:val="00DB56EF"/>
    <w:rsid w:val="00E57147"/>
    <w:rsid w:val="00F55631"/>
    <w:rsid w:val="00FC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8A1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18A1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1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C18A1"/>
    <w:pPr>
      <w:jc w:val="center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C18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rsid w:val="00FC18A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2017-08-14T08:09:00Z</dcterms:created>
  <dcterms:modified xsi:type="dcterms:W3CDTF">2017-08-31T04:43:00Z</dcterms:modified>
</cp:coreProperties>
</file>