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4B" w:rsidRDefault="00B67E4B" w:rsidP="00B67E4B">
      <w:pPr>
        <w:jc w:val="both"/>
        <w:rPr>
          <w:sz w:val="28"/>
          <w:szCs w:val="28"/>
        </w:rPr>
      </w:pPr>
    </w:p>
    <w:p w:rsidR="00B67E4B" w:rsidRPr="00A05A20" w:rsidRDefault="00B67E4B" w:rsidP="00B67E4B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67E4B" w:rsidRPr="00A05A20" w:rsidRDefault="00B67E4B" w:rsidP="00B67E4B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ИРКУТСКАЯ ОБЛАСТЬ</w:t>
      </w:r>
    </w:p>
    <w:p w:rsidR="00B67E4B" w:rsidRPr="00A05A20" w:rsidRDefault="00B67E4B" w:rsidP="00B67E4B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МУНИЦИПАЛЬНОЕ ОБРАЗОВАНИЕ «ТЫРГЕТУЙ»</w:t>
      </w:r>
    </w:p>
    <w:p w:rsidR="00B67E4B" w:rsidRPr="00A05A20" w:rsidRDefault="00B67E4B" w:rsidP="00B67E4B">
      <w:pPr>
        <w:jc w:val="center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  <w:sz w:val="28"/>
          <w:szCs w:val="28"/>
        </w:rPr>
        <w:t>АДМИНИСТРАЦИЯ</w:t>
      </w:r>
    </w:p>
    <w:p w:rsidR="00B67E4B" w:rsidRPr="00A05A20" w:rsidRDefault="00B67E4B" w:rsidP="00B67E4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05A20">
        <w:rPr>
          <w:rFonts w:ascii="Arial" w:hAnsi="Arial" w:cs="Arial"/>
          <w:b/>
          <w:sz w:val="28"/>
          <w:szCs w:val="28"/>
        </w:rPr>
        <w:t>П</w:t>
      </w:r>
      <w:proofErr w:type="gramEnd"/>
      <w:r w:rsidRPr="00A05A20">
        <w:rPr>
          <w:rFonts w:ascii="Arial" w:hAnsi="Arial" w:cs="Arial"/>
          <w:b/>
          <w:sz w:val="28"/>
          <w:szCs w:val="28"/>
        </w:rPr>
        <w:t xml:space="preserve"> О С Т А Н О В Л Е Н И Е  </w:t>
      </w:r>
    </w:p>
    <w:p w:rsidR="00B67E4B" w:rsidRPr="00A05A20" w:rsidRDefault="00C63C1C" w:rsidP="00B67E4B">
      <w:pPr>
        <w:jc w:val="both"/>
        <w:rPr>
          <w:rFonts w:ascii="Arial" w:hAnsi="Arial" w:cs="Arial"/>
          <w:b/>
          <w:sz w:val="28"/>
          <w:szCs w:val="28"/>
        </w:rPr>
      </w:pPr>
      <w:r w:rsidRPr="00A05A20">
        <w:rPr>
          <w:rFonts w:ascii="Arial" w:hAnsi="Arial" w:cs="Arial"/>
          <w:b/>
        </w:rPr>
        <w:pict>
          <v:line id="_x0000_s1026" style="position:absolute;left:0;text-align:left;z-index:251660288" from="-9pt,7.15pt" to="486pt,7.15pt" strokeweight="4.5pt">
            <v:stroke linestyle="thinThick"/>
          </v:line>
        </w:pict>
      </w:r>
    </w:p>
    <w:p w:rsidR="00B67E4B" w:rsidRDefault="00B67E4B" w:rsidP="00B6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23.03.2017г.   № 14-П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ыргетуй</w:t>
      </w:r>
      <w:proofErr w:type="spellEnd"/>
    </w:p>
    <w:p w:rsidR="00B67E4B" w:rsidRDefault="00B67E4B" w:rsidP="00B67E4B">
      <w:pPr>
        <w:jc w:val="both"/>
        <w:rPr>
          <w:sz w:val="28"/>
          <w:szCs w:val="28"/>
        </w:rPr>
      </w:pPr>
    </w:p>
    <w:p w:rsidR="00B67E4B" w:rsidRPr="00454114" w:rsidRDefault="00B67E4B" w:rsidP="00B67E4B">
      <w:pPr>
        <w:jc w:val="both"/>
        <w:rPr>
          <w:sz w:val="28"/>
          <w:szCs w:val="28"/>
        </w:rPr>
      </w:pPr>
    </w:p>
    <w:p w:rsidR="00B67E4B" w:rsidRPr="00A05A20" w:rsidRDefault="00B67E4B" w:rsidP="00B67E4B">
      <w:pPr>
        <w:rPr>
          <w:rFonts w:ascii="Arial" w:hAnsi="Arial" w:cs="Arial"/>
        </w:rPr>
      </w:pPr>
      <w:r w:rsidRPr="00A05A20">
        <w:rPr>
          <w:rFonts w:ascii="Arial" w:hAnsi="Arial" w:cs="Arial"/>
        </w:rPr>
        <w:t>О внесении изменений в Постановление</w:t>
      </w:r>
    </w:p>
    <w:p w:rsidR="00B67E4B" w:rsidRPr="00A05A20" w:rsidRDefault="00B67E4B" w:rsidP="00B67E4B">
      <w:pPr>
        <w:rPr>
          <w:rFonts w:ascii="Arial" w:hAnsi="Arial" w:cs="Arial"/>
        </w:rPr>
      </w:pPr>
      <w:r w:rsidRPr="00A05A20">
        <w:rPr>
          <w:rFonts w:ascii="Arial" w:hAnsi="Arial" w:cs="Arial"/>
        </w:rPr>
        <w:t>главы МО «</w:t>
      </w:r>
      <w:proofErr w:type="spellStart"/>
      <w:r w:rsidRPr="00A05A20">
        <w:rPr>
          <w:rFonts w:ascii="Arial" w:hAnsi="Arial" w:cs="Arial"/>
        </w:rPr>
        <w:t>Тыргетуй</w:t>
      </w:r>
      <w:proofErr w:type="spellEnd"/>
      <w:r w:rsidRPr="00A05A20">
        <w:rPr>
          <w:rFonts w:ascii="Arial" w:hAnsi="Arial" w:cs="Arial"/>
        </w:rPr>
        <w:t>» от 10.03.2015 года № 15-П</w:t>
      </w:r>
    </w:p>
    <w:p w:rsidR="00B67E4B" w:rsidRPr="00A05A20" w:rsidRDefault="00B67E4B" w:rsidP="00B67E4B">
      <w:pPr>
        <w:rPr>
          <w:rFonts w:ascii="Arial" w:hAnsi="Arial" w:cs="Arial"/>
        </w:rPr>
      </w:pPr>
      <w:r w:rsidRPr="00A05A20">
        <w:rPr>
          <w:rFonts w:ascii="Arial" w:hAnsi="Arial" w:cs="Arial"/>
        </w:rPr>
        <w:t xml:space="preserve">«Об утверждении Положения о </w:t>
      </w:r>
      <w:proofErr w:type="gramStart"/>
      <w:r w:rsidRPr="00A05A20">
        <w:rPr>
          <w:rFonts w:ascii="Arial" w:hAnsi="Arial" w:cs="Arial"/>
        </w:rPr>
        <w:t>муниципальной</w:t>
      </w:r>
      <w:proofErr w:type="gramEnd"/>
      <w:r w:rsidRPr="00A05A20">
        <w:rPr>
          <w:rFonts w:ascii="Arial" w:hAnsi="Arial" w:cs="Arial"/>
        </w:rPr>
        <w:t xml:space="preserve"> </w:t>
      </w:r>
    </w:p>
    <w:p w:rsidR="00B67E4B" w:rsidRPr="00A05A20" w:rsidRDefault="00B67E4B" w:rsidP="00B67E4B">
      <w:pPr>
        <w:rPr>
          <w:rFonts w:ascii="Arial" w:hAnsi="Arial" w:cs="Arial"/>
        </w:rPr>
      </w:pPr>
      <w:r w:rsidRPr="00A05A20">
        <w:rPr>
          <w:rFonts w:ascii="Arial" w:hAnsi="Arial" w:cs="Arial"/>
        </w:rPr>
        <w:t>службе в МО «</w:t>
      </w:r>
      <w:proofErr w:type="spellStart"/>
      <w:r w:rsidRPr="00A05A20">
        <w:rPr>
          <w:rFonts w:ascii="Arial" w:hAnsi="Arial" w:cs="Arial"/>
        </w:rPr>
        <w:t>Тыргетуй</w:t>
      </w:r>
      <w:proofErr w:type="spellEnd"/>
      <w:r w:rsidRPr="00A05A20">
        <w:rPr>
          <w:rFonts w:ascii="Arial" w:hAnsi="Arial" w:cs="Arial"/>
        </w:rPr>
        <w:t>»</w:t>
      </w:r>
    </w:p>
    <w:p w:rsidR="00B67E4B" w:rsidRPr="00A05A20" w:rsidRDefault="00B67E4B" w:rsidP="00B67E4B">
      <w:pPr>
        <w:jc w:val="both"/>
        <w:rPr>
          <w:rFonts w:ascii="Arial" w:hAnsi="Arial" w:cs="Arial"/>
        </w:rPr>
      </w:pPr>
    </w:p>
    <w:p w:rsidR="00B67E4B" w:rsidRPr="00454114" w:rsidRDefault="00B67E4B" w:rsidP="00B6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Федерального закона от 05.10.2015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Закона Иркутской области от 12.12.2016г. № 107-ФЗ «О внесении изменений</w:t>
      </w:r>
      <w:proofErr w:type="gramEnd"/>
      <w:r>
        <w:rPr>
          <w:sz w:val="28"/>
          <w:szCs w:val="28"/>
        </w:rPr>
        <w:t xml:space="preserve"> в отдельные законы Иркутской области, а также о признании отдельных законов Иркутской области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силу»,  </w:t>
      </w:r>
    </w:p>
    <w:p w:rsidR="00B67E4B" w:rsidRPr="00454114" w:rsidRDefault="00B67E4B" w:rsidP="00B67E4B">
      <w:pPr>
        <w:rPr>
          <w:sz w:val="28"/>
          <w:szCs w:val="28"/>
        </w:rPr>
      </w:pPr>
    </w:p>
    <w:p w:rsidR="00B67E4B" w:rsidRPr="00454114" w:rsidRDefault="00B67E4B" w:rsidP="00B67E4B">
      <w:pPr>
        <w:jc w:val="center"/>
        <w:rPr>
          <w:sz w:val="28"/>
          <w:szCs w:val="28"/>
        </w:rPr>
      </w:pPr>
      <w:r w:rsidRPr="00454114">
        <w:rPr>
          <w:sz w:val="28"/>
          <w:szCs w:val="28"/>
        </w:rPr>
        <w:t>ПОСТАНОВЛЯЮ:</w:t>
      </w:r>
    </w:p>
    <w:p w:rsidR="00B67E4B" w:rsidRPr="00FD01A3" w:rsidRDefault="00B67E4B" w:rsidP="00B67E4B">
      <w:pPr>
        <w:jc w:val="both"/>
      </w:pPr>
    </w:p>
    <w:p w:rsidR="00B67E4B" w:rsidRPr="00FD01A3" w:rsidRDefault="00B67E4B" w:rsidP="00B67E4B">
      <w:pPr>
        <w:rPr>
          <w:sz w:val="28"/>
          <w:szCs w:val="28"/>
        </w:rPr>
      </w:pPr>
      <w:r w:rsidRPr="00FD01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01A3">
        <w:rPr>
          <w:sz w:val="28"/>
          <w:szCs w:val="28"/>
        </w:rPr>
        <w:t>Внести следующие изменен</w:t>
      </w:r>
      <w:r>
        <w:rPr>
          <w:sz w:val="28"/>
          <w:szCs w:val="28"/>
        </w:rPr>
        <w:t>ия в постановление главы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от 10.03.2015 года № 15-П «Об утверждении положения о муниципальной службе в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».</w:t>
      </w:r>
    </w:p>
    <w:p w:rsidR="00B67E4B" w:rsidRPr="00E14DC9" w:rsidRDefault="00B67E4B" w:rsidP="00B67E4B">
      <w:pPr>
        <w:jc w:val="both"/>
        <w:rPr>
          <w:sz w:val="28"/>
          <w:szCs w:val="28"/>
        </w:rPr>
      </w:pPr>
      <w:r w:rsidRPr="00E14DC9">
        <w:rPr>
          <w:sz w:val="28"/>
          <w:szCs w:val="28"/>
        </w:rPr>
        <w:t xml:space="preserve">1.2. </w:t>
      </w:r>
      <w:r>
        <w:rPr>
          <w:sz w:val="28"/>
          <w:szCs w:val="28"/>
        </w:rPr>
        <w:t>ст</w:t>
      </w:r>
      <w:r w:rsidRPr="00E14DC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14DC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изложить</w:t>
      </w:r>
      <w:r w:rsidRPr="00E14DC9">
        <w:rPr>
          <w:sz w:val="28"/>
          <w:szCs w:val="28"/>
        </w:rPr>
        <w:t xml:space="preserve"> в следующей редакции:</w:t>
      </w:r>
    </w:p>
    <w:p w:rsidR="00B67E4B" w:rsidRDefault="00B67E4B" w:rsidP="00B6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«Статья 8. Квалификационные требования для замещения должностей муниципальной службы </w:t>
      </w:r>
    </w:p>
    <w:p w:rsidR="00B67E4B" w:rsidRDefault="00B67E4B" w:rsidP="00B6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Квалификационные требования для замещения должностей муниципальной службы представляют собой требования 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67E4B" w:rsidRDefault="00B67E4B" w:rsidP="00B6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уровню профессионального образования;</w:t>
      </w:r>
    </w:p>
    <w:p w:rsidR="00B67E4B" w:rsidRDefault="00B67E4B" w:rsidP="00B6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стажу муниципальной службы или стажу работы по специальности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направлению подготовки.</w:t>
      </w:r>
    </w:p>
    <w:p w:rsidR="00B67E4B" w:rsidRDefault="00B67E4B" w:rsidP="00B6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Основными квалификационными требованиями для замещения высших должностей муниципальной службы являются:</w:t>
      </w:r>
    </w:p>
    <w:p w:rsidR="00B67E4B" w:rsidRDefault="00B67E4B" w:rsidP="00B6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наличие высшего образования;</w:t>
      </w:r>
    </w:p>
    <w:p w:rsidR="00B67E4B" w:rsidRDefault="00B67E4B" w:rsidP="00B6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не менее трех лет стажа муниципальной службы или не менее четырех лет стажа работы по специальности, направлению подготовки.</w:t>
      </w:r>
    </w:p>
    <w:p w:rsidR="00B67E4B" w:rsidRDefault="00B67E4B" w:rsidP="00B6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Основными квалификационными требованиями для замещения главных должностей муниципальной службы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67E4B" w:rsidRDefault="00B67E4B" w:rsidP="00B6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наличие высшего образования;</w:t>
      </w:r>
    </w:p>
    <w:p w:rsidR="00A05A20" w:rsidRDefault="00A05A20" w:rsidP="00A05A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2) не менее двух лет стажа муниципальной службы или не менее трех лет стажа работы по специальности, направлению подготовки.</w:t>
      </w:r>
    </w:p>
    <w:p w:rsidR="00A05A20" w:rsidRDefault="00A05A20" w:rsidP="00A0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Основными квалификационными требованиями для замещения ведущих должностей муниципальной службы являются:</w:t>
      </w:r>
    </w:p>
    <w:p w:rsidR="00A05A20" w:rsidRDefault="00A05A20" w:rsidP="00A0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наличие высшего образования;</w:t>
      </w:r>
    </w:p>
    <w:p w:rsidR="00A05A20" w:rsidRDefault="00A05A20" w:rsidP="00A0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не менее одного года стажа муниципальной службы (государственной службы) или не менее двух лет стажа работы по специальности, направлению подготовки.</w:t>
      </w:r>
    </w:p>
    <w:p w:rsidR="00A05A20" w:rsidRDefault="00A05A20" w:rsidP="00A0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Для замещения старших должностей муниципальной службы квалификационным требованием является наличие высшего образования.</w:t>
      </w:r>
    </w:p>
    <w:p w:rsidR="00A05A20" w:rsidRDefault="00A05A20" w:rsidP="00A0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старшим должностям требования к стажу не предъявляются.</w:t>
      </w:r>
    </w:p>
    <w:p w:rsidR="00A05A20" w:rsidRDefault="00A05A20" w:rsidP="00A0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Для замещения младших должностей муниципальной службы квалификационным требованием является наличие среднего профессионального образования.</w:t>
      </w:r>
    </w:p>
    <w:p w:rsidR="00A05A20" w:rsidRDefault="00A05A20" w:rsidP="00A0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младшим должностям требования к стажу не предъявляются</w:t>
      </w:r>
      <w:proofErr w:type="gramStart"/>
      <w:r>
        <w:rPr>
          <w:sz w:val="28"/>
          <w:szCs w:val="28"/>
        </w:rPr>
        <w:t>.»</w:t>
      </w:r>
      <w:proofErr w:type="gramEnd"/>
    </w:p>
    <w:p w:rsidR="00A05A20" w:rsidRDefault="00A05A20" w:rsidP="00A0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01A3">
        <w:rPr>
          <w:sz w:val="28"/>
          <w:szCs w:val="28"/>
        </w:rPr>
        <w:t xml:space="preserve">Настоящее Постановление вступает в силу со дня опубликования в </w:t>
      </w:r>
      <w:r>
        <w:rPr>
          <w:sz w:val="28"/>
          <w:szCs w:val="28"/>
        </w:rPr>
        <w:t xml:space="preserve">печатном </w:t>
      </w:r>
      <w:r w:rsidRPr="00FD01A3">
        <w:rPr>
          <w:sz w:val="28"/>
          <w:szCs w:val="28"/>
        </w:rPr>
        <w:t>средств</w:t>
      </w:r>
      <w:r>
        <w:rPr>
          <w:sz w:val="28"/>
          <w:szCs w:val="28"/>
        </w:rPr>
        <w:t>е</w:t>
      </w:r>
      <w:r w:rsidRPr="00FD01A3">
        <w:rPr>
          <w:sz w:val="28"/>
          <w:szCs w:val="28"/>
        </w:rPr>
        <w:t xml:space="preserve"> массовой информации «</w:t>
      </w:r>
      <w:proofErr w:type="spellStart"/>
      <w:r w:rsidRPr="00FD01A3">
        <w:rPr>
          <w:sz w:val="28"/>
          <w:szCs w:val="28"/>
        </w:rPr>
        <w:t>Тыргетуйский</w:t>
      </w:r>
      <w:proofErr w:type="spellEnd"/>
      <w:r>
        <w:rPr>
          <w:sz w:val="28"/>
          <w:szCs w:val="28"/>
        </w:rPr>
        <w:t xml:space="preserve"> вестник».</w:t>
      </w:r>
    </w:p>
    <w:p w:rsidR="00A05A20" w:rsidRPr="00FD01A3" w:rsidRDefault="00A05A20" w:rsidP="00A05A20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разместить на  странице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официального сайта администрации муниципального образования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район». </w:t>
      </w:r>
    </w:p>
    <w:p w:rsidR="00A05A20" w:rsidRPr="00FD01A3" w:rsidRDefault="00A05A20" w:rsidP="00A05A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01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D01A3">
        <w:rPr>
          <w:sz w:val="28"/>
          <w:szCs w:val="28"/>
        </w:rPr>
        <w:t>Контроль за</w:t>
      </w:r>
      <w:proofErr w:type="gramEnd"/>
      <w:r w:rsidRPr="00FD01A3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</w:t>
      </w:r>
    </w:p>
    <w:p w:rsidR="00A05A20" w:rsidRDefault="00A05A20" w:rsidP="00A05A20">
      <w:pPr>
        <w:jc w:val="both"/>
        <w:rPr>
          <w:sz w:val="28"/>
          <w:szCs w:val="28"/>
        </w:rPr>
      </w:pPr>
    </w:p>
    <w:p w:rsidR="00A05A20" w:rsidRDefault="00A05A20" w:rsidP="00A05A20">
      <w:pPr>
        <w:rPr>
          <w:sz w:val="28"/>
          <w:szCs w:val="28"/>
        </w:rPr>
      </w:pPr>
    </w:p>
    <w:p w:rsidR="00A05A20" w:rsidRDefault="00A05A20" w:rsidP="00A05A20">
      <w:pPr>
        <w:rPr>
          <w:sz w:val="28"/>
          <w:szCs w:val="28"/>
        </w:rPr>
      </w:pPr>
    </w:p>
    <w:p w:rsidR="00A05A20" w:rsidRDefault="00A05A20" w:rsidP="00A05A20">
      <w:pPr>
        <w:rPr>
          <w:sz w:val="28"/>
          <w:szCs w:val="28"/>
        </w:rPr>
      </w:pPr>
    </w:p>
    <w:p w:rsidR="00A05A20" w:rsidRPr="00B22295" w:rsidRDefault="00A05A20" w:rsidP="00A05A20">
      <w:pPr>
        <w:rPr>
          <w:sz w:val="28"/>
          <w:szCs w:val="28"/>
        </w:rPr>
      </w:pPr>
      <w:r>
        <w:rPr>
          <w:sz w:val="28"/>
          <w:szCs w:val="28"/>
        </w:rPr>
        <w:t xml:space="preserve"> И.о. главы администрации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                        </w:t>
      </w:r>
      <w:proofErr w:type="spellStart"/>
      <w:r>
        <w:rPr>
          <w:sz w:val="28"/>
          <w:szCs w:val="28"/>
        </w:rPr>
        <w:t>Л.Н.Ситявина</w:t>
      </w:r>
      <w:proofErr w:type="spellEnd"/>
      <w:r>
        <w:rPr>
          <w:sz w:val="28"/>
          <w:szCs w:val="28"/>
        </w:rPr>
        <w:t xml:space="preserve">        </w:t>
      </w:r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4B"/>
    <w:rsid w:val="00A05A20"/>
    <w:rsid w:val="00B67E4B"/>
    <w:rsid w:val="00C63C1C"/>
    <w:rsid w:val="00E83BD4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2017-04-07T02:19:00Z</dcterms:created>
  <dcterms:modified xsi:type="dcterms:W3CDTF">2017-04-07T02:22:00Z</dcterms:modified>
</cp:coreProperties>
</file>