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3C" w:rsidRPr="00D05D3C" w:rsidRDefault="00D05D3C" w:rsidP="006C7673">
      <w:pPr>
        <w:ind w:right="256"/>
        <w:jc w:val="center"/>
        <w:rPr>
          <w:b/>
        </w:rPr>
      </w:pPr>
      <w:r w:rsidRPr="00D05D3C">
        <w:rPr>
          <w:b/>
        </w:rPr>
        <w:t>Печатное средство массовой информации</w:t>
      </w:r>
    </w:p>
    <w:p w:rsidR="00D05D3C" w:rsidRPr="00D05D3C" w:rsidRDefault="00D05D3C" w:rsidP="006C7673">
      <w:pPr>
        <w:ind w:right="256"/>
        <w:jc w:val="center"/>
        <w:rPr>
          <w:b/>
          <w:i/>
        </w:rPr>
      </w:pPr>
      <w:r w:rsidRPr="00D05D3C">
        <w:rPr>
          <w:b/>
          <w:i/>
        </w:rPr>
        <w:t>«Табарсукский вестник»</w:t>
      </w:r>
    </w:p>
    <w:p w:rsidR="00D05D3C" w:rsidRPr="00D05D3C" w:rsidRDefault="00074E3A" w:rsidP="006C7673">
      <w:pPr>
        <w:pBdr>
          <w:bottom w:val="single" w:sz="12" w:space="0" w:color="auto"/>
        </w:pBdr>
        <w:ind w:right="256"/>
        <w:jc w:val="center"/>
        <w:rPr>
          <w:b/>
        </w:rPr>
      </w:pPr>
      <w:r>
        <w:rPr>
          <w:b/>
        </w:rPr>
        <w:t>31</w:t>
      </w:r>
      <w:r w:rsidR="00D05D3C" w:rsidRPr="00D05D3C">
        <w:rPr>
          <w:b/>
        </w:rPr>
        <w:t xml:space="preserve"> </w:t>
      </w:r>
      <w:r>
        <w:rPr>
          <w:b/>
        </w:rPr>
        <w:t>мая</w:t>
      </w:r>
      <w:r w:rsidR="00D05D3C" w:rsidRPr="00D05D3C">
        <w:rPr>
          <w:b/>
        </w:rPr>
        <w:t xml:space="preserve"> 201</w:t>
      </w:r>
      <w:r w:rsidR="00803DCA">
        <w:rPr>
          <w:b/>
        </w:rPr>
        <w:t>6</w:t>
      </w:r>
      <w:r w:rsidR="00D05D3C" w:rsidRPr="00D05D3C">
        <w:rPr>
          <w:b/>
        </w:rPr>
        <w:t xml:space="preserve"> года, выпуск № </w:t>
      </w:r>
      <w:r w:rsidR="00803DCA">
        <w:rPr>
          <w:b/>
        </w:rPr>
        <w:t>8</w:t>
      </w:r>
      <w:r>
        <w:rPr>
          <w:b/>
        </w:rPr>
        <w:t>4</w:t>
      </w:r>
    </w:p>
    <w:p w:rsidR="00217B2F" w:rsidRPr="00822F40" w:rsidRDefault="00070294" w:rsidP="00112298">
      <w:pPr>
        <w:ind w:right="256" w:firstLine="540"/>
        <w:jc w:val="both"/>
        <w:rPr>
          <w:b/>
        </w:rPr>
      </w:pPr>
      <w:r w:rsidRPr="00D05D3C">
        <w:rPr>
          <w:b/>
        </w:rPr>
        <w:t xml:space="preserve">В  </w:t>
      </w:r>
      <w:r>
        <w:rPr>
          <w:b/>
        </w:rPr>
        <w:t xml:space="preserve">мае </w:t>
      </w:r>
      <w:r w:rsidRPr="00D05D3C">
        <w:rPr>
          <w:b/>
        </w:rPr>
        <w:t>201</w:t>
      </w:r>
      <w:r>
        <w:rPr>
          <w:b/>
        </w:rPr>
        <w:t>6</w:t>
      </w:r>
      <w:r w:rsidRPr="00D05D3C">
        <w:rPr>
          <w:b/>
        </w:rPr>
        <w:t xml:space="preserve"> года Думой муниципального образования «Табарсук» нормативно-правовые акты</w:t>
      </w:r>
      <w:r>
        <w:rPr>
          <w:b/>
        </w:rPr>
        <w:t xml:space="preserve"> не принимались.</w:t>
      </w:r>
    </w:p>
    <w:p w:rsidR="00B91703" w:rsidRPr="00822F40" w:rsidRDefault="00532731" w:rsidP="003E6F86">
      <w:pPr>
        <w:pStyle w:val="a9"/>
        <w:ind w:right="256" w:firstLine="567"/>
        <w:jc w:val="both"/>
        <w:rPr>
          <w:b/>
        </w:rPr>
      </w:pPr>
      <w:r w:rsidRPr="00822F40">
        <w:rPr>
          <w:b/>
        </w:rPr>
        <w:t xml:space="preserve">В </w:t>
      </w:r>
      <w:r w:rsidR="00070294">
        <w:rPr>
          <w:b/>
        </w:rPr>
        <w:t xml:space="preserve">мае </w:t>
      </w:r>
      <w:r w:rsidRPr="00822F40">
        <w:rPr>
          <w:b/>
        </w:rPr>
        <w:t>201</w:t>
      </w:r>
      <w:r w:rsidR="00803DCA">
        <w:rPr>
          <w:b/>
        </w:rPr>
        <w:t>6</w:t>
      </w:r>
      <w:r w:rsidRPr="00822F40">
        <w:rPr>
          <w:b/>
        </w:rPr>
        <w:t xml:space="preserve"> года администрацией муниципального образования «Табарсук» приняты следующие нормативно-правовые акты:</w:t>
      </w:r>
    </w:p>
    <w:p w:rsidR="008D6204" w:rsidRDefault="0042457C" w:rsidP="009D2824">
      <w:pPr>
        <w:pStyle w:val="a9"/>
        <w:ind w:right="256" w:firstLine="567"/>
        <w:jc w:val="both"/>
      </w:pPr>
      <w:r w:rsidRPr="00D05D3C">
        <w:t xml:space="preserve">1. Постановление Главы администрации МО «Табарсук» от </w:t>
      </w:r>
      <w:r w:rsidR="00070294">
        <w:t>13</w:t>
      </w:r>
      <w:r w:rsidRPr="00D05D3C">
        <w:t>.</w:t>
      </w:r>
      <w:r w:rsidR="007E4915">
        <w:t>0</w:t>
      </w:r>
      <w:r w:rsidR="00070294">
        <w:t>5</w:t>
      </w:r>
      <w:r w:rsidRPr="00D05D3C">
        <w:t>.201</w:t>
      </w:r>
      <w:r w:rsidR="007E4915">
        <w:t>6</w:t>
      </w:r>
      <w:r w:rsidRPr="00D05D3C">
        <w:t xml:space="preserve">г. № </w:t>
      </w:r>
      <w:r w:rsidR="00070294">
        <w:t>43</w:t>
      </w:r>
      <w:r w:rsidRPr="00D05D3C">
        <w:t xml:space="preserve">-п </w:t>
      </w:r>
      <w:r w:rsidR="00FF7C0D">
        <w:t>«</w:t>
      </w:r>
      <w:r w:rsidR="00070294">
        <w:t xml:space="preserve">О внесении изменений в Положение о муниципальной службе в муниципальном образовании «Табарсук», </w:t>
      </w:r>
      <w:r w:rsidR="008C72D4">
        <w:t>утв. постановлением главы МО «Табарсук» от 10.03.2015г. № 12-п.</w:t>
      </w:r>
    </w:p>
    <w:p w:rsidR="008C72D4" w:rsidRDefault="009D2824" w:rsidP="00FA159C">
      <w:pPr>
        <w:pStyle w:val="a9"/>
        <w:ind w:right="256" w:firstLine="567"/>
        <w:jc w:val="both"/>
      </w:pPr>
      <w:r>
        <w:t>2</w:t>
      </w:r>
      <w:r w:rsidRPr="00D05D3C">
        <w:t xml:space="preserve">. Постановление Главы администрации МО «Табарсук» от </w:t>
      </w:r>
      <w:r>
        <w:t>13</w:t>
      </w:r>
      <w:r w:rsidRPr="00D05D3C">
        <w:t>.</w:t>
      </w:r>
      <w:r>
        <w:t>05</w:t>
      </w:r>
      <w:r w:rsidRPr="00D05D3C">
        <w:t>.201</w:t>
      </w:r>
      <w:r>
        <w:t>6</w:t>
      </w:r>
      <w:r w:rsidRPr="00D05D3C">
        <w:t xml:space="preserve">г. № </w:t>
      </w:r>
      <w:r>
        <w:t>44</w:t>
      </w:r>
      <w:r w:rsidRPr="00D05D3C">
        <w:t xml:space="preserve">-п </w:t>
      </w:r>
      <w:r>
        <w:t>«Об утверждении муниципальной программы комплексного развития систем коммунальной инфраструктуры муниципального образования «Табарсук» на период 2016-2032 гг.</w:t>
      </w:r>
    </w:p>
    <w:p w:rsidR="00FA159C" w:rsidRDefault="00FA159C" w:rsidP="00FA159C">
      <w:pPr>
        <w:pStyle w:val="a9"/>
        <w:ind w:right="256" w:firstLine="567"/>
        <w:jc w:val="both"/>
      </w:pPr>
      <w:r>
        <w:t>3</w:t>
      </w:r>
      <w:r w:rsidRPr="00D05D3C">
        <w:t xml:space="preserve">. Постановление Главы администрации МО «Табарсук» от </w:t>
      </w:r>
      <w:r>
        <w:t>24</w:t>
      </w:r>
      <w:r w:rsidRPr="00D05D3C">
        <w:t>.</w:t>
      </w:r>
      <w:r>
        <w:t>05</w:t>
      </w:r>
      <w:r w:rsidRPr="00D05D3C">
        <w:t>.201</w:t>
      </w:r>
      <w:r>
        <w:t>6</w:t>
      </w:r>
      <w:r w:rsidRPr="00D05D3C">
        <w:t xml:space="preserve">г. № </w:t>
      </w:r>
      <w:r>
        <w:t>46</w:t>
      </w:r>
      <w:r w:rsidRPr="00D05D3C">
        <w:t xml:space="preserve">-п </w:t>
      </w:r>
      <w:r>
        <w:t>«О внесении изменений в Реестр муниципальных услуг (работ), оказываемых (выполняемых) администрацией МО «Табарсук», утв. постановлением № 30-п от 19.12.2011г.</w:t>
      </w:r>
    </w:p>
    <w:p w:rsidR="003F5515" w:rsidRDefault="003F5515" w:rsidP="003F5515">
      <w:pPr>
        <w:pStyle w:val="a9"/>
        <w:ind w:right="256" w:firstLine="567"/>
        <w:jc w:val="both"/>
      </w:pPr>
      <w:r>
        <w:t>4</w:t>
      </w:r>
      <w:r w:rsidRPr="00D05D3C">
        <w:t xml:space="preserve">. Постановление Главы администрации МО «Табарсук» от </w:t>
      </w:r>
      <w:r>
        <w:t>24</w:t>
      </w:r>
      <w:r w:rsidRPr="00D05D3C">
        <w:t>.</w:t>
      </w:r>
      <w:r>
        <w:t>05</w:t>
      </w:r>
      <w:r w:rsidRPr="00D05D3C">
        <w:t>.201</w:t>
      </w:r>
      <w:r>
        <w:t>6</w:t>
      </w:r>
      <w:r w:rsidRPr="00D05D3C">
        <w:t xml:space="preserve">г. № </w:t>
      </w:r>
      <w:r>
        <w:t>47</w:t>
      </w:r>
      <w:r w:rsidRPr="00D05D3C">
        <w:t xml:space="preserve">-п </w:t>
      </w:r>
      <w:r>
        <w:t>«Об утверждении административного регламента исполнения муниципальной услуги «Признание граждан малоимущими и принятие их на учет в качестве нуждающихся в жилых помещениях, предоставляемых по договорам социального найма.</w:t>
      </w:r>
    </w:p>
    <w:p w:rsidR="00AB6CAF" w:rsidRDefault="003F5515" w:rsidP="00112298">
      <w:pPr>
        <w:pStyle w:val="a9"/>
        <w:ind w:right="256" w:firstLine="567"/>
        <w:jc w:val="both"/>
      </w:pPr>
      <w:r>
        <w:t>5</w:t>
      </w:r>
      <w:r w:rsidRPr="00D05D3C">
        <w:t xml:space="preserve">. Постановление Главы администрации МО «Табарсук» от </w:t>
      </w:r>
      <w:r>
        <w:t>27</w:t>
      </w:r>
      <w:r w:rsidRPr="00D05D3C">
        <w:t>.</w:t>
      </w:r>
      <w:r>
        <w:t>05</w:t>
      </w:r>
      <w:r w:rsidRPr="00D05D3C">
        <w:t>.201</w:t>
      </w:r>
      <w:r>
        <w:t>6</w:t>
      </w:r>
      <w:r w:rsidRPr="00D05D3C">
        <w:t xml:space="preserve">г. № </w:t>
      </w:r>
      <w:r>
        <w:t>48</w:t>
      </w:r>
      <w:r w:rsidRPr="00D05D3C">
        <w:t xml:space="preserve">-п </w:t>
      </w:r>
      <w:r>
        <w:t>«Об утверждении Положения о сообщении муниципальными служащими муниципального образования «Табарсук»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r w:rsidR="00205CAA">
        <w:t>, порядке сдачи и оценки подарка, реализации (выкупа) и зачисления средств, вырученных от его реализации.</w:t>
      </w:r>
    </w:p>
    <w:p w:rsidR="00822F40" w:rsidRPr="00D05D3C" w:rsidRDefault="001765E0" w:rsidP="006C7673">
      <w:pPr>
        <w:pStyle w:val="a9"/>
        <w:ind w:right="256"/>
        <w:jc w:val="both"/>
      </w:pPr>
      <w:r>
        <w:t>_____</w:t>
      </w:r>
      <w:r w:rsidR="001E0FC4">
        <w:t>_______________</w:t>
      </w:r>
      <w:r w:rsidR="00822F40">
        <w:t>____</w:t>
      </w:r>
      <w:r w:rsidR="00217B2F">
        <w:t>___________________</w:t>
      </w:r>
      <w:r w:rsidR="00042601">
        <w:t>_________________</w:t>
      </w:r>
    </w:p>
    <w:p w:rsidR="00D05D3C" w:rsidRPr="00D05D3C" w:rsidRDefault="00D05D3C" w:rsidP="006C7673">
      <w:pPr>
        <w:pStyle w:val="a9"/>
        <w:ind w:right="256"/>
        <w:rPr>
          <w:rStyle w:val="a8"/>
          <w:b/>
          <w:i w:val="0"/>
          <w:iCs w:val="0"/>
        </w:rPr>
      </w:pPr>
      <w:r w:rsidRPr="00D05D3C">
        <w:rPr>
          <w:rStyle w:val="a8"/>
          <w:b/>
          <w:i w:val="0"/>
        </w:rPr>
        <w:t>Учредитель печатного средства массовой информации Табарсукский вестник» - Дума МО «Табарсук»</w:t>
      </w:r>
    </w:p>
    <w:p w:rsidR="00D05D3C" w:rsidRPr="00D05D3C" w:rsidRDefault="00D05D3C" w:rsidP="006C7673">
      <w:pPr>
        <w:pStyle w:val="a9"/>
        <w:ind w:right="256"/>
        <w:rPr>
          <w:rStyle w:val="a8"/>
          <w:b/>
          <w:i w:val="0"/>
          <w:iCs w:val="0"/>
        </w:rPr>
      </w:pPr>
      <w:r w:rsidRPr="00D05D3C">
        <w:rPr>
          <w:rStyle w:val="a8"/>
          <w:b/>
          <w:i w:val="0"/>
        </w:rPr>
        <w:t>Главный редактор-глава муниципального образования «Табарсук» Андреева Т.С.</w:t>
      </w:r>
    </w:p>
    <w:p w:rsidR="00D05D3C" w:rsidRPr="00D05D3C" w:rsidRDefault="00D05D3C" w:rsidP="006C7673">
      <w:pPr>
        <w:pStyle w:val="a9"/>
        <w:ind w:right="256"/>
        <w:rPr>
          <w:rStyle w:val="a8"/>
          <w:b/>
          <w:i w:val="0"/>
          <w:iCs w:val="0"/>
        </w:rPr>
      </w:pPr>
      <w:r w:rsidRPr="00D05D3C">
        <w:rPr>
          <w:rStyle w:val="a8"/>
          <w:b/>
          <w:i w:val="0"/>
        </w:rPr>
        <w:t>Тираж-30 экземпляров.</w:t>
      </w:r>
    </w:p>
    <w:p w:rsidR="00D05D3C" w:rsidRPr="00D05D3C" w:rsidRDefault="00D05D3C" w:rsidP="006C7673">
      <w:pPr>
        <w:pStyle w:val="a9"/>
        <w:ind w:right="256"/>
        <w:rPr>
          <w:rStyle w:val="a8"/>
          <w:b/>
          <w:i w:val="0"/>
          <w:iCs w:val="0"/>
        </w:rPr>
      </w:pPr>
      <w:r w:rsidRPr="00D05D3C">
        <w:rPr>
          <w:rStyle w:val="a8"/>
          <w:b/>
          <w:i w:val="0"/>
        </w:rPr>
        <w:t>Распространяется бесплатно.</w:t>
      </w:r>
    </w:p>
    <w:p w:rsidR="00D05D3C" w:rsidRPr="00D05D3C" w:rsidRDefault="00D05D3C" w:rsidP="006C7673">
      <w:pPr>
        <w:pStyle w:val="a9"/>
        <w:ind w:right="256"/>
        <w:rPr>
          <w:rStyle w:val="a8"/>
          <w:b/>
          <w:i w:val="0"/>
          <w:iCs w:val="0"/>
        </w:rPr>
      </w:pPr>
      <w:r w:rsidRPr="00D05D3C">
        <w:rPr>
          <w:rStyle w:val="a8"/>
          <w:b/>
          <w:i w:val="0"/>
        </w:rPr>
        <w:t>Адрес редакции - с.Табарсук, ул. Юбилейная, д.3</w:t>
      </w:r>
    </w:p>
    <w:p w:rsidR="00042601" w:rsidRDefault="00D05D3C" w:rsidP="008441FF">
      <w:pPr>
        <w:pStyle w:val="a9"/>
        <w:ind w:right="256"/>
        <w:rPr>
          <w:b/>
          <w:color w:val="000000"/>
        </w:rPr>
      </w:pPr>
      <w:r w:rsidRPr="00D05D3C">
        <w:rPr>
          <w:rStyle w:val="a8"/>
          <w:b/>
          <w:i w:val="0"/>
        </w:rPr>
        <w:t xml:space="preserve">Номер подписан в печать </w:t>
      </w:r>
      <w:r w:rsidR="003E6F86">
        <w:rPr>
          <w:rStyle w:val="a8"/>
          <w:b/>
          <w:i w:val="0"/>
        </w:rPr>
        <w:t>31</w:t>
      </w:r>
      <w:r w:rsidRPr="00D05D3C">
        <w:rPr>
          <w:rStyle w:val="a8"/>
          <w:b/>
          <w:i w:val="0"/>
        </w:rPr>
        <w:t xml:space="preserve"> </w:t>
      </w:r>
      <w:r w:rsidR="003E6F86">
        <w:rPr>
          <w:rStyle w:val="a8"/>
          <w:b/>
          <w:i w:val="0"/>
        </w:rPr>
        <w:t>мая</w:t>
      </w:r>
      <w:r w:rsidRPr="00D05D3C">
        <w:rPr>
          <w:rStyle w:val="a8"/>
          <w:b/>
          <w:i w:val="0"/>
        </w:rPr>
        <w:t xml:space="preserve"> 201</w:t>
      </w:r>
      <w:r w:rsidR="00FF1ED1">
        <w:rPr>
          <w:rStyle w:val="a8"/>
          <w:b/>
          <w:i w:val="0"/>
        </w:rPr>
        <w:t>6</w:t>
      </w:r>
      <w:r w:rsidRPr="00D05D3C">
        <w:rPr>
          <w:rStyle w:val="a8"/>
          <w:b/>
          <w:i w:val="0"/>
        </w:rPr>
        <w:t xml:space="preserve"> года.</w:t>
      </w:r>
      <w:r w:rsidR="00FB1358">
        <w:rPr>
          <w:b/>
          <w:color w:val="000000"/>
        </w:rPr>
        <w:t xml:space="preserve">       </w:t>
      </w:r>
    </w:p>
    <w:p w:rsidR="003E6F86" w:rsidRDefault="003E6F86" w:rsidP="003E6F86">
      <w:pPr>
        <w:pStyle w:val="a9"/>
        <w:tabs>
          <w:tab w:val="left" w:pos="2475"/>
        </w:tabs>
        <w:jc w:val="both"/>
      </w:pPr>
    </w:p>
    <w:p w:rsidR="003E6F86" w:rsidRDefault="003E6F86" w:rsidP="003E6F86">
      <w:pPr>
        <w:pStyle w:val="a9"/>
        <w:jc w:val="center"/>
      </w:pPr>
    </w:p>
    <w:p w:rsidR="003E6F86" w:rsidRDefault="003E6F86" w:rsidP="003E6F86">
      <w:pPr>
        <w:pStyle w:val="a9"/>
        <w:jc w:val="center"/>
      </w:pPr>
    </w:p>
    <w:p w:rsidR="003E6F86" w:rsidRDefault="003E6F86" w:rsidP="003E6F86">
      <w:pPr>
        <w:pStyle w:val="a9"/>
        <w:jc w:val="center"/>
      </w:pPr>
    </w:p>
    <w:p w:rsidR="003E6F86" w:rsidRDefault="003E6F86" w:rsidP="003E6F86">
      <w:pPr>
        <w:pStyle w:val="a9"/>
        <w:jc w:val="center"/>
      </w:pPr>
    </w:p>
    <w:p w:rsidR="003E6F86" w:rsidRPr="004C5652" w:rsidRDefault="003E6F86" w:rsidP="003E6F86">
      <w:pPr>
        <w:pStyle w:val="a9"/>
        <w:jc w:val="center"/>
      </w:pPr>
      <w:r w:rsidRPr="004C5652">
        <w:lastRenderedPageBreak/>
        <w:t>РОССИЙСКАЯ  ФЕДЕРАЦИЯ</w:t>
      </w:r>
    </w:p>
    <w:p w:rsidR="003E6F86" w:rsidRPr="004C5652" w:rsidRDefault="003E6F86" w:rsidP="003E6F86">
      <w:pPr>
        <w:pStyle w:val="a9"/>
        <w:jc w:val="center"/>
      </w:pPr>
      <w:r w:rsidRPr="004C5652">
        <w:t>ИРКУТСКАЯ ОБЛАСТЬ</w:t>
      </w:r>
    </w:p>
    <w:p w:rsidR="003E6F86" w:rsidRPr="004C5652" w:rsidRDefault="003E6F86" w:rsidP="003E6F86">
      <w:pPr>
        <w:pStyle w:val="a9"/>
        <w:jc w:val="center"/>
      </w:pPr>
      <w:r w:rsidRPr="004C5652">
        <w:t>АЛАРСКИЙ РАЙОН</w:t>
      </w:r>
    </w:p>
    <w:p w:rsidR="003E6F86" w:rsidRPr="004C5652" w:rsidRDefault="003E6F86" w:rsidP="003E6F86">
      <w:pPr>
        <w:pStyle w:val="a9"/>
        <w:jc w:val="center"/>
      </w:pPr>
      <w:r w:rsidRPr="004C5652">
        <w:t>МУНИЦИПАЛЬНОЕ ОБРАЗОВАНИЕ «ТАБАРСУК»</w:t>
      </w:r>
    </w:p>
    <w:p w:rsidR="003E6F86" w:rsidRPr="004C5652" w:rsidRDefault="003E6F86" w:rsidP="003E6F86">
      <w:pPr>
        <w:pStyle w:val="a9"/>
        <w:jc w:val="center"/>
      </w:pPr>
      <w:r w:rsidRPr="004C5652">
        <w:t>АДМИНИСТРАЦИЯ</w:t>
      </w:r>
    </w:p>
    <w:p w:rsidR="003E6F86" w:rsidRPr="006064EF" w:rsidRDefault="003E6F86" w:rsidP="003E6F86">
      <w:pPr>
        <w:pStyle w:val="a9"/>
        <w:jc w:val="center"/>
        <w:rPr>
          <w:u w:val="single"/>
        </w:rPr>
      </w:pPr>
      <w:r w:rsidRPr="004C5652">
        <w:t>ПОСТАНОВЛЕНИЕ</w:t>
      </w:r>
    </w:p>
    <w:p w:rsidR="003E6F86" w:rsidRPr="004C5652" w:rsidRDefault="003E6F86" w:rsidP="003E6F86">
      <w:pPr>
        <w:pStyle w:val="a9"/>
        <w:tabs>
          <w:tab w:val="left" w:pos="4155"/>
        </w:tabs>
        <w:jc w:val="both"/>
      </w:pPr>
    </w:p>
    <w:p w:rsidR="003E6F86" w:rsidRPr="004C5652" w:rsidRDefault="003E6F86" w:rsidP="003E6F86">
      <w:pPr>
        <w:pStyle w:val="a9"/>
        <w:jc w:val="both"/>
      </w:pPr>
      <w:r w:rsidRPr="004C5652">
        <w:t xml:space="preserve">от </w:t>
      </w:r>
      <w:r>
        <w:t>13.05.2016г</w:t>
      </w:r>
      <w:r w:rsidRPr="004C5652">
        <w:t xml:space="preserve">.  № </w:t>
      </w:r>
      <w:r>
        <w:t xml:space="preserve"> 43</w:t>
      </w:r>
      <w:r w:rsidRPr="004C5652">
        <w:t>-</w:t>
      </w:r>
      <w:r>
        <w:t xml:space="preserve"> </w:t>
      </w:r>
      <w:r w:rsidRPr="004C5652">
        <w:t xml:space="preserve">п                                       </w:t>
      </w:r>
      <w:r>
        <w:t xml:space="preserve">                         </w:t>
      </w:r>
      <w:r w:rsidRPr="004C5652">
        <w:t>с.Табарсук</w:t>
      </w:r>
      <w:r>
        <w:t xml:space="preserve">    </w:t>
      </w:r>
      <w:r w:rsidRPr="004C5652">
        <w:t xml:space="preserve">                 </w:t>
      </w:r>
      <w:r>
        <w:t xml:space="preserve">         </w:t>
      </w:r>
    </w:p>
    <w:p w:rsidR="003E6F86" w:rsidRPr="004C5652" w:rsidRDefault="003E6F86" w:rsidP="003E6F86">
      <w:pPr>
        <w:pStyle w:val="a9"/>
        <w:jc w:val="both"/>
      </w:pPr>
    </w:p>
    <w:p w:rsidR="003E6F86" w:rsidRDefault="003E6F86" w:rsidP="003E6F86">
      <w:pPr>
        <w:pStyle w:val="a9"/>
        <w:jc w:val="both"/>
      </w:pPr>
      <w:r w:rsidRPr="004C5652">
        <w:t xml:space="preserve">«О внесении изменений </w:t>
      </w:r>
      <w:r>
        <w:t xml:space="preserve">в Положение о муниципальной </w:t>
      </w:r>
    </w:p>
    <w:p w:rsidR="003E6F86" w:rsidRDefault="003E6F86" w:rsidP="003E6F86">
      <w:pPr>
        <w:pStyle w:val="a9"/>
        <w:jc w:val="both"/>
      </w:pPr>
      <w:r>
        <w:t xml:space="preserve">службе в муниципальном образовании «Табарсук», </w:t>
      </w:r>
    </w:p>
    <w:p w:rsidR="003E6F86" w:rsidRDefault="003E6F86" w:rsidP="003E6F86">
      <w:pPr>
        <w:pStyle w:val="a9"/>
        <w:jc w:val="both"/>
      </w:pPr>
      <w:r>
        <w:t>утв. постановлением главы МО «Табарсук» от 10.03.2015г. № 12-п»</w:t>
      </w:r>
    </w:p>
    <w:p w:rsidR="003E6F86" w:rsidRDefault="003E6F86" w:rsidP="003E6F86">
      <w:pPr>
        <w:pStyle w:val="a9"/>
        <w:jc w:val="both"/>
      </w:pPr>
    </w:p>
    <w:p w:rsidR="003E6F86" w:rsidRPr="004C5652" w:rsidRDefault="003E6F86" w:rsidP="003E6F86">
      <w:pPr>
        <w:pStyle w:val="a9"/>
        <w:jc w:val="both"/>
      </w:pPr>
    </w:p>
    <w:p w:rsidR="003E6F86" w:rsidRPr="004C5652" w:rsidRDefault="003E6F86" w:rsidP="003E6F86">
      <w:pPr>
        <w:pStyle w:val="a9"/>
        <w:ind w:firstLine="567"/>
        <w:jc w:val="both"/>
      </w:pPr>
      <w:r w:rsidRPr="004C5652">
        <w:t xml:space="preserve">На основании </w:t>
      </w:r>
      <w:r>
        <w:t xml:space="preserve">Федерального закона от </w:t>
      </w:r>
      <w:r w:rsidRPr="005079C1">
        <w:t>15</w:t>
      </w:r>
      <w:r>
        <w:t>.</w:t>
      </w:r>
      <w:r w:rsidRPr="005079C1">
        <w:t>02</w:t>
      </w:r>
      <w:r>
        <w:t>.201</w:t>
      </w:r>
      <w:r w:rsidRPr="005079C1">
        <w:t>6</w:t>
      </w:r>
      <w:r>
        <w:t>г. № 2</w:t>
      </w:r>
      <w:r w:rsidRPr="005079C1">
        <w:t>1</w:t>
      </w:r>
      <w:r>
        <w:t>-ФЗ «О внесении изменений в статью</w:t>
      </w:r>
      <w:r w:rsidRPr="005079C1">
        <w:t xml:space="preserve"> 14 </w:t>
      </w:r>
      <w:r>
        <w:t>Федерального закона «О муниципальной службе в Российской Федерации»,  руководствуясь Уставом муниципального образования «Табарсук»</w:t>
      </w:r>
    </w:p>
    <w:p w:rsidR="003E6F86" w:rsidRPr="004C5652" w:rsidRDefault="003E6F86" w:rsidP="003E6F86">
      <w:pPr>
        <w:pStyle w:val="a9"/>
        <w:jc w:val="both"/>
      </w:pPr>
    </w:p>
    <w:p w:rsidR="003E6F86" w:rsidRPr="004C5652" w:rsidRDefault="003E6F86" w:rsidP="003E6F86">
      <w:pPr>
        <w:pStyle w:val="a9"/>
        <w:jc w:val="both"/>
      </w:pPr>
    </w:p>
    <w:p w:rsidR="003E6F86" w:rsidRPr="004C5652" w:rsidRDefault="003E6F86" w:rsidP="003E6F86">
      <w:pPr>
        <w:pStyle w:val="a9"/>
        <w:jc w:val="center"/>
      </w:pPr>
      <w:r w:rsidRPr="004C5652">
        <w:t>ПОСТАНОВЛЯЮ:</w:t>
      </w:r>
    </w:p>
    <w:p w:rsidR="003E6F86" w:rsidRPr="004C5652" w:rsidRDefault="003E6F86" w:rsidP="003E6F86">
      <w:pPr>
        <w:pStyle w:val="a9"/>
        <w:jc w:val="both"/>
      </w:pPr>
    </w:p>
    <w:p w:rsidR="003E6F86" w:rsidRPr="004C5652" w:rsidRDefault="003E6F86" w:rsidP="003E6F86">
      <w:pPr>
        <w:pStyle w:val="a9"/>
        <w:tabs>
          <w:tab w:val="left" w:pos="567"/>
        </w:tabs>
        <w:ind w:firstLine="567"/>
        <w:jc w:val="both"/>
      </w:pPr>
      <w:r>
        <w:t xml:space="preserve">1. </w:t>
      </w:r>
      <w:r w:rsidRPr="004C5652">
        <w:t xml:space="preserve">В </w:t>
      </w:r>
      <w:r>
        <w:t>Положение о муниципальной службе в муниципальном образовании «Табарсук»</w:t>
      </w:r>
      <w:r w:rsidRPr="004C5652">
        <w:t xml:space="preserve">, утв. </w:t>
      </w:r>
      <w:r>
        <w:t>п</w:t>
      </w:r>
      <w:r w:rsidRPr="004C5652">
        <w:t xml:space="preserve">остановлением главы МО «Табарсук» от </w:t>
      </w:r>
      <w:r>
        <w:t>10.03</w:t>
      </w:r>
      <w:r w:rsidRPr="004C5652">
        <w:t>.201</w:t>
      </w:r>
      <w:r>
        <w:t>5</w:t>
      </w:r>
      <w:r w:rsidRPr="004C5652">
        <w:t xml:space="preserve">г. № </w:t>
      </w:r>
      <w:r>
        <w:t xml:space="preserve">12-п с изменениями от 12.01.2016г. №4-п </w:t>
      </w:r>
      <w:r w:rsidRPr="004C5652">
        <w:t xml:space="preserve">внести следующие изменения: </w:t>
      </w:r>
    </w:p>
    <w:p w:rsidR="003E6F86" w:rsidRDefault="003E6F86" w:rsidP="003E6F86">
      <w:pPr>
        <w:pStyle w:val="a9"/>
        <w:ind w:firstLine="567"/>
        <w:jc w:val="both"/>
      </w:pPr>
      <w:r>
        <w:t xml:space="preserve">- в п.4 </w:t>
      </w:r>
      <w:r w:rsidRPr="004C5652">
        <w:t xml:space="preserve"> </w:t>
      </w:r>
      <w:r>
        <w:t>ч.1 ст.13 Положения слова «Российской Федерации;» заменить словами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3E6F86" w:rsidRDefault="003E6F86" w:rsidP="003E6F86">
      <w:pPr>
        <w:pStyle w:val="a9"/>
        <w:ind w:firstLine="567"/>
        <w:jc w:val="both"/>
      </w:pPr>
      <w:r w:rsidRPr="004C5652">
        <w:t xml:space="preserve">2. </w:t>
      </w:r>
      <w:r w:rsidRPr="00D34812">
        <w:rPr>
          <w:spacing w:val="-1"/>
        </w:rPr>
        <w:t xml:space="preserve">Опубликовать данное постановление в периодическом средстве </w:t>
      </w:r>
      <w:r w:rsidRPr="00D34812">
        <w:t>массовой информации «Табарсукский вестник» и разместить на официальном сайте в сети «Интернет».</w:t>
      </w:r>
    </w:p>
    <w:p w:rsidR="003E6F86" w:rsidRPr="004C5652" w:rsidRDefault="003E6F86" w:rsidP="003E6F86">
      <w:pPr>
        <w:pStyle w:val="a9"/>
        <w:ind w:firstLine="567"/>
        <w:jc w:val="both"/>
      </w:pPr>
      <w:r>
        <w:t>3</w:t>
      </w:r>
      <w:r w:rsidRPr="004C5652">
        <w:t>. Контроль за исполнением настоящего постановления оставляю за собой.</w:t>
      </w:r>
    </w:p>
    <w:p w:rsidR="003E6F86" w:rsidRDefault="003E6F86" w:rsidP="003E6F86">
      <w:pPr>
        <w:pStyle w:val="a9"/>
        <w:jc w:val="both"/>
      </w:pPr>
    </w:p>
    <w:p w:rsidR="003E6F86" w:rsidRPr="004C5652" w:rsidRDefault="003E6F86" w:rsidP="003E6F86">
      <w:pPr>
        <w:pStyle w:val="a9"/>
        <w:jc w:val="both"/>
      </w:pPr>
    </w:p>
    <w:p w:rsidR="003E6F86" w:rsidRPr="004C5652" w:rsidRDefault="003E6F86" w:rsidP="003E6F86">
      <w:pPr>
        <w:pStyle w:val="a9"/>
        <w:jc w:val="both"/>
      </w:pPr>
    </w:p>
    <w:p w:rsidR="003E6F86" w:rsidRPr="004C5652" w:rsidRDefault="003E6F86" w:rsidP="003E6F86">
      <w:pPr>
        <w:pStyle w:val="a9"/>
        <w:jc w:val="both"/>
      </w:pPr>
      <w:r>
        <w:t xml:space="preserve">         Глава</w:t>
      </w:r>
      <w:r w:rsidRPr="004C5652">
        <w:t xml:space="preserve"> МО «Табарсук»:                           </w:t>
      </w:r>
      <w:r>
        <w:t xml:space="preserve">          </w:t>
      </w:r>
      <w:r w:rsidRPr="004C5652">
        <w:t xml:space="preserve">   </w:t>
      </w:r>
      <w:r>
        <w:t>Т.С.Андреева</w:t>
      </w:r>
    </w:p>
    <w:p w:rsidR="003E6F86" w:rsidRPr="004C5652" w:rsidRDefault="003E6F86" w:rsidP="003E6F86">
      <w:pPr>
        <w:pStyle w:val="a9"/>
        <w:jc w:val="both"/>
      </w:pPr>
    </w:p>
    <w:p w:rsidR="003E6F86" w:rsidRDefault="003E6F86" w:rsidP="003E6F86">
      <w:pPr>
        <w:pStyle w:val="a9"/>
        <w:tabs>
          <w:tab w:val="left" w:pos="2475"/>
        </w:tabs>
        <w:jc w:val="both"/>
      </w:pPr>
      <w:r>
        <w:tab/>
      </w:r>
    </w:p>
    <w:p w:rsidR="003E6F86" w:rsidRDefault="003E6F86" w:rsidP="00AB4915">
      <w:pPr>
        <w:pStyle w:val="1f0"/>
        <w:jc w:val="center"/>
        <w:rPr>
          <w:rFonts w:ascii="Times New Roman" w:hAnsi="Times New Roman"/>
          <w:sz w:val="28"/>
          <w:lang w:val="ru-RU"/>
        </w:rPr>
      </w:pPr>
    </w:p>
    <w:p w:rsidR="003E6F86" w:rsidRPr="004E16BF" w:rsidRDefault="003E6F86" w:rsidP="003E6F86">
      <w:pPr>
        <w:pStyle w:val="a9"/>
        <w:jc w:val="center"/>
      </w:pPr>
    </w:p>
    <w:tbl>
      <w:tblPr>
        <w:tblW w:w="5003" w:type="pct"/>
        <w:tblInd w:w="-108" w:type="dxa"/>
        <w:tblLook w:val="01E0"/>
      </w:tblPr>
      <w:tblGrid>
        <w:gridCol w:w="9521"/>
      </w:tblGrid>
      <w:tr w:rsidR="003E6F86" w:rsidRPr="004E16BF" w:rsidTr="00E92E62">
        <w:trPr>
          <w:trHeight w:val="2336"/>
        </w:trPr>
        <w:tc>
          <w:tcPr>
            <w:tcW w:w="5000" w:type="pct"/>
          </w:tcPr>
          <w:p w:rsidR="003E6F86" w:rsidRPr="004E16BF" w:rsidRDefault="003E6F86" w:rsidP="00E92E62">
            <w:pPr>
              <w:pStyle w:val="a9"/>
              <w:jc w:val="center"/>
              <w:rPr>
                <w:spacing w:val="20"/>
              </w:rPr>
            </w:pPr>
            <w:r w:rsidRPr="004E16BF">
              <w:rPr>
                <w:spacing w:val="20"/>
              </w:rPr>
              <w:lastRenderedPageBreak/>
              <w:t>РОССИЙСКАЯ ФЕДЕРАЦИЯ</w:t>
            </w:r>
          </w:p>
          <w:p w:rsidR="003E6F86" w:rsidRPr="004E16BF" w:rsidRDefault="003E6F86" w:rsidP="00E92E62">
            <w:pPr>
              <w:pStyle w:val="a9"/>
              <w:jc w:val="center"/>
              <w:rPr>
                <w:spacing w:val="20"/>
                <w:sz w:val="22"/>
                <w:szCs w:val="16"/>
              </w:rPr>
            </w:pPr>
          </w:p>
          <w:p w:rsidR="003E6F86" w:rsidRPr="004E16BF" w:rsidRDefault="003E6F86" w:rsidP="00E92E62">
            <w:pPr>
              <w:pStyle w:val="a9"/>
              <w:jc w:val="center"/>
              <w:rPr>
                <w:spacing w:val="20"/>
              </w:rPr>
            </w:pPr>
            <w:r w:rsidRPr="004E16BF">
              <w:rPr>
                <w:spacing w:val="20"/>
              </w:rPr>
              <w:t>ИРКУТСКАЯ ОБЛАСТЬ</w:t>
            </w:r>
          </w:p>
          <w:p w:rsidR="003E6F86" w:rsidRPr="004E16BF" w:rsidRDefault="003E6F86" w:rsidP="00E92E62">
            <w:pPr>
              <w:pStyle w:val="a9"/>
              <w:jc w:val="center"/>
              <w:rPr>
                <w:spacing w:val="20"/>
                <w:sz w:val="22"/>
                <w:szCs w:val="16"/>
              </w:rPr>
            </w:pPr>
          </w:p>
          <w:p w:rsidR="003E6F86" w:rsidRPr="004E16BF" w:rsidRDefault="003E6F86" w:rsidP="00E92E62">
            <w:pPr>
              <w:pStyle w:val="a9"/>
              <w:jc w:val="center"/>
              <w:rPr>
                <w:spacing w:val="20"/>
              </w:rPr>
            </w:pPr>
            <w:r w:rsidRPr="004E16BF">
              <w:rPr>
                <w:spacing w:val="20"/>
              </w:rPr>
              <w:t>МУНИЦИПАЛЬНОЕ ОБРАЗОВАНИЕ «</w:t>
            </w:r>
            <w:r w:rsidRPr="004E16BF">
              <w:t>ТАБАРСУК</w:t>
            </w:r>
            <w:r w:rsidRPr="004E16BF">
              <w:rPr>
                <w:spacing w:val="20"/>
              </w:rPr>
              <w:t>»</w:t>
            </w:r>
          </w:p>
          <w:p w:rsidR="003E6F86" w:rsidRPr="004E16BF" w:rsidRDefault="003E6F86" w:rsidP="00E92E62">
            <w:pPr>
              <w:pStyle w:val="a9"/>
              <w:jc w:val="center"/>
              <w:rPr>
                <w:spacing w:val="20"/>
                <w:sz w:val="22"/>
                <w:szCs w:val="16"/>
              </w:rPr>
            </w:pPr>
          </w:p>
          <w:p w:rsidR="003E6F86" w:rsidRPr="004E16BF" w:rsidRDefault="003E6F86" w:rsidP="00E92E62">
            <w:pPr>
              <w:pStyle w:val="a9"/>
              <w:ind w:right="-486"/>
              <w:jc w:val="center"/>
              <w:rPr>
                <w:spacing w:val="20"/>
              </w:rPr>
            </w:pPr>
            <w:r w:rsidRPr="004E16BF">
              <w:rPr>
                <w:spacing w:val="20"/>
              </w:rPr>
              <w:t>АДМИНИСТРАЦИЯ</w:t>
            </w:r>
          </w:p>
          <w:p w:rsidR="003E6F86" w:rsidRPr="004E16BF" w:rsidRDefault="003E6F86" w:rsidP="00E92E62">
            <w:pPr>
              <w:pStyle w:val="a9"/>
              <w:jc w:val="center"/>
              <w:rPr>
                <w:spacing w:val="20"/>
                <w:sz w:val="22"/>
                <w:szCs w:val="16"/>
              </w:rPr>
            </w:pPr>
          </w:p>
          <w:p w:rsidR="003E6F86" w:rsidRDefault="003E6F86" w:rsidP="00E92E62">
            <w:pPr>
              <w:pStyle w:val="a9"/>
              <w:jc w:val="center"/>
              <w:rPr>
                <w:b/>
                <w:spacing w:val="20"/>
              </w:rPr>
            </w:pPr>
            <w:r w:rsidRPr="004E16BF">
              <w:rPr>
                <w:b/>
                <w:spacing w:val="20"/>
              </w:rPr>
              <w:t>ПОСТАНОВЛЕНИЕ</w:t>
            </w:r>
          </w:p>
          <w:p w:rsidR="003E6F86" w:rsidRPr="004E16BF" w:rsidRDefault="003E6F86" w:rsidP="00E92E62">
            <w:pPr>
              <w:pStyle w:val="a9"/>
              <w:jc w:val="center"/>
              <w:rPr>
                <w:b/>
                <w:spacing w:val="20"/>
              </w:rPr>
            </w:pPr>
          </w:p>
        </w:tc>
      </w:tr>
      <w:tr w:rsidR="003E6F86" w:rsidRPr="004E16BF" w:rsidTr="00E92E62">
        <w:trPr>
          <w:trHeight w:val="442"/>
        </w:trPr>
        <w:tc>
          <w:tcPr>
            <w:tcW w:w="5000" w:type="pct"/>
            <w:vAlign w:val="bottom"/>
          </w:tcPr>
          <w:p w:rsidR="003E6F86" w:rsidRPr="004E16BF" w:rsidRDefault="003E6F86" w:rsidP="00E92E62">
            <w:pPr>
              <w:pStyle w:val="a9"/>
            </w:pPr>
            <w:r>
              <w:t>о</w:t>
            </w:r>
            <w:r w:rsidRPr="004E16BF">
              <w:t>т</w:t>
            </w:r>
            <w:r>
              <w:t xml:space="preserve"> 13</w:t>
            </w:r>
            <w:r w:rsidRPr="004E16BF">
              <w:t>.0</w:t>
            </w:r>
            <w:r>
              <w:t>5</w:t>
            </w:r>
            <w:r w:rsidRPr="004E16BF">
              <w:t>.2016г.  № </w:t>
            </w:r>
            <w:r>
              <w:t>44</w:t>
            </w:r>
            <w:r w:rsidRPr="004E16BF">
              <w:t xml:space="preserve">-п </w:t>
            </w:r>
            <w:r>
              <w:t xml:space="preserve">                           </w:t>
            </w:r>
            <w:r w:rsidRPr="004E16BF">
              <w:t xml:space="preserve">                  </w:t>
            </w:r>
            <w:r>
              <w:t xml:space="preserve">                    </w:t>
            </w:r>
            <w:r w:rsidRPr="004E16BF">
              <w:t>с. Табарсук</w:t>
            </w:r>
          </w:p>
        </w:tc>
      </w:tr>
    </w:tbl>
    <w:p w:rsidR="003E6F86" w:rsidRPr="004E16BF" w:rsidRDefault="003E6F86" w:rsidP="003E6F86">
      <w:pPr>
        <w:pStyle w:val="a9"/>
      </w:pPr>
    </w:p>
    <w:p w:rsidR="003E6F86" w:rsidRDefault="003E6F86" w:rsidP="003E6F86">
      <w:pPr>
        <w:pStyle w:val="a9"/>
      </w:pPr>
      <w:r>
        <w:t xml:space="preserve">«Об утверждении муниципальной программы комплексного </w:t>
      </w:r>
    </w:p>
    <w:p w:rsidR="003E6F86" w:rsidRDefault="003E6F86" w:rsidP="003E6F86">
      <w:pPr>
        <w:pStyle w:val="a9"/>
      </w:pPr>
      <w:r>
        <w:t>развития систем коммунальной инфраструктуры</w:t>
      </w:r>
    </w:p>
    <w:p w:rsidR="003E6F86" w:rsidRDefault="003E6F86" w:rsidP="003E6F86">
      <w:pPr>
        <w:pStyle w:val="a9"/>
      </w:pPr>
      <w:r>
        <w:t>муниципального образования «Табарсук»</w:t>
      </w:r>
    </w:p>
    <w:p w:rsidR="003E6F86" w:rsidRPr="004E16BF" w:rsidRDefault="003E6F86" w:rsidP="003E6F86">
      <w:pPr>
        <w:pStyle w:val="a9"/>
      </w:pPr>
      <w:r>
        <w:t>на период 2016-2032 гг.»</w:t>
      </w:r>
    </w:p>
    <w:p w:rsidR="003E6F86" w:rsidRPr="004E16BF" w:rsidRDefault="003E6F86" w:rsidP="003E6F86">
      <w:pPr>
        <w:pStyle w:val="a9"/>
      </w:pPr>
    </w:p>
    <w:p w:rsidR="003E6F86" w:rsidRPr="004E16BF" w:rsidRDefault="003E6F86" w:rsidP="003E6F86">
      <w:pPr>
        <w:pStyle w:val="a9"/>
        <w:ind w:right="-57"/>
        <w:jc w:val="both"/>
      </w:pPr>
      <w:r w:rsidRPr="004E16BF">
        <w:tab/>
      </w:r>
      <w:r>
        <w:t>В соответствии с Федеральным законом от 06.10.2003г. № 131-ФЗ «Об общих принципах организации местного самоуправления в Российской Федерации», Градостроительным кодексом Российской Федерации, Приказом Минрегиона РФ от 06.05.2011г. №204 «О разработке комплексного развития систем коммунальной инфраструктуры  муниципальных образований»</w:t>
      </w:r>
      <w:r w:rsidRPr="004E16BF">
        <w:t xml:space="preserve">, </w:t>
      </w:r>
      <w:r>
        <w:t xml:space="preserve">Постановлением Правительства от 14.06.2013г. №502 «Об утверждении требований к программам комплексного развития систем коммунальной инфраструктуры поселений, городских округов», руководствуясь </w:t>
      </w:r>
      <w:r w:rsidRPr="004E16BF">
        <w:t>Уставом муниципального образования «Табарсук»,</w:t>
      </w:r>
    </w:p>
    <w:p w:rsidR="003E6F86" w:rsidRPr="004E16BF" w:rsidRDefault="003E6F86" w:rsidP="003E6F86">
      <w:pPr>
        <w:pStyle w:val="a9"/>
        <w:ind w:right="-619"/>
      </w:pPr>
    </w:p>
    <w:p w:rsidR="003E6F86" w:rsidRPr="004E16BF" w:rsidRDefault="003E6F86" w:rsidP="003E6F86">
      <w:pPr>
        <w:pStyle w:val="a9"/>
        <w:ind w:right="-619"/>
        <w:jc w:val="center"/>
      </w:pPr>
      <w:r w:rsidRPr="004E16BF">
        <w:t>ПОСТАНОВЛЯЮ:</w:t>
      </w:r>
    </w:p>
    <w:p w:rsidR="003E6F86" w:rsidRPr="004E16BF" w:rsidRDefault="003E6F86" w:rsidP="003E6F86">
      <w:pPr>
        <w:pStyle w:val="a9"/>
        <w:ind w:right="-619"/>
      </w:pPr>
    </w:p>
    <w:p w:rsidR="003E6F86" w:rsidRDefault="003E6F86" w:rsidP="003E6F86">
      <w:pPr>
        <w:pStyle w:val="a9"/>
        <w:ind w:right="-57" w:firstLine="567"/>
        <w:jc w:val="both"/>
      </w:pPr>
      <w:r w:rsidRPr="004E16BF">
        <w:t>1. </w:t>
      </w:r>
      <w:r>
        <w:t>Утвердить муниципальную программу комплексного развития систем коммунальной инфраструктуры муниципального образования «Табарсук» на период 2016-2032гг.».</w:t>
      </w:r>
    </w:p>
    <w:p w:rsidR="003E6F86" w:rsidRDefault="003E6F86" w:rsidP="003E6F86">
      <w:pPr>
        <w:pStyle w:val="a9"/>
        <w:ind w:firstLine="567"/>
        <w:jc w:val="both"/>
      </w:pPr>
      <w:r w:rsidRPr="001F3747">
        <w:t>2. Опубликовать настоящее постановление в периодическом средстве массовой информации «Табарсукский вестник» и разместить на официальном сайте администрации  муниципального образования «Табарсук» в сети «Интернет».</w:t>
      </w:r>
    </w:p>
    <w:p w:rsidR="003E6F86" w:rsidRPr="001F3747" w:rsidRDefault="003E6F86" w:rsidP="003E6F86">
      <w:pPr>
        <w:pStyle w:val="a9"/>
        <w:ind w:firstLine="567"/>
        <w:jc w:val="both"/>
      </w:pPr>
      <w:r>
        <w:t>3. Настоящее постановление вступает в силу со дня его официального опубликования.</w:t>
      </w:r>
    </w:p>
    <w:p w:rsidR="003E6F86" w:rsidRPr="001F3747" w:rsidRDefault="003E6F86" w:rsidP="003E6F86">
      <w:pPr>
        <w:pStyle w:val="a9"/>
        <w:ind w:firstLine="567"/>
        <w:jc w:val="both"/>
      </w:pPr>
      <w:r>
        <w:t>4</w:t>
      </w:r>
      <w:r w:rsidRPr="001F3747">
        <w:t>. Контроль  над исполнением настоящего постановления  оставляю за собой.</w:t>
      </w:r>
    </w:p>
    <w:p w:rsidR="003E6F86" w:rsidRPr="004E16BF" w:rsidRDefault="003E6F86" w:rsidP="003E6F86">
      <w:pPr>
        <w:pStyle w:val="a9"/>
        <w:ind w:right="-619"/>
        <w:jc w:val="both"/>
      </w:pPr>
    </w:p>
    <w:p w:rsidR="003E6F86" w:rsidRPr="004E16BF" w:rsidRDefault="003E6F86" w:rsidP="003E6F86">
      <w:pPr>
        <w:pStyle w:val="a9"/>
        <w:ind w:right="-619"/>
        <w:jc w:val="both"/>
        <w:rPr>
          <w:sz w:val="22"/>
          <w:szCs w:val="16"/>
        </w:rPr>
      </w:pPr>
    </w:p>
    <w:p w:rsidR="003E6F86" w:rsidRPr="004E16BF" w:rsidRDefault="003E6F86" w:rsidP="003E6F86">
      <w:pPr>
        <w:pStyle w:val="a9"/>
        <w:ind w:right="-619"/>
      </w:pPr>
    </w:p>
    <w:p w:rsidR="003E6F86" w:rsidRPr="004E16BF" w:rsidRDefault="003E6F86" w:rsidP="003E6F86">
      <w:pPr>
        <w:pStyle w:val="a9"/>
        <w:ind w:right="-619"/>
      </w:pPr>
      <w:r>
        <w:t xml:space="preserve">              </w:t>
      </w:r>
      <w:r w:rsidRPr="004E16BF">
        <w:t>Глава МО «Табарсук»:</w:t>
      </w:r>
      <w:r w:rsidRPr="004E16BF">
        <w:tab/>
      </w:r>
      <w:r w:rsidRPr="004E16BF">
        <w:tab/>
      </w:r>
      <w:r w:rsidRPr="004E16BF">
        <w:tab/>
      </w:r>
      <w:r w:rsidRPr="004E16BF">
        <w:tab/>
      </w:r>
      <w:r w:rsidRPr="004E16BF">
        <w:tab/>
        <w:t>Т.С.Андреева</w:t>
      </w:r>
    </w:p>
    <w:p w:rsidR="003E6F86" w:rsidRPr="004E16BF" w:rsidRDefault="003E6F86" w:rsidP="003E6F86">
      <w:pPr>
        <w:pStyle w:val="a9"/>
      </w:pPr>
    </w:p>
    <w:p w:rsidR="003E6F86" w:rsidRPr="00183512" w:rsidRDefault="003E6F86" w:rsidP="003E6F86">
      <w:pPr>
        <w:pStyle w:val="a9"/>
        <w:jc w:val="center"/>
      </w:pPr>
    </w:p>
    <w:p w:rsidR="003E6F86" w:rsidRDefault="003E6F86" w:rsidP="003E6F86">
      <w:pPr>
        <w:pStyle w:val="a9"/>
        <w:jc w:val="center"/>
      </w:pPr>
    </w:p>
    <w:p w:rsidR="003E6F86" w:rsidRDefault="003E6F86" w:rsidP="003E6F86">
      <w:pPr>
        <w:pStyle w:val="a9"/>
        <w:jc w:val="center"/>
      </w:pPr>
    </w:p>
    <w:p w:rsidR="003E6F86" w:rsidRDefault="003E6F86" w:rsidP="003E6F86">
      <w:pPr>
        <w:pStyle w:val="a9"/>
        <w:jc w:val="center"/>
      </w:pPr>
    </w:p>
    <w:p w:rsidR="003E6F86" w:rsidRDefault="003E6F86" w:rsidP="003E6F86">
      <w:pPr>
        <w:pStyle w:val="a9"/>
        <w:jc w:val="center"/>
      </w:pPr>
    </w:p>
    <w:p w:rsidR="003E6F86" w:rsidRDefault="003E6F86" w:rsidP="003E6F86">
      <w:pPr>
        <w:pStyle w:val="a9"/>
        <w:jc w:val="center"/>
      </w:pPr>
    </w:p>
    <w:p w:rsidR="003E6F86" w:rsidRDefault="003E6F86" w:rsidP="003E6F86">
      <w:pPr>
        <w:pStyle w:val="a9"/>
        <w:jc w:val="center"/>
      </w:pPr>
    </w:p>
    <w:p w:rsidR="003E6F86" w:rsidRPr="00183512" w:rsidRDefault="003E6F86" w:rsidP="003E6F86">
      <w:pPr>
        <w:pStyle w:val="a9"/>
        <w:jc w:val="center"/>
      </w:pPr>
    </w:p>
    <w:p w:rsidR="003E6F86" w:rsidRPr="00183512" w:rsidRDefault="003E6F86" w:rsidP="003E6F86">
      <w:pPr>
        <w:pStyle w:val="a9"/>
        <w:jc w:val="center"/>
      </w:pPr>
      <w:r w:rsidRPr="00183512">
        <w:t>Утверждена</w:t>
      </w:r>
    </w:p>
    <w:p w:rsidR="003E6F86" w:rsidRPr="00183512" w:rsidRDefault="003E6F86" w:rsidP="003E6F86">
      <w:pPr>
        <w:pStyle w:val="a9"/>
        <w:jc w:val="center"/>
      </w:pPr>
      <w:r w:rsidRPr="00183512">
        <w:t>постановлением главы МО «Табарсук»</w:t>
      </w:r>
    </w:p>
    <w:p w:rsidR="003E6F86" w:rsidRPr="00183512" w:rsidRDefault="003E6F86" w:rsidP="003E6F86">
      <w:pPr>
        <w:pStyle w:val="a9"/>
        <w:jc w:val="center"/>
      </w:pPr>
      <w:r w:rsidRPr="00183512">
        <w:t>от «</w:t>
      </w:r>
      <w:r>
        <w:t>13</w:t>
      </w:r>
      <w:r w:rsidRPr="00183512">
        <w:t xml:space="preserve">» </w:t>
      </w:r>
      <w:r>
        <w:t>05</w:t>
      </w:r>
      <w:r w:rsidRPr="00183512">
        <w:t>. 201</w:t>
      </w:r>
      <w:r>
        <w:t>6</w:t>
      </w:r>
      <w:r w:rsidRPr="00183512">
        <w:t>г. №</w:t>
      </w:r>
      <w:r>
        <w:t xml:space="preserve"> 44</w:t>
      </w:r>
      <w:r w:rsidRPr="00183512">
        <w:t>-п</w:t>
      </w:r>
    </w:p>
    <w:p w:rsidR="003E6F86" w:rsidRPr="00183512" w:rsidRDefault="003E6F86" w:rsidP="003E6F86">
      <w:pPr>
        <w:pStyle w:val="a9"/>
        <w:jc w:val="center"/>
      </w:pPr>
    </w:p>
    <w:p w:rsidR="003E6F86" w:rsidRPr="00183512" w:rsidRDefault="003E6F86" w:rsidP="003E6F86">
      <w:pPr>
        <w:pStyle w:val="a9"/>
        <w:jc w:val="center"/>
      </w:pPr>
    </w:p>
    <w:p w:rsidR="003E6F86" w:rsidRPr="00183512" w:rsidRDefault="003E6F86" w:rsidP="003E6F86">
      <w:pPr>
        <w:pStyle w:val="a9"/>
        <w:jc w:val="center"/>
      </w:pPr>
    </w:p>
    <w:p w:rsidR="003E6F86" w:rsidRPr="00183512" w:rsidRDefault="003E6F86" w:rsidP="003E6F86">
      <w:pPr>
        <w:pStyle w:val="a9"/>
        <w:jc w:val="center"/>
      </w:pPr>
    </w:p>
    <w:p w:rsidR="003E6F86" w:rsidRPr="00183512" w:rsidRDefault="003E6F86" w:rsidP="003E6F86">
      <w:pPr>
        <w:pStyle w:val="a9"/>
        <w:jc w:val="center"/>
      </w:pPr>
    </w:p>
    <w:p w:rsidR="003E6F86" w:rsidRPr="00183512" w:rsidRDefault="003E6F86" w:rsidP="003E6F86">
      <w:pPr>
        <w:pStyle w:val="a9"/>
        <w:jc w:val="center"/>
      </w:pPr>
    </w:p>
    <w:p w:rsidR="003E6F86" w:rsidRPr="00183512" w:rsidRDefault="003E6F86" w:rsidP="003E6F86">
      <w:pPr>
        <w:pStyle w:val="a9"/>
        <w:jc w:val="center"/>
      </w:pPr>
    </w:p>
    <w:p w:rsidR="003E6F86" w:rsidRPr="00183512" w:rsidRDefault="003E6F86" w:rsidP="003E6F86">
      <w:pPr>
        <w:pStyle w:val="a9"/>
        <w:jc w:val="center"/>
        <w:rPr>
          <w:b/>
        </w:rPr>
      </w:pPr>
      <w:r w:rsidRPr="00183512">
        <w:rPr>
          <w:b/>
        </w:rPr>
        <w:t>Муниципальная программа</w:t>
      </w:r>
    </w:p>
    <w:p w:rsidR="003E6F86" w:rsidRPr="00183512" w:rsidRDefault="003E6F86" w:rsidP="003E6F86">
      <w:pPr>
        <w:pStyle w:val="a9"/>
        <w:jc w:val="center"/>
        <w:rPr>
          <w:b/>
        </w:rPr>
      </w:pPr>
      <w:r>
        <w:rPr>
          <w:b/>
        </w:rPr>
        <w:t>комплексного развития</w:t>
      </w:r>
      <w:r w:rsidRPr="00183512">
        <w:rPr>
          <w:b/>
        </w:rPr>
        <w:t xml:space="preserve"> систем коммунальной инфраструктуры</w:t>
      </w:r>
    </w:p>
    <w:p w:rsidR="003E6F86" w:rsidRPr="00183512" w:rsidRDefault="003E6F86" w:rsidP="003E6F86">
      <w:pPr>
        <w:pStyle w:val="a9"/>
        <w:jc w:val="center"/>
        <w:rPr>
          <w:b/>
        </w:rPr>
      </w:pPr>
      <w:r w:rsidRPr="00183512">
        <w:rPr>
          <w:b/>
        </w:rPr>
        <w:t>муниципального образования «Табарсук»</w:t>
      </w:r>
    </w:p>
    <w:p w:rsidR="003E6F86" w:rsidRDefault="003E6F86" w:rsidP="003E6F86">
      <w:pPr>
        <w:pStyle w:val="a9"/>
        <w:jc w:val="center"/>
        <w:rPr>
          <w:b/>
        </w:rPr>
      </w:pPr>
      <w:r>
        <w:rPr>
          <w:b/>
        </w:rPr>
        <w:t>Аларского района Иркутской области</w:t>
      </w:r>
    </w:p>
    <w:p w:rsidR="003E6F86" w:rsidRPr="00183512" w:rsidRDefault="003E6F86" w:rsidP="003E6F86">
      <w:pPr>
        <w:pStyle w:val="a9"/>
        <w:jc w:val="center"/>
        <w:rPr>
          <w:b/>
        </w:rPr>
      </w:pPr>
      <w:r w:rsidRPr="00183512">
        <w:rPr>
          <w:b/>
        </w:rPr>
        <w:t xml:space="preserve">на </w:t>
      </w:r>
      <w:r>
        <w:rPr>
          <w:b/>
        </w:rPr>
        <w:t xml:space="preserve">период </w:t>
      </w:r>
      <w:r w:rsidRPr="00183512">
        <w:rPr>
          <w:b/>
        </w:rPr>
        <w:t xml:space="preserve">2016 - 2032 </w:t>
      </w:r>
      <w:r>
        <w:rPr>
          <w:b/>
        </w:rPr>
        <w:t>гг.</w:t>
      </w:r>
    </w:p>
    <w:p w:rsidR="003E6F86" w:rsidRPr="00183512" w:rsidRDefault="003E6F86" w:rsidP="003E6F86">
      <w:pPr>
        <w:pStyle w:val="a9"/>
        <w:jc w:val="center"/>
        <w:rPr>
          <w:b/>
        </w:rPr>
      </w:pPr>
    </w:p>
    <w:p w:rsidR="003E6F86" w:rsidRPr="00183512" w:rsidRDefault="003E6F86" w:rsidP="003E6F86">
      <w:pPr>
        <w:pStyle w:val="a9"/>
        <w:jc w:val="center"/>
        <w:rPr>
          <w:b/>
        </w:rPr>
      </w:pPr>
    </w:p>
    <w:p w:rsidR="003E6F86" w:rsidRPr="00183512" w:rsidRDefault="003E6F86" w:rsidP="003E6F86">
      <w:pPr>
        <w:pStyle w:val="a9"/>
        <w:jc w:val="center"/>
        <w:rPr>
          <w:b/>
        </w:rPr>
      </w:pPr>
    </w:p>
    <w:p w:rsidR="003E6F86" w:rsidRPr="00183512" w:rsidRDefault="003E6F86" w:rsidP="003E6F86">
      <w:pPr>
        <w:pStyle w:val="a9"/>
        <w:jc w:val="center"/>
        <w:rPr>
          <w:b/>
        </w:rPr>
      </w:pPr>
    </w:p>
    <w:p w:rsidR="003E6F86" w:rsidRPr="00183512" w:rsidRDefault="003E6F86" w:rsidP="003E6F86">
      <w:pPr>
        <w:pStyle w:val="a9"/>
        <w:jc w:val="center"/>
        <w:rPr>
          <w:b/>
        </w:rPr>
      </w:pPr>
    </w:p>
    <w:p w:rsidR="003E6F86" w:rsidRPr="00183512" w:rsidRDefault="003E6F86" w:rsidP="003E6F86">
      <w:pPr>
        <w:pStyle w:val="a9"/>
        <w:jc w:val="center"/>
        <w:rPr>
          <w:b/>
        </w:rPr>
      </w:pPr>
    </w:p>
    <w:p w:rsidR="003E6F86" w:rsidRPr="00183512" w:rsidRDefault="003E6F86" w:rsidP="003E6F86">
      <w:pPr>
        <w:pStyle w:val="a9"/>
        <w:jc w:val="center"/>
        <w:rPr>
          <w:b/>
        </w:rPr>
      </w:pPr>
    </w:p>
    <w:p w:rsidR="003E6F86" w:rsidRPr="00183512" w:rsidRDefault="003E6F86" w:rsidP="003E6F86">
      <w:pPr>
        <w:pStyle w:val="a9"/>
        <w:jc w:val="center"/>
        <w:rPr>
          <w:b/>
        </w:rPr>
      </w:pPr>
    </w:p>
    <w:p w:rsidR="003E6F86" w:rsidRPr="00183512" w:rsidRDefault="003E6F86" w:rsidP="003E6F86">
      <w:pPr>
        <w:pStyle w:val="a9"/>
        <w:jc w:val="center"/>
        <w:rPr>
          <w:b/>
        </w:rPr>
      </w:pPr>
    </w:p>
    <w:p w:rsidR="003E6F86" w:rsidRPr="00183512" w:rsidRDefault="003E6F86" w:rsidP="003E6F86">
      <w:pPr>
        <w:pStyle w:val="a9"/>
        <w:jc w:val="center"/>
        <w:rPr>
          <w:b/>
        </w:rPr>
      </w:pPr>
    </w:p>
    <w:p w:rsidR="003E6F86" w:rsidRPr="00183512" w:rsidRDefault="003E6F86" w:rsidP="003E6F86">
      <w:pPr>
        <w:pStyle w:val="a9"/>
        <w:jc w:val="center"/>
        <w:rPr>
          <w:b/>
        </w:rPr>
      </w:pPr>
    </w:p>
    <w:p w:rsidR="003E6F86" w:rsidRPr="00183512" w:rsidRDefault="003E6F86" w:rsidP="003E6F86">
      <w:pPr>
        <w:pStyle w:val="a9"/>
        <w:jc w:val="center"/>
        <w:rPr>
          <w:b/>
        </w:rPr>
      </w:pPr>
    </w:p>
    <w:p w:rsidR="003E6F86" w:rsidRPr="00183512" w:rsidRDefault="003E6F86" w:rsidP="003E6F86">
      <w:pPr>
        <w:pStyle w:val="a9"/>
        <w:jc w:val="center"/>
        <w:rPr>
          <w:b/>
        </w:rPr>
      </w:pPr>
    </w:p>
    <w:p w:rsidR="003E6F86" w:rsidRPr="00183512" w:rsidRDefault="003E6F86" w:rsidP="003E6F86">
      <w:pPr>
        <w:pStyle w:val="a9"/>
        <w:jc w:val="center"/>
        <w:rPr>
          <w:b/>
        </w:rPr>
      </w:pPr>
    </w:p>
    <w:p w:rsidR="003E6F86" w:rsidRPr="00183512" w:rsidRDefault="003E6F86" w:rsidP="003E6F86">
      <w:pPr>
        <w:pStyle w:val="a9"/>
        <w:jc w:val="center"/>
        <w:rPr>
          <w:b/>
        </w:rPr>
      </w:pPr>
    </w:p>
    <w:p w:rsidR="003E6F86" w:rsidRPr="00183512" w:rsidRDefault="003E6F86" w:rsidP="003E6F86">
      <w:pPr>
        <w:pStyle w:val="a9"/>
        <w:jc w:val="center"/>
        <w:rPr>
          <w:b/>
        </w:rPr>
      </w:pPr>
    </w:p>
    <w:p w:rsidR="003E6F86" w:rsidRPr="00183512" w:rsidRDefault="003E6F86" w:rsidP="003E6F86">
      <w:pPr>
        <w:pStyle w:val="a9"/>
        <w:jc w:val="center"/>
        <w:rPr>
          <w:b/>
        </w:rPr>
      </w:pPr>
    </w:p>
    <w:p w:rsidR="003E6F86" w:rsidRPr="00183512" w:rsidRDefault="003E6F86" w:rsidP="003E6F86">
      <w:pPr>
        <w:pStyle w:val="a9"/>
        <w:jc w:val="center"/>
        <w:rPr>
          <w:b/>
        </w:rPr>
      </w:pPr>
    </w:p>
    <w:p w:rsidR="003E6F86" w:rsidRPr="00183512" w:rsidRDefault="003E6F86" w:rsidP="003E6F86">
      <w:pPr>
        <w:pStyle w:val="a9"/>
        <w:jc w:val="center"/>
        <w:rPr>
          <w:b/>
        </w:rPr>
      </w:pPr>
    </w:p>
    <w:p w:rsidR="003E6F86" w:rsidRPr="00183512" w:rsidRDefault="003E6F86" w:rsidP="003E6F86">
      <w:pPr>
        <w:pStyle w:val="a9"/>
        <w:jc w:val="center"/>
        <w:rPr>
          <w:b/>
        </w:rPr>
      </w:pPr>
    </w:p>
    <w:p w:rsidR="003E6F86" w:rsidRPr="00183512" w:rsidRDefault="003E6F86" w:rsidP="003E6F86">
      <w:pPr>
        <w:pStyle w:val="a9"/>
        <w:jc w:val="center"/>
        <w:rPr>
          <w:b/>
        </w:rPr>
      </w:pPr>
    </w:p>
    <w:p w:rsidR="003E6F86" w:rsidRPr="00183512" w:rsidRDefault="003E6F86" w:rsidP="003E6F86">
      <w:pPr>
        <w:pStyle w:val="a9"/>
        <w:jc w:val="center"/>
        <w:rPr>
          <w:b/>
        </w:rPr>
      </w:pPr>
    </w:p>
    <w:p w:rsidR="003E6F86" w:rsidRDefault="003E6F86" w:rsidP="003E6F86">
      <w:pPr>
        <w:pStyle w:val="a9"/>
        <w:jc w:val="center"/>
        <w:rPr>
          <w:b/>
        </w:rPr>
      </w:pPr>
    </w:p>
    <w:p w:rsidR="003E6F86" w:rsidRDefault="003E6F86" w:rsidP="003E6F86">
      <w:pPr>
        <w:pStyle w:val="a9"/>
        <w:jc w:val="center"/>
        <w:rPr>
          <w:b/>
        </w:rPr>
      </w:pPr>
    </w:p>
    <w:p w:rsidR="003E6F86" w:rsidRDefault="003E6F86" w:rsidP="003E6F86">
      <w:pPr>
        <w:pStyle w:val="a9"/>
        <w:jc w:val="center"/>
        <w:rPr>
          <w:b/>
        </w:rPr>
      </w:pPr>
    </w:p>
    <w:p w:rsidR="003E6F86" w:rsidRPr="00183512" w:rsidRDefault="003E6F86" w:rsidP="003E6F86">
      <w:pPr>
        <w:pStyle w:val="a9"/>
        <w:jc w:val="center"/>
        <w:rPr>
          <w:b/>
        </w:rPr>
      </w:pPr>
    </w:p>
    <w:p w:rsidR="003E6F86" w:rsidRPr="00183512" w:rsidRDefault="003E6F86" w:rsidP="003E6F86">
      <w:pPr>
        <w:pStyle w:val="a9"/>
        <w:jc w:val="center"/>
        <w:rPr>
          <w:b/>
        </w:rPr>
      </w:pPr>
    </w:p>
    <w:p w:rsidR="003E6F86" w:rsidRPr="00183512" w:rsidRDefault="003E6F86" w:rsidP="003E6F86">
      <w:pPr>
        <w:pStyle w:val="a9"/>
        <w:jc w:val="center"/>
        <w:rPr>
          <w:b/>
        </w:rPr>
      </w:pPr>
      <w:r w:rsidRPr="00183512">
        <w:rPr>
          <w:b/>
        </w:rPr>
        <w:t>Табарсук 201</w:t>
      </w:r>
      <w:r>
        <w:rPr>
          <w:b/>
        </w:rPr>
        <w:t>6</w:t>
      </w:r>
      <w:r w:rsidRPr="00183512">
        <w:rPr>
          <w:b/>
        </w:rPr>
        <w:t xml:space="preserve"> год</w:t>
      </w:r>
    </w:p>
    <w:p w:rsidR="003E6F86" w:rsidRDefault="003E6F86" w:rsidP="003E6F86">
      <w:pPr>
        <w:pStyle w:val="a9"/>
      </w:pPr>
    </w:p>
    <w:p w:rsidR="003E6F86" w:rsidRDefault="003E6F86" w:rsidP="003E6F86">
      <w:pPr>
        <w:pStyle w:val="a9"/>
      </w:pPr>
    </w:p>
    <w:p w:rsidR="003E6F86" w:rsidRPr="004E16BF" w:rsidRDefault="003E6F86" w:rsidP="003E6F86">
      <w:pPr>
        <w:pStyle w:val="a9"/>
      </w:pPr>
    </w:p>
    <w:p w:rsidR="003E6F86" w:rsidRDefault="003E6F86" w:rsidP="003E6F86">
      <w:pPr>
        <w:spacing w:line="0" w:lineRule="atLeast"/>
        <w:ind w:left="3220"/>
        <w:rPr>
          <w:rFonts w:eastAsia="Times New Roman"/>
          <w:b/>
          <w:sz w:val="26"/>
        </w:rPr>
      </w:pPr>
      <w:bookmarkStart w:id="0" w:name="page2"/>
      <w:bookmarkEnd w:id="0"/>
      <w:r>
        <w:rPr>
          <w:rFonts w:eastAsia="Times New Roman"/>
          <w:b/>
          <w:sz w:val="26"/>
        </w:rPr>
        <w:lastRenderedPageBreak/>
        <w:t>С О Д Е Р Ж А Н И Е</w:t>
      </w:r>
    </w:p>
    <w:p w:rsidR="003E6F86" w:rsidRPr="003E6F86" w:rsidRDefault="003E6F86" w:rsidP="003E6F86">
      <w:pPr>
        <w:pStyle w:val="a9"/>
        <w:rPr>
          <w:sz w:val="22"/>
          <w:szCs w:val="22"/>
        </w:rPr>
      </w:pPr>
    </w:p>
    <w:p w:rsidR="003E6F86" w:rsidRPr="003E6F86" w:rsidRDefault="003E6F86" w:rsidP="003E6F86">
      <w:pPr>
        <w:pStyle w:val="a9"/>
        <w:rPr>
          <w:sz w:val="22"/>
          <w:szCs w:val="22"/>
        </w:rPr>
      </w:pPr>
      <w:r w:rsidRPr="003E6F86">
        <w:rPr>
          <w:sz w:val="22"/>
          <w:szCs w:val="22"/>
        </w:rPr>
        <w:t>Введение</w:t>
      </w:r>
      <w:r w:rsidRPr="003E6F86">
        <w:rPr>
          <w:sz w:val="22"/>
          <w:szCs w:val="22"/>
        </w:rPr>
        <w:tab/>
      </w:r>
      <w:r>
        <w:rPr>
          <w:sz w:val="22"/>
          <w:szCs w:val="22"/>
        </w:rPr>
        <w:t>…………………………………………………………………………………………..</w:t>
      </w:r>
      <w:r w:rsidRPr="003E6F86">
        <w:rPr>
          <w:sz w:val="22"/>
          <w:szCs w:val="22"/>
        </w:rPr>
        <w:t>4</w:t>
      </w:r>
    </w:p>
    <w:p w:rsidR="003E6F86" w:rsidRPr="003E6F86" w:rsidRDefault="003E6F86" w:rsidP="003E6F86">
      <w:pPr>
        <w:pStyle w:val="a9"/>
        <w:rPr>
          <w:sz w:val="22"/>
          <w:szCs w:val="22"/>
        </w:rPr>
      </w:pPr>
      <w:r w:rsidRPr="003E6F86">
        <w:rPr>
          <w:sz w:val="22"/>
          <w:szCs w:val="22"/>
        </w:rPr>
        <w:t>1.</w:t>
      </w:r>
      <w:r w:rsidRPr="003E6F86">
        <w:rPr>
          <w:sz w:val="22"/>
          <w:szCs w:val="22"/>
        </w:rPr>
        <w:tab/>
      </w:r>
      <w:hyperlink w:anchor="page7" w:history="1">
        <w:r w:rsidRPr="003E6F86">
          <w:rPr>
            <w:sz w:val="22"/>
            <w:szCs w:val="22"/>
          </w:rPr>
          <w:t>ПАСПОРТ ПРОГРАММЫ</w:t>
        </w:r>
      </w:hyperlink>
      <w:r w:rsidRPr="003E6F86">
        <w:rPr>
          <w:sz w:val="22"/>
          <w:szCs w:val="22"/>
        </w:rPr>
        <w:tab/>
      </w:r>
      <w:r>
        <w:rPr>
          <w:sz w:val="22"/>
          <w:szCs w:val="22"/>
        </w:rPr>
        <w:t>…………………………………………………………………</w:t>
      </w:r>
      <w:hyperlink w:anchor="page7" w:history="1">
        <w:r w:rsidRPr="003E6F86">
          <w:rPr>
            <w:sz w:val="22"/>
            <w:szCs w:val="22"/>
          </w:rPr>
          <w:t>6</w:t>
        </w:r>
      </w:hyperlink>
    </w:p>
    <w:p w:rsidR="003E6F86" w:rsidRPr="003E6F86" w:rsidRDefault="003E6F86" w:rsidP="003E6F86">
      <w:pPr>
        <w:pStyle w:val="a9"/>
        <w:rPr>
          <w:sz w:val="22"/>
          <w:szCs w:val="22"/>
        </w:rPr>
      </w:pPr>
      <w:r w:rsidRPr="003E6F86">
        <w:rPr>
          <w:sz w:val="22"/>
          <w:szCs w:val="22"/>
        </w:rPr>
        <w:t>2.</w:t>
      </w:r>
      <w:r w:rsidRPr="003E6F86">
        <w:rPr>
          <w:sz w:val="22"/>
          <w:szCs w:val="22"/>
        </w:rPr>
        <w:tab/>
      </w:r>
      <w:hyperlink w:anchor="page8" w:history="1">
        <w:r w:rsidRPr="003E6F86">
          <w:rPr>
            <w:sz w:val="22"/>
            <w:szCs w:val="22"/>
          </w:rPr>
          <w:t>ХАРАКТЕРИСТИКА СУЩЕСТВУЮЩЕГО СОСТОЯНИЯ СИСТЕМ</w:t>
        </w:r>
      </w:hyperlink>
    </w:p>
    <w:p w:rsidR="003E6F86" w:rsidRPr="003E6F86" w:rsidRDefault="003E6F86" w:rsidP="003E6F86">
      <w:pPr>
        <w:pStyle w:val="a9"/>
        <w:rPr>
          <w:sz w:val="22"/>
          <w:szCs w:val="22"/>
        </w:rPr>
      </w:pPr>
    </w:p>
    <w:p w:rsidR="003E6F86" w:rsidRPr="003E6F86" w:rsidRDefault="00F3342C" w:rsidP="003E6F86">
      <w:pPr>
        <w:pStyle w:val="a9"/>
        <w:rPr>
          <w:sz w:val="22"/>
          <w:szCs w:val="22"/>
        </w:rPr>
      </w:pPr>
      <w:hyperlink w:anchor="page8" w:history="1">
        <w:r w:rsidR="003E6F86" w:rsidRPr="003E6F86">
          <w:rPr>
            <w:sz w:val="22"/>
            <w:szCs w:val="22"/>
          </w:rPr>
          <w:t>КОММУНАЛЬНОЙ ИНФРАСТРУКТУРЫ</w:t>
        </w:r>
      </w:hyperlink>
      <w:r w:rsidR="003E6F86" w:rsidRPr="003E6F86">
        <w:rPr>
          <w:sz w:val="22"/>
          <w:szCs w:val="22"/>
        </w:rPr>
        <w:tab/>
      </w:r>
      <w:r w:rsidR="003E6F86">
        <w:rPr>
          <w:sz w:val="22"/>
          <w:szCs w:val="22"/>
        </w:rPr>
        <w:t>…………………………………………………………</w:t>
      </w:r>
      <w:hyperlink w:anchor="page8" w:history="1">
        <w:r w:rsidR="003E6F86" w:rsidRPr="003E6F86">
          <w:rPr>
            <w:sz w:val="22"/>
            <w:szCs w:val="22"/>
          </w:rPr>
          <w:t>8</w:t>
        </w:r>
      </w:hyperlink>
    </w:p>
    <w:p w:rsidR="003E6F86" w:rsidRPr="003E6F86" w:rsidRDefault="00F3342C" w:rsidP="003E6F86">
      <w:pPr>
        <w:pStyle w:val="a9"/>
        <w:rPr>
          <w:sz w:val="22"/>
          <w:szCs w:val="22"/>
        </w:rPr>
      </w:pPr>
      <w:hyperlink w:anchor="page8" w:history="1">
        <w:r w:rsidR="003E6F86" w:rsidRPr="003E6F86">
          <w:rPr>
            <w:sz w:val="22"/>
            <w:szCs w:val="22"/>
          </w:rPr>
          <w:t>2.1. Теплоснабжение</w:t>
        </w:r>
      </w:hyperlink>
      <w:r w:rsidR="003E6F86" w:rsidRPr="003E6F86">
        <w:rPr>
          <w:sz w:val="22"/>
          <w:szCs w:val="22"/>
        </w:rPr>
        <w:tab/>
      </w:r>
      <w:r w:rsidR="007C08AD">
        <w:rPr>
          <w:sz w:val="22"/>
          <w:szCs w:val="22"/>
        </w:rPr>
        <w:t>…………………………………………………………………………………..</w:t>
      </w:r>
      <w:hyperlink w:anchor="page8" w:history="1">
        <w:r w:rsidR="003E6F86" w:rsidRPr="003E6F86">
          <w:rPr>
            <w:sz w:val="22"/>
            <w:szCs w:val="22"/>
          </w:rPr>
          <w:t>8</w:t>
        </w:r>
      </w:hyperlink>
    </w:p>
    <w:p w:rsidR="003E6F86" w:rsidRPr="003E6F86" w:rsidRDefault="003E6F86" w:rsidP="003E6F86">
      <w:pPr>
        <w:pStyle w:val="a9"/>
        <w:rPr>
          <w:sz w:val="22"/>
          <w:szCs w:val="22"/>
        </w:rPr>
      </w:pPr>
      <w:r w:rsidRPr="003E6F86">
        <w:rPr>
          <w:sz w:val="22"/>
          <w:szCs w:val="22"/>
        </w:rPr>
        <w:t>2.2. Водоснабжение</w:t>
      </w:r>
      <w:r w:rsidRPr="003E6F86">
        <w:rPr>
          <w:sz w:val="22"/>
          <w:szCs w:val="22"/>
        </w:rPr>
        <w:tab/>
      </w:r>
      <w:r w:rsidR="007C08AD">
        <w:rPr>
          <w:sz w:val="22"/>
          <w:szCs w:val="22"/>
        </w:rPr>
        <w:t>…………………………………………………………………………………</w:t>
      </w:r>
      <w:r w:rsidRPr="003E6F86">
        <w:rPr>
          <w:sz w:val="22"/>
          <w:szCs w:val="22"/>
        </w:rPr>
        <w:t>8</w:t>
      </w:r>
      <w:hyperlink w:anchor="page9" w:history="1">
        <w:r w:rsidRPr="003E6F86">
          <w:rPr>
            <w:sz w:val="22"/>
            <w:szCs w:val="22"/>
          </w:rPr>
          <w:t>..9</w:t>
        </w:r>
      </w:hyperlink>
    </w:p>
    <w:p w:rsidR="003E6F86" w:rsidRPr="003E6F86" w:rsidRDefault="00F3342C" w:rsidP="003E6F86">
      <w:pPr>
        <w:pStyle w:val="a9"/>
        <w:rPr>
          <w:sz w:val="22"/>
          <w:szCs w:val="22"/>
        </w:rPr>
      </w:pPr>
      <w:hyperlink w:anchor="page9" w:history="1">
        <w:r w:rsidR="003E6F86" w:rsidRPr="003E6F86">
          <w:rPr>
            <w:sz w:val="22"/>
            <w:szCs w:val="22"/>
          </w:rPr>
          <w:t>2.4.Электроснабжение</w:t>
        </w:r>
      </w:hyperlink>
      <w:r w:rsidR="003E6F86" w:rsidRPr="003E6F86">
        <w:rPr>
          <w:sz w:val="22"/>
          <w:szCs w:val="22"/>
        </w:rPr>
        <w:t>………………………………………………</w:t>
      </w:r>
      <w:r w:rsidR="007C08AD">
        <w:rPr>
          <w:sz w:val="22"/>
          <w:szCs w:val="22"/>
        </w:rPr>
        <w:t>………….</w:t>
      </w:r>
      <w:r w:rsidR="003E6F86" w:rsidRPr="003E6F86">
        <w:rPr>
          <w:sz w:val="22"/>
          <w:szCs w:val="22"/>
        </w:rPr>
        <w:t>……………………….</w:t>
      </w:r>
      <w:hyperlink w:anchor="page9" w:history="1">
        <w:r w:rsidR="003E6F86" w:rsidRPr="003E6F86">
          <w:rPr>
            <w:sz w:val="22"/>
            <w:szCs w:val="22"/>
          </w:rPr>
          <w:t>9</w:t>
        </w:r>
      </w:hyperlink>
    </w:p>
    <w:p w:rsidR="003E6F86" w:rsidRPr="003E6F86" w:rsidRDefault="00F3342C" w:rsidP="003E6F86">
      <w:pPr>
        <w:pStyle w:val="a9"/>
        <w:rPr>
          <w:sz w:val="22"/>
          <w:szCs w:val="22"/>
        </w:rPr>
      </w:pPr>
      <w:hyperlink w:anchor="page10" w:history="1">
        <w:r w:rsidR="003E6F86" w:rsidRPr="003E6F86">
          <w:rPr>
            <w:sz w:val="22"/>
            <w:szCs w:val="22"/>
          </w:rPr>
          <w:t>2.5. Газоснабжение</w:t>
        </w:r>
      </w:hyperlink>
      <w:r w:rsidR="003E6F86" w:rsidRPr="003E6F86">
        <w:rPr>
          <w:sz w:val="22"/>
          <w:szCs w:val="22"/>
        </w:rPr>
        <w:t>………………………………………………………………………</w:t>
      </w:r>
      <w:r w:rsidR="007C08AD">
        <w:rPr>
          <w:sz w:val="22"/>
          <w:szCs w:val="22"/>
        </w:rPr>
        <w:t>……………</w:t>
      </w:r>
      <w:r w:rsidR="003E6F86" w:rsidRPr="003E6F86">
        <w:rPr>
          <w:sz w:val="22"/>
          <w:szCs w:val="22"/>
        </w:rPr>
        <w:t>....</w:t>
      </w:r>
      <w:hyperlink w:anchor="page10" w:history="1">
        <w:r w:rsidR="003E6F86" w:rsidRPr="003E6F86">
          <w:rPr>
            <w:sz w:val="22"/>
            <w:szCs w:val="22"/>
          </w:rPr>
          <w:t>10</w:t>
        </w:r>
      </w:hyperlink>
    </w:p>
    <w:p w:rsidR="003E6F86" w:rsidRPr="003E6F86" w:rsidRDefault="003E6F86" w:rsidP="003E6F86">
      <w:pPr>
        <w:pStyle w:val="a9"/>
        <w:rPr>
          <w:sz w:val="22"/>
          <w:szCs w:val="22"/>
        </w:rPr>
      </w:pPr>
    </w:p>
    <w:p w:rsidR="003E6F86" w:rsidRPr="003E6F86" w:rsidRDefault="00F3342C" w:rsidP="003E6F86">
      <w:pPr>
        <w:pStyle w:val="a9"/>
        <w:rPr>
          <w:sz w:val="22"/>
          <w:szCs w:val="22"/>
        </w:rPr>
      </w:pPr>
      <w:hyperlink w:anchor="page10" w:history="1">
        <w:r w:rsidR="003E6F86" w:rsidRPr="003E6F86">
          <w:rPr>
            <w:sz w:val="22"/>
            <w:szCs w:val="22"/>
          </w:rPr>
          <w:t>2.6. Сбор и утилизация твёрдых бытовых отходов</w:t>
        </w:r>
      </w:hyperlink>
      <w:r w:rsidR="007C08AD">
        <w:rPr>
          <w:sz w:val="22"/>
          <w:szCs w:val="22"/>
        </w:rPr>
        <w:t>……………………………………………………………….</w:t>
      </w:r>
      <w:r w:rsidR="003E6F86" w:rsidRPr="003E6F86">
        <w:rPr>
          <w:sz w:val="22"/>
          <w:szCs w:val="22"/>
        </w:rPr>
        <w:t>…………………………………..</w:t>
      </w:r>
      <w:hyperlink w:anchor="page10" w:history="1">
        <w:r w:rsidR="003E6F86" w:rsidRPr="003E6F86">
          <w:rPr>
            <w:sz w:val="22"/>
            <w:szCs w:val="22"/>
          </w:rPr>
          <w:t>10</w:t>
        </w:r>
      </w:hyperlink>
    </w:p>
    <w:p w:rsidR="003E6F86" w:rsidRPr="003E6F86" w:rsidRDefault="003E6F86" w:rsidP="003E6F86">
      <w:pPr>
        <w:pStyle w:val="a9"/>
        <w:rPr>
          <w:sz w:val="22"/>
          <w:szCs w:val="22"/>
        </w:rPr>
      </w:pPr>
      <w:r w:rsidRPr="003E6F86">
        <w:rPr>
          <w:sz w:val="22"/>
          <w:szCs w:val="22"/>
        </w:rPr>
        <w:t>3.</w:t>
      </w:r>
      <w:r w:rsidRPr="003E6F86">
        <w:rPr>
          <w:sz w:val="22"/>
          <w:szCs w:val="22"/>
        </w:rPr>
        <w:tab/>
      </w:r>
      <w:hyperlink w:anchor="page11" w:history="1">
        <w:r w:rsidRPr="003E6F86">
          <w:rPr>
            <w:sz w:val="22"/>
            <w:szCs w:val="22"/>
          </w:rPr>
          <w:t>ПЛАН РАЗВИТИЯ ПОСЕЛЕНИЯ</w:t>
        </w:r>
      </w:hyperlink>
      <w:r w:rsidRPr="003E6F86">
        <w:rPr>
          <w:sz w:val="22"/>
          <w:szCs w:val="22"/>
        </w:rPr>
        <w:t>……………………………………………………</w:t>
      </w:r>
      <w:r w:rsidR="007C08AD">
        <w:rPr>
          <w:sz w:val="22"/>
          <w:szCs w:val="22"/>
        </w:rPr>
        <w:t>……………….</w:t>
      </w:r>
      <w:r w:rsidRPr="003E6F86">
        <w:rPr>
          <w:sz w:val="22"/>
          <w:szCs w:val="22"/>
        </w:rPr>
        <w:t>……………………...</w:t>
      </w:r>
      <w:hyperlink w:anchor="page11" w:history="1">
        <w:r w:rsidRPr="003E6F86">
          <w:rPr>
            <w:sz w:val="22"/>
            <w:szCs w:val="22"/>
          </w:rPr>
          <w:t>11</w:t>
        </w:r>
      </w:hyperlink>
    </w:p>
    <w:p w:rsidR="003E6F86" w:rsidRPr="003E6F86" w:rsidRDefault="00F3342C" w:rsidP="007C08AD">
      <w:pPr>
        <w:pStyle w:val="a9"/>
        <w:rPr>
          <w:sz w:val="22"/>
          <w:szCs w:val="22"/>
        </w:rPr>
      </w:pPr>
      <w:hyperlink w:anchor="page11" w:history="1">
        <w:r w:rsidR="003E6F86" w:rsidRPr="003E6F86">
          <w:rPr>
            <w:sz w:val="22"/>
            <w:szCs w:val="22"/>
          </w:rPr>
          <w:t>3.1. Общая характеристика поселения</w:t>
        </w:r>
      </w:hyperlink>
      <w:r w:rsidR="007C08AD">
        <w:rPr>
          <w:sz w:val="22"/>
          <w:szCs w:val="22"/>
        </w:rPr>
        <w:t>………………………………………………</w:t>
      </w:r>
      <w:r w:rsidR="003E6F86" w:rsidRPr="003E6F86">
        <w:rPr>
          <w:sz w:val="22"/>
          <w:szCs w:val="22"/>
        </w:rPr>
        <w:t>………………………………………………...</w:t>
      </w:r>
      <w:hyperlink w:anchor="page11" w:history="1">
        <w:r w:rsidR="003E6F86" w:rsidRPr="003E6F86">
          <w:rPr>
            <w:sz w:val="22"/>
            <w:szCs w:val="22"/>
          </w:rPr>
          <w:t>11</w:t>
        </w:r>
      </w:hyperlink>
    </w:p>
    <w:p w:rsidR="003E6F86" w:rsidRPr="003E6F86" w:rsidRDefault="00F3342C" w:rsidP="003E6F86">
      <w:pPr>
        <w:pStyle w:val="a9"/>
        <w:rPr>
          <w:sz w:val="22"/>
          <w:szCs w:val="22"/>
        </w:rPr>
      </w:pPr>
      <w:hyperlink w:anchor="page11" w:history="1">
        <w:r w:rsidR="003E6F86" w:rsidRPr="003E6F86">
          <w:rPr>
            <w:sz w:val="22"/>
            <w:szCs w:val="22"/>
          </w:rPr>
          <w:t>3.2. Территория и климат</w:t>
        </w:r>
      </w:hyperlink>
      <w:r w:rsidR="003E6F86" w:rsidRPr="003E6F86">
        <w:rPr>
          <w:sz w:val="22"/>
          <w:szCs w:val="22"/>
        </w:rPr>
        <w:t>………………………</w:t>
      </w:r>
      <w:r w:rsidR="007C08AD">
        <w:rPr>
          <w:sz w:val="22"/>
          <w:szCs w:val="22"/>
        </w:rPr>
        <w:t>…………………</w:t>
      </w:r>
      <w:r w:rsidR="003E6F86" w:rsidRPr="003E6F86">
        <w:rPr>
          <w:sz w:val="22"/>
          <w:szCs w:val="22"/>
        </w:rPr>
        <w:t>…………………………………………………..……..</w:t>
      </w:r>
      <w:hyperlink w:anchor="page11" w:history="1">
        <w:r w:rsidR="003E6F86" w:rsidRPr="003E6F86">
          <w:rPr>
            <w:sz w:val="22"/>
            <w:szCs w:val="22"/>
          </w:rPr>
          <w:t>12</w:t>
        </w:r>
      </w:hyperlink>
    </w:p>
    <w:p w:rsidR="003E6F86" w:rsidRPr="003E6F86" w:rsidRDefault="00F3342C" w:rsidP="003E6F86">
      <w:pPr>
        <w:pStyle w:val="a9"/>
        <w:rPr>
          <w:sz w:val="22"/>
          <w:szCs w:val="22"/>
        </w:rPr>
      </w:pPr>
      <w:hyperlink w:anchor="page12" w:history="1">
        <w:r w:rsidR="003E6F86" w:rsidRPr="003E6F86">
          <w:rPr>
            <w:sz w:val="22"/>
            <w:szCs w:val="22"/>
          </w:rPr>
          <w:t>3.3. Население</w:t>
        </w:r>
      </w:hyperlink>
      <w:r w:rsidR="003E6F86" w:rsidRPr="003E6F86">
        <w:rPr>
          <w:sz w:val="22"/>
          <w:szCs w:val="22"/>
        </w:rPr>
        <w:t>…………………………………………………………………</w:t>
      </w:r>
      <w:r w:rsidR="007C08AD">
        <w:rPr>
          <w:sz w:val="22"/>
          <w:szCs w:val="22"/>
        </w:rPr>
        <w:t>.</w:t>
      </w:r>
      <w:r w:rsidR="003E6F86" w:rsidRPr="003E6F86">
        <w:rPr>
          <w:sz w:val="22"/>
          <w:szCs w:val="22"/>
        </w:rPr>
        <w:t>………………………..</w:t>
      </w:r>
      <w:hyperlink w:anchor="page12" w:history="1">
        <w:r w:rsidR="003E6F86" w:rsidRPr="003E6F86">
          <w:rPr>
            <w:sz w:val="22"/>
            <w:szCs w:val="22"/>
          </w:rPr>
          <w:t>12</w:t>
        </w:r>
      </w:hyperlink>
    </w:p>
    <w:p w:rsidR="003E6F86" w:rsidRPr="003E6F86" w:rsidRDefault="00F3342C" w:rsidP="003E6F86">
      <w:pPr>
        <w:pStyle w:val="a9"/>
        <w:rPr>
          <w:sz w:val="22"/>
          <w:szCs w:val="22"/>
        </w:rPr>
      </w:pPr>
      <w:hyperlink w:anchor="page12" w:history="1">
        <w:r w:rsidR="003E6F86" w:rsidRPr="003E6F86">
          <w:rPr>
            <w:sz w:val="22"/>
            <w:szCs w:val="22"/>
          </w:rPr>
          <w:t>3.4. Жилой фонд</w:t>
        </w:r>
      </w:hyperlink>
      <w:r w:rsidR="007C08AD">
        <w:rPr>
          <w:sz w:val="22"/>
          <w:szCs w:val="22"/>
        </w:rPr>
        <w:t>…………………………………………………………</w:t>
      </w:r>
      <w:r w:rsidR="003E6F86" w:rsidRPr="003E6F86">
        <w:rPr>
          <w:sz w:val="22"/>
          <w:szCs w:val="22"/>
        </w:rPr>
        <w:t>……………………</w:t>
      </w:r>
      <w:r w:rsidR="007C08AD">
        <w:rPr>
          <w:sz w:val="22"/>
          <w:szCs w:val="22"/>
        </w:rPr>
        <w:t>.</w:t>
      </w:r>
      <w:r w:rsidR="003E6F86" w:rsidRPr="003E6F86">
        <w:rPr>
          <w:sz w:val="22"/>
          <w:szCs w:val="22"/>
        </w:rPr>
        <w:t>………...</w:t>
      </w:r>
      <w:hyperlink w:anchor="page12" w:history="1">
        <w:r w:rsidR="003E6F86" w:rsidRPr="003E6F86">
          <w:rPr>
            <w:sz w:val="22"/>
            <w:szCs w:val="22"/>
          </w:rPr>
          <w:t>13</w:t>
        </w:r>
      </w:hyperlink>
    </w:p>
    <w:p w:rsidR="003E6F86" w:rsidRPr="003E6F86" w:rsidRDefault="00F3342C" w:rsidP="003E6F86">
      <w:pPr>
        <w:pStyle w:val="a9"/>
        <w:rPr>
          <w:sz w:val="22"/>
          <w:szCs w:val="22"/>
        </w:rPr>
      </w:pPr>
      <w:hyperlink w:anchor="page14" w:history="1">
        <w:r w:rsidR="003E6F86" w:rsidRPr="003E6F86">
          <w:rPr>
            <w:sz w:val="22"/>
            <w:szCs w:val="22"/>
          </w:rPr>
          <w:t>3.5. Социальная инфраструктура</w:t>
        </w:r>
      </w:hyperlink>
      <w:r w:rsidR="003E6F86" w:rsidRPr="003E6F86">
        <w:rPr>
          <w:sz w:val="22"/>
          <w:szCs w:val="22"/>
        </w:rPr>
        <w:t>………………………………………</w:t>
      </w:r>
      <w:r w:rsidR="007C08AD">
        <w:rPr>
          <w:sz w:val="22"/>
          <w:szCs w:val="22"/>
        </w:rPr>
        <w:t>…………………………….</w:t>
      </w:r>
      <w:r w:rsidR="003E6F86" w:rsidRPr="003E6F86">
        <w:rPr>
          <w:sz w:val="22"/>
          <w:szCs w:val="22"/>
        </w:rPr>
        <w:t>…</w:t>
      </w:r>
      <w:hyperlink w:anchor="page14" w:history="1">
        <w:r w:rsidR="003E6F86" w:rsidRPr="003E6F86">
          <w:rPr>
            <w:sz w:val="22"/>
            <w:szCs w:val="22"/>
          </w:rPr>
          <w:t>14</w:t>
        </w:r>
      </w:hyperlink>
    </w:p>
    <w:p w:rsidR="003E6F86" w:rsidRPr="003E6F86" w:rsidRDefault="00F3342C" w:rsidP="003E6F86">
      <w:pPr>
        <w:pStyle w:val="a9"/>
        <w:rPr>
          <w:sz w:val="22"/>
          <w:szCs w:val="22"/>
        </w:rPr>
      </w:pPr>
      <w:hyperlink w:anchor="page16" w:history="1">
        <w:r w:rsidR="003E6F86" w:rsidRPr="003E6F86">
          <w:rPr>
            <w:sz w:val="22"/>
            <w:szCs w:val="22"/>
          </w:rPr>
          <w:t>3.6. Прогнозируемый спрос на коммунальные ресурсы</w:t>
        </w:r>
      </w:hyperlink>
      <w:r w:rsidR="0027063A">
        <w:rPr>
          <w:sz w:val="22"/>
          <w:szCs w:val="22"/>
        </w:rPr>
        <w:t>………………………………………..……</w:t>
      </w:r>
      <w:r w:rsidR="003E6F86" w:rsidRPr="003E6F86">
        <w:rPr>
          <w:sz w:val="22"/>
          <w:szCs w:val="22"/>
        </w:rPr>
        <w:t>.16</w:t>
      </w:r>
    </w:p>
    <w:p w:rsidR="003E6F86" w:rsidRPr="003E6F86" w:rsidRDefault="003E6F86" w:rsidP="003E6F86">
      <w:pPr>
        <w:pStyle w:val="a9"/>
        <w:rPr>
          <w:sz w:val="22"/>
          <w:szCs w:val="22"/>
        </w:rPr>
      </w:pPr>
      <w:r w:rsidRPr="003E6F86">
        <w:rPr>
          <w:sz w:val="22"/>
          <w:szCs w:val="22"/>
        </w:rPr>
        <w:t>4.</w:t>
      </w:r>
      <w:r w:rsidRPr="003E6F86">
        <w:rPr>
          <w:sz w:val="22"/>
          <w:szCs w:val="22"/>
        </w:rPr>
        <w:tab/>
      </w:r>
      <w:hyperlink w:anchor="page18" w:history="1">
        <w:r w:rsidRPr="003E6F86">
          <w:rPr>
            <w:sz w:val="22"/>
            <w:szCs w:val="22"/>
          </w:rPr>
          <w:t>ПЕРЕЧЕНЬ МЕРОПРИЯТИЙ И ЦЕЛЕВЫХ ПОКАЗАТЕЛЕЙ</w:t>
        </w:r>
      </w:hyperlink>
      <w:r w:rsidR="00FA41D8">
        <w:rPr>
          <w:sz w:val="22"/>
          <w:szCs w:val="22"/>
        </w:rPr>
        <w:t>……………………</w:t>
      </w:r>
      <w:r w:rsidRPr="003E6F86">
        <w:rPr>
          <w:sz w:val="22"/>
          <w:szCs w:val="22"/>
        </w:rPr>
        <w:t>………..</w:t>
      </w:r>
      <w:hyperlink w:anchor="page18" w:history="1">
        <w:r w:rsidRPr="003E6F86">
          <w:rPr>
            <w:sz w:val="22"/>
            <w:szCs w:val="22"/>
          </w:rPr>
          <w:t>18</w:t>
        </w:r>
      </w:hyperlink>
    </w:p>
    <w:p w:rsidR="003E6F86" w:rsidRPr="003E6F86" w:rsidRDefault="003E6F86" w:rsidP="003E6F86">
      <w:pPr>
        <w:pStyle w:val="a9"/>
        <w:rPr>
          <w:sz w:val="22"/>
          <w:szCs w:val="22"/>
        </w:rPr>
      </w:pPr>
      <w:r w:rsidRPr="003E6F86">
        <w:rPr>
          <w:sz w:val="22"/>
          <w:szCs w:val="22"/>
        </w:rPr>
        <w:t xml:space="preserve">5. </w:t>
      </w:r>
      <w:hyperlink w:anchor="page31" w:history="1">
        <w:r w:rsidRPr="003E6F86">
          <w:rPr>
            <w:sz w:val="22"/>
            <w:szCs w:val="22"/>
          </w:rPr>
          <w:t>АНАЛИЗ ФАКТИЧЕСКИХ И ПЛАНОВЫХ РАСХОДОВ НА ФИНАНСИРОВАНИЕ</w:t>
        </w:r>
      </w:hyperlink>
      <w:r w:rsidRPr="003E6F86">
        <w:rPr>
          <w:sz w:val="22"/>
          <w:szCs w:val="22"/>
        </w:rPr>
        <w:t xml:space="preserve"> </w:t>
      </w:r>
      <w:hyperlink w:anchor="page31" w:history="1">
        <w:r w:rsidRPr="003E6F86">
          <w:rPr>
            <w:sz w:val="22"/>
            <w:szCs w:val="22"/>
          </w:rPr>
          <w:t>ИНВЕСТИЦИОННЫХ ПРОЕКТОВ</w:t>
        </w:r>
      </w:hyperlink>
      <w:r w:rsidRPr="003E6F86">
        <w:rPr>
          <w:sz w:val="22"/>
          <w:szCs w:val="22"/>
        </w:rPr>
        <w:t>……………………………………</w:t>
      </w:r>
      <w:r w:rsidR="00FA41D8">
        <w:rPr>
          <w:sz w:val="22"/>
          <w:szCs w:val="22"/>
        </w:rPr>
        <w:t>….………………...</w:t>
      </w:r>
      <w:r w:rsidRPr="003E6F86">
        <w:rPr>
          <w:sz w:val="22"/>
          <w:szCs w:val="22"/>
        </w:rPr>
        <w:t>………...</w:t>
      </w:r>
      <w:hyperlink w:anchor="page31" w:history="1">
        <w:r w:rsidRPr="003E6F86">
          <w:rPr>
            <w:sz w:val="22"/>
            <w:szCs w:val="22"/>
          </w:rPr>
          <w:t>31</w:t>
        </w:r>
      </w:hyperlink>
    </w:p>
    <w:p w:rsidR="003E6F86" w:rsidRPr="003E6F86" w:rsidRDefault="003E6F86" w:rsidP="003E6F86">
      <w:pPr>
        <w:pStyle w:val="a9"/>
        <w:rPr>
          <w:sz w:val="22"/>
          <w:szCs w:val="22"/>
        </w:rPr>
      </w:pPr>
      <w:r w:rsidRPr="003E6F86">
        <w:rPr>
          <w:sz w:val="22"/>
          <w:szCs w:val="22"/>
        </w:rPr>
        <w:t>6.</w:t>
      </w:r>
      <w:r w:rsidRPr="003E6F86">
        <w:rPr>
          <w:sz w:val="22"/>
          <w:szCs w:val="22"/>
        </w:rPr>
        <w:tab/>
      </w:r>
      <w:hyperlink w:anchor="page38" w:history="1">
        <w:r w:rsidRPr="003E6F86">
          <w:rPr>
            <w:sz w:val="22"/>
            <w:szCs w:val="22"/>
          </w:rPr>
          <w:t>ОБОСНОВЫВАЮЩИЕ МАТЕРИАЛЫ</w:t>
        </w:r>
      </w:hyperlink>
      <w:r w:rsidRPr="003E6F86">
        <w:rPr>
          <w:sz w:val="22"/>
          <w:szCs w:val="22"/>
        </w:rPr>
        <w:t>……</w:t>
      </w:r>
      <w:r w:rsidR="00FA41D8">
        <w:rPr>
          <w:sz w:val="22"/>
          <w:szCs w:val="22"/>
        </w:rPr>
        <w:t>……………………………………….</w:t>
      </w:r>
      <w:r w:rsidRPr="003E6F86">
        <w:rPr>
          <w:sz w:val="22"/>
          <w:szCs w:val="22"/>
        </w:rPr>
        <w:t>………..</w:t>
      </w:r>
      <w:hyperlink w:anchor="page38" w:history="1">
        <w:r w:rsidRPr="003E6F86">
          <w:rPr>
            <w:sz w:val="22"/>
            <w:szCs w:val="22"/>
          </w:rPr>
          <w:t>38</w:t>
        </w:r>
      </w:hyperlink>
    </w:p>
    <w:p w:rsidR="003E6F86" w:rsidRPr="003E6F86" w:rsidRDefault="00F3342C" w:rsidP="003E6F86">
      <w:pPr>
        <w:pStyle w:val="a9"/>
        <w:rPr>
          <w:sz w:val="22"/>
          <w:szCs w:val="22"/>
        </w:rPr>
      </w:pPr>
      <w:hyperlink w:anchor="page38" w:history="1">
        <w:r w:rsidR="003E6F86" w:rsidRPr="003E6F86">
          <w:rPr>
            <w:sz w:val="22"/>
            <w:szCs w:val="22"/>
          </w:rPr>
          <w:t>Обоснование прогнозируемого спроса на коммунальные ресурсы</w:t>
        </w:r>
        <w:r w:rsidR="00FA41D8">
          <w:rPr>
            <w:sz w:val="22"/>
            <w:szCs w:val="22"/>
          </w:rPr>
          <w:t>…………..</w:t>
        </w:r>
        <w:r w:rsidR="003E6F86" w:rsidRPr="003E6F86">
          <w:rPr>
            <w:sz w:val="22"/>
            <w:szCs w:val="22"/>
          </w:rPr>
          <w:t>……………………..38</w:t>
        </w:r>
      </w:hyperlink>
    </w:p>
    <w:p w:rsidR="003E6F86" w:rsidRPr="003E6F86" w:rsidRDefault="003E6F86" w:rsidP="003E6F86">
      <w:pPr>
        <w:pStyle w:val="a9"/>
        <w:rPr>
          <w:sz w:val="22"/>
          <w:szCs w:val="22"/>
        </w:rPr>
      </w:pPr>
    </w:p>
    <w:p w:rsidR="003E6F86" w:rsidRPr="003E6F86" w:rsidRDefault="00F3342C" w:rsidP="003E6F86">
      <w:pPr>
        <w:pStyle w:val="a9"/>
        <w:rPr>
          <w:sz w:val="22"/>
          <w:szCs w:val="22"/>
        </w:rPr>
      </w:pPr>
      <w:hyperlink w:anchor="page38" w:history="1">
        <w:r w:rsidR="003E6F86" w:rsidRPr="003E6F86">
          <w:rPr>
            <w:sz w:val="22"/>
            <w:szCs w:val="22"/>
          </w:rPr>
          <w:t>Обоснование целевых показателей комплексного развития систем коммунальной</w:t>
        </w:r>
      </w:hyperlink>
      <w:r w:rsidR="003E6F86" w:rsidRPr="003E6F86">
        <w:rPr>
          <w:sz w:val="22"/>
          <w:szCs w:val="22"/>
        </w:rPr>
        <w:t xml:space="preserve"> </w:t>
      </w:r>
      <w:hyperlink w:anchor="page38" w:history="1">
        <w:r w:rsidR="003E6F86" w:rsidRPr="003E6F86">
          <w:rPr>
            <w:sz w:val="22"/>
            <w:szCs w:val="22"/>
          </w:rPr>
          <w:t xml:space="preserve">инфраструктуры </w:t>
        </w:r>
      </w:hyperlink>
      <w:r w:rsidR="003E6F86" w:rsidRPr="003E6F86">
        <w:rPr>
          <w:sz w:val="22"/>
          <w:szCs w:val="22"/>
        </w:rPr>
        <w:t>……………………………………………………………………………</w:t>
      </w:r>
      <w:r w:rsidR="001E0682">
        <w:rPr>
          <w:sz w:val="22"/>
          <w:szCs w:val="22"/>
        </w:rPr>
        <w:t>……………………………</w:t>
      </w:r>
      <w:r w:rsidR="003E6F86" w:rsidRPr="003E6F86">
        <w:rPr>
          <w:sz w:val="22"/>
          <w:szCs w:val="22"/>
        </w:rPr>
        <w:t>.....</w:t>
      </w:r>
      <w:hyperlink w:anchor="page38" w:history="1">
        <w:r w:rsidR="003E6F86" w:rsidRPr="003E6F86">
          <w:rPr>
            <w:sz w:val="22"/>
            <w:szCs w:val="22"/>
          </w:rPr>
          <w:t>38</w:t>
        </w:r>
      </w:hyperlink>
    </w:p>
    <w:p w:rsidR="003E6F86" w:rsidRPr="003E6F86" w:rsidRDefault="003E6F86" w:rsidP="003E6F86">
      <w:pPr>
        <w:pStyle w:val="a9"/>
        <w:rPr>
          <w:sz w:val="22"/>
          <w:szCs w:val="22"/>
        </w:rPr>
      </w:pPr>
    </w:p>
    <w:p w:rsidR="003E6F86" w:rsidRPr="003E6F86" w:rsidRDefault="00F3342C" w:rsidP="003E6F86">
      <w:pPr>
        <w:pStyle w:val="a9"/>
        <w:rPr>
          <w:sz w:val="22"/>
          <w:szCs w:val="22"/>
        </w:rPr>
      </w:pPr>
      <w:hyperlink w:anchor="page39" w:history="1">
        <w:r w:rsidR="003E6F86" w:rsidRPr="003E6F86">
          <w:rPr>
            <w:sz w:val="22"/>
            <w:szCs w:val="22"/>
          </w:rPr>
          <w:t>Подробная характеристика существующего состояния систем коммунальной</w:t>
        </w:r>
      </w:hyperlink>
      <w:r w:rsidR="003E6F86" w:rsidRPr="003E6F86">
        <w:rPr>
          <w:sz w:val="22"/>
          <w:szCs w:val="22"/>
        </w:rPr>
        <w:t xml:space="preserve"> </w:t>
      </w:r>
      <w:hyperlink w:anchor="page39" w:history="1">
        <w:r w:rsidR="003E6F86" w:rsidRPr="003E6F86">
          <w:rPr>
            <w:sz w:val="22"/>
            <w:szCs w:val="22"/>
          </w:rPr>
          <w:t>инфраструктуры и проблем в их функционировании</w:t>
        </w:r>
      </w:hyperlink>
      <w:r w:rsidR="001E0682">
        <w:rPr>
          <w:sz w:val="22"/>
          <w:szCs w:val="22"/>
        </w:rPr>
        <w:t>…………………………………………………………….</w:t>
      </w:r>
      <w:r w:rsidR="003E6F86" w:rsidRPr="003E6F86">
        <w:rPr>
          <w:sz w:val="22"/>
          <w:szCs w:val="22"/>
        </w:rPr>
        <w:t>………..</w:t>
      </w:r>
      <w:hyperlink w:anchor="page39" w:history="1">
        <w:r w:rsidR="003E6F86" w:rsidRPr="003E6F86">
          <w:rPr>
            <w:sz w:val="22"/>
            <w:szCs w:val="22"/>
          </w:rPr>
          <w:t>39</w:t>
        </w:r>
      </w:hyperlink>
    </w:p>
    <w:p w:rsidR="003E6F86" w:rsidRPr="003E6F86" w:rsidRDefault="00F3342C" w:rsidP="003E6F86">
      <w:pPr>
        <w:pStyle w:val="a9"/>
        <w:rPr>
          <w:sz w:val="22"/>
          <w:szCs w:val="22"/>
        </w:rPr>
      </w:pPr>
      <w:hyperlink w:anchor="page39" w:history="1">
        <w:r w:rsidR="003E6F86" w:rsidRPr="003E6F86">
          <w:rPr>
            <w:sz w:val="22"/>
            <w:szCs w:val="22"/>
          </w:rPr>
          <w:t>6.3.1.Теплоснабжение</w:t>
        </w:r>
      </w:hyperlink>
      <w:r w:rsidR="003E6F86" w:rsidRPr="003E6F86">
        <w:rPr>
          <w:sz w:val="22"/>
          <w:szCs w:val="22"/>
        </w:rPr>
        <w:t>……………………….…………………………………………………</w:t>
      </w:r>
      <w:r w:rsidR="00591A97">
        <w:rPr>
          <w:sz w:val="22"/>
          <w:szCs w:val="22"/>
        </w:rPr>
        <w:t>…</w:t>
      </w:r>
      <w:r w:rsidR="003E6F86" w:rsidRPr="003E6F86">
        <w:rPr>
          <w:sz w:val="22"/>
          <w:szCs w:val="22"/>
        </w:rPr>
        <w:t>…….</w:t>
      </w:r>
      <w:hyperlink w:anchor="page39" w:history="1">
        <w:r w:rsidR="003E6F86" w:rsidRPr="003E6F86">
          <w:rPr>
            <w:sz w:val="22"/>
            <w:szCs w:val="22"/>
          </w:rPr>
          <w:t>39</w:t>
        </w:r>
      </w:hyperlink>
    </w:p>
    <w:p w:rsidR="003E6F86" w:rsidRPr="003E6F86" w:rsidRDefault="00F3342C" w:rsidP="003E6F86">
      <w:pPr>
        <w:pStyle w:val="a9"/>
        <w:rPr>
          <w:sz w:val="22"/>
          <w:szCs w:val="22"/>
        </w:rPr>
      </w:pPr>
      <w:hyperlink w:anchor="page40" w:history="1">
        <w:r w:rsidR="003E6F86" w:rsidRPr="003E6F86">
          <w:rPr>
            <w:sz w:val="22"/>
            <w:szCs w:val="22"/>
          </w:rPr>
          <w:t>6.3.2. Водоснабжение</w:t>
        </w:r>
      </w:hyperlink>
      <w:r w:rsidR="003E6F86" w:rsidRPr="003E6F86">
        <w:rPr>
          <w:sz w:val="22"/>
          <w:szCs w:val="22"/>
        </w:rPr>
        <w:t>………………………………………………………………………………</w:t>
      </w:r>
      <w:r w:rsidR="00591A97">
        <w:rPr>
          <w:sz w:val="22"/>
          <w:szCs w:val="22"/>
        </w:rPr>
        <w:t>…..</w:t>
      </w:r>
      <w:r w:rsidR="003E6F86" w:rsidRPr="003E6F86">
        <w:rPr>
          <w:sz w:val="22"/>
          <w:szCs w:val="22"/>
        </w:rPr>
        <w:t>.</w:t>
      </w:r>
      <w:hyperlink w:anchor="page40" w:history="1">
        <w:r w:rsidR="003E6F86" w:rsidRPr="003E6F86">
          <w:rPr>
            <w:sz w:val="22"/>
            <w:szCs w:val="22"/>
          </w:rPr>
          <w:t>40</w:t>
        </w:r>
      </w:hyperlink>
    </w:p>
    <w:p w:rsidR="003E6F86" w:rsidRPr="003E6F86" w:rsidRDefault="003E6F86" w:rsidP="003E6F86">
      <w:pPr>
        <w:pStyle w:val="a9"/>
        <w:rPr>
          <w:sz w:val="22"/>
          <w:szCs w:val="22"/>
        </w:rPr>
      </w:pPr>
      <w:r w:rsidRPr="003E6F86">
        <w:rPr>
          <w:sz w:val="22"/>
          <w:szCs w:val="22"/>
        </w:rPr>
        <w:t>6.3.3. Водоотведение………………………………………………………………………….……</w:t>
      </w:r>
      <w:r w:rsidR="00591A97">
        <w:rPr>
          <w:sz w:val="22"/>
          <w:szCs w:val="22"/>
        </w:rPr>
        <w:t>…..</w:t>
      </w:r>
      <w:r w:rsidRPr="003E6F86">
        <w:rPr>
          <w:sz w:val="22"/>
          <w:szCs w:val="22"/>
        </w:rPr>
        <w:t>..41</w:t>
      </w:r>
    </w:p>
    <w:p w:rsidR="003E6F86" w:rsidRPr="003E6F86" w:rsidRDefault="003E6F86" w:rsidP="003E6F86">
      <w:pPr>
        <w:pStyle w:val="a9"/>
        <w:rPr>
          <w:sz w:val="22"/>
          <w:szCs w:val="22"/>
        </w:rPr>
      </w:pPr>
      <w:r w:rsidRPr="003E6F86">
        <w:rPr>
          <w:sz w:val="22"/>
          <w:szCs w:val="22"/>
        </w:rPr>
        <w:t>6.3.4. Электроснабжение…………………………………………………………………………...</w:t>
      </w:r>
      <w:r w:rsidR="00591A97">
        <w:rPr>
          <w:sz w:val="22"/>
          <w:szCs w:val="22"/>
        </w:rPr>
        <w:t>.....</w:t>
      </w:r>
      <w:r w:rsidRPr="003E6F86">
        <w:rPr>
          <w:sz w:val="22"/>
          <w:szCs w:val="22"/>
        </w:rPr>
        <w:t>..41</w:t>
      </w:r>
    </w:p>
    <w:p w:rsidR="003E6F86" w:rsidRPr="003E6F86" w:rsidRDefault="003E6F86" w:rsidP="003E6F86">
      <w:pPr>
        <w:pStyle w:val="a9"/>
        <w:rPr>
          <w:sz w:val="22"/>
          <w:szCs w:val="22"/>
        </w:rPr>
      </w:pPr>
      <w:r w:rsidRPr="003E6F86">
        <w:rPr>
          <w:sz w:val="22"/>
          <w:szCs w:val="22"/>
        </w:rPr>
        <w:t>6.3.5 Сбор и утилизация твёрдых бытовых отходов………………………………………………</w:t>
      </w:r>
      <w:r w:rsidR="00591A97">
        <w:rPr>
          <w:sz w:val="22"/>
          <w:szCs w:val="22"/>
        </w:rPr>
        <w:t>…</w:t>
      </w:r>
      <w:r w:rsidRPr="003E6F86">
        <w:rPr>
          <w:sz w:val="22"/>
          <w:szCs w:val="22"/>
        </w:rPr>
        <w:t>.43</w:t>
      </w:r>
    </w:p>
    <w:p w:rsidR="003E6F86" w:rsidRPr="003E6F86" w:rsidRDefault="00F3342C" w:rsidP="003E6F86">
      <w:pPr>
        <w:pStyle w:val="a9"/>
        <w:rPr>
          <w:sz w:val="22"/>
          <w:szCs w:val="22"/>
        </w:rPr>
      </w:pPr>
      <w:hyperlink w:anchor="page44" w:history="1">
        <w:r w:rsidR="003E6F86" w:rsidRPr="003E6F86">
          <w:rPr>
            <w:sz w:val="22"/>
            <w:szCs w:val="22"/>
          </w:rPr>
          <w:t>6.4. Мероприятия в области энерго- и ресурсосбережения</w:t>
        </w:r>
      </w:hyperlink>
      <w:r w:rsidR="00591A97">
        <w:rPr>
          <w:sz w:val="22"/>
          <w:szCs w:val="22"/>
        </w:rPr>
        <w:t>……………………</w:t>
      </w:r>
      <w:r w:rsidR="003E6F86" w:rsidRPr="003E6F86">
        <w:rPr>
          <w:sz w:val="22"/>
          <w:szCs w:val="22"/>
        </w:rPr>
        <w:t>……</w:t>
      </w:r>
      <w:r w:rsidR="00591A97">
        <w:rPr>
          <w:sz w:val="22"/>
          <w:szCs w:val="22"/>
        </w:rPr>
        <w:t>…………</w:t>
      </w:r>
      <w:r w:rsidR="003E6F86" w:rsidRPr="003E6F86">
        <w:rPr>
          <w:sz w:val="22"/>
          <w:szCs w:val="22"/>
        </w:rPr>
        <w:t>……..</w:t>
      </w:r>
      <w:hyperlink w:anchor="page44" w:history="1">
        <w:r w:rsidR="003E6F86" w:rsidRPr="003E6F86">
          <w:rPr>
            <w:sz w:val="22"/>
            <w:szCs w:val="22"/>
          </w:rPr>
          <w:t>44</w:t>
        </w:r>
      </w:hyperlink>
    </w:p>
    <w:p w:rsidR="003E6F86" w:rsidRPr="003E6F86" w:rsidRDefault="00F3342C" w:rsidP="003E6F86">
      <w:pPr>
        <w:pStyle w:val="a9"/>
        <w:rPr>
          <w:sz w:val="22"/>
          <w:szCs w:val="22"/>
        </w:rPr>
      </w:pPr>
      <w:hyperlink w:anchor="page46" w:history="1">
        <w:r w:rsidR="003E6F86" w:rsidRPr="003E6F86">
          <w:rPr>
            <w:sz w:val="22"/>
            <w:szCs w:val="22"/>
          </w:rPr>
          <w:t>Обоснование целевых показателей развития соответствующей системы</w:t>
        </w:r>
      </w:hyperlink>
      <w:r w:rsidR="003E6F86" w:rsidRPr="003E6F86">
        <w:rPr>
          <w:sz w:val="22"/>
          <w:szCs w:val="22"/>
        </w:rPr>
        <w:t xml:space="preserve"> </w:t>
      </w:r>
      <w:hyperlink w:anchor="page46" w:history="1">
        <w:r w:rsidR="003E6F86" w:rsidRPr="003E6F86">
          <w:rPr>
            <w:sz w:val="22"/>
            <w:szCs w:val="22"/>
          </w:rPr>
          <w:t>коммунальной</w:t>
        </w:r>
      </w:hyperlink>
      <w:r w:rsidR="003E6F86" w:rsidRPr="003E6F86">
        <w:rPr>
          <w:sz w:val="22"/>
          <w:szCs w:val="22"/>
        </w:rPr>
        <w:t xml:space="preserve"> </w:t>
      </w:r>
      <w:hyperlink w:anchor="page46" w:history="1">
        <w:r w:rsidR="003E6F86" w:rsidRPr="003E6F86">
          <w:rPr>
            <w:sz w:val="22"/>
            <w:szCs w:val="22"/>
          </w:rPr>
          <w:t>инфраструктуры</w:t>
        </w:r>
      </w:hyperlink>
      <w:r w:rsidR="00591A97">
        <w:rPr>
          <w:sz w:val="22"/>
          <w:szCs w:val="22"/>
        </w:rPr>
        <w:t>…………………………………………………….</w:t>
      </w:r>
      <w:r w:rsidR="003E6F86" w:rsidRPr="003E6F86">
        <w:rPr>
          <w:sz w:val="22"/>
          <w:szCs w:val="22"/>
        </w:rPr>
        <w:t>…………………………………...</w:t>
      </w:r>
      <w:hyperlink w:anchor="page46" w:history="1">
        <w:r w:rsidR="003E6F86" w:rsidRPr="003E6F86">
          <w:rPr>
            <w:sz w:val="22"/>
            <w:szCs w:val="22"/>
          </w:rPr>
          <w:t>46</w:t>
        </w:r>
      </w:hyperlink>
    </w:p>
    <w:p w:rsidR="003E6F86" w:rsidRPr="003E6F86" w:rsidRDefault="00F3342C" w:rsidP="003E6F86">
      <w:pPr>
        <w:pStyle w:val="a9"/>
        <w:rPr>
          <w:sz w:val="22"/>
          <w:szCs w:val="22"/>
        </w:rPr>
      </w:pPr>
      <w:hyperlink w:anchor="page48" w:history="1">
        <w:r w:rsidR="003E6F86" w:rsidRPr="003E6F86">
          <w:rPr>
            <w:sz w:val="22"/>
            <w:szCs w:val="22"/>
          </w:rPr>
          <w:t>Перечень инвестиционных проектов, направленных на развитие систем</w:t>
        </w:r>
      </w:hyperlink>
      <w:r w:rsidR="003E6F86" w:rsidRPr="003E6F86">
        <w:rPr>
          <w:sz w:val="22"/>
          <w:szCs w:val="22"/>
        </w:rPr>
        <w:t xml:space="preserve"> </w:t>
      </w:r>
      <w:hyperlink w:anchor="page48" w:history="1">
        <w:r w:rsidR="003E6F86" w:rsidRPr="003E6F86">
          <w:rPr>
            <w:sz w:val="22"/>
            <w:szCs w:val="22"/>
          </w:rPr>
          <w:t>коммунальной инфраструктуры</w:t>
        </w:r>
      </w:hyperlink>
      <w:r w:rsidR="00591A97">
        <w:rPr>
          <w:sz w:val="22"/>
          <w:szCs w:val="22"/>
        </w:rPr>
        <w:t>…………………………………………………….</w:t>
      </w:r>
      <w:r w:rsidR="003E6F86" w:rsidRPr="003E6F86">
        <w:rPr>
          <w:sz w:val="22"/>
          <w:szCs w:val="22"/>
        </w:rPr>
        <w:t>…………………………………...48</w:t>
      </w:r>
    </w:p>
    <w:p w:rsidR="003E6F86" w:rsidRPr="003E6F86" w:rsidRDefault="00F3342C" w:rsidP="003E6F86">
      <w:pPr>
        <w:pStyle w:val="a9"/>
        <w:rPr>
          <w:sz w:val="22"/>
          <w:szCs w:val="22"/>
        </w:rPr>
      </w:pPr>
      <w:hyperlink w:anchor="page48" w:history="1">
        <w:r w:rsidR="003E6F86" w:rsidRPr="003E6F86">
          <w:rPr>
            <w:sz w:val="22"/>
            <w:szCs w:val="22"/>
          </w:rPr>
          <w:t>Предложения по определению источников финансирования и срокам реализации</w:t>
        </w:r>
      </w:hyperlink>
      <w:r w:rsidR="003E6F86" w:rsidRPr="003E6F86">
        <w:rPr>
          <w:sz w:val="22"/>
          <w:szCs w:val="22"/>
        </w:rPr>
        <w:t xml:space="preserve"> </w:t>
      </w:r>
      <w:hyperlink w:anchor="page48" w:history="1">
        <w:r w:rsidR="003E6F86" w:rsidRPr="003E6F86">
          <w:rPr>
            <w:sz w:val="22"/>
            <w:szCs w:val="22"/>
          </w:rPr>
          <w:t>инвестиционных проектов, направленных на развитие систем коммунальной</w:t>
        </w:r>
      </w:hyperlink>
      <w:r w:rsidR="003E6F86" w:rsidRPr="003E6F86">
        <w:rPr>
          <w:sz w:val="22"/>
          <w:szCs w:val="22"/>
        </w:rPr>
        <w:t xml:space="preserve"> </w:t>
      </w:r>
      <w:hyperlink w:anchor="page48" w:history="1">
        <w:r w:rsidR="003E6F86" w:rsidRPr="003E6F86">
          <w:rPr>
            <w:sz w:val="22"/>
            <w:szCs w:val="22"/>
          </w:rPr>
          <w:t xml:space="preserve">инфраструктуры </w:t>
        </w:r>
      </w:hyperlink>
      <w:r w:rsidR="00591A97">
        <w:rPr>
          <w:sz w:val="22"/>
          <w:szCs w:val="22"/>
        </w:rPr>
        <w:t>..............................</w:t>
      </w:r>
      <w:r w:rsidR="003E6F86" w:rsidRPr="003E6F86">
        <w:rPr>
          <w:sz w:val="22"/>
          <w:szCs w:val="22"/>
        </w:rPr>
        <w:t>..</w:t>
      </w:r>
      <w:hyperlink w:anchor="page48" w:history="1">
        <w:r w:rsidR="003E6F86" w:rsidRPr="003E6F86">
          <w:rPr>
            <w:sz w:val="22"/>
            <w:szCs w:val="22"/>
          </w:rPr>
          <w:t>48</w:t>
        </w:r>
      </w:hyperlink>
    </w:p>
    <w:p w:rsidR="003E6F86" w:rsidRPr="003E6F86" w:rsidRDefault="00F3342C" w:rsidP="003E6F86">
      <w:pPr>
        <w:pStyle w:val="a9"/>
        <w:rPr>
          <w:sz w:val="22"/>
          <w:szCs w:val="22"/>
        </w:rPr>
      </w:pPr>
      <w:hyperlink w:anchor="page49" w:history="1">
        <w:r w:rsidR="003E6F86" w:rsidRPr="003E6F86">
          <w:rPr>
            <w:sz w:val="22"/>
            <w:szCs w:val="22"/>
          </w:rPr>
          <w:t>Оценка совокупного платежа граждан за коммунальные</w:t>
        </w:r>
      </w:hyperlink>
      <w:r w:rsidR="003E6F86" w:rsidRPr="003E6F86">
        <w:rPr>
          <w:sz w:val="22"/>
          <w:szCs w:val="22"/>
        </w:rPr>
        <w:t xml:space="preserve"> </w:t>
      </w:r>
      <w:hyperlink w:anchor="page49" w:history="1">
        <w:r w:rsidR="003E6F86" w:rsidRPr="003E6F86">
          <w:rPr>
            <w:sz w:val="22"/>
            <w:szCs w:val="22"/>
          </w:rPr>
          <w:t>услуги……</w:t>
        </w:r>
        <w:r w:rsidR="00591A97">
          <w:rPr>
            <w:sz w:val="22"/>
            <w:szCs w:val="22"/>
          </w:rPr>
          <w:t>…………………………………………………………………………………..</w:t>
        </w:r>
        <w:r w:rsidR="003E6F86" w:rsidRPr="003E6F86">
          <w:rPr>
            <w:sz w:val="22"/>
            <w:szCs w:val="22"/>
          </w:rPr>
          <w:t>…………...49</w:t>
        </w:r>
      </w:hyperlink>
    </w:p>
    <w:p w:rsidR="003E6F86" w:rsidRPr="003E6F86" w:rsidRDefault="00F3342C" w:rsidP="003E6F86">
      <w:pPr>
        <w:pStyle w:val="a9"/>
        <w:rPr>
          <w:sz w:val="22"/>
          <w:szCs w:val="22"/>
        </w:rPr>
      </w:pPr>
      <w:hyperlink w:anchor="page51" w:history="1">
        <w:r w:rsidR="003E6F86" w:rsidRPr="003E6F86">
          <w:rPr>
            <w:sz w:val="22"/>
            <w:szCs w:val="22"/>
          </w:rPr>
          <w:t>Прогнозируемые бюджетные расходы на оказание мер социальной поддержки</w:t>
        </w:r>
      </w:hyperlink>
      <w:r w:rsidR="003E6F86" w:rsidRPr="003E6F86">
        <w:rPr>
          <w:sz w:val="22"/>
          <w:szCs w:val="22"/>
        </w:rPr>
        <w:t xml:space="preserve"> </w:t>
      </w:r>
      <w:hyperlink w:anchor="page51" w:history="1">
        <w:r w:rsidR="003E6F86" w:rsidRPr="003E6F86">
          <w:rPr>
            <w:sz w:val="22"/>
            <w:szCs w:val="22"/>
          </w:rPr>
          <w:t>населения по оплате коммунальных услуг</w:t>
        </w:r>
      </w:hyperlink>
      <w:r w:rsidR="003E6F86" w:rsidRPr="003E6F86">
        <w:rPr>
          <w:sz w:val="22"/>
          <w:szCs w:val="22"/>
        </w:rPr>
        <w:t>………………………………………………...</w:t>
      </w:r>
      <w:r w:rsidR="00FA233C">
        <w:rPr>
          <w:sz w:val="22"/>
          <w:szCs w:val="22"/>
        </w:rPr>
        <w:t>...................</w:t>
      </w:r>
      <w:r w:rsidR="003E6F86" w:rsidRPr="003E6F86">
        <w:rPr>
          <w:sz w:val="22"/>
          <w:szCs w:val="22"/>
        </w:rPr>
        <w:t>......................</w:t>
      </w:r>
      <w:hyperlink w:anchor="page51" w:history="1">
        <w:r w:rsidR="003E6F86" w:rsidRPr="003E6F86">
          <w:rPr>
            <w:sz w:val="22"/>
            <w:szCs w:val="22"/>
          </w:rPr>
          <w:t>51</w:t>
        </w:r>
      </w:hyperlink>
    </w:p>
    <w:p w:rsidR="003E6F86" w:rsidRPr="00D1309E" w:rsidRDefault="003E6F86" w:rsidP="003E6F86">
      <w:pPr>
        <w:spacing w:line="200" w:lineRule="exact"/>
        <w:rPr>
          <w:rFonts w:eastAsia="Times New Roman"/>
        </w:rPr>
      </w:pPr>
    </w:p>
    <w:p w:rsidR="003E6F86" w:rsidRPr="00D1309E" w:rsidRDefault="003E6F86" w:rsidP="003E6F86">
      <w:pPr>
        <w:spacing w:line="0" w:lineRule="atLeast"/>
        <w:jc w:val="center"/>
        <w:sectPr w:rsidR="003E6F86" w:rsidRPr="00D1309E" w:rsidSect="00E92E62">
          <w:headerReference w:type="default" r:id="rId8"/>
          <w:pgSz w:w="11900" w:h="16840"/>
          <w:pgMar w:top="793" w:right="701" w:bottom="0" w:left="1900" w:header="0" w:footer="0" w:gutter="0"/>
          <w:cols w:space="0" w:equalWidth="0">
            <w:col w:w="9299"/>
          </w:cols>
          <w:docGrid w:linePitch="360"/>
        </w:sectPr>
      </w:pPr>
      <w:r>
        <w:t xml:space="preserve">                                                                                                                                                                            </w:t>
      </w:r>
      <w:r w:rsidR="0086082D">
        <w:t xml:space="preserve">   </w:t>
      </w:r>
    </w:p>
    <w:p w:rsidR="003E6F86" w:rsidRDefault="003E6F86" w:rsidP="0086082D">
      <w:pPr>
        <w:pStyle w:val="a9"/>
        <w:jc w:val="center"/>
      </w:pPr>
      <w:bookmarkStart w:id="1" w:name="page3"/>
      <w:bookmarkStart w:id="2" w:name="page4"/>
      <w:bookmarkEnd w:id="1"/>
      <w:bookmarkEnd w:id="2"/>
      <w:r>
        <w:lastRenderedPageBreak/>
        <w:t>ВВЕДЕНИЕ</w:t>
      </w:r>
    </w:p>
    <w:p w:rsidR="003E6F86" w:rsidRDefault="003E6F86" w:rsidP="00C153F9">
      <w:pPr>
        <w:pStyle w:val="a9"/>
        <w:jc w:val="center"/>
      </w:pPr>
    </w:p>
    <w:p w:rsidR="003E6F86" w:rsidRDefault="003E6F86" w:rsidP="00C153F9">
      <w:pPr>
        <w:pStyle w:val="a9"/>
        <w:jc w:val="center"/>
      </w:pPr>
      <w:r>
        <w:t>Общая характеристика и состав Программы комплексного развития систем коммунальной инфраструктуры</w:t>
      </w:r>
    </w:p>
    <w:p w:rsidR="003E6F86" w:rsidRDefault="003E6F86" w:rsidP="00C153F9">
      <w:pPr>
        <w:pStyle w:val="a9"/>
      </w:pPr>
    </w:p>
    <w:p w:rsidR="003E6F86" w:rsidRDefault="003E6F86" w:rsidP="0086082D">
      <w:pPr>
        <w:pStyle w:val="a9"/>
        <w:ind w:firstLine="567"/>
        <w:jc w:val="both"/>
      </w:pPr>
      <w:r>
        <w:t>Программа комплексного развития систем коммунальной инфраструктуры МО «Табарсук» Аларского района Иркутской области (далее – Программа) представляет собой документ, который отражает существующее состояние систем коммунальной инфраструктуры, запланированные мероприятия по их развитию и объёмы инвестиций, необходимых для данного развития. Расчётный период реализации Программы - 2016-2032 гг.</w:t>
      </w:r>
    </w:p>
    <w:p w:rsidR="003E6F86" w:rsidRPr="009F34D7" w:rsidRDefault="003E6F86" w:rsidP="009F34D7">
      <w:pPr>
        <w:pStyle w:val="a9"/>
        <w:ind w:firstLine="567"/>
        <w:jc w:val="both"/>
        <w:rPr>
          <w:i/>
        </w:rPr>
      </w:pPr>
      <w:r>
        <w:t xml:space="preserve">Программа разработана в соответствии с требованиями действующего законодательства, утверждёнными постановлением Правительства Российской Федерации №502 от 14 июня 2013 г. В соответствии с положениями генерального плана развития поселения и другими нормативно-правовыми документами. Основанием для разработки Программы является муниципальный контракт </w:t>
      </w:r>
      <w:r>
        <w:rPr>
          <w:i/>
          <w:sz w:val="24"/>
          <w:u w:val="single"/>
        </w:rPr>
        <w:t>№</w:t>
      </w:r>
      <w:r>
        <w:t xml:space="preserve"> </w:t>
      </w:r>
      <w:r>
        <w:rPr>
          <w:i/>
          <w:u w:val="single"/>
        </w:rPr>
        <w:t>136ПКР/16</w:t>
      </w:r>
      <w:r>
        <w:rPr>
          <w:i/>
        </w:rPr>
        <w:t xml:space="preserve"> </w:t>
      </w:r>
      <w:r>
        <w:rPr>
          <w:i/>
          <w:u w:val="single"/>
        </w:rPr>
        <w:t>от</w:t>
      </w:r>
      <w:r>
        <w:rPr>
          <w:i/>
        </w:rPr>
        <w:t xml:space="preserve"> </w:t>
      </w:r>
      <w:r>
        <w:rPr>
          <w:i/>
          <w:u w:val="single"/>
        </w:rPr>
        <w:t>19</w:t>
      </w:r>
      <w:r>
        <w:rPr>
          <w:i/>
        </w:rPr>
        <w:t xml:space="preserve"> </w:t>
      </w:r>
      <w:r>
        <w:rPr>
          <w:i/>
          <w:u w:val="single"/>
        </w:rPr>
        <w:t>апреля</w:t>
      </w:r>
      <w:r>
        <w:rPr>
          <w:i/>
        </w:rPr>
        <w:t xml:space="preserve"> </w:t>
      </w:r>
      <w:r>
        <w:rPr>
          <w:i/>
          <w:u w:val="single"/>
        </w:rPr>
        <w:t>2016</w:t>
      </w:r>
      <w:r>
        <w:rPr>
          <w:i/>
        </w:rPr>
        <w:t xml:space="preserve"> </w:t>
      </w:r>
      <w:r>
        <w:rPr>
          <w:i/>
          <w:u w:val="single"/>
        </w:rPr>
        <w:t>года</w:t>
      </w:r>
      <w:r>
        <w:rPr>
          <w:i/>
        </w:rPr>
        <w:t xml:space="preserve"> </w:t>
      </w:r>
      <w:r>
        <w:t>Техническое задание на выполнение работы</w:t>
      </w:r>
      <w:r>
        <w:rPr>
          <w:i/>
        </w:rPr>
        <w:t xml:space="preserve"> </w:t>
      </w:r>
      <w:r>
        <w:t>представлено в Приложении 1</w:t>
      </w:r>
      <w:r>
        <w:rPr>
          <w:i/>
        </w:rPr>
        <w:t>.</w:t>
      </w:r>
    </w:p>
    <w:p w:rsidR="003E6F86" w:rsidRPr="009F34D7" w:rsidRDefault="003E6F86" w:rsidP="009F34D7">
      <w:pPr>
        <w:pStyle w:val="a9"/>
        <w:ind w:firstLine="567"/>
        <w:jc w:val="both"/>
        <w:rPr>
          <w:i/>
        </w:rPr>
      </w:pPr>
      <w:r>
        <w:t xml:space="preserve">Целью разработки Программы комплексного развития систем коммунальной инфраструктуры </w:t>
      </w:r>
      <w:r>
        <w:rPr>
          <w:i/>
        </w:rPr>
        <w:t>муниципального образования</w:t>
      </w:r>
      <w:r>
        <w:t xml:space="preserve"> </w:t>
      </w:r>
      <w:r>
        <w:rPr>
          <w:i/>
        </w:rPr>
        <w:t>«Табарсук»</w:t>
      </w:r>
      <w:r>
        <w:t xml:space="preserve"> </w:t>
      </w:r>
      <w:r>
        <w:rPr>
          <w:i/>
        </w:rPr>
        <w:t xml:space="preserve">Аларского района Иркутской области </w:t>
      </w:r>
      <w:r>
        <w:t>является обеспечение развития</w:t>
      </w:r>
      <w:r>
        <w:rPr>
          <w:i/>
        </w:rPr>
        <w:t xml:space="preserve"> </w:t>
      </w:r>
      <w:r>
        <w:t xml:space="preserve">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 Программа комплексного развития систем коммунальной инфраструктуры </w:t>
      </w:r>
      <w:r>
        <w:rPr>
          <w:i/>
        </w:rPr>
        <w:t>МО</w:t>
      </w:r>
      <w:r>
        <w:t xml:space="preserve"> </w:t>
      </w:r>
      <w:r>
        <w:rPr>
          <w:i/>
        </w:rPr>
        <w:t>«Табарсук»</w:t>
      </w:r>
      <w:r>
        <w:t xml:space="preserve"> является базовым документом для разработки инвестиционных и производственных программ организаций, обслуживающих системы коммунальной инфраструктуры муниципального образования. Программа комплексного развития систем коммунальной инфраструктуры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w:t>
      </w:r>
      <w:r>
        <w:rPr>
          <w:i/>
        </w:rPr>
        <w:t>муниципального образования</w:t>
      </w:r>
      <w:r>
        <w:t xml:space="preserve"> </w:t>
      </w:r>
      <w:r>
        <w:rPr>
          <w:i/>
        </w:rPr>
        <w:t>«Табарсук».</w:t>
      </w:r>
    </w:p>
    <w:p w:rsidR="003E6F86" w:rsidRDefault="003E6F86" w:rsidP="009F34D7">
      <w:pPr>
        <w:pStyle w:val="a9"/>
        <w:ind w:firstLine="567"/>
        <w:jc w:val="both"/>
        <w:rPr>
          <w:i/>
        </w:rPr>
      </w:pPr>
      <w:r>
        <w:t xml:space="preserve">Основными направлениями Программы комплексного развития систем коммунальной инфраструктуры </w:t>
      </w:r>
      <w:r>
        <w:rPr>
          <w:i/>
        </w:rPr>
        <w:t>муниципального образования</w:t>
      </w:r>
      <w:r>
        <w:t xml:space="preserve"> </w:t>
      </w:r>
      <w:r>
        <w:rPr>
          <w:i/>
        </w:rPr>
        <w:t>«Табарсук»</w:t>
      </w:r>
    </w:p>
    <w:p w:rsidR="003E6F86" w:rsidRDefault="003E6F86" w:rsidP="0086082D">
      <w:pPr>
        <w:pStyle w:val="a9"/>
        <w:jc w:val="both"/>
      </w:pPr>
      <w:r>
        <w:t>являются:</w:t>
      </w:r>
    </w:p>
    <w:p w:rsidR="003E6F86" w:rsidRDefault="003E6F86" w:rsidP="0086082D">
      <w:pPr>
        <w:pStyle w:val="a9"/>
        <w:jc w:val="both"/>
      </w:pPr>
    </w:p>
    <w:p w:rsidR="003E6F86" w:rsidRPr="009F34D7" w:rsidRDefault="003E6F86" w:rsidP="0086082D">
      <w:pPr>
        <w:pStyle w:val="a9"/>
        <w:jc w:val="both"/>
        <w:rPr>
          <w:sz w:val="27"/>
        </w:rPr>
      </w:pPr>
      <w:r>
        <w:t>1.Инженерно-техническая</w:t>
      </w:r>
      <w:r>
        <w:tab/>
        <w:t>оптимизация</w:t>
      </w:r>
      <w:r>
        <w:tab/>
        <w:t>коммунальных</w:t>
      </w:r>
      <w:r>
        <w:tab/>
      </w:r>
      <w:r>
        <w:rPr>
          <w:sz w:val="27"/>
        </w:rPr>
        <w:t>систем.</w:t>
      </w:r>
    </w:p>
    <w:p w:rsidR="003E6F86" w:rsidRDefault="003E6F86" w:rsidP="0086082D">
      <w:pPr>
        <w:pStyle w:val="a9"/>
        <w:jc w:val="both"/>
      </w:pPr>
      <w:r>
        <w:t>2.Взаимосвязанное перспективное планирование развития коммунальных систем.</w:t>
      </w:r>
    </w:p>
    <w:p w:rsidR="003E6F86" w:rsidRDefault="003E6F86" w:rsidP="0086082D">
      <w:pPr>
        <w:pStyle w:val="a9"/>
        <w:jc w:val="both"/>
      </w:pPr>
      <w:r>
        <w:t>3.Обоснование мероприятий по комплексной реконструкции и модернизации.</w:t>
      </w:r>
    </w:p>
    <w:p w:rsidR="003E6F86" w:rsidRDefault="003E6F86" w:rsidP="0086082D">
      <w:pPr>
        <w:pStyle w:val="a9"/>
        <w:jc w:val="both"/>
      </w:pPr>
      <w:r>
        <w:t>4.Повышение надежности систем и качества предоставления коммунальных услуг.</w:t>
      </w:r>
    </w:p>
    <w:p w:rsidR="003E6F86" w:rsidRDefault="003E6F86" w:rsidP="0086082D">
      <w:pPr>
        <w:pStyle w:val="a9"/>
        <w:jc w:val="both"/>
        <w:sectPr w:rsidR="003E6F86">
          <w:pgSz w:w="11900" w:h="16840"/>
          <w:pgMar w:top="792" w:right="540" w:bottom="0" w:left="1420" w:header="0" w:footer="0" w:gutter="0"/>
          <w:cols w:space="0" w:equalWidth="0">
            <w:col w:w="9940"/>
          </w:cols>
          <w:docGrid w:linePitch="360"/>
        </w:sectPr>
      </w:pPr>
    </w:p>
    <w:p w:rsidR="003E6F86" w:rsidRDefault="003E6F86" w:rsidP="0086082D">
      <w:pPr>
        <w:pStyle w:val="a9"/>
        <w:jc w:val="both"/>
      </w:pPr>
      <w:bookmarkStart w:id="3" w:name="page5"/>
      <w:bookmarkEnd w:id="3"/>
      <w:r>
        <w:lastRenderedPageBreak/>
        <w:t>5.Совершенствование механизмов развития энергосбережения и повышение энергоэффективности коммунальной инфраструктуры.</w:t>
      </w:r>
    </w:p>
    <w:p w:rsidR="003E6F86" w:rsidRDefault="003E6F86" w:rsidP="0086082D">
      <w:pPr>
        <w:pStyle w:val="a9"/>
        <w:jc w:val="both"/>
      </w:pPr>
      <w:r>
        <w:t>6.Повышение инвестиционной привлекательности коммунальной инфраструктуры муниципального образования.</w:t>
      </w:r>
    </w:p>
    <w:p w:rsidR="003E6F86" w:rsidRDefault="003E6F86" w:rsidP="0086082D">
      <w:pPr>
        <w:pStyle w:val="a9"/>
        <w:jc w:val="both"/>
      </w:pPr>
      <w:r>
        <w:t>7.Обеспечение сбалансированности интересов субъектов коммунальной инфраструктуры и потребителей.</w:t>
      </w:r>
    </w:p>
    <w:p w:rsidR="003E6F86" w:rsidRDefault="003E6F86" w:rsidP="009F34D7">
      <w:pPr>
        <w:pStyle w:val="a9"/>
        <w:ind w:firstLine="567"/>
        <w:jc w:val="both"/>
      </w:pPr>
      <w:r>
        <w:t xml:space="preserve">Формирование и реализация Программы комплексного развития систем коммунальной инфраструктуры </w:t>
      </w:r>
      <w:r>
        <w:rPr>
          <w:i/>
        </w:rPr>
        <w:t>муниципального образования</w:t>
      </w:r>
      <w:r>
        <w:t xml:space="preserve"> </w:t>
      </w:r>
      <w:r>
        <w:rPr>
          <w:i/>
        </w:rPr>
        <w:t>«Табарсук</w:t>
      </w:r>
      <w:r>
        <w:t>»</w:t>
      </w:r>
    </w:p>
    <w:p w:rsidR="003E6F86" w:rsidRDefault="003E6F86" w:rsidP="0086082D">
      <w:pPr>
        <w:pStyle w:val="a9"/>
        <w:jc w:val="both"/>
      </w:pPr>
      <w:r>
        <w:t>базируются на следующих принципах: системность – рассмотрение 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Программы друг на друга; комплексность – формирование Программы комплексного развития коммунальной инфраструктуры в увязке с различными целевыми программами (федеральными, региональными, муниципальными).</w:t>
      </w:r>
    </w:p>
    <w:p w:rsidR="003E6F86" w:rsidRDefault="003E6F86" w:rsidP="0086082D">
      <w:pPr>
        <w:spacing w:line="200" w:lineRule="exact"/>
        <w:jc w:val="both"/>
        <w:rPr>
          <w:rFonts w:eastAsia="Times New Roman"/>
        </w:rPr>
      </w:pPr>
    </w:p>
    <w:p w:rsidR="003E6F86" w:rsidRDefault="003E6F86" w:rsidP="0086082D">
      <w:pPr>
        <w:spacing w:line="200" w:lineRule="exact"/>
        <w:jc w:val="both"/>
        <w:rPr>
          <w:rFonts w:eastAsia="Times New Roman"/>
        </w:rPr>
      </w:pPr>
    </w:p>
    <w:p w:rsidR="003E6F86" w:rsidRDefault="003E6F86" w:rsidP="0086082D">
      <w:pPr>
        <w:spacing w:line="200" w:lineRule="exact"/>
        <w:jc w:val="both"/>
        <w:rPr>
          <w:rFonts w:eastAsia="Times New Roman"/>
        </w:rPr>
      </w:pPr>
    </w:p>
    <w:p w:rsidR="003E6F86" w:rsidRDefault="003E6F86" w:rsidP="0086082D">
      <w:pPr>
        <w:spacing w:line="200" w:lineRule="exact"/>
        <w:jc w:val="both"/>
        <w:rPr>
          <w:rFonts w:eastAsia="Times New Roman"/>
        </w:rPr>
      </w:pPr>
    </w:p>
    <w:p w:rsidR="003E6F86" w:rsidRDefault="003E6F86" w:rsidP="0086082D">
      <w:pPr>
        <w:spacing w:line="200" w:lineRule="exact"/>
        <w:jc w:val="both"/>
        <w:rPr>
          <w:rFonts w:eastAsia="Times New Roman"/>
        </w:rPr>
      </w:pPr>
    </w:p>
    <w:p w:rsidR="003E6F86" w:rsidRDefault="003E6F86" w:rsidP="0086082D">
      <w:pPr>
        <w:spacing w:line="200" w:lineRule="exact"/>
        <w:jc w:val="both"/>
        <w:rPr>
          <w:rFonts w:eastAsia="Times New Roman"/>
        </w:rPr>
      </w:pPr>
    </w:p>
    <w:p w:rsidR="003E6F86" w:rsidRDefault="003E6F86" w:rsidP="0086082D">
      <w:pPr>
        <w:spacing w:line="200" w:lineRule="exact"/>
        <w:jc w:val="both"/>
        <w:rPr>
          <w:rFonts w:eastAsia="Times New Roman"/>
        </w:rPr>
      </w:pPr>
    </w:p>
    <w:p w:rsidR="003E6F86" w:rsidRDefault="003E6F86" w:rsidP="0086082D">
      <w:pPr>
        <w:spacing w:line="200" w:lineRule="exact"/>
        <w:jc w:val="both"/>
        <w:rPr>
          <w:rFonts w:eastAsia="Times New Roman"/>
        </w:rPr>
      </w:pPr>
    </w:p>
    <w:p w:rsidR="003E6F86" w:rsidRDefault="003E6F86" w:rsidP="0086082D">
      <w:pPr>
        <w:spacing w:line="200" w:lineRule="exact"/>
        <w:jc w:val="both"/>
        <w:rPr>
          <w:rFonts w:eastAsia="Times New Roman"/>
        </w:rPr>
      </w:pPr>
    </w:p>
    <w:p w:rsidR="003E6F86" w:rsidRDefault="003E6F86" w:rsidP="0086082D">
      <w:pPr>
        <w:spacing w:line="200" w:lineRule="exact"/>
        <w:jc w:val="both"/>
        <w:rPr>
          <w:rFonts w:eastAsia="Times New Roman"/>
        </w:rPr>
      </w:pPr>
    </w:p>
    <w:p w:rsidR="003E6F86" w:rsidRDefault="003E6F86" w:rsidP="0086082D">
      <w:pPr>
        <w:spacing w:line="200" w:lineRule="exact"/>
        <w:jc w:val="both"/>
        <w:rPr>
          <w:rFonts w:eastAsia="Times New Roman"/>
        </w:rPr>
      </w:pPr>
    </w:p>
    <w:p w:rsidR="003E6F86" w:rsidRDefault="003E6F86" w:rsidP="0086082D">
      <w:pPr>
        <w:spacing w:line="200" w:lineRule="exact"/>
        <w:jc w:val="both"/>
        <w:rPr>
          <w:rFonts w:eastAsia="Times New Roman"/>
        </w:rPr>
      </w:pPr>
    </w:p>
    <w:p w:rsidR="003E6F86" w:rsidRDefault="003E6F86" w:rsidP="0086082D">
      <w:pPr>
        <w:spacing w:line="200" w:lineRule="exact"/>
        <w:jc w:val="both"/>
        <w:rPr>
          <w:rFonts w:eastAsia="Times New Roman"/>
        </w:rPr>
      </w:pPr>
    </w:p>
    <w:p w:rsidR="003E6F86" w:rsidRDefault="003E6F86" w:rsidP="0086082D">
      <w:pPr>
        <w:spacing w:line="200" w:lineRule="exact"/>
        <w:jc w:val="both"/>
        <w:rPr>
          <w:rFonts w:eastAsia="Times New Roman"/>
        </w:rPr>
      </w:pPr>
    </w:p>
    <w:p w:rsidR="003E6F86" w:rsidRDefault="003E6F86" w:rsidP="0086082D">
      <w:pPr>
        <w:spacing w:line="200" w:lineRule="exact"/>
        <w:jc w:val="both"/>
        <w:rPr>
          <w:rFonts w:eastAsia="Times New Roman"/>
        </w:rPr>
      </w:pPr>
    </w:p>
    <w:p w:rsidR="003E6F86" w:rsidRDefault="003E6F86" w:rsidP="0086082D">
      <w:pPr>
        <w:spacing w:line="200" w:lineRule="exact"/>
        <w:jc w:val="both"/>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7C351D">
      <w:pPr>
        <w:spacing w:line="0" w:lineRule="atLeast"/>
        <w:jc w:val="center"/>
        <w:rPr>
          <w:rFonts w:eastAsia="Times New Roman"/>
          <w:b/>
          <w:sz w:val="24"/>
        </w:rPr>
      </w:pPr>
      <w:bookmarkStart w:id="4" w:name="page6"/>
      <w:bookmarkEnd w:id="4"/>
      <w:r>
        <w:rPr>
          <w:rFonts w:eastAsia="Times New Roman"/>
          <w:b/>
          <w:sz w:val="24"/>
        </w:rPr>
        <w:lastRenderedPageBreak/>
        <w:t>1.  ПАСПОРТ ПРОГРАММЫ</w:t>
      </w:r>
    </w:p>
    <w:p w:rsidR="003E6F86" w:rsidRDefault="003E6F86" w:rsidP="003E6F86">
      <w:pPr>
        <w:spacing w:line="197" w:lineRule="exact"/>
        <w:rPr>
          <w:rFonts w:eastAsia="Times New Roman"/>
        </w:rPr>
      </w:pPr>
    </w:p>
    <w:tbl>
      <w:tblPr>
        <w:tblW w:w="0" w:type="auto"/>
        <w:tblInd w:w="10" w:type="dxa"/>
        <w:tblLayout w:type="fixed"/>
        <w:tblCellMar>
          <w:left w:w="0" w:type="dxa"/>
          <w:right w:w="0" w:type="dxa"/>
        </w:tblCellMar>
        <w:tblLook w:val="0000"/>
      </w:tblPr>
      <w:tblGrid>
        <w:gridCol w:w="4320"/>
        <w:gridCol w:w="260"/>
        <w:gridCol w:w="5700"/>
      </w:tblGrid>
      <w:tr w:rsidR="003E6F86" w:rsidRPr="00CE2759" w:rsidTr="00E92E62">
        <w:trPr>
          <w:trHeight w:val="306"/>
        </w:trPr>
        <w:tc>
          <w:tcPr>
            <w:tcW w:w="4320" w:type="dxa"/>
            <w:tcBorders>
              <w:top w:val="single" w:sz="8" w:space="0" w:color="auto"/>
              <w:left w:val="single" w:sz="8" w:space="0" w:color="auto"/>
              <w:right w:val="single" w:sz="8" w:space="0" w:color="auto"/>
            </w:tcBorders>
            <w:shd w:val="clear" w:color="auto" w:fill="auto"/>
            <w:vAlign w:val="bottom"/>
          </w:tcPr>
          <w:p w:rsidR="003E6F86" w:rsidRPr="00CE2759" w:rsidRDefault="003E6F86" w:rsidP="00CE2759">
            <w:pPr>
              <w:pStyle w:val="a9"/>
              <w:rPr>
                <w:sz w:val="24"/>
              </w:rPr>
            </w:pPr>
            <w:r w:rsidRPr="00CE2759">
              <w:rPr>
                <w:sz w:val="24"/>
              </w:rPr>
              <w:t>Наименование Программы</w:t>
            </w:r>
          </w:p>
        </w:tc>
        <w:tc>
          <w:tcPr>
            <w:tcW w:w="5960" w:type="dxa"/>
            <w:gridSpan w:val="2"/>
            <w:tcBorders>
              <w:top w:val="single" w:sz="8" w:space="0" w:color="auto"/>
              <w:right w:val="single" w:sz="8" w:space="0" w:color="auto"/>
            </w:tcBorders>
            <w:shd w:val="clear" w:color="auto" w:fill="auto"/>
            <w:vAlign w:val="bottom"/>
          </w:tcPr>
          <w:p w:rsidR="003E6F86" w:rsidRPr="00CE2759" w:rsidRDefault="003E6F86" w:rsidP="00CE2759">
            <w:pPr>
              <w:pStyle w:val="a9"/>
              <w:rPr>
                <w:sz w:val="24"/>
              </w:rPr>
            </w:pPr>
            <w:r w:rsidRPr="00CE2759">
              <w:rPr>
                <w:sz w:val="24"/>
              </w:rPr>
              <w:t>Программа комплексного развития систем</w:t>
            </w:r>
          </w:p>
        </w:tc>
      </w:tr>
      <w:tr w:rsidR="003E6F86" w:rsidRPr="00CE2759" w:rsidTr="00E92E62">
        <w:trPr>
          <w:trHeight w:val="276"/>
        </w:trPr>
        <w:tc>
          <w:tcPr>
            <w:tcW w:w="4320" w:type="dxa"/>
            <w:tcBorders>
              <w:left w:val="single" w:sz="8" w:space="0" w:color="auto"/>
              <w:right w:val="single" w:sz="8" w:space="0" w:color="auto"/>
            </w:tcBorders>
            <w:shd w:val="clear" w:color="auto" w:fill="auto"/>
            <w:vAlign w:val="bottom"/>
          </w:tcPr>
          <w:p w:rsidR="003E6F86" w:rsidRPr="00CE2759" w:rsidRDefault="003E6F86" w:rsidP="00CE2759">
            <w:pPr>
              <w:pStyle w:val="a9"/>
              <w:rPr>
                <w:sz w:val="24"/>
              </w:rPr>
            </w:pPr>
          </w:p>
        </w:tc>
        <w:tc>
          <w:tcPr>
            <w:tcW w:w="5960" w:type="dxa"/>
            <w:gridSpan w:val="2"/>
            <w:tcBorders>
              <w:right w:val="single" w:sz="8" w:space="0" w:color="auto"/>
            </w:tcBorders>
            <w:shd w:val="clear" w:color="auto" w:fill="auto"/>
            <w:vAlign w:val="bottom"/>
          </w:tcPr>
          <w:p w:rsidR="003E6F86" w:rsidRPr="00CE2759" w:rsidRDefault="003E6F86" w:rsidP="00CE2759">
            <w:pPr>
              <w:pStyle w:val="a9"/>
              <w:rPr>
                <w:sz w:val="24"/>
              </w:rPr>
            </w:pPr>
            <w:r w:rsidRPr="00CE2759">
              <w:rPr>
                <w:sz w:val="24"/>
              </w:rPr>
              <w:t>коммунальной инфраструктуры Муниципального</w:t>
            </w:r>
          </w:p>
        </w:tc>
      </w:tr>
      <w:tr w:rsidR="003E6F86" w:rsidRPr="00CE2759" w:rsidTr="00E92E62">
        <w:trPr>
          <w:trHeight w:val="276"/>
        </w:trPr>
        <w:tc>
          <w:tcPr>
            <w:tcW w:w="4320" w:type="dxa"/>
            <w:tcBorders>
              <w:left w:val="single" w:sz="8" w:space="0" w:color="auto"/>
              <w:right w:val="single" w:sz="8" w:space="0" w:color="auto"/>
            </w:tcBorders>
            <w:shd w:val="clear" w:color="auto" w:fill="auto"/>
            <w:vAlign w:val="bottom"/>
          </w:tcPr>
          <w:p w:rsidR="003E6F86" w:rsidRPr="00CE2759" w:rsidRDefault="003E6F86" w:rsidP="00CE2759">
            <w:pPr>
              <w:pStyle w:val="a9"/>
              <w:rPr>
                <w:sz w:val="24"/>
              </w:rPr>
            </w:pPr>
          </w:p>
        </w:tc>
        <w:tc>
          <w:tcPr>
            <w:tcW w:w="5960" w:type="dxa"/>
            <w:gridSpan w:val="2"/>
            <w:tcBorders>
              <w:right w:val="single" w:sz="8" w:space="0" w:color="auto"/>
            </w:tcBorders>
            <w:shd w:val="clear" w:color="auto" w:fill="auto"/>
            <w:vAlign w:val="bottom"/>
          </w:tcPr>
          <w:p w:rsidR="003E6F86" w:rsidRPr="00CE2759" w:rsidRDefault="003E6F86" w:rsidP="00CE2759">
            <w:pPr>
              <w:pStyle w:val="a9"/>
              <w:rPr>
                <w:sz w:val="24"/>
              </w:rPr>
            </w:pPr>
            <w:r w:rsidRPr="00CE2759">
              <w:rPr>
                <w:sz w:val="24"/>
              </w:rPr>
              <w:t>Образования «Табарсук» Аларского района Иркутской</w:t>
            </w:r>
          </w:p>
        </w:tc>
      </w:tr>
      <w:tr w:rsidR="003E6F86" w:rsidRPr="00CE2759" w:rsidTr="00E92E62">
        <w:trPr>
          <w:trHeight w:val="322"/>
        </w:trPr>
        <w:tc>
          <w:tcPr>
            <w:tcW w:w="4320" w:type="dxa"/>
            <w:tcBorders>
              <w:left w:val="single" w:sz="8" w:space="0" w:color="auto"/>
              <w:right w:val="single" w:sz="8" w:space="0" w:color="auto"/>
            </w:tcBorders>
            <w:shd w:val="clear" w:color="auto" w:fill="auto"/>
            <w:vAlign w:val="bottom"/>
          </w:tcPr>
          <w:p w:rsidR="003E6F86" w:rsidRPr="00CE2759" w:rsidRDefault="003E6F86" w:rsidP="00CE2759">
            <w:pPr>
              <w:pStyle w:val="a9"/>
              <w:rPr>
                <w:sz w:val="24"/>
              </w:rPr>
            </w:pPr>
          </w:p>
        </w:tc>
        <w:tc>
          <w:tcPr>
            <w:tcW w:w="5960" w:type="dxa"/>
            <w:gridSpan w:val="2"/>
            <w:tcBorders>
              <w:right w:val="single" w:sz="8" w:space="0" w:color="auto"/>
            </w:tcBorders>
            <w:shd w:val="clear" w:color="auto" w:fill="auto"/>
            <w:vAlign w:val="bottom"/>
          </w:tcPr>
          <w:p w:rsidR="003E6F86" w:rsidRPr="00CE2759" w:rsidRDefault="003E6F86" w:rsidP="00CE2759">
            <w:pPr>
              <w:pStyle w:val="a9"/>
              <w:rPr>
                <w:sz w:val="24"/>
              </w:rPr>
            </w:pPr>
            <w:r w:rsidRPr="00CE2759">
              <w:rPr>
                <w:sz w:val="24"/>
              </w:rPr>
              <w:t>области (далее – Программа).</w:t>
            </w:r>
          </w:p>
        </w:tc>
      </w:tr>
      <w:tr w:rsidR="003E6F86" w:rsidRPr="00CE2759" w:rsidTr="00E92E62">
        <w:trPr>
          <w:trHeight w:val="48"/>
        </w:trPr>
        <w:tc>
          <w:tcPr>
            <w:tcW w:w="4320" w:type="dxa"/>
            <w:tcBorders>
              <w:left w:val="single" w:sz="8" w:space="0" w:color="auto"/>
              <w:bottom w:val="single" w:sz="8" w:space="0" w:color="auto"/>
              <w:right w:val="single" w:sz="8" w:space="0" w:color="auto"/>
            </w:tcBorders>
            <w:shd w:val="clear" w:color="auto" w:fill="auto"/>
            <w:vAlign w:val="bottom"/>
          </w:tcPr>
          <w:p w:rsidR="003E6F86" w:rsidRPr="00CE2759" w:rsidRDefault="003E6F86" w:rsidP="00CE2759">
            <w:pPr>
              <w:pStyle w:val="a9"/>
              <w:rPr>
                <w:sz w:val="2"/>
              </w:rPr>
            </w:pPr>
          </w:p>
        </w:tc>
        <w:tc>
          <w:tcPr>
            <w:tcW w:w="260" w:type="dxa"/>
            <w:tcBorders>
              <w:bottom w:val="single" w:sz="8" w:space="0" w:color="auto"/>
            </w:tcBorders>
            <w:shd w:val="clear" w:color="auto" w:fill="auto"/>
            <w:vAlign w:val="bottom"/>
          </w:tcPr>
          <w:p w:rsidR="003E6F86" w:rsidRPr="00CE2759" w:rsidRDefault="003E6F86" w:rsidP="00CE2759">
            <w:pPr>
              <w:pStyle w:val="a9"/>
              <w:rPr>
                <w:sz w:val="2"/>
              </w:rPr>
            </w:pPr>
          </w:p>
        </w:tc>
        <w:tc>
          <w:tcPr>
            <w:tcW w:w="5700" w:type="dxa"/>
            <w:tcBorders>
              <w:bottom w:val="single" w:sz="8" w:space="0" w:color="auto"/>
              <w:right w:val="single" w:sz="8" w:space="0" w:color="auto"/>
            </w:tcBorders>
            <w:shd w:val="clear" w:color="auto" w:fill="auto"/>
            <w:vAlign w:val="bottom"/>
          </w:tcPr>
          <w:p w:rsidR="003E6F86" w:rsidRPr="00CE2759" w:rsidRDefault="003E6F86" w:rsidP="00CE2759">
            <w:pPr>
              <w:pStyle w:val="a9"/>
              <w:rPr>
                <w:sz w:val="2"/>
              </w:rPr>
            </w:pPr>
          </w:p>
        </w:tc>
      </w:tr>
      <w:tr w:rsidR="003E6F86" w:rsidRPr="00CE2759" w:rsidTr="00E92E62">
        <w:trPr>
          <w:trHeight w:val="286"/>
        </w:trPr>
        <w:tc>
          <w:tcPr>
            <w:tcW w:w="4320" w:type="dxa"/>
            <w:tcBorders>
              <w:left w:val="single" w:sz="8" w:space="0" w:color="auto"/>
              <w:right w:val="single" w:sz="8" w:space="0" w:color="auto"/>
            </w:tcBorders>
            <w:shd w:val="clear" w:color="auto" w:fill="auto"/>
            <w:vAlign w:val="bottom"/>
          </w:tcPr>
          <w:p w:rsidR="003E6F86" w:rsidRPr="00CE2759" w:rsidRDefault="003E6F86" w:rsidP="00CE2759">
            <w:pPr>
              <w:pStyle w:val="a9"/>
              <w:rPr>
                <w:sz w:val="24"/>
              </w:rPr>
            </w:pPr>
            <w:r w:rsidRPr="00CE2759">
              <w:rPr>
                <w:sz w:val="24"/>
              </w:rPr>
              <w:t>Основание для разработки Программы</w:t>
            </w:r>
          </w:p>
        </w:tc>
        <w:tc>
          <w:tcPr>
            <w:tcW w:w="260" w:type="dxa"/>
            <w:shd w:val="clear" w:color="auto" w:fill="auto"/>
            <w:vAlign w:val="bottom"/>
          </w:tcPr>
          <w:p w:rsidR="003E6F86" w:rsidRPr="00CE2759" w:rsidRDefault="003E6F86" w:rsidP="00CE2759">
            <w:pPr>
              <w:pStyle w:val="a9"/>
              <w:rPr>
                <w:sz w:val="24"/>
              </w:rPr>
            </w:pPr>
            <w:r w:rsidRPr="00CE2759">
              <w:rPr>
                <w:sz w:val="24"/>
              </w:rPr>
              <w:t>1.</w:t>
            </w:r>
          </w:p>
        </w:tc>
        <w:tc>
          <w:tcPr>
            <w:tcW w:w="5700" w:type="dxa"/>
            <w:tcBorders>
              <w:right w:val="single" w:sz="8" w:space="0" w:color="auto"/>
            </w:tcBorders>
            <w:shd w:val="clear" w:color="auto" w:fill="auto"/>
            <w:vAlign w:val="bottom"/>
          </w:tcPr>
          <w:p w:rsidR="003E6F86" w:rsidRPr="00CE2759" w:rsidRDefault="003E6F86" w:rsidP="00CE2759">
            <w:pPr>
              <w:pStyle w:val="a9"/>
              <w:rPr>
                <w:sz w:val="24"/>
              </w:rPr>
            </w:pPr>
            <w:r w:rsidRPr="00CE2759">
              <w:rPr>
                <w:sz w:val="24"/>
              </w:rPr>
              <w:t>Приказ Министерства регионального развития</w:t>
            </w:r>
          </w:p>
        </w:tc>
      </w:tr>
      <w:tr w:rsidR="003E6F86" w:rsidRPr="00CE2759" w:rsidTr="00E92E62">
        <w:trPr>
          <w:trHeight w:val="276"/>
        </w:trPr>
        <w:tc>
          <w:tcPr>
            <w:tcW w:w="4320" w:type="dxa"/>
            <w:tcBorders>
              <w:left w:val="single" w:sz="8" w:space="0" w:color="auto"/>
              <w:right w:val="single" w:sz="8" w:space="0" w:color="auto"/>
            </w:tcBorders>
            <w:shd w:val="clear" w:color="auto" w:fill="auto"/>
            <w:vAlign w:val="bottom"/>
          </w:tcPr>
          <w:p w:rsidR="003E6F86" w:rsidRPr="00CE2759" w:rsidRDefault="003E6F86" w:rsidP="00CE2759">
            <w:pPr>
              <w:pStyle w:val="a9"/>
              <w:rPr>
                <w:sz w:val="24"/>
              </w:rPr>
            </w:pPr>
          </w:p>
        </w:tc>
        <w:tc>
          <w:tcPr>
            <w:tcW w:w="5960" w:type="dxa"/>
            <w:gridSpan w:val="2"/>
            <w:tcBorders>
              <w:right w:val="single" w:sz="8" w:space="0" w:color="auto"/>
            </w:tcBorders>
            <w:shd w:val="clear" w:color="auto" w:fill="auto"/>
            <w:vAlign w:val="bottom"/>
          </w:tcPr>
          <w:p w:rsidR="003E6F86" w:rsidRPr="00CE2759" w:rsidRDefault="003E6F86" w:rsidP="00CE2759">
            <w:pPr>
              <w:pStyle w:val="a9"/>
              <w:rPr>
                <w:sz w:val="24"/>
              </w:rPr>
            </w:pPr>
            <w:r w:rsidRPr="00CE2759">
              <w:rPr>
                <w:sz w:val="24"/>
              </w:rPr>
              <w:t>Российской Федерации от 06.05.2011 г. № 204 «О</w:t>
            </w:r>
          </w:p>
        </w:tc>
      </w:tr>
      <w:tr w:rsidR="003E6F86" w:rsidRPr="00CE2759" w:rsidTr="00E92E62">
        <w:trPr>
          <w:trHeight w:val="276"/>
        </w:trPr>
        <w:tc>
          <w:tcPr>
            <w:tcW w:w="4320" w:type="dxa"/>
            <w:tcBorders>
              <w:left w:val="single" w:sz="8" w:space="0" w:color="auto"/>
              <w:right w:val="single" w:sz="8" w:space="0" w:color="auto"/>
            </w:tcBorders>
            <w:shd w:val="clear" w:color="auto" w:fill="auto"/>
            <w:vAlign w:val="bottom"/>
          </w:tcPr>
          <w:p w:rsidR="003E6F86" w:rsidRPr="00CE2759" w:rsidRDefault="003E6F86" w:rsidP="00CE2759">
            <w:pPr>
              <w:pStyle w:val="a9"/>
              <w:rPr>
                <w:sz w:val="24"/>
              </w:rPr>
            </w:pPr>
          </w:p>
        </w:tc>
        <w:tc>
          <w:tcPr>
            <w:tcW w:w="5960" w:type="dxa"/>
            <w:gridSpan w:val="2"/>
            <w:tcBorders>
              <w:right w:val="single" w:sz="8" w:space="0" w:color="auto"/>
            </w:tcBorders>
            <w:shd w:val="clear" w:color="auto" w:fill="auto"/>
            <w:vAlign w:val="bottom"/>
          </w:tcPr>
          <w:p w:rsidR="003E6F86" w:rsidRPr="00CE2759" w:rsidRDefault="003E6F86" w:rsidP="00CE2759">
            <w:pPr>
              <w:pStyle w:val="a9"/>
              <w:rPr>
                <w:sz w:val="24"/>
              </w:rPr>
            </w:pPr>
            <w:r w:rsidRPr="00CE2759">
              <w:rPr>
                <w:sz w:val="24"/>
              </w:rPr>
              <w:t>разработке программ комплексного развития систем</w:t>
            </w:r>
          </w:p>
        </w:tc>
      </w:tr>
      <w:tr w:rsidR="003E6F86" w:rsidRPr="00CE2759" w:rsidTr="00E92E62">
        <w:trPr>
          <w:trHeight w:val="276"/>
        </w:trPr>
        <w:tc>
          <w:tcPr>
            <w:tcW w:w="4320" w:type="dxa"/>
            <w:tcBorders>
              <w:left w:val="single" w:sz="8" w:space="0" w:color="auto"/>
              <w:right w:val="single" w:sz="8" w:space="0" w:color="auto"/>
            </w:tcBorders>
            <w:shd w:val="clear" w:color="auto" w:fill="auto"/>
            <w:vAlign w:val="bottom"/>
          </w:tcPr>
          <w:p w:rsidR="003E6F86" w:rsidRPr="00CE2759" w:rsidRDefault="003E6F86" w:rsidP="00CE2759">
            <w:pPr>
              <w:pStyle w:val="a9"/>
              <w:rPr>
                <w:sz w:val="24"/>
              </w:rPr>
            </w:pPr>
          </w:p>
        </w:tc>
        <w:tc>
          <w:tcPr>
            <w:tcW w:w="5960" w:type="dxa"/>
            <w:gridSpan w:val="2"/>
            <w:tcBorders>
              <w:right w:val="single" w:sz="8" w:space="0" w:color="auto"/>
            </w:tcBorders>
            <w:shd w:val="clear" w:color="auto" w:fill="auto"/>
            <w:vAlign w:val="bottom"/>
          </w:tcPr>
          <w:p w:rsidR="003E6F86" w:rsidRPr="00CE2759" w:rsidRDefault="003E6F86" w:rsidP="00CE2759">
            <w:pPr>
              <w:pStyle w:val="a9"/>
              <w:rPr>
                <w:sz w:val="24"/>
              </w:rPr>
            </w:pPr>
            <w:r w:rsidRPr="00CE2759">
              <w:rPr>
                <w:sz w:val="24"/>
              </w:rPr>
              <w:t>коммунальной инфраструктуры муниципальных</w:t>
            </w:r>
          </w:p>
        </w:tc>
      </w:tr>
      <w:tr w:rsidR="003E6F86" w:rsidRPr="00CE2759" w:rsidTr="00E92E62">
        <w:trPr>
          <w:trHeight w:val="276"/>
        </w:trPr>
        <w:tc>
          <w:tcPr>
            <w:tcW w:w="4320" w:type="dxa"/>
            <w:tcBorders>
              <w:left w:val="single" w:sz="8" w:space="0" w:color="auto"/>
              <w:right w:val="single" w:sz="8" w:space="0" w:color="auto"/>
            </w:tcBorders>
            <w:shd w:val="clear" w:color="auto" w:fill="auto"/>
            <w:vAlign w:val="bottom"/>
          </w:tcPr>
          <w:p w:rsidR="003E6F86" w:rsidRPr="00CE2759" w:rsidRDefault="003E6F86" w:rsidP="00CE2759">
            <w:pPr>
              <w:pStyle w:val="a9"/>
              <w:rPr>
                <w:sz w:val="24"/>
              </w:rPr>
            </w:pPr>
          </w:p>
        </w:tc>
        <w:tc>
          <w:tcPr>
            <w:tcW w:w="5960" w:type="dxa"/>
            <w:gridSpan w:val="2"/>
            <w:tcBorders>
              <w:right w:val="single" w:sz="8" w:space="0" w:color="auto"/>
            </w:tcBorders>
            <w:shd w:val="clear" w:color="auto" w:fill="auto"/>
            <w:vAlign w:val="bottom"/>
          </w:tcPr>
          <w:p w:rsidR="003E6F86" w:rsidRPr="00CE2759" w:rsidRDefault="003E6F86" w:rsidP="00CE2759">
            <w:pPr>
              <w:pStyle w:val="a9"/>
              <w:rPr>
                <w:sz w:val="24"/>
              </w:rPr>
            </w:pPr>
            <w:r w:rsidRPr="00CE2759">
              <w:rPr>
                <w:sz w:val="24"/>
              </w:rPr>
              <w:t>образований»;</w:t>
            </w:r>
          </w:p>
        </w:tc>
      </w:tr>
      <w:tr w:rsidR="003E6F86" w:rsidRPr="00CE2759" w:rsidTr="00E92E62">
        <w:trPr>
          <w:trHeight w:val="276"/>
        </w:trPr>
        <w:tc>
          <w:tcPr>
            <w:tcW w:w="4320" w:type="dxa"/>
            <w:tcBorders>
              <w:left w:val="single" w:sz="8" w:space="0" w:color="auto"/>
              <w:right w:val="single" w:sz="8" w:space="0" w:color="auto"/>
            </w:tcBorders>
            <w:shd w:val="clear" w:color="auto" w:fill="auto"/>
            <w:vAlign w:val="bottom"/>
          </w:tcPr>
          <w:p w:rsidR="003E6F86" w:rsidRPr="00CE2759" w:rsidRDefault="003E6F86" w:rsidP="00CE2759">
            <w:pPr>
              <w:pStyle w:val="a9"/>
              <w:rPr>
                <w:sz w:val="24"/>
              </w:rPr>
            </w:pPr>
          </w:p>
        </w:tc>
        <w:tc>
          <w:tcPr>
            <w:tcW w:w="260" w:type="dxa"/>
            <w:shd w:val="clear" w:color="auto" w:fill="auto"/>
            <w:vAlign w:val="bottom"/>
          </w:tcPr>
          <w:p w:rsidR="003E6F86" w:rsidRPr="00CE2759" w:rsidRDefault="003E6F86" w:rsidP="00CE2759">
            <w:pPr>
              <w:pStyle w:val="a9"/>
              <w:rPr>
                <w:sz w:val="24"/>
              </w:rPr>
            </w:pPr>
            <w:r w:rsidRPr="00CE2759">
              <w:rPr>
                <w:sz w:val="24"/>
              </w:rPr>
              <w:t>2.</w:t>
            </w:r>
          </w:p>
        </w:tc>
        <w:tc>
          <w:tcPr>
            <w:tcW w:w="5700" w:type="dxa"/>
            <w:tcBorders>
              <w:right w:val="single" w:sz="8" w:space="0" w:color="auto"/>
            </w:tcBorders>
            <w:shd w:val="clear" w:color="auto" w:fill="auto"/>
            <w:vAlign w:val="bottom"/>
          </w:tcPr>
          <w:p w:rsidR="003E6F86" w:rsidRPr="00CE2759" w:rsidRDefault="003E6F86" w:rsidP="00CE2759">
            <w:pPr>
              <w:pStyle w:val="a9"/>
              <w:rPr>
                <w:sz w:val="24"/>
              </w:rPr>
            </w:pPr>
            <w:r w:rsidRPr="00CE2759">
              <w:rPr>
                <w:sz w:val="24"/>
              </w:rPr>
              <w:t>Постановление Правительства РФ от 14.06.2013 №</w:t>
            </w:r>
          </w:p>
        </w:tc>
      </w:tr>
      <w:tr w:rsidR="003E6F86" w:rsidRPr="00CE2759" w:rsidTr="00E92E62">
        <w:trPr>
          <w:trHeight w:val="276"/>
        </w:trPr>
        <w:tc>
          <w:tcPr>
            <w:tcW w:w="4320" w:type="dxa"/>
            <w:tcBorders>
              <w:left w:val="single" w:sz="8" w:space="0" w:color="auto"/>
              <w:right w:val="single" w:sz="8" w:space="0" w:color="auto"/>
            </w:tcBorders>
            <w:shd w:val="clear" w:color="auto" w:fill="auto"/>
            <w:vAlign w:val="bottom"/>
          </w:tcPr>
          <w:p w:rsidR="003E6F86" w:rsidRPr="00CE2759" w:rsidRDefault="003E6F86" w:rsidP="00CE2759">
            <w:pPr>
              <w:pStyle w:val="a9"/>
              <w:rPr>
                <w:sz w:val="24"/>
              </w:rPr>
            </w:pPr>
          </w:p>
        </w:tc>
        <w:tc>
          <w:tcPr>
            <w:tcW w:w="5960" w:type="dxa"/>
            <w:gridSpan w:val="2"/>
            <w:tcBorders>
              <w:right w:val="single" w:sz="8" w:space="0" w:color="auto"/>
            </w:tcBorders>
            <w:shd w:val="clear" w:color="auto" w:fill="auto"/>
            <w:vAlign w:val="bottom"/>
          </w:tcPr>
          <w:p w:rsidR="003E6F86" w:rsidRPr="00CE2759" w:rsidRDefault="003E6F86" w:rsidP="00CE2759">
            <w:pPr>
              <w:pStyle w:val="a9"/>
              <w:rPr>
                <w:sz w:val="24"/>
              </w:rPr>
            </w:pPr>
            <w:r w:rsidRPr="00CE2759">
              <w:rPr>
                <w:sz w:val="24"/>
              </w:rPr>
              <w:t>502 «Об утверждении требований к программам</w:t>
            </w:r>
          </w:p>
        </w:tc>
      </w:tr>
      <w:tr w:rsidR="003E6F86" w:rsidRPr="00CE2759" w:rsidTr="00E92E62">
        <w:trPr>
          <w:trHeight w:val="276"/>
        </w:trPr>
        <w:tc>
          <w:tcPr>
            <w:tcW w:w="4320" w:type="dxa"/>
            <w:tcBorders>
              <w:left w:val="single" w:sz="8" w:space="0" w:color="auto"/>
              <w:right w:val="single" w:sz="8" w:space="0" w:color="auto"/>
            </w:tcBorders>
            <w:shd w:val="clear" w:color="auto" w:fill="auto"/>
            <w:vAlign w:val="bottom"/>
          </w:tcPr>
          <w:p w:rsidR="003E6F86" w:rsidRPr="00CE2759" w:rsidRDefault="003E6F86" w:rsidP="00CE2759">
            <w:pPr>
              <w:pStyle w:val="a9"/>
              <w:rPr>
                <w:sz w:val="24"/>
              </w:rPr>
            </w:pPr>
          </w:p>
        </w:tc>
        <w:tc>
          <w:tcPr>
            <w:tcW w:w="5960" w:type="dxa"/>
            <w:gridSpan w:val="2"/>
            <w:tcBorders>
              <w:right w:val="single" w:sz="8" w:space="0" w:color="auto"/>
            </w:tcBorders>
            <w:shd w:val="clear" w:color="auto" w:fill="auto"/>
            <w:vAlign w:val="bottom"/>
          </w:tcPr>
          <w:p w:rsidR="003E6F86" w:rsidRPr="00CE2759" w:rsidRDefault="003E6F86" w:rsidP="00CE2759">
            <w:pPr>
              <w:pStyle w:val="a9"/>
              <w:rPr>
                <w:sz w:val="24"/>
              </w:rPr>
            </w:pPr>
            <w:r w:rsidRPr="00CE2759">
              <w:rPr>
                <w:sz w:val="24"/>
              </w:rPr>
              <w:t>комплексного развития систем коммунальной</w:t>
            </w:r>
          </w:p>
        </w:tc>
      </w:tr>
      <w:tr w:rsidR="003E6F86" w:rsidRPr="00CE2759" w:rsidTr="00E92E62">
        <w:trPr>
          <w:trHeight w:val="276"/>
        </w:trPr>
        <w:tc>
          <w:tcPr>
            <w:tcW w:w="4320" w:type="dxa"/>
            <w:tcBorders>
              <w:left w:val="single" w:sz="8" w:space="0" w:color="auto"/>
              <w:right w:val="single" w:sz="8" w:space="0" w:color="auto"/>
            </w:tcBorders>
            <w:shd w:val="clear" w:color="auto" w:fill="auto"/>
            <w:vAlign w:val="bottom"/>
          </w:tcPr>
          <w:p w:rsidR="003E6F86" w:rsidRPr="00CE2759" w:rsidRDefault="003E6F86" w:rsidP="00CE2759">
            <w:pPr>
              <w:pStyle w:val="a9"/>
              <w:rPr>
                <w:sz w:val="24"/>
              </w:rPr>
            </w:pPr>
          </w:p>
        </w:tc>
        <w:tc>
          <w:tcPr>
            <w:tcW w:w="5960" w:type="dxa"/>
            <w:gridSpan w:val="2"/>
            <w:tcBorders>
              <w:right w:val="single" w:sz="8" w:space="0" w:color="auto"/>
            </w:tcBorders>
            <w:shd w:val="clear" w:color="auto" w:fill="auto"/>
            <w:vAlign w:val="bottom"/>
          </w:tcPr>
          <w:p w:rsidR="003E6F86" w:rsidRPr="00CE2759" w:rsidRDefault="003E6F86" w:rsidP="00CE2759">
            <w:pPr>
              <w:pStyle w:val="a9"/>
              <w:rPr>
                <w:sz w:val="24"/>
              </w:rPr>
            </w:pPr>
            <w:r w:rsidRPr="00CE2759">
              <w:rPr>
                <w:sz w:val="24"/>
              </w:rPr>
              <w:t>инфраструктуры поселений, городских округов»</w:t>
            </w:r>
          </w:p>
        </w:tc>
      </w:tr>
      <w:tr w:rsidR="003E6F86" w:rsidRPr="00CE2759" w:rsidTr="00E92E62">
        <w:trPr>
          <w:trHeight w:val="280"/>
        </w:trPr>
        <w:tc>
          <w:tcPr>
            <w:tcW w:w="4320" w:type="dxa"/>
            <w:tcBorders>
              <w:left w:val="single" w:sz="8" w:space="0" w:color="auto"/>
              <w:right w:val="single" w:sz="8" w:space="0" w:color="auto"/>
            </w:tcBorders>
            <w:shd w:val="clear" w:color="auto" w:fill="auto"/>
            <w:vAlign w:val="bottom"/>
          </w:tcPr>
          <w:p w:rsidR="003E6F86" w:rsidRPr="00CE2759" w:rsidRDefault="003E6F86" w:rsidP="00CE2759">
            <w:pPr>
              <w:pStyle w:val="a9"/>
              <w:rPr>
                <w:sz w:val="24"/>
              </w:rPr>
            </w:pPr>
          </w:p>
        </w:tc>
        <w:tc>
          <w:tcPr>
            <w:tcW w:w="260" w:type="dxa"/>
            <w:shd w:val="clear" w:color="auto" w:fill="auto"/>
            <w:vAlign w:val="bottom"/>
          </w:tcPr>
          <w:p w:rsidR="003E6F86" w:rsidRPr="00CE2759" w:rsidRDefault="003E6F86" w:rsidP="00CE2759">
            <w:pPr>
              <w:pStyle w:val="a9"/>
              <w:rPr>
                <w:sz w:val="24"/>
              </w:rPr>
            </w:pPr>
            <w:r w:rsidRPr="00CE2759">
              <w:rPr>
                <w:sz w:val="24"/>
              </w:rPr>
              <w:t>3.</w:t>
            </w:r>
          </w:p>
        </w:tc>
        <w:tc>
          <w:tcPr>
            <w:tcW w:w="5700" w:type="dxa"/>
            <w:tcBorders>
              <w:right w:val="single" w:sz="8" w:space="0" w:color="auto"/>
            </w:tcBorders>
            <w:shd w:val="clear" w:color="auto" w:fill="auto"/>
            <w:vAlign w:val="bottom"/>
          </w:tcPr>
          <w:p w:rsidR="003E6F86" w:rsidRPr="00CE2759" w:rsidRDefault="003E6F86" w:rsidP="00CE2759">
            <w:pPr>
              <w:pStyle w:val="a9"/>
              <w:rPr>
                <w:i/>
                <w:sz w:val="24"/>
                <w:u w:val="single"/>
              </w:rPr>
            </w:pPr>
            <w:r w:rsidRPr="00CE2759">
              <w:rPr>
                <w:sz w:val="24"/>
              </w:rPr>
              <w:t xml:space="preserve">Муниципальный контракт </w:t>
            </w:r>
            <w:r w:rsidRPr="00CE2759">
              <w:rPr>
                <w:i/>
                <w:sz w:val="24"/>
                <w:u w:val="single"/>
              </w:rPr>
              <w:t>№ 136ПКР/16 от</w:t>
            </w:r>
            <w:r w:rsidRPr="00CE2759">
              <w:rPr>
                <w:sz w:val="24"/>
              </w:rPr>
              <w:t xml:space="preserve"> </w:t>
            </w:r>
            <w:r w:rsidRPr="00CE2759">
              <w:rPr>
                <w:i/>
                <w:sz w:val="24"/>
                <w:u w:val="single"/>
              </w:rPr>
              <w:t>19</w:t>
            </w:r>
          </w:p>
        </w:tc>
      </w:tr>
      <w:tr w:rsidR="003E6F86" w:rsidRPr="00CE2759" w:rsidTr="00E92E62">
        <w:trPr>
          <w:trHeight w:val="318"/>
        </w:trPr>
        <w:tc>
          <w:tcPr>
            <w:tcW w:w="4320" w:type="dxa"/>
            <w:tcBorders>
              <w:left w:val="single" w:sz="8" w:space="0" w:color="auto"/>
              <w:right w:val="single" w:sz="8" w:space="0" w:color="auto"/>
            </w:tcBorders>
            <w:shd w:val="clear" w:color="auto" w:fill="auto"/>
            <w:vAlign w:val="bottom"/>
          </w:tcPr>
          <w:p w:rsidR="003E6F86" w:rsidRPr="00CE2759" w:rsidRDefault="003E6F86" w:rsidP="00CE2759">
            <w:pPr>
              <w:pStyle w:val="a9"/>
              <w:rPr>
                <w:sz w:val="24"/>
              </w:rPr>
            </w:pPr>
          </w:p>
        </w:tc>
        <w:tc>
          <w:tcPr>
            <w:tcW w:w="5960" w:type="dxa"/>
            <w:gridSpan w:val="2"/>
            <w:tcBorders>
              <w:right w:val="single" w:sz="8" w:space="0" w:color="auto"/>
            </w:tcBorders>
            <w:shd w:val="clear" w:color="auto" w:fill="auto"/>
            <w:vAlign w:val="bottom"/>
          </w:tcPr>
          <w:p w:rsidR="003E6F86" w:rsidRPr="00CE2759" w:rsidRDefault="003E6F86" w:rsidP="00CE2759">
            <w:pPr>
              <w:pStyle w:val="a9"/>
              <w:rPr>
                <w:i/>
                <w:sz w:val="24"/>
                <w:u w:val="single"/>
              </w:rPr>
            </w:pPr>
            <w:r w:rsidRPr="00CE2759">
              <w:rPr>
                <w:i/>
                <w:sz w:val="24"/>
                <w:u w:val="single"/>
              </w:rPr>
              <w:t>апреля 2016 года</w:t>
            </w:r>
          </w:p>
        </w:tc>
      </w:tr>
      <w:tr w:rsidR="003E6F86" w:rsidRPr="00CE2759" w:rsidTr="00E92E62">
        <w:trPr>
          <w:trHeight w:val="48"/>
        </w:trPr>
        <w:tc>
          <w:tcPr>
            <w:tcW w:w="4320" w:type="dxa"/>
            <w:tcBorders>
              <w:left w:val="single" w:sz="8" w:space="0" w:color="auto"/>
              <w:bottom w:val="single" w:sz="8" w:space="0" w:color="auto"/>
              <w:right w:val="single" w:sz="8" w:space="0" w:color="auto"/>
            </w:tcBorders>
            <w:shd w:val="clear" w:color="auto" w:fill="auto"/>
            <w:vAlign w:val="bottom"/>
          </w:tcPr>
          <w:p w:rsidR="003E6F86" w:rsidRPr="00CE2759" w:rsidRDefault="003E6F86" w:rsidP="00CE2759">
            <w:pPr>
              <w:pStyle w:val="a9"/>
              <w:rPr>
                <w:sz w:val="2"/>
              </w:rPr>
            </w:pPr>
          </w:p>
        </w:tc>
        <w:tc>
          <w:tcPr>
            <w:tcW w:w="5960" w:type="dxa"/>
            <w:gridSpan w:val="2"/>
            <w:tcBorders>
              <w:bottom w:val="single" w:sz="8" w:space="0" w:color="auto"/>
              <w:right w:val="single" w:sz="8" w:space="0" w:color="auto"/>
            </w:tcBorders>
            <w:shd w:val="clear" w:color="auto" w:fill="auto"/>
            <w:vAlign w:val="bottom"/>
          </w:tcPr>
          <w:p w:rsidR="003E6F86" w:rsidRPr="00CE2759" w:rsidRDefault="003E6F86" w:rsidP="00CE2759">
            <w:pPr>
              <w:pStyle w:val="a9"/>
              <w:rPr>
                <w:sz w:val="2"/>
              </w:rPr>
            </w:pPr>
          </w:p>
        </w:tc>
      </w:tr>
      <w:tr w:rsidR="003E6F86" w:rsidRPr="00CE2759" w:rsidTr="00E92E62">
        <w:trPr>
          <w:trHeight w:val="286"/>
        </w:trPr>
        <w:tc>
          <w:tcPr>
            <w:tcW w:w="4320" w:type="dxa"/>
            <w:tcBorders>
              <w:left w:val="single" w:sz="8" w:space="0" w:color="auto"/>
              <w:right w:val="single" w:sz="8" w:space="0" w:color="auto"/>
            </w:tcBorders>
            <w:shd w:val="clear" w:color="auto" w:fill="auto"/>
            <w:vAlign w:val="bottom"/>
          </w:tcPr>
          <w:p w:rsidR="003E6F86" w:rsidRPr="00CE2759" w:rsidRDefault="003E6F86" w:rsidP="00CE2759">
            <w:pPr>
              <w:pStyle w:val="a9"/>
              <w:rPr>
                <w:sz w:val="24"/>
              </w:rPr>
            </w:pPr>
            <w:r w:rsidRPr="00CE2759">
              <w:rPr>
                <w:sz w:val="24"/>
              </w:rPr>
              <w:t>Заказчик Программы</w:t>
            </w:r>
          </w:p>
        </w:tc>
        <w:tc>
          <w:tcPr>
            <w:tcW w:w="5960" w:type="dxa"/>
            <w:gridSpan w:val="2"/>
            <w:tcBorders>
              <w:right w:val="single" w:sz="8" w:space="0" w:color="auto"/>
            </w:tcBorders>
            <w:shd w:val="clear" w:color="auto" w:fill="auto"/>
            <w:vAlign w:val="bottom"/>
          </w:tcPr>
          <w:p w:rsidR="003E6F86" w:rsidRPr="00CE2759" w:rsidRDefault="003E6F86" w:rsidP="00CE2759">
            <w:pPr>
              <w:pStyle w:val="a9"/>
              <w:rPr>
                <w:sz w:val="24"/>
              </w:rPr>
            </w:pPr>
            <w:r w:rsidRPr="00CE2759">
              <w:rPr>
                <w:sz w:val="24"/>
              </w:rPr>
              <w:t>Администрация Муниципального Образования</w:t>
            </w:r>
          </w:p>
        </w:tc>
      </w:tr>
      <w:tr w:rsidR="003E6F86" w:rsidRPr="00CE2759" w:rsidTr="00E92E62">
        <w:trPr>
          <w:trHeight w:val="322"/>
        </w:trPr>
        <w:tc>
          <w:tcPr>
            <w:tcW w:w="4320" w:type="dxa"/>
            <w:tcBorders>
              <w:left w:val="single" w:sz="8" w:space="0" w:color="auto"/>
              <w:right w:val="single" w:sz="8" w:space="0" w:color="auto"/>
            </w:tcBorders>
            <w:shd w:val="clear" w:color="auto" w:fill="auto"/>
            <w:vAlign w:val="bottom"/>
          </w:tcPr>
          <w:p w:rsidR="003E6F86" w:rsidRPr="00CE2759" w:rsidRDefault="003E6F86" w:rsidP="00CE2759">
            <w:pPr>
              <w:pStyle w:val="a9"/>
              <w:rPr>
                <w:sz w:val="24"/>
              </w:rPr>
            </w:pPr>
          </w:p>
        </w:tc>
        <w:tc>
          <w:tcPr>
            <w:tcW w:w="5960" w:type="dxa"/>
            <w:gridSpan w:val="2"/>
            <w:tcBorders>
              <w:right w:val="single" w:sz="8" w:space="0" w:color="auto"/>
            </w:tcBorders>
            <w:shd w:val="clear" w:color="auto" w:fill="auto"/>
            <w:vAlign w:val="bottom"/>
          </w:tcPr>
          <w:p w:rsidR="003E6F86" w:rsidRPr="00CE2759" w:rsidRDefault="003E6F86" w:rsidP="00CE2759">
            <w:pPr>
              <w:pStyle w:val="a9"/>
              <w:rPr>
                <w:sz w:val="24"/>
              </w:rPr>
            </w:pPr>
            <w:r w:rsidRPr="00CE2759">
              <w:rPr>
                <w:sz w:val="24"/>
              </w:rPr>
              <w:t>«Табарсук»</w:t>
            </w:r>
          </w:p>
        </w:tc>
      </w:tr>
      <w:tr w:rsidR="003E6F86" w:rsidRPr="00CE2759" w:rsidTr="00E92E62">
        <w:trPr>
          <w:trHeight w:val="48"/>
        </w:trPr>
        <w:tc>
          <w:tcPr>
            <w:tcW w:w="4320" w:type="dxa"/>
            <w:tcBorders>
              <w:left w:val="single" w:sz="8" w:space="0" w:color="auto"/>
              <w:bottom w:val="single" w:sz="8" w:space="0" w:color="auto"/>
              <w:right w:val="single" w:sz="8" w:space="0" w:color="auto"/>
            </w:tcBorders>
            <w:shd w:val="clear" w:color="auto" w:fill="auto"/>
            <w:vAlign w:val="bottom"/>
          </w:tcPr>
          <w:p w:rsidR="003E6F86" w:rsidRPr="00CE2759" w:rsidRDefault="003E6F86" w:rsidP="00CE2759">
            <w:pPr>
              <w:pStyle w:val="a9"/>
              <w:rPr>
                <w:sz w:val="2"/>
              </w:rPr>
            </w:pPr>
          </w:p>
        </w:tc>
        <w:tc>
          <w:tcPr>
            <w:tcW w:w="5960" w:type="dxa"/>
            <w:gridSpan w:val="2"/>
            <w:tcBorders>
              <w:bottom w:val="single" w:sz="8" w:space="0" w:color="auto"/>
              <w:right w:val="single" w:sz="8" w:space="0" w:color="auto"/>
            </w:tcBorders>
            <w:shd w:val="clear" w:color="auto" w:fill="auto"/>
            <w:vAlign w:val="bottom"/>
          </w:tcPr>
          <w:p w:rsidR="003E6F86" w:rsidRPr="00CE2759" w:rsidRDefault="003E6F86" w:rsidP="00CE2759">
            <w:pPr>
              <w:pStyle w:val="a9"/>
              <w:rPr>
                <w:sz w:val="2"/>
              </w:rPr>
            </w:pPr>
          </w:p>
        </w:tc>
      </w:tr>
      <w:tr w:rsidR="003E6F86" w:rsidRPr="00CE2759" w:rsidTr="00E92E62">
        <w:trPr>
          <w:trHeight w:val="286"/>
        </w:trPr>
        <w:tc>
          <w:tcPr>
            <w:tcW w:w="4320" w:type="dxa"/>
            <w:tcBorders>
              <w:left w:val="single" w:sz="8" w:space="0" w:color="auto"/>
              <w:right w:val="single" w:sz="8" w:space="0" w:color="auto"/>
            </w:tcBorders>
            <w:shd w:val="clear" w:color="auto" w:fill="auto"/>
            <w:vAlign w:val="bottom"/>
          </w:tcPr>
          <w:p w:rsidR="003E6F86" w:rsidRPr="00CE2759" w:rsidRDefault="003E6F86" w:rsidP="00CE2759">
            <w:pPr>
              <w:pStyle w:val="a9"/>
              <w:rPr>
                <w:sz w:val="24"/>
              </w:rPr>
            </w:pPr>
            <w:r w:rsidRPr="00CE2759">
              <w:rPr>
                <w:sz w:val="24"/>
              </w:rPr>
              <w:t>Ответственный исполнитель</w:t>
            </w:r>
          </w:p>
        </w:tc>
        <w:tc>
          <w:tcPr>
            <w:tcW w:w="5960" w:type="dxa"/>
            <w:gridSpan w:val="2"/>
            <w:tcBorders>
              <w:right w:val="single" w:sz="8" w:space="0" w:color="auto"/>
            </w:tcBorders>
            <w:shd w:val="clear" w:color="auto" w:fill="auto"/>
            <w:vAlign w:val="bottom"/>
          </w:tcPr>
          <w:p w:rsidR="003E6F86" w:rsidRPr="00CE2759" w:rsidRDefault="003E6F86" w:rsidP="00CE2759">
            <w:pPr>
              <w:pStyle w:val="a9"/>
              <w:rPr>
                <w:sz w:val="24"/>
              </w:rPr>
            </w:pPr>
            <w:r w:rsidRPr="00CE2759">
              <w:rPr>
                <w:sz w:val="24"/>
              </w:rPr>
              <w:t>ООО «Энергоресурс-Аудит»</w:t>
            </w:r>
          </w:p>
        </w:tc>
      </w:tr>
      <w:tr w:rsidR="003E6F86" w:rsidRPr="00CE2759" w:rsidTr="00E92E62">
        <w:trPr>
          <w:trHeight w:val="322"/>
        </w:trPr>
        <w:tc>
          <w:tcPr>
            <w:tcW w:w="4320" w:type="dxa"/>
            <w:tcBorders>
              <w:left w:val="single" w:sz="8" w:space="0" w:color="auto"/>
              <w:right w:val="single" w:sz="8" w:space="0" w:color="auto"/>
            </w:tcBorders>
            <w:shd w:val="clear" w:color="auto" w:fill="auto"/>
            <w:vAlign w:val="bottom"/>
          </w:tcPr>
          <w:p w:rsidR="003E6F86" w:rsidRPr="00CE2759" w:rsidRDefault="003E6F86" w:rsidP="00CE2759">
            <w:pPr>
              <w:pStyle w:val="a9"/>
              <w:rPr>
                <w:sz w:val="24"/>
              </w:rPr>
            </w:pPr>
            <w:r w:rsidRPr="00CE2759">
              <w:rPr>
                <w:sz w:val="24"/>
              </w:rPr>
              <w:t>Программы</w:t>
            </w:r>
          </w:p>
        </w:tc>
        <w:tc>
          <w:tcPr>
            <w:tcW w:w="260" w:type="dxa"/>
            <w:shd w:val="clear" w:color="auto" w:fill="auto"/>
            <w:vAlign w:val="bottom"/>
          </w:tcPr>
          <w:p w:rsidR="003E6F86" w:rsidRPr="00CE2759" w:rsidRDefault="003E6F86" w:rsidP="00CE2759">
            <w:pPr>
              <w:pStyle w:val="a9"/>
              <w:rPr>
                <w:sz w:val="24"/>
              </w:rPr>
            </w:pPr>
          </w:p>
        </w:tc>
        <w:tc>
          <w:tcPr>
            <w:tcW w:w="5700" w:type="dxa"/>
            <w:tcBorders>
              <w:right w:val="single" w:sz="8" w:space="0" w:color="auto"/>
            </w:tcBorders>
            <w:shd w:val="clear" w:color="auto" w:fill="auto"/>
            <w:vAlign w:val="bottom"/>
          </w:tcPr>
          <w:p w:rsidR="003E6F86" w:rsidRPr="00CE2759" w:rsidRDefault="003E6F86" w:rsidP="00CE2759">
            <w:pPr>
              <w:pStyle w:val="a9"/>
              <w:rPr>
                <w:sz w:val="24"/>
              </w:rPr>
            </w:pPr>
          </w:p>
        </w:tc>
      </w:tr>
      <w:tr w:rsidR="003E6F86" w:rsidRPr="00CE2759" w:rsidTr="00E92E62">
        <w:trPr>
          <w:trHeight w:val="48"/>
        </w:trPr>
        <w:tc>
          <w:tcPr>
            <w:tcW w:w="4320" w:type="dxa"/>
            <w:tcBorders>
              <w:left w:val="single" w:sz="8" w:space="0" w:color="auto"/>
              <w:bottom w:val="single" w:sz="8" w:space="0" w:color="auto"/>
              <w:right w:val="single" w:sz="8" w:space="0" w:color="auto"/>
            </w:tcBorders>
            <w:shd w:val="clear" w:color="auto" w:fill="auto"/>
            <w:vAlign w:val="bottom"/>
          </w:tcPr>
          <w:p w:rsidR="003E6F86" w:rsidRPr="00CE2759" w:rsidRDefault="003E6F86" w:rsidP="00CE2759">
            <w:pPr>
              <w:pStyle w:val="a9"/>
              <w:rPr>
                <w:sz w:val="2"/>
              </w:rPr>
            </w:pPr>
          </w:p>
        </w:tc>
        <w:tc>
          <w:tcPr>
            <w:tcW w:w="5960" w:type="dxa"/>
            <w:gridSpan w:val="2"/>
            <w:tcBorders>
              <w:bottom w:val="single" w:sz="8" w:space="0" w:color="auto"/>
              <w:right w:val="single" w:sz="8" w:space="0" w:color="auto"/>
            </w:tcBorders>
            <w:shd w:val="clear" w:color="auto" w:fill="auto"/>
            <w:vAlign w:val="bottom"/>
          </w:tcPr>
          <w:p w:rsidR="003E6F86" w:rsidRPr="00CE2759" w:rsidRDefault="003E6F86" w:rsidP="00CE2759">
            <w:pPr>
              <w:pStyle w:val="a9"/>
              <w:rPr>
                <w:sz w:val="2"/>
              </w:rPr>
            </w:pPr>
          </w:p>
        </w:tc>
      </w:tr>
      <w:tr w:rsidR="003E6F86" w:rsidRPr="00CE2759" w:rsidTr="00E92E62">
        <w:trPr>
          <w:trHeight w:val="332"/>
        </w:trPr>
        <w:tc>
          <w:tcPr>
            <w:tcW w:w="4320" w:type="dxa"/>
            <w:tcBorders>
              <w:left w:val="single" w:sz="8" w:space="0" w:color="auto"/>
              <w:right w:val="single" w:sz="8" w:space="0" w:color="auto"/>
            </w:tcBorders>
            <w:shd w:val="clear" w:color="auto" w:fill="auto"/>
            <w:vAlign w:val="bottom"/>
          </w:tcPr>
          <w:p w:rsidR="003E6F86" w:rsidRPr="00CE2759" w:rsidRDefault="003E6F86" w:rsidP="00CE2759">
            <w:pPr>
              <w:pStyle w:val="a9"/>
              <w:rPr>
                <w:sz w:val="24"/>
              </w:rPr>
            </w:pPr>
            <w:r w:rsidRPr="00CE2759">
              <w:rPr>
                <w:sz w:val="24"/>
              </w:rPr>
              <w:t>Соисполнители Программы</w:t>
            </w:r>
          </w:p>
        </w:tc>
        <w:tc>
          <w:tcPr>
            <w:tcW w:w="5960" w:type="dxa"/>
            <w:gridSpan w:val="2"/>
            <w:tcBorders>
              <w:right w:val="single" w:sz="8" w:space="0" w:color="auto"/>
            </w:tcBorders>
            <w:shd w:val="clear" w:color="auto" w:fill="auto"/>
            <w:vAlign w:val="bottom"/>
          </w:tcPr>
          <w:p w:rsidR="003E6F86" w:rsidRPr="00CE2759" w:rsidRDefault="003E6F86" w:rsidP="00CE2759">
            <w:pPr>
              <w:pStyle w:val="a9"/>
              <w:rPr>
                <w:sz w:val="24"/>
              </w:rPr>
            </w:pPr>
            <w:r w:rsidRPr="00CE2759">
              <w:rPr>
                <w:sz w:val="24"/>
              </w:rPr>
              <w:t>ООО «Энергоресурс»</w:t>
            </w:r>
          </w:p>
        </w:tc>
      </w:tr>
      <w:tr w:rsidR="003E6F86" w:rsidRPr="00CE2759" w:rsidTr="00E92E62">
        <w:trPr>
          <w:trHeight w:val="48"/>
        </w:trPr>
        <w:tc>
          <w:tcPr>
            <w:tcW w:w="4320" w:type="dxa"/>
            <w:tcBorders>
              <w:left w:val="single" w:sz="8" w:space="0" w:color="auto"/>
              <w:bottom w:val="single" w:sz="8" w:space="0" w:color="auto"/>
              <w:right w:val="single" w:sz="8" w:space="0" w:color="auto"/>
            </w:tcBorders>
            <w:shd w:val="clear" w:color="auto" w:fill="auto"/>
            <w:vAlign w:val="bottom"/>
          </w:tcPr>
          <w:p w:rsidR="003E6F86" w:rsidRPr="00CE2759" w:rsidRDefault="003E6F86" w:rsidP="00CE2759">
            <w:pPr>
              <w:pStyle w:val="a9"/>
              <w:rPr>
                <w:sz w:val="2"/>
              </w:rPr>
            </w:pPr>
          </w:p>
        </w:tc>
        <w:tc>
          <w:tcPr>
            <w:tcW w:w="260" w:type="dxa"/>
            <w:tcBorders>
              <w:bottom w:val="single" w:sz="8" w:space="0" w:color="auto"/>
            </w:tcBorders>
            <w:shd w:val="clear" w:color="auto" w:fill="auto"/>
            <w:vAlign w:val="bottom"/>
          </w:tcPr>
          <w:p w:rsidR="003E6F86" w:rsidRPr="00CE2759" w:rsidRDefault="003E6F86" w:rsidP="00CE2759">
            <w:pPr>
              <w:pStyle w:val="a9"/>
              <w:rPr>
                <w:sz w:val="2"/>
              </w:rPr>
            </w:pPr>
          </w:p>
        </w:tc>
        <w:tc>
          <w:tcPr>
            <w:tcW w:w="5700" w:type="dxa"/>
            <w:tcBorders>
              <w:bottom w:val="single" w:sz="8" w:space="0" w:color="auto"/>
              <w:right w:val="single" w:sz="8" w:space="0" w:color="auto"/>
            </w:tcBorders>
            <w:shd w:val="clear" w:color="auto" w:fill="auto"/>
            <w:vAlign w:val="bottom"/>
          </w:tcPr>
          <w:p w:rsidR="003E6F86" w:rsidRPr="00CE2759" w:rsidRDefault="003E6F86" w:rsidP="00CE2759">
            <w:pPr>
              <w:pStyle w:val="a9"/>
              <w:rPr>
                <w:sz w:val="2"/>
              </w:rPr>
            </w:pPr>
          </w:p>
        </w:tc>
      </w:tr>
      <w:tr w:rsidR="003E6F86" w:rsidRPr="00CE2759" w:rsidTr="00E92E62">
        <w:trPr>
          <w:trHeight w:val="286"/>
        </w:trPr>
        <w:tc>
          <w:tcPr>
            <w:tcW w:w="4320" w:type="dxa"/>
            <w:tcBorders>
              <w:left w:val="single" w:sz="8" w:space="0" w:color="auto"/>
              <w:right w:val="single" w:sz="8" w:space="0" w:color="auto"/>
            </w:tcBorders>
            <w:shd w:val="clear" w:color="auto" w:fill="auto"/>
            <w:vAlign w:val="bottom"/>
          </w:tcPr>
          <w:p w:rsidR="003E6F86" w:rsidRPr="00CE2759" w:rsidRDefault="003E6F86" w:rsidP="00CE2759">
            <w:pPr>
              <w:pStyle w:val="a9"/>
              <w:rPr>
                <w:sz w:val="24"/>
              </w:rPr>
            </w:pPr>
            <w:r w:rsidRPr="00CE2759">
              <w:rPr>
                <w:sz w:val="24"/>
              </w:rPr>
              <w:t>Цели Программы</w:t>
            </w:r>
          </w:p>
        </w:tc>
        <w:tc>
          <w:tcPr>
            <w:tcW w:w="260" w:type="dxa"/>
            <w:shd w:val="clear" w:color="auto" w:fill="auto"/>
            <w:vAlign w:val="bottom"/>
          </w:tcPr>
          <w:p w:rsidR="003E6F86" w:rsidRPr="00CE2759" w:rsidRDefault="003E6F86" w:rsidP="00CE2759">
            <w:pPr>
              <w:pStyle w:val="a9"/>
              <w:rPr>
                <w:sz w:val="24"/>
              </w:rPr>
            </w:pPr>
            <w:r w:rsidRPr="00CE2759">
              <w:rPr>
                <w:sz w:val="24"/>
              </w:rPr>
              <w:t>1.</w:t>
            </w:r>
          </w:p>
        </w:tc>
        <w:tc>
          <w:tcPr>
            <w:tcW w:w="5700" w:type="dxa"/>
            <w:tcBorders>
              <w:right w:val="single" w:sz="8" w:space="0" w:color="auto"/>
            </w:tcBorders>
            <w:shd w:val="clear" w:color="auto" w:fill="auto"/>
            <w:vAlign w:val="bottom"/>
          </w:tcPr>
          <w:p w:rsidR="003E6F86" w:rsidRPr="00CE2759" w:rsidRDefault="003E6F86" w:rsidP="00CE2759">
            <w:pPr>
              <w:pStyle w:val="a9"/>
              <w:rPr>
                <w:sz w:val="24"/>
              </w:rPr>
            </w:pPr>
            <w:r w:rsidRPr="00CE2759">
              <w:rPr>
                <w:sz w:val="24"/>
              </w:rPr>
              <w:t>Обеспечение развития коммунальных систем и</w:t>
            </w:r>
          </w:p>
        </w:tc>
      </w:tr>
      <w:tr w:rsidR="003E6F86" w:rsidRPr="00CE2759" w:rsidTr="00E92E62">
        <w:trPr>
          <w:trHeight w:val="276"/>
        </w:trPr>
        <w:tc>
          <w:tcPr>
            <w:tcW w:w="4320" w:type="dxa"/>
            <w:tcBorders>
              <w:left w:val="single" w:sz="8" w:space="0" w:color="auto"/>
              <w:right w:val="single" w:sz="8" w:space="0" w:color="auto"/>
            </w:tcBorders>
            <w:shd w:val="clear" w:color="auto" w:fill="auto"/>
            <w:vAlign w:val="bottom"/>
          </w:tcPr>
          <w:p w:rsidR="003E6F86" w:rsidRPr="00CE2759" w:rsidRDefault="003E6F86" w:rsidP="00CE2759">
            <w:pPr>
              <w:pStyle w:val="a9"/>
              <w:rPr>
                <w:sz w:val="24"/>
              </w:rPr>
            </w:pPr>
          </w:p>
        </w:tc>
        <w:tc>
          <w:tcPr>
            <w:tcW w:w="5960" w:type="dxa"/>
            <w:gridSpan w:val="2"/>
            <w:tcBorders>
              <w:right w:val="single" w:sz="8" w:space="0" w:color="auto"/>
            </w:tcBorders>
            <w:shd w:val="clear" w:color="auto" w:fill="auto"/>
            <w:vAlign w:val="bottom"/>
          </w:tcPr>
          <w:p w:rsidR="003E6F86" w:rsidRPr="00CE2759" w:rsidRDefault="003E6F86" w:rsidP="00CE2759">
            <w:pPr>
              <w:pStyle w:val="a9"/>
              <w:rPr>
                <w:sz w:val="24"/>
              </w:rPr>
            </w:pPr>
            <w:r w:rsidRPr="00CE2759">
              <w:rPr>
                <w:sz w:val="24"/>
              </w:rPr>
              <w:t>объектов в соответствии с потребностями жилищного</w:t>
            </w:r>
          </w:p>
        </w:tc>
      </w:tr>
      <w:tr w:rsidR="003E6F86" w:rsidRPr="00CE2759" w:rsidTr="00E92E62">
        <w:trPr>
          <w:trHeight w:val="276"/>
        </w:trPr>
        <w:tc>
          <w:tcPr>
            <w:tcW w:w="4320" w:type="dxa"/>
            <w:tcBorders>
              <w:left w:val="single" w:sz="8" w:space="0" w:color="auto"/>
              <w:right w:val="single" w:sz="8" w:space="0" w:color="auto"/>
            </w:tcBorders>
            <w:shd w:val="clear" w:color="auto" w:fill="auto"/>
            <w:vAlign w:val="bottom"/>
          </w:tcPr>
          <w:p w:rsidR="003E6F86" w:rsidRPr="00CE2759" w:rsidRDefault="003E6F86" w:rsidP="00CE2759">
            <w:pPr>
              <w:pStyle w:val="a9"/>
              <w:rPr>
                <w:sz w:val="24"/>
              </w:rPr>
            </w:pPr>
          </w:p>
        </w:tc>
        <w:tc>
          <w:tcPr>
            <w:tcW w:w="5960" w:type="dxa"/>
            <w:gridSpan w:val="2"/>
            <w:tcBorders>
              <w:right w:val="single" w:sz="8" w:space="0" w:color="auto"/>
            </w:tcBorders>
            <w:shd w:val="clear" w:color="auto" w:fill="auto"/>
            <w:vAlign w:val="bottom"/>
          </w:tcPr>
          <w:p w:rsidR="003E6F86" w:rsidRPr="00CE2759" w:rsidRDefault="003E6F86" w:rsidP="00CE2759">
            <w:pPr>
              <w:pStyle w:val="a9"/>
              <w:rPr>
                <w:sz w:val="24"/>
              </w:rPr>
            </w:pPr>
            <w:r w:rsidRPr="00CE2759">
              <w:rPr>
                <w:sz w:val="24"/>
              </w:rPr>
              <w:t>строительства;</w:t>
            </w:r>
          </w:p>
        </w:tc>
      </w:tr>
      <w:tr w:rsidR="003E6F86" w:rsidRPr="00CE2759" w:rsidTr="00E92E62">
        <w:trPr>
          <w:trHeight w:val="276"/>
        </w:trPr>
        <w:tc>
          <w:tcPr>
            <w:tcW w:w="4320" w:type="dxa"/>
            <w:tcBorders>
              <w:left w:val="single" w:sz="8" w:space="0" w:color="auto"/>
              <w:right w:val="single" w:sz="8" w:space="0" w:color="auto"/>
            </w:tcBorders>
            <w:shd w:val="clear" w:color="auto" w:fill="auto"/>
            <w:vAlign w:val="bottom"/>
          </w:tcPr>
          <w:p w:rsidR="003E6F86" w:rsidRPr="00CE2759" w:rsidRDefault="003E6F86" w:rsidP="00CE2759">
            <w:pPr>
              <w:pStyle w:val="a9"/>
              <w:rPr>
                <w:sz w:val="24"/>
              </w:rPr>
            </w:pPr>
          </w:p>
        </w:tc>
        <w:tc>
          <w:tcPr>
            <w:tcW w:w="260" w:type="dxa"/>
            <w:shd w:val="clear" w:color="auto" w:fill="auto"/>
            <w:vAlign w:val="bottom"/>
          </w:tcPr>
          <w:p w:rsidR="003E6F86" w:rsidRPr="00CE2759" w:rsidRDefault="003E6F86" w:rsidP="00CE2759">
            <w:pPr>
              <w:pStyle w:val="a9"/>
              <w:rPr>
                <w:sz w:val="24"/>
              </w:rPr>
            </w:pPr>
            <w:r w:rsidRPr="00CE2759">
              <w:rPr>
                <w:sz w:val="24"/>
              </w:rPr>
              <w:t>2.</w:t>
            </w:r>
          </w:p>
        </w:tc>
        <w:tc>
          <w:tcPr>
            <w:tcW w:w="5700" w:type="dxa"/>
            <w:tcBorders>
              <w:right w:val="single" w:sz="8" w:space="0" w:color="auto"/>
            </w:tcBorders>
            <w:shd w:val="clear" w:color="auto" w:fill="auto"/>
            <w:vAlign w:val="bottom"/>
          </w:tcPr>
          <w:p w:rsidR="003E6F86" w:rsidRPr="00CE2759" w:rsidRDefault="003E6F86" w:rsidP="00CE2759">
            <w:pPr>
              <w:pStyle w:val="a9"/>
              <w:rPr>
                <w:sz w:val="24"/>
              </w:rPr>
            </w:pPr>
            <w:r w:rsidRPr="00CE2759">
              <w:rPr>
                <w:sz w:val="24"/>
              </w:rPr>
              <w:t>Повышение качества производимых для</w:t>
            </w:r>
          </w:p>
        </w:tc>
      </w:tr>
      <w:tr w:rsidR="003E6F86" w:rsidRPr="00CE2759" w:rsidTr="00E92E62">
        <w:trPr>
          <w:trHeight w:val="276"/>
        </w:trPr>
        <w:tc>
          <w:tcPr>
            <w:tcW w:w="4320" w:type="dxa"/>
            <w:tcBorders>
              <w:left w:val="single" w:sz="8" w:space="0" w:color="auto"/>
              <w:right w:val="single" w:sz="8" w:space="0" w:color="auto"/>
            </w:tcBorders>
            <w:shd w:val="clear" w:color="auto" w:fill="auto"/>
            <w:vAlign w:val="bottom"/>
          </w:tcPr>
          <w:p w:rsidR="003E6F86" w:rsidRPr="00CE2759" w:rsidRDefault="003E6F86" w:rsidP="00CE2759">
            <w:pPr>
              <w:pStyle w:val="a9"/>
              <w:rPr>
                <w:sz w:val="24"/>
              </w:rPr>
            </w:pPr>
          </w:p>
        </w:tc>
        <w:tc>
          <w:tcPr>
            <w:tcW w:w="5960" w:type="dxa"/>
            <w:gridSpan w:val="2"/>
            <w:tcBorders>
              <w:right w:val="single" w:sz="8" w:space="0" w:color="auto"/>
            </w:tcBorders>
            <w:shd w:val="clear" w:color="auto" w:fill="auto"/>
            <w:vAlign w:val="bottom"/>
          </w:tcPr>
          <w:p w:rsidR="003E6F86" w:rsidRPr="00CE2759" w:rsidRDefault="003E6F86" w:rsidP="00CE2759">
            <w:pPr>
              <w:pStyle w:val="a9"/>
              <w:rPr>
                <w:sz w:val="24"/>
              </w:rPr>
            </w:pPr>
            <w:r w:rsidRPr="00CE2759">
              <w:rPr>
                <w:sz w:val="24"/>
              </w:rPr>
              <w:t>потребителей коммунальных услуг;</w:t>
            </w:r>
          </w:p>
        </w:tc>
      </w:tr>
      <w:tr w:rsidR="003E6F86" w:rsidRPr="00CE2759" w:rsidTr="00E92E62">
        <w:trPr>
          <w:trHeight w:val="276"/>
        </w:trPr>
        <w:tc>
          <w:tcPr>
            <w:tcW w:w="4320" w:type="dxa"/>
            <w:tcBorders>
              <w:left w:val="single" w:sz="8" w:space="0" w:color="auto"/>
              <w:right w:val="single" w:sz="8" w:space="0" w:color="auto"/>
            </w:tcBorders>
            <w:shd w:val="clear" w:color="auto" w:fill="auto"/>
            <w:vAlign w:val="bottom"/>
          </w:tcPr>
          <w:p w:rsidR="003E6F86" w:rsidRPr="00CE2759" w:rsidRDefault="003E6F86" w:rsidP="00CE2759">
            <w:pPr>
              <w:pStyle w:val="a9"/>
              <w:rPr>
                <w:sz w:val="24"/>
              </w:rPr>
            </w:pPr>
          </w:p>
        </w:tc>
        <w:tc>
          <w:tcPr>
            <w:tcW w:w="260" w:type="dxa"/>
            <w:shd w:val="clear" w:color="auto" w:fill="auto"/>
            <w:vAlign w:val="bottom"/>
          </w:tcPr>
          <w:p w:rsidR="003E6F86" w:rsidRPr="00CE2759" w:rsidRDefault="003E6F86" w:rsidP="00CE2759">
            <w:pPr>
              <w:pStyle w:val="a9"/>
              <w:rPr>
                <w:sz w:val="24"/>
              </w:rPr>
            </w:pPr>
            <w:r w:rsidRPr="00CE2759">
              <w:rPr>
                <w:sz w:val="24"/>
              </w:rPr>
              <w:t>3.</w:t>
            </w:r>
          </w:p>
        </w:tc>
        <w:tc>
          <w:tcPr>
            <w:tcW w:w="5700" w:type="dxa"/>
            <w:tcBorders>
              <w:right w:val="single" w:sz="8" w:space="0" w:color="auto"/>
            </w:tcBorders>
            <w:shd w:val="clear" w:color="auto" w:fill="auto"/>
            <w:vAlign w:val="bottom"/>
          </w:tcPr>
          <w:p w:rsidR="003E6F86" w:rsidRPr="00CE2759" w:rsidRDefault="003E6F86" w:rsidP="00CE2759">
            <w:pPr>
              <w:pStyle w:val="a9"/>
              <w:rPr>
                <w:sz w:val="24"/>
              </w:rPr>
            </w:pPr>
            <w:r w:rsidRPr="00CE2759">
              <w:rPr>
                <w:sz w:val="24"/>
              </w:rPr>
              <w:t>Улучшение экологической ситуации;</w:t>
            </w:r>
          </w:p>
        </w:tc>
      </w:tr>
      <w:tr w:rsidR="003E6F86" w:rsidRPr="00CE2759" w:rsidTr="00E92E62">
        <w:trPr>
          <w:trHeight w:val="276"/>
        </w:trPr>
        <w:tc>
          <w:tcPr>
            <w:tcW w:w="4320" w:type="dxa"/>
            <w:tcBorders>
              <w:left w:val="single" w:sz="8" w:space="0" w:color="auto"/>
              <w:right w:val="single" w:sz="8" w:space="0" w:color="auto"/>
            </w:tcBorders>
            <w:shd w:val="clear" w:color="auto" w:fill="auto"/>
            <w:vAlign w:val="bottom"/>
          </w:tcPr>
          <w:p w:rsidR="003E6F86" w:rsidRPr="00CE2759" w:rsidRDefault="003E6F86" w:rsidP="00CE2759">
            <w:pPr>
              <w:pStyle w:val="a9"/>
              <w:rPr>
                <w:sz w:val="24"/>
              </w:rPr>
            </w:pPr>
          </w:p>
        </w:tc>
        <w:tc>
          <w:tcPr>
            <w:tcW w:w="260" w:type="dxa"/>
            <w:shd w:val="clear" w:color="auto" w:fill="auto"/>
            <w:vAlign w:val="bottom"/>
          </w:tcPr>
          <w:p w:rsidR="003E6F86" w:rsidRPr="00CE2759" w:rsidRDefault="003E6F86" w:rsidP="00CE2759">
            <w:pPr>
              <w:pStyle w:val="a9"/>
              <w:rPr>
                <w:sz w:val="24"/>
              </w:rPr>
            </w:pPr>
            <w:r w:rsidRPr="00CE2759">
              <w:rPr>
                <w:sz w:val="24"/>
              </w:rPr>
              <w:t>4.</w:t>
            </w:r>
          </w:p>
        </w:tc>
        <w:tc>
          <w:tcPr>
            <w:tcW w:w="5700" w:type="dxa"/>
            <w:tcBorders>
              <w:right w:val="single" w:sz="8" w:space="0" w:color="auto"/>
            </w:tcBorders>
            <w:shd w:val="clear" w:color="auto" w:fill="auto"/>
            <w:vAlign w:val="bottom"/>
          </w:tcPr>
          <w:p w:rsidR="003E6F86" w:rsidRPr="00CE2759" w:rsidRDefault="003E6F86" w:rsidP="00CE2759">
            <w:pPr>
              <w:pStyle w:val="a9"/>
              <w:rPr>
                <w:sz w:val="24"/>
              </w:rPr>
            </w:pPr>
            <w:r w:rsidRPr="00CE2759">
              <w:rPr>
                <w:sz w:val="24"/>
              </w:rPr>
              <w:t>Оптимизация бюджетных расходов, связанных с</w:t>
            </w:r>
          </w:p>
        </w:tc>
      </w:tr>
      <w:tr w:rsidR="003E6F86" w:rsidRPr="00CE2759" w:rsidTr="00E92E62">
        <w:trPr>
          <w:trHeight w:val="276"/>
        </w:trPr>
        <w:tc>
          <w:tcPr>
            <w:tcW w:w="4320" w:type="dxa"/>
            <w:tcBorders>
              <w:left w:val="single" w:sz="8" w:space="0" w:color="auto"/>
              <w:right w:val="single" w:sz="8" w:space="0" w:color="auto"/>
            </w:tcBorders>
            <w:shd w:val="clear" w:color="auto" w:fill="auto"/>
            <w:vAlign w:val="bottom"/>
          </w:tcPr>
          <w:p w:rsidR="003E6F86" w:rsidRPr="00CE2759" w:rsidRDefault="003E6F86" w:rsidP="00CE2759">
            <w:pPr>
              <w:pStyle w:val="a9"/>
              <w:rPr>
                <w:sz w:val="24"/>
              </w:rPr>
            </w:pPr>
          </w:p>
        </w:tc>
        <w:tc>
          <w:tcPr>
            <w:tcW w:w="5960" w:type="dxa"/>
            <w:gridSpan w:val="2"/>
            <w:tcBorders>
              <w:right w:val="single" w:sz="8" w:space="0" w:color="auto"/>
            </w:tcBorders>
            <w:shd w:val="clear" w:color="auto" w:fill="auto"/>
            <w:vAlign w:val="bottom"/>
          </w:tcPr>
          <w:p w:rsidR="003E6F86" w:rsidRPr="00CE2759" w:rsidRDefault="003E6F86" w:rsidP="00CE2759">
            <w:pPr>
              <w:pStyle w:val="a9"/>
              <w:rPr>
                <w:sz w:val="24"/>
              </w:rPr>
            </w:pPr>
            <w:r w:rsidRPr="00CE2759">
              <w:rPr>
                <w:sz w:val="24"/>
              </w:rPr>
              <w:t>предоставлением населению и организациям</w:t>
            </w:r>
          </w:p>
        </w:tc>
      </w:tr>
      <w:tr w:rsidR="003E6F86" w:rsidRPr="00CE2759" w:rsidTr="00E92E62">
        <w:trPr>
          <w:trHeight w:val="276"/>
        </w:trPr>
        <w:tc>
          <w:tcPr>
            <w:tcW w:w="4320" w:type="dxa"/>
            <w:tcBorders>
              <w:left w:val="single" w:sz="8" w:space="0" w:color="auto"/>
              <w:right w:val="single" w:sz="8" w:space="0" w:color="auto"/>
            </w:tcBorders>
            <w:shd w:val="clear" w:color="auto" w:fill="auto"/>
            <w:vAlign w:val="bottom"/>
          </w:tcPr>
          <w:p w:rsidR="003E6F86" w:rsidRPr="00CE2759" w:rsidRDefault="003E6F86" w:rsidP="00CE2759">
            <w:pPr>
              <w:pStyle w:val="a9"/>
              <w:rPr>
                <w:sz w:val="24"/>
              </w:rPr>
            </w:pPr>
          </w:p>
        </w:tc>
        <w:tc>
          <w:tcPr>
            <w:tcW w:w="5960" w:type="dxa"/>
            <w:gridSpan w:val="2"/>
            <w:tcBorders>
              <w:right w:val="single" w:sz="8" w:space="0" w:color="auto"/>
            </w:tcBorders>
            <w:shd w:val="clear" w:color="auto" w:fill="auto"/>
            <w:vAlign w:val="bottom"/>
          </w:tcPr>
          <w:p w:rsidR="003E6F86" w:rsidRPr="00CE2759" w:rsidRDefault="003E6F86" w:rsidP="00CE2759">
            <w:pPr>
              <w:pStyle w:val="a9"/>
              <w:rPr>
                <w:sz w:val="24"/>
              </w:rPr>
            </w:pPr>
            <w:r w:rsidRPr="00CE2759">
              <w:rPr>
                <w:sz w:val="24"/>
              </w:rPr>
              <w:t>коммунального комплекса субсидий, инвестиций и иной</w:t>
            </w:r>
          </w:p>
        </w:tc>
      </w:tr>
      <w:tr w:rsidR="003E6F86" w:rsidRPr="00CE2759" w:rsidTr="00E92E62">
        <w:trPr>
          <w:trHeight w:val="322"/>
        </w:trPr>
        <w:tc>
          <w:tcPr>
            <w:tcW w:w="4320" w:type="dxa"/>
            <w:tcBorders>
              <w:left w:val="single" w:sz="8" w:space="0" w:color="auto"/>
              <w:right w:val="single" w:sz="8" w:space="0" w:color="auto"/>
            </w:tcBorders>
            <w:shd w:val="clear" w:color="auto" w:fill="auto"/>
            <w:vAlign w:val="bottom"/>
          </w:tcPr>
          <w:p w:rsidR="003E6F86" w:rsidRPr="00CE2759" w:rsidRDefault="003E6F86" w:rsidP="00CE2759">
            <w:pPr>
              <w:pStyle w:val="a9"/>
              <w:rPr>
                <w:sz w:val="24"/>
              </w:rPr>
            </w:pPr>
          </w:p>
        </w:tc>
        <w:tc>
          <w:tcPr>
            <w:tcW w:w="5960" w:type="dxa"/>
            <w:gridSpan w:val="2"/>
            <w:tcBorders>
              <w:right w:val="single" w:sz="8" w:space="0" w:color="auto"/>
            </w:tcBorders>
            <w:shd w:val="clear" w:color="auto" w:fill="auto"/>
            <w:vAlign w:val="bottom"/>
          </w:tcPr>
          <w:p w:rsidR="003E6F86" w:rsidRPr="00CE2759" w:rsidRDefault="003E6F86" w:rsidP="00CE2759">
            <w:pPr>
              <w:pStyle w:val="a9"/>
              <w:rPr>
                <w:sz w:val="24"/>
              </w:rPr>
            </w:pPr>
            <w:r w:rsidRPr="00CE2759">
              <w:rPr>
                <w:sz w:val="24"/>
              </w:rPr>
              <w:t>финансовой поддержки.</w:t>
            </w:r>
          </w:p>
        </w:tc>
      </w:tr>
      <w:tr w:rsidR="003E6F86" w:rsidRPr="00CE2759" w:rsidTr="00E92E62">
        <w:trPr>
          <w:trHeight w:val="48"/>
        </w:trPr>
        <w:tc>
          <w:tcPr>
            <w:tcW w:w="4320" w:type="dxa"/>
            <w:tcBorders>
              <w:left w:val="single" w:sz="8" w:space="0" w:color="auto"/>
              <w:bottom w:val="single" w:sz="8" w:space="0" w:color="auto"/>
              <w:right w:val="single" w:sz="8" w:space="0" w:color="auto"/>
            </w:tcBorders>
            <w:shd w:val="clear" w:color="auto" w:fill="auto"/>
            <w:vAlign w:val="bottom"/>
          </w:tcPr>
          <w:p w:rsidR="003E6F86" w:rsidRPr="00CE2759" w:rsidRDefault="003E6F86" w:rsidP="00CE2759">
            <w:pPr>
              <w:pStyle w:val="a9"/>
              <w:rPr>
                <w:sz w:val="2"/>
              </w:rPr>
            </w:pPr>
          </w:p>
        </w:tc>
        <w:tc>
          <w:tcPr>
            <w:tcW w:w="260" w:type="dxa"/>
            <w:tcBorders>
              <w:bottom w:val="single" w:sz="8" w:space="0" w:color="auto"/>
            </w:tcBorders>
            <w:shd w:val="clear" w:color="auto" w:fill="auto"/>
            <w:vAlign w:val="bottom"/>
          </w:tcPr>
          <w:p w:rsidR="003E6F86" w:rsidRPr="00CE2759" w:rsidRDefault="003E6F86" w:rsidP="00CE2759">
            <w:pPr>
              <w:pStyle w:val="a9"/>
              <w:rPr>
                <w:sz w:val="2"/>
              </w:rPr>
            </w:pPr>
          </w:p>
        </w:tc>
        <w:tc>
          <w:tcPr>
            <w:tcW w:w="5700" w:type="dxa"/>
            <w:tcBorders>
              <w:bottom w:val="single" w:sz="8" w:space="0" w:color="auto"/>
              <w:right w:val="single" w:sz="8" w:space="0" w:color="auto"/>
            </w:tcBorders>
            <w:shd w:val="clear" w:color="auto" w:fill="auto"/>
            <w:vAlign w:val="bottom"/>
          </w:tcPr>
          <w:p w:rsidR="003E6F86" w:rsidRPr="00CE2759" w:rsidRDefault="003E6F86" w:rsidP="00CE2759">
            <w:pPr>
              <w:pStyle w:val="a9"/>
              <w:rPr>
                <w:sz w:val="2"/>
              </w:rPr>
            </w:pPr>
          </w:p>
        </w:tc>
      </w:tr>
      <w:tr w:rsidR="003E6F86" w:rsidRPr="00CE2759" w:rsidTr="00E92E62">
        <w:trPr>
          <w:trHeight w:val="286"/>
        </w:trPr>
        <w:tc>
          <w:tcPr>
            <w:tcW w:w="4320" w:type="dxa"/>
            <w:tcBorders>
              <w:left w:val="single" w:sz="8" w:space="0" w:color="auto"/>
              <w:right w:val="single" w:sz="8" w:space="0" w:color="auto"/>
            </w:tcBorders>
            <w:shd w:val="clear" w:color="auto" w:fill="auto"/>
            <w:vAlign w:val="bottom"/>
          </w:tcPr>
          <w:p w:rsidR="003E6F86" w:rsidRPr="00CE2759" w:rsidRDefault="003E6F86" w:rsidP="00CE2759">
            <w:pPr>
              <w:pStyle w:val="a9"/>
              <w:rPr>
                <w:sz w:val="24"/>
              </w:rPr>
            </w:pPr>
            <w:r w:rsidRPr="00CE2759">
              <w:rPr>
                <w:sz w:val="24"/>
              </w:rPr>
              <w:t>Задачи Программы</w:t>
            </w:r>
          </w:p>
        </w:tc>
        <w:tc>
          <w:tcPr>
            <w:tcW w:w="260" w:type="dxa"/>
            <w:shd w:val="clear" w:color="auto" w:fill="auto"/>
            <w:vAlign w:val="bottom"/>
          </w:tcPr>
          <w:p w:rsidR="003E6F86" w:rsidRPr="00CE2759" w:rsidRDefault="003E6F86" w:rsidP="00CE2759">
            <w:pPr>
              <w:pStyle w:val="a9"/>
              <w:rPr>
                <w:sz w:val="24"/>
              </w:rPr>
            </w:pPr>
            <w:r w:rsidRPr="00CE2759">
              <w:rPr>
                <w:sz w:val="24"/>
              </w:rPr>
              <w:t>1.</w:t>
            </w:r>
          </w:p>
        </w:tc>
        <w:tc>
          <w:tcPr>
            <w:tcW w:w="5700" w:type="dxa"/>
            <w:tcBorders>
              <w:right w:val="single" w:sz="8" w:space="0" w:color="auto"/>
            </w:tcBorders>
            <w:shd w:val="clear" w:color="auto" w:fill="auto"/>
            <w:vAlign w:val="bottom"/>
          </w:tcPr>
          <w:p w:rsidR="003E6F86" w:rsidRPr="00CE2759" w:rsidRDefault="003E6F86" w:rsidP="00CE2759">
            <w:pPr>
              <w:pStyle w:val="a9"/>
              <w:rPr>
                <w:sz w:val="24"/>
              </w:rPr>
            </w:pPr>
            <w:r w:rsidRPr="00CE2759">
              <w:rPr>
                <w:sz w:val="24"/>
              </w:rPr>
              <w:t>Определение основных направлений и целевых</w:t>
            </w:r>
          </w:p>
        </w:tc>
      </w:tr>
      <w:tr w:rsidR="003E6F86" w:rsidRPr="00CE2759" w:rsidTr="00E92E62">
        <w:trPr>
          <w:trHeight w:val="276"/>
        </w:trPr>
        <w:tc>
          <w:tcPr>
            <w:tcW w:w="4320" w:type="dxa"/>
            <w:tcBorders>
              <w:left w:val="single" w:sz="8" w:space="0" w:color="auto"/>
              <w:right w:val="single" w:sz="8" w:space="0" w:color="auto"/>
            </w:tcBorders>
            <w:shd w:val="clear" w:color="auto" w:fill="auto"/>
            <w:vAlign w:val="bottom"/>
          </w:tcPr>
          <w:p w:rsidR="003E6F86" w:rsidRPr="00CE2759" w:rsidRDefault="003E6F86" w:rsidP="00CE2759">
            <w:pPr>
              <w:pStyle w:val="a9"/>
              <w:rPr>
                <w:sz w:val="24"/>
              </w:rPr>
            </w:pPr>
          </w:p>
        </w:tc>
        <w:tc>
          <w:tcPr>
            <w:tcW w:w="5960" w:type="dxa"/>
            <w:gridSpan w:val="2"/>
            <w:tcBorders>
              <w:right w:val="single" w:sz="8" w:space="0" w:color="auto"/>
            </w:tcBorders>
            <w:shd w:val="clear" w:color="auto" w:fill="auto"/>
            <w:vAlign w:val="bottom"/>
          </w:tcPr>
          <w:p w:rsidR="003E6F86" w:rsidRPr="00CE2759" w:rsidRDefault="003E6F86" w:rsidP="00CE2759">
            <w:pPr>
              <w:pStyle w:val="a9"/>
              <w:rPr>
                <w:sz w:val="24"/>
              </w:rPr>
            </w:pPr>
            <w:r w:rsidRPr="00CE2759">
              <w:rPr>
                <w:sz w:val="24"/>
              </w:rPr>
              <w:t>показателей развития систем коммунальной</w:t>
            </w:r>
          </w:p>
        </w:tc>
      </w:tr>
      <w:tr w:rsidR="003E6F86" w:rsidRPr="00CE2759" w:rsidTr="00E92E62">
        <w:trPr>
          <w:trHeight w:val="276"/>
        </w:trPr>
        <w:tc>
          <w:tcPr>
            <w:tcW w:w="4320" w:type="dxa"/>
            <w:tcBorders>
              <w:left w:val="single" w:sz="8" w:space="0" w:color="auto"/>
              <w:right w:val="single" w:sz="8" w:space="0" w:color="auto"/>
            </w:tcBorders>
            <w:shd w:val="clear" w:color="auto" w:fill="auto"/>
            <w:vAlign w:val="bottom"/>
          </w:tcPr>
          <w:p w:rsidR="003E6F86" w:rsidRPr="00CE2759" w:rsidRDefault="003E6F86" w:rsidP="00CE2759">
            <w:pPr>
              <w:pStyle w:val="a9"/>
              <w:rPr>
                <w:sz w:val="24"/>
              </w:rPr>
            </w:pPr>
          </w:p>
        </w:tc>
        <w:tc>
          <w:tcPr>
            <w:tcW w:w="5960" w:type="dxa"/>
            <w:gridSpan w:val="2"/>
            <w:tcBorders>
              <w:right w:val="single" w:sz="8" w:space="0" w:color="auto"/>
            </w:tcBorders>
            <w:shd w:val="clear" w:color="auto" w:fill="auto"/>
            <w:vAlign w:val="bottom"/>
          </w:tcPr>
          <w:p w:rsidR="003E6F86" w:rsidRPr="00CE2759" w:rsidRDefault="003E6F86" w:rsidP="00CE2759">
            <w:pPr>
              <w:pStyle w:val="a9"/>
              <w:rPr>
                <w:sz w:val="24"/>
              </w:rPr>
            </w:pPr>
            <w:r w:rsidRPr="00CE2759">
              <w:rPr>
                <w:sz w:val="24"/>
              </w:rPr>
              <w:t>инфраструктуры поселения;</w:t>
            </w:r>
          </w:p>
        </w:tc>
      </w:tr>
      <w:tr w:rsidR="003E6F86" w:rsidRPr="00CE2759" w:rsidTr="00E92E62">
        <w:trPr>
          <w:trHeight w:val="276"/>
        </w:trPr>
        <w:tc>
          <w:tcPr>
            <w:tcW w:w="4320" w:type="dxa"/>
            <w:tcBorders>
              <w:left w:val="single" w:sz="8" w:space="0" w:color="auto"/>
              <w:right w:val="single" w:sz="8" w:space="0" w:color="auto"/>
            </w:tcBorders>
            <w:shd w:val="clear" w:color="auto" w:fill="auto"/>
            <w:vAlign w:val="bottom"/>
          </w:tcPr>
          <w:p w:rsidR="003E6F86" w:rsidRPr="00CE2759" w:rsidRDefault="003E6F86" w:rsidP="00CE2759">
            <w:pPr>
              <w:pStyle w:val="a9"/>
              <w:rPr>
                <w:sz w:val="24"/>
              </w:rPr>
            </w:pPr>
          </w:p>
        </w:tc>
        <w:tc>
          <w:tcPr>
            <w:tcW w:w="260" w:type="dxa"/>
            <w:shd w:val="clear" w:color="auto" w:fill="auto"/>
            <w:vAlign w:val="bottom"/>
          </w:tcPr>
          <w:p w:rsidR="003E6F86" w:rsidRPr="00CE2759" w:rsidRDefault="003E6F86" w:rsidP="00CE2759">
            <w:pPr>
              <w:pStyle w:val="a9"/>
              <w:rPr>
                <w:sz w:val="24"/>
              </w:rPr>
            </w:pPr>
            <w:r w:rsidRPr="00CE2759">
              <w:rPr>
                <w:sz w:val="24"/>
              </w:rPr>
              <w:t>2.</w:t>
            </w:r>
          </w:p>
        </w:tc>
        <w:tc>
          <w:tcPr>
            <w:tcW w:w="5700" w:type="dxa"/>
            <w:tcBorders>
              <w:right w:val="single" w:sz="8" w:space="0" w:color="auto"/>
            </w:tcBorders>
            <w:shd w:val="clear" w:color="auto" w:fill="auto"/>
            <w:vAlign w:val="bottom"/>
          </w:tcPr>
          <w:p w:rsidR="003E6F86" w:rsidRPr="00CE2759" w:rsidRDefault="003E6F86" w:rsidP="00CE2759">
            <w:pPr>
              <w:pStyle w:val="a9"/>
              <w:rPr>
                <w:sz w:val="24"/>
              </w:rPr>
            </w:pPr>
            <w:r w:rsidRPr="00CE2759">
              <w:rPr>
                <w:sz w:val="24"/>
              </w:rPr>
              <w:t>Определение основных мероприятий по</w:t>
            </w:r>
          </w:p>
        </w:tc>
      </w:tr>
      <w:tr w:rsidR="003E6F86" w:rsidRPr="00CE2759" w:rsidTr="00E92E62">
        <w:trPr>
          <w:trHeight w:val="276"/>
        </w:trPr>
        <w:tc>
          <w:tcPr>
            <w:tcW w:w="4320" w:type="dxa"/>
            <w:tcBorders>
              <w:left w:val="single" w:sz="8" w:space="0" w:color="auto"/>
              <w:right w:val="single" w:sz="8" w:space="0" w:color="auto"/>
            </w:tcBorders>
            <w:shd w:val="clear" w:color="auto" w:fill="auto"/>
            <w:vAlign w:val="bottom"/>
          </w:tcPr>
          <w:p w:rsidR="003E6F86" w:rsidRPr="00CE2759" w:rsidRDefault="003E6F86" w:rsidP="00CE2759">
            <w:pPr>
              <w:pStyle w:val="a9"/>
              <w:rPr>
                <w:sz w:val="24"/>
              </w:rPr>
            </w:pPr>
          </w:p>
        </w:tc>
        <w:tc>
          <w:tcPr>
            <w:tcW w:w="5960" w:type="dxa"/>
            <w:gridSpan w:val="2"/>
            <w:tcBorders>
              <w:right w:val="single" w:sz="8" w:space="0" w:color="auto"/>
            </w:tcBorders>
            <w:shd w:val="clear" w:color="auto" w:fill="auto"/>
            <w:vAlign w:val="bottom"/>
          </w:tcPr>
          <w:p w:rsidR="003E6F86" w:rsidRPr="00CE2759" w:rsidRDefault="003E6F86" w:rsidP="00CE2759">
            <w:pPr>
              <w:pStyle w:val="a9"/>
              <w:rPr>
                <w:sz w:val="24"/>
              </w:rPr>
            </w:pPr>
            <w:r w:rsidRPr="00CE2759">
              <w:rPr>
                <w:sz w:val="24"/>
              </w:rPr>
              <w:t>строительству, реконструкции и модернизации</w:t>
            </w:r>
          </w:p>
        </w:tc>
      </w:tr>
      <w:tr w:rsidR="003E6F86" w:rsidRPr="00CE2759" w:rsidTr="00E92E62">
        <w:trPr>
          <w:trHeight w:val="276"/>
        </w:trPr>
        <w:tc>
          <w:tcPr>
            <w:tcW w:w="4320" w:type="dxa"/>
            <w:tcBorders>
              <w:left w:val="single" w:sz="8" w:space="0" w:color="auto"/>
              <w:right w:val="single" w:sz="8" w:space="0" w:color="auto"/>
            </w:tcBorders>
            <w:shd w:val="clear" w:color="auto" w:fill="auto"/>
            <w:vAlign w:val="bottom"/>
          </w:tcPr>
          <w:p w:rsidR="003E6F86" w:rsidRPr="00CE2759" w:rsidRDefault="003E6F86" w:rsidP="00CE2759">
            <w:pPr>
              <w:pStyle w:val="a9"/>
              <w:rPr>
                <w:sz w:val="24"/>
              </w:rPr>
            </w:pPr>
          </w:p>
        </w:tc>
        <w:tc>
          <w:tcPr>
            <w:tcW w:w="5960" w:type="dxa"/>
            <w:gridSpan w:val="2"/>
            <w:tcBorders>
              <w:right w:val="single" w:sz="8" w:space="0" w:color="auto"/>
            </w:tcBorders>
            <w:shd w:val="clear" w:color="auto" w:fill="auto"/>
            <w:vAlign w:val="bottom"/>
          </w:tcPr>
          <w:p w:rsidR="003E6F86" w:rsidRPr="00CE2759" w:rsidRDefault="003E6F86" w:rsidP="00CE2759">
            <w:pPr>
              <w:pStyle w:val="a9"/>
              <w:rPr>
                <w:sz w:val="24"/>
              </w:rPr>
            </w:pPr>
            <w:r w:rsidRPr="00CE2759">
              <w:rPr>
                <w:sz w:val="24"/>
              </w:rPr>
              <w:t>объектов коммунальной инфраструктуры поселения;</w:t>
            </w:r>
          </w:p>
        </w:tc>
      </w:tr>
      <w:tr w:rsidR="003E6F86" w:rsidRPr="00CE2759" w:rsidTr="00E92E62">
        <w:trPr>
          <w:trHeight w:val="276"/>
        </w:trPr>
        <w:tc>
          <w:tcPr>
            <w:tcW w:w="4320" w:type="dxa"/>
            <w:tcBorders>
              <w:left w:val="single" w:sz="8" w:space="0" w:color="auto"/>
              <w:right w:val="single" w:sz="8" w:space="0" w:color="auto"/>
            </w:tcBorders>
            <w:shd w:val="clear" w:color="auto" w:fill="auto"/>
            <w:vAlign w:val="bottom"/>
          </w:tcPr>
          <w:p w:rsidR="003E6F86" w:rsidRPr="00CE2759" w:rsidRDefault="003E6F86" w:rsidP="00CE2759">
            <w:pPr>
              <w:pStyle w:val="a9"/>
              <w:rPr>
                <w:sz w:val="24"/>
              </w:rPr>
            </w:pPr>
          </w:p>
        </w:tc>
        <w:tc>
          <w:tcPr>
            <w:tcW w:w="260" w:type="dxa"/>
            <w:shd w:val="clear" w:color="auto" w:fill="auto"/>
            <w:vAlign w:val="bottom"/>
          </w:tcPr>
          <w:p w:rsidR="003E6F86" w:rsidRPr="00CE2759" w:rsidRDefault="003E6F86" w:rsidP="00CE2759">
            <w:pPr>
              <w:pStyle w:val="a9"/>
              <w:rPr>
                <w:sz w:val="24"/>
              </w:rPr>
            </w:pPr>
            <w:r w:rsidRPr="00CE2759">
              <w:rPr>
                <w:sz w:val="24"/>
              </w:rPr>
              <w:t>3.</w:t>
            </w:r>
          </w:p>
        </w:tc>
        <w:tc>
          <w:tcPr>
            <w:tcW w:w="5700" w:type="dxa"/>
            <w:tcBorders>
              <w:right w:val="single" w:sz="8" w:space="0" w:color="auto"/>
            </w:tcBorders>
            <w:shd w:val="clear" w:color="auto" w:fill="auto"/>
            <w:vAlign w:val="bottom"/>
          </w:tcPr>
          <w:p w:rsidR="003E6F86" w:rsidRPr="00CE2759" w:rsidRDefault="003E6F86" w:rsidP="00CE2759">
            <w:pPr>
              <w:pStyle w:val="a9"/>
              <w:rPr>
                <w:sz w:val="24"/>
              </w:rPr>
            </w:pPr>
            <w:r w:rsidRPr="00CE2759">
              <w:rPr>
                <w:sz w:val="24"/>
              </w:rPr>
              <w:t>Определение объёма финансовых вложений,</w:t>
            </w:r>
          </w:p>
        </w:tc>
      </w:tr>
      <w:tr w:rsidR="003E6F86" w:rsidRPr="00CE2759" w:rsidTr="00E92E62">
        <w:trPr>
          <w:trHeight w:val="276"/>
        </w:trPr>
        <w:tc>
          <w:tcPr>
            <w:tcW w:w="4320" w:type="dxa"/>
            <w:tcBorders>
              <w:left w:val="single" w:sz="8" w:space="0" w:color="auto"/>
              <w:right w:val="single" w:sz="8" w:space="0" w:color="auto"/>
            </w:tcBorders>
            <w:shd w:val="clear" w:color="auto" w:fill="auto"/>
            <w:vAlign w:val="bottom"/>
          </w:tcPr>
          <w:p w:rsidR="003E6F86" w:rsidRPr="00CE2759" w:rsidRDefault="003E6F86" w:rsidP="00CE2759">
            <w:pPr>
              <w:pStyle w:val="a9"/>
              <w:rPr>
                <w:sz w:val="24"/>
              </w:rPr>
            </w:pPr>
          </w:p>
        </w:tc>
        <w:tc>
          <w:tcPr>
            <w:tcW w:w="5960" w:type="dxa"/>
            <w:gridSpan w:val="2"/>
            <w:tcBorders>
              <w:right w:val="single" w:sz="8" w:space="0" w:color="auto"/>
            </w:tcBorders>
            <w:shd w:val="clear" w:color="auto" w:fill="auto"/>
            <w:vAlign w:val="bottom"/>
          </w:tcPr>
          <w:p w:rsidR="003E6F86" w:rsidRPr="00CE2759" w:rsidRDefault="003E6F86" w:rsidP="00CE2759">
            <w:pPr>
              <w:pStyle w:val="a9"/>
              <w:rPr>
                <w:sz w:val="24"/>
              </w:rPr>
            </w:pPr>
            <w:r w:rsidRPr="00CE2759">
              <w:rPr>
                <w:sz w:val="24"/>
              </w:rPr>
              <w:t>необходимого для реализации мероприятий по</w:t>
            </w:r>
          </w:p>
        </w:tc>
      </w:tr>
      <w:tr w:rsidR="003E6F86" w:rsidRPr="00CE2759" w:rsidTr="00E92E62">
        <w:trPr>
          <w:trHeight w:val="276"/>
        </w:trPr>
        <w:tc>
          <w:tcPr>
            <w:tcW w:w="4320" w:type="dxa"/>
            <w:tcBorders>
              <w:left w:val="single" w:sz="8" w:space="0" w:color="auto"/>
              <w:right w:val="single" w:sz="8" w:space="0" w:color="auto"/>
            </w:tcBorders>
            <w:shd w:val="clear" w:color="auto" w:fill="auto"/>
            <w:vAlign w:val="bottom"/>
          </w:tcPr>
          <w:p w:rsidR="003E6F86" w:rsidRPr="00CE2759" w:rsidRDefault="003E6F86" w:rsidP="00CE2759">
            <w:pPr>
              <w:pStyle w:val="a9"/>
              <w:rPr>
                <w:sz w:val="24"/>
              </w:rPr>
            </w:pPr>
          </w:p>
        </w:tc>
        <w:tc>
          <w:tcPr>
            <w:tcW w:w="5960" w:type="dxa"/>
            <w:gridSpan w:val="2"/>
            <w:tcBorders>
              <w:right w:val="single" w:sz="8" w:space="0" w:color="auto"/>
            </w:tcBorders>
            <w:shd w:val="clear" w:color="auto" w:fill="auto"/>
            <w:vAlign w:val="bottom"/>
          </w:tcPr>
          <w:p w:rsidR="003E6F86" w:rsidRPr="00CE2759" w:rsidRDefault="003E6F86" w:rsidP="00CE2759">
            <w:pPr>
              <w:pStyle w:val="a9"/>
              <w:rPr>
                <w:sz w:val="24"/>
              </w:rPr>
            </w:pPr>
            <w:r w:rsidRPr="00CE2759">
              <w:rPr>
                <w:sz w:val="24"/>
              </w:rPr>
              <w:t>строительству, реконструкции и модернизации</w:t>
            </w:r>
          </w:p>
        </w:tc>
      </w:tr>
      <w:tr w:rsidR="003E6F86" w:rsidRPr="00CE2759" w:rsidTr="00E92E62">
        <w:trPr>
          <w:trHeight w:val="322"/>
        </w:trPr>
        <w:tc>
          <w:tcPr>
            <w:tcW w:w="4320" w:type="dxa"/>
            <w:tcBorders>
              <w:left w:val="single" w:sz="8" w:space="0" w:color="auto"/>
              <w:right w:val="single" w:sz="8" w:space="0" w:color="auto"/>
            </w:tcBorders>
            <w:shd w:val="clear" w:color="auto" w:fill="auto"/>
            <w:vAlign w:val="bottom"/>
          </w:tcPr>
          <w:p w:rsidR="003E6F86" w:rsidRPr="00CE2759" w:rsidRDefault="003E6F86" w:rsidP="00CE2759">
            <w:pPr>
              <w:pStyle w:val="a9"/>
              <w:rPr>
                <w:sz w:val="24"/>
              </w:rPr>
            </w:pPr>
          </w:p>
        </w:tc>
        <w:tc>
          <w:tcPr>
            <w:tcW w:w="5960" w:type="dxa"/>
            <w:gridSpan w:val="2"/>
            <w:tcBorders>
              <w:right w:val="single" w:sz="8" w:space="0" w:color="auto"/>
            </w:tcBorders>
            <w:shd w:val="clear" w:color="auto" w:fill="auto"/>
            <w:vAlign w:val="bottom"/>
          </w:tcPr>
          <w:p w:rsidR="003E6F86" w:rsidRPr="00CE2759" w:rsidRDefault="003E6F86" w:rsidP="00CE2759">
            <w:pPr>
              <w:pStyle w:val="a9"/>
              <w:rPr>
                <w:sz w:val="24"/>
              </w:rPr>
            </w:pPr>
            <w:r w:rsidRPr="00CE2759">
              <w:rPr>
                <w:sz w:val="24"/>
              </w:rPr>
              <w:t>объектов коммунальной инфраструктуры поселения.</w:t>
            </w:r>
          </w:p>
        </w:tc>
      </w:tr>
      <w:tr w:rsidR="003E6F86" w:rsidRPr="00CE2759" w:rsidTr="00E92E62">
        <w:trPr>
          <w:trHeight w:val="48"/>
        </w:trPr>
        <w:tc>
          <w:tcPr>
            <w:tcW w:w="4320" w:type="dxa"/>
            <w:tcBorders>
              <w:left w:val="single" w:sz="8" w:space="0" w:color="auto"/>
              <w:bottom w:val="single" w:sz="8" w:space="0" w:color="auto"/>
              <w:right w:val="single" w:sz="8" w:space="0" w:color="auto"/>
            </w:tcBorders>
            <w:shd w:val="clear" w:color="auto" w:fill="auto"/>
            <w:vAlign w:val="bottom"/>
          </w:tcPr>
          <w:p w:rsidR="003E6F86" w:rsidRPr="00CE2759" w:rsidRDefault="003E6F86" w:rsidP="00CE2759">
            <w:pPr>
              <w:pStyle w:val="a9"/>
              <w:rPr>
                <w:sz w:val="2"/>
              </w:rPr>
            </w:pPr>
          </w:p>
        </w:tc>
        <w:tc>
          <w:tcPr>
            <w:tcW w:w="260" w:type="dxa"/>
            <w:tcBorders>
              <w:bottom w:val="single" w:sz="8" w:space="0" w:color="auto"/>
            </w:tcBorders>
            <w:shd w:val="clear" w:color="auto" w:fill="auto"/>
            <w:vAlign w:val="bottom"/>
          </w:tcPr>
          <w:p w:rsidR="003E6F86" w:rsidRPr="00CE2759" w:rsidRDefault="003E6F86" w:rsidP="00CE2759">
            <w:pPr>
              <w:pStyle w:val="a9"/>
              <w:rPr>
                <w:sz w:val="2"/>
              </w:rPr>
            </w:pPr>
          </w:p>
        </w:tc>
        <w:tc>
          <w:tcPr>
            <w:tcW w:w="5700" w:type="dxa"/>
            <w:tcBorders>
              <w:bottom w:val="single" w:sz="8" w:space="0" w:color="auto"/>
              <w:right w:val="single" w:sz="8" w:space="0" w:color="auto"/>
            </w:tcBorders>
            <w:shd w:val="clear" w:color="auto" w:fill="auto"/>
            <w:vAlign w:val="bottom"/>
          </w:tcPr>
          <w:p w:rsidR="003E6F86" w:rsidRPr="00CE2759" w:rsidRDefault="003E6F86" w:rsidP="00CE2759">
            <w:pPr>
              <w:pStyle w:val="a9"/>
              <w:rPr>
                <w:sz w:val="2"/>
              </w:rPr>
            </w:pPr>
          </w:p>
        </w:tc>
      </w:tr>
      <w:tr w:rsidR="003E6F86" w:rsidRPr="00CE2759" w:rsidTr="00E92E62">
        <w:trPr>
          <w:trHeight w:val="286"/>
        </w:trPr>
        <w:tc>
          <w:tcPr>
            <w:tcW w:w="4320" w:type="dxa"/>
            <w:tcBorders>
              <w:left w:val="single" w:sz="8" w:space="0" w:color="auto"/>
              <w:right w:val="single" w:sz="8" w:space="0" w:color="auto"/>
            </w:tcBorders>
            <w:shd w:val="clear" w:color="auto" w:fill="auto"/>
            <w:vAlign w:val="bottom"/>
          </w:tcPr>
          <w:p w:rsidR="003E6F86" w:rsidRPr="00CE2759" w:rsidRDefault="003E6F86" w:rsidP="00CE2759">
            <w:pPr>
              <w:pStyle w:val="a9"/>
              <w:rPr>
                <w:sz w:val="24"/>
              </w:rPr>
            </w:pPr>
            <w:r w:rsidRPr="00CE2759">
              <w:rPr>
                <w:sz w:val="24"/>
              </w:rPr>
              <w:t>Целевые показатели Программы</w:t>
            </w:r>
          </w:p>
        </w:tc>
        <w:tc>
          <w:tcPr>
            <w:tcW w:w="260" w:type="dxa"/>
            <w:shd w:val="clear" w:color="auto" w:fill="auto"/>
            <w:vAlign w:val="bottom"/>
          </w:tcPr>
          <w:p w:rsidR="003E6F86" w:rsidRPr="00CE2759" w:rsidRDefault="003E6F86" w:rsidP="00CE2759">
            <w:pPr>
              <w:pStyle w:val="a9"/>
              <w:rPr>
                <w:sz w:val="24"/>
              </w:rPr>
            </w:pPr>
            <w:r w:rsidRPr="00CE2759">
              <w:rPr>
                <w:sz w:val="24"/>
              </w:rPr>
              <w:t>1.</w:t>
            </w:r>
          </w:p>
        </w:tc>
        <w:tc>
          <w:tcPr>
            <w:tcW w:w="5700" w:type="dxa"/>
            <w:tcBorders>
              <w:right w:val="single" w:sz="8" w:space="0" w:color="auto"/>
            </w:tcBorders>
            <w:shd w:val="clear" w:color="auto" w:fill="auto"/>
            <w:vAlign w:val="bottom"/>
          </w:tcPr>
          <w:p w:rsidR="003E6F86" w:rsidRPr="00CE2759" w:rsidRDefault="003E6F86" w:rsidP="00CE2759">
            <w:pPr>
              <w:pStyle w:val="a9"/>
              <w:rPr>
                <w:sz w:val="24"/>
              </w:rPr>
            </w:pPr>
            <w:r w:rsidRPr="00CE2759">
              <w:rPr>
                <w:sz w:val="24"/>
              </w:rPr>
              <w:t>Увеличение объёма реализации коммунальных</w:t>
            </w:r>
          </w:p>
        </w:tc>
      </w:tr>
      <w:tr w:rsidR="003E6F86" w:rsidRPr="00CE2759" w:rsidTr="00E92E62">
        <w:trPr>
          <w:trHeight w:val="276"/>
        </w:trPr>
        <w:tc>
          <w:tcPr>
            <w:tcW w:w="4320" w:type="dxa"/>
            <w:tcBorders>
              <w:left w:val="single" w:sz="8" w:space="0" w:color="auto"/>
              <w:right w:val="single" w:sz="8" w:space="0" w:color="auto"/>
            </w:tcBorders>
            <w:shd w:val="clear" w:color="auto" w:fill="auto"/>
            <w:vAlign w:val="bottom"/>
          </w:tcPr>
          <w:p w:rsidR="003E6F86" w:rsidRPr="00CE2759" w:rsidRDefault="003E6F86" w:rsidP="00CE2759">
            <w:pPr>
              <w:pStyle w:val="a9"/>
              <w:rPr>
                <w:sz w:val="24"/>
              </w:rPr>
            </w:pPr>
          </w:p>
        </w:tc>
        <w:tc>
          <w:tcPr>
            <w:tcW w:w="5960" w:type="dxa"/>
            <w:gridSpan w:val="2"/>
            <w:tcBorders>
              <w:right w:val="single" w:sz="8" w:space="0" w:color="auto"/>
            </w:tcBorders>
            <w:shd w:val="clear" w:color="auto" w:fill="auto"/>
            <w:vAlign w:val="bottom"/>
          </w:tcPr>
          <w:p w:rsidR="003E6F86" w:rsidRPr="00CE2759" w:rsidRDefault="003E6F86" w:rsidP="00CE2759">
            <w:pPr>
              <w:pStyle w:val="a9"/>
              <w:rPr>
                <w:sz w:val="24"/>
              </w:rPr>
            </w:pPr>
            <w:r w:rsidRPr="00CE2759">
              <w:rPr>
                <w:sz w:val="24"/>
              </w:rPr>
              <w:t>ресурсов;</w:t>
            </w:r>
          </w:p>
        </w:tc>
      </w:tr>
      <w:tr w:rsidR="003E6F86" w:rsidRPr="00CE2759" w:rsidTr="00E92E62">
        <w:trPr>
          <w:trHeight w:val="276"/>
        </w:trPr>
        <w:tc>
          <w:tcPr>
            <w:tcW w:w="4320" w:type="dxa"/>
            <w:tcBorders>
              <w:left w:val="single" w:sz="8" w:space="0" w:color="auto"/>
              <w:right w:val="single" w:sz="8" w:space="0" w:color="auto"/>
            </w:tcBorders>
            <w:shd w:val="clear" w:color="auto" w:fill="auto"/>
            <w:vAlign w:val="bottom"/>
          </w:tcPr>
          <w:p w:rsidR="003E6F86" w:rsidRPr="00CE2759" w:rsidRDefault="003E6F86" w:rsidP="00CE2759">
            <w:pPr>
              <w:pStyle w:val="a9"/>
              <w:rPr>
                <w:sz w:val="24"/>
              </w:rPr>
            </w:pPr>
          </w:p>
        </w:tc>
        <w:tc>
          <w:tcPr>
            <w:tcW w:w="260" w:type="dxa"/>
            <w:shd w:val="clear" w:color="auto" w:fill="auto"/>
            <w:vAlign w:val="bottom"/>
          </w:tcPr>
          <w:p w:rsidR="003E6F86" w:rsidRPr="00CE2759" w:rsidRDefault="003E6F86" w:rsidP="00CE2759">
            <w:pPr>
              <w:pStyle w:val="a9"/>
              <w:rPr>
                <w:sz w:val="24"/>
              </w:rPr>
            </w:pPr>
            <w:r w:rsidRPr="00CE2759">
              <w:rPr>
                <w:sz w:val="24"/>
              </w:rPr>
              <w:t>2.</w:t>
            </w:r>
          </w:p>
        </w:tc>
        <w:tc>
          <w:tcPr>
            <w:tcW w:w="5700" w:type="dxa"/>
            <w:tcBorders>
              <w:right w:val="single" w:sz="8" w:space="0" w:color="auto"/>
            </w:tcBorders>
            <w:shd w:val="clear" w:color="auto" w:fill="auto"/>
            <w:vAlign w:val="bottom"/>
          </w:tcPr>
          <w:p w:rsidR="003E6F86" w:rsidRPr="00CE2759" w:rsidRDefault="003E6F86" w:rsidP="00CE2759">
            <w:pPr>
              <w:pStyle w:val="a9"/>
              <w:rPr>
                <w:sz w:val="24"/>
              </w:rPr>
            </w:pPr>
            <w:r w:rsidRPr="00CE2759">
              <w:rPr>
                <w:sz w:val="24"/>
              </w:rPr>
              <w:t>Увеличение числа потребителей коммунальных</w:t>
            </w:r>
          </w:p>
        </w:tc>
      </w:tr>
      <w:tr w:rsidR="003E6F86" w:rsidRPr="00CE2759" w:rsidTr="00E92E62">
        <w:trPr>
          <w:trHeight w:val="276"/>
        </w:trPr>
        <w:tc>
          <w:tcPr>
            <w:tcW w:w="4320" w:type="dxa"/>
            <w:tcBorders>
              <w:left w:val="single" w:sz="8" w:space="0" w:color="auto"/>
              <w:right w:val="single" w:sz="8" w:space="0" w:color="auto"/>
            </w:tcBorders>
            <w:shd w:val="clear" w:color="auto" w:fill="auto"/>
            <w:vAlign w:val="bottom"/>
          </w:tcPr>
          <w:p w:rsidR="003E6F86" w:rsidRPr="00CE2759" w:rsidRDefault="003E6F86" w:rsidP="00CE2759">
            <w:pPr>
              <w:pStyle w:val="a9"/>
              <w:rPr>
                <w:sz w:val="24"/>
              </w:rPr>
            </w:pPr>
          </w:p>
        </w:tc>
        <w:tc>
          <w:tcPr>
            <w:tcW w:w="5960" w:type="dxa"/>
            <w:gridSpan w:val="2"/>
            <w:tcBorders>
              <w:right w:val="single" w:sz="8" w:space="0" w:color="auto"/>
            </w:tcBorders>
            <w:shd w:val="clear" w:color="auto" w:fill="auto"/>
            <w:vAlign w:val="bottom"/>
          </w:tcPr>
          <w:p w:rsidR="003E6F86" w:rsidRPr="00CE2759" w:rsidRDefault="003E6F86" w:rsidP="00CE2759">
            <w:pPr>
              <w:pStyle w:val="a9"/>
              <w:rPr>
                <w:sz w:val="24"/>
              </w:rPr>
            </w:pPr>
            <w:r w:rsidRPr="00CE2759">
              <w:rPr>
                <w:sz w:val="24"/>
              </w:rPr>
              <w:t>услуг;</w:t>
            </w:r>
          </w:p>
        </w:tc>
      </w:tr>
      <w:tr w:rsidR="003E6F86" w:rsidRPr="00CE2759" w:rsidTr="00E92E62">
        <w:trPr>
          <w:trHeight w:val="276"/>
        </w:trPr>
        <w:tc>
          <w:tcPr>
            <w:tcW w:w="4320" w:type="dxa"/>
            <w:tcBorders>
              <w:left w:val="single" w:sz="8" w:space="0" w:color="auto"/>
              <w:right w:val="single" w:sz="8" w:space="0" w:color="auto"/>
            </w:tcBorders>
            <w:shd w:val="clear" w:color="auto" w:fill="auto"/>
            <w:vAlign w:val="bottom"/>
          </w:tcPr>
          <w:p w:rsidR="003E6F86" w:rsidRPr="00CE2759" w:rsidRDefault="003E6F86" w:rsidP="00CE2759">
            <w:pPr>
              <w:pStyle w:val="a9"/>
              <w:rPr>
                <w:sz w:val="24"/>
              </w:rPr>
            </w:pPr>
          </w:p>
        </w:tc>
        <w:tc>
          <w:tcPr>
            <w:tcW w:w="260" w:type="dxa"/>
            <w:shd w:val="clear" w:color="auto" w:fill="auto"/>
            <w:vAlign w:val="bottom"/>
          </w:tcPr>
          <w:p w:rsidR="003E6F86" w:rsidRPr="00CE2759" w:rsidRDefault="003E6F86" w:rsidP="00CE2759">
            <w:pPr>
              <w:pStyle w:val="a9"/>
              <w:rPr>
                <w:sz w:val="24"/>
              </w:rPr>
            </w:pPr>
            <w:r w:rsidRPr="00CE2759">
              <w:rPr>
                <w:sz w:val="24"/>
              </w:rPr>
              <w:t>3.</w:t>
            </w:r>
          </w:p>
        </w:tc>
        <w:tc>
          <w:tcPr>
            <w:tcW w:w="5700" w:type="dxa"/>
            <w:tcBorders>
              <w:right w:val="single" w:sz="8" w:space="0" w:color="auto"/>
            </w:tcBorders>
            <w:shd w:val="clear" w:color="auto" w:fill="auto"/>
            <w:vAlign w:val="bottom"/>
          </w:tcPr>
          <w:p w:rsidR="003E6F86" w:rsidRPr="00CE2759" w:rsidRDefault="003E6F86" w:rsidP="00CE2759">
            <w:pPr>
              <w:pStyle w:val="a9"/>
              <w:rPr>
                <w:sz w:val="24"/>
              </w:rPr>
            </w:pPr>
            <w:r w:rsidRPr="00CE2759">
              <w:rPr>
                <w:sz w:val="24"/>
              </w:rPr>
              <w:t>Увеличение протяжённости сетей ресурсоснабжения;</w:t>
            </w:r>
          </w:p>
        </w:tc>
      </w:tr>
      <w:tr w:rsidR="003E6F86" w:rsidRPr="00CE2759" w:rsidTr="00E92E62">
        <w:trPr>
          <w:trHeight w:val="322"/>
        </w:trPr>
        <w:tc>
          <w:tcPr>
            <w:tcW w:w="4320" w:type="dxa"/>
            <w:tcBorders>
              <w:left w:val="single" w:sz="8" w:space="0" w:color="auto"/>
              <w:right w:val="single" w:sz="8" w:space="0" w:color="auto"/>
            </w:tcBorders>
            <w:shd w:val="clear" w:color="auto" w:fill="auto"/>
            <w:vAlign w:val="bottom"/>
          </w:tcPr>
          <w:p w:rsidR="003E6F86" w:rsidRPr="00CE2759" w:rsidRDefault="003E6F86" w:rsidP="00CE2759">
            <w:pPr>
              <w:pStyle w:val="a9"/>
              <w:rPr>
                <w:sz w:val="24"/>
              </w:rPr>
            </w:pPr>
          </w:p>
        </w:tc>
        <w:tc>
          <w:tcPr>
            <w:tcW w:w="260" w:type="dxa"/>
            <w:shd w:val="clear" w:color="auto" w:fill="auto"/>
            <w:vAlign w:val="bottom"/>
          </w:tcPr>
          <w:p w:rsidR="003E6F86" w:rsidRPr="00CE2759" w:rsidRDefault="003E6F86" w:rsidP="00CE2759">
            <w:pPr>
              <w:pStyle w:val="a9"/>
              <w:rPr>
                <w:sz w:val="24"/>
              </w:rPr>
            </w:pPr>
            <w:r w:rsidRPr="00CE2759">
              <w:rPr>
                <w:sz w:val="24"/>
              </w:rPr>
              <w:t>4.</w:t>
            </w:r>
          </w:p>
        </w:tc>
        <w:tc>
          <w:tcPr>
            <w:tcW w:w="5700" w:type="dxa"/>
            <w:tcBorders>
              <w:right w:val="single" w:sz="8" w:space="0" w:color="auto"/>
            </w:tcBorders>
            <w:shd w:val="clear" w:color="auto" w:fill="auto"/>
            <w:vAlign w:val="bottom"/>
          </w:tcPr>
          <w:p w:rsidR="003E6F86" w:rsidRPr="00CE2759" w:rsidRDefault="003E6F86" w:rsidP="00CE2759">
            <w:pPr>
              <w:pStyle w:val="a9"/>
              <w:rPr>
                <w:sz w:val="24"/>
              </w:rPr>
            </w:pPr>
            <w:r w:rsidRPr="00CE2759">
              <w:rPr>
                <w:sz w:val="24"/>
              </w:rPr>
              <w:t>Ликвидация ветхих участков сетей ресурсоснабжения</w:t>
            </w:r>
          </w:p>
        </w:tc>
      </w:tr>
      <w:tr w:rsidR="003E6F86" w:rsidRPr="00CE2759" w:rsidTr="00E92E62">
        <w:trPr>
          <w:trHeight w:val="48"/>
        </w:trPr>
        <w:tc>
          <w:tcPr>
            <w:tcW w:w="4320" w:type="dxa"/>
            <w:tcBorders>
              <w:left w:val="single" w:sz="8" w:space="0" w:color="auto"/>
              <w:bottom w:val="single" w:sz="8" w:space="0" w:color="auto"/>
              <w:right w:val="single" w:sz="8" w:space="0" w:color="auto"/>
            </w:tcBorders>
            <w:shd w:val="clear" w:color="auto" w:fill="auto"/>
            <w:vAlign w:val="bottom"/>
          </w:tcPr>
          <w:p w:rsidR="003E6F86" w:rsidRPr="00CE2759" w:rsidRDefault="003E6F86" w:rsidP="00CE2759">
            <w:pPr>
              <w:pStyle w:val="a9"/>
              <w:rPr>
                <w:sz w:val="2"/>
              </w:rPr>
            </w:pPr>
          </w:p>
        </w:tc>
        <w:tc>
          <w:tcPr>
            <w:tcW w:w="260" w:type="dxa"/>
            <w:tcBorders>
              <w:bottom w:val="single" w:sz="8" w:space="0" w:color="auto"/>
            </w:tcBorders>
            <w:shd w:val="clear" w:color="auto" w:fill="auto"/>
            <w:vAlign w:val="bottom"/>
          </w:tcPr>
          <w:p w:rsidR="003E6F86" w:rsidRPr="00CE2759" w:rsidRDefault="003E6F86" w:rsidP="00CE2759">
            <w:pPr>
              <w:pStyle w:val="a9"/>
              <w:rPr>
                <w:sz w:val="2"/>
              </w:rPr>
            </w:pPr>
          </w:p>
        </w:tc>
        <w:tc>
          <w:tcPr>
            <w:tcW w:w="5700" w:type="dxa"/>
            <w:tcBorders>
              <w:bottom w:val="single" w:sz="8" w:space="0" w:color="auto"/>
              <w:right w:val="single" w:sz="8" w:space="0" w:color="auto"/>
            </w:tcBorders>
            <w:shd w:val="clear" w:color="auto" w:fill="auto"/>
            <w:vAlign w:val="bottom"/>
          </w:tcPr>
          <w:p w:rsidR="003E6F86" w:rsidRPr="00CE2759" w:rsidRDefault="003E6F86" w:rsidP="00CE2759">
            <w:pPr>
              <w:pStyle w:val="a9"/>
              <w:rPr>
                <w:sz w:val="2"/>
              </w:rPr>
            </w:pPr>
          </w:p>
        </w:tc>
      </w:tr>
    </w:tbl>
    <w:p w:rsidR="003E6F86" w:rsidRPr="00CE2759" w:rsidRDefault="003E6F86" w:rsidP="00CE2759">
      <w:pPr>
        <w:pStyle w:val="a9"/>
        <w:rPr>
          <w:sz w:val="24"/>
        </w:rPr>
      </w:pPr>
    </w:p>
    <w:p w:rsidR="003E6F86" w:rsidRPr="00CE2759" w:rsidRDefault="003E6F86" w:rsidP="00CE2759">
      <w:pPr>
        <w:pStyle w:val="a9"/>
        <w:rPr>
          <w:sz w:val="24"/>
        </w:rPr>
      </w:pPr>
    </w:p>
    <w:p w:rsidR="003E6F86" w:rsidRPr="00CE2759" w:rsidRDefault="003E6F86" w:rsidP="00CE2759">
      <w:pPr>
        <w:pStyle w:val="a9"/>
        <w:rPr>
          <w:sz w:val="24"/>
        </w:rPr>
        <w:sectPr w:rsidR="003E6F86" w:rsidRPr="00CE2759">
          <w:pgSz w:w="11900" w:h="16840"/>
          <w:pgMar w:top="1440" w:right="420" w:bottom="0" w:left="1080" w:header="0" w:footer="0" w:gutter="0"/>
          <w:cols w:space="0" w:equalWidth="0">
            <w:col w:w="10400"/>
          </w:cols>
          <w:docGrid w:linePitch="360"/>
        </w:sectPr>
      </w:pPr>
    </w:p>
    <w:tbl>
      <w:tblPr>
        <w:tblW w:w="0" w:type="auto"/>
        <w:tblInd w:w="10" w:type="dxa"/>
        <w:tblLayout w:type="fixed"/>
        <w:tblCellMar>
          <w:left w:w="0" w:type="dxa"/>
          <w:right w:w="0" w:type="dxa"/>
        </w:tblCellMar>
        <w:tblLook w:val="0000"/>
      </w:tblPr>
      <w:tblGrid>
        <w:gridCol w:w="4320"/>
        <w:gridCol w:w="5960"/>
      </w:tblGrid>
      <w:tr w:rsidR="003E6F86" w:rsidRPr="00CE2759" w:rsidTr="00E92E62">
        <w:trPr>
          <w:trHeight w:val="306"/>
        </w:trPr>
        <w:tc>
          <w:tcPr>
            <w:tcW w:w="4320" w:type="dxa"/>
            <w:tcBorders>
              <w:top w:val="single" w:sz="8" w:space="0" w:color="auto"/>
              <w:left w:val="single" w:sz="8" w:space="0" w:color="auto"/>
              <w:right w:val="single" w:sz="8" w:space="0" w:color="auto"/>
            </w:tcBorders>
            <w:shd w:val="clear" w:color="auto" w:fill="auto"/>
            <w:vAlign w:val="bottom"/>
          </w:tcPr>
          <w:p w:rsidR="003E6F86" w:rsidRPr="00CE2759" w:rsidRDefault="003E6F86" w:rsidP="00CE2759">
            <w:pPr>
              <w:pStyle w:val="a9"/>
              <w:rPr>
                <w:sz w:val="24"/>
              </w:rPr>
            </w:pPr>
            <w:bookmarkStart w:id="5" w:name="page7"/>
            <w:bookmarkEnd w:id="5"/>
            <w:r w:rsidRPr="00CE2759">
              <w:rPr>
                <w:sz w:val="24"/>
              </w:rPr>
              <w:lastRenderedPageBreak/>
              <w:t>Сроки и этапы реализации Программы</w:t>
            </w:r>
          </w:p>
        </w:tc>
        <w:tc>
          <w:tcPr>
            <w:tcW w:w="5960" w:type="dxa"/>
            <w:tcBorders>
              <w:top w:val="single" w:sz="8" w:space="0" w:color="auto"/>
              <w:right w:val="single" w:sz="8" w:space="0" w:color="auto"/>
            </w:tcBorders>
            <w:shd w:val="clear" w:color="auto" w:fill="auto"/>
            <w:vAlign w:val="bottom"/>
          </w:tcPr>
          <w:p w:rsidR="003E6F86" w:rsidRPr="00CE2759" w:rsidRDefault="003E6F86" w:rsidP="00CE2759">
            <w:pPr>
              <w:pStyle w:val="a9"/>
              <w:rPr>
                <w:sz w:val="24"/>
              </w:rPr>
            </w:pPr>
            <w:r w:rsidRPr="00CE2759">
              <w:rPr>
                <w:sz w:val="24"/>
              </w:rPr>
              <w:t>Период реализации Программы : 2016-2032 год.</w:t>
            </w:r>
          </w:p>
        </w:tc>
      </w:tr>
      <w:tr w:rsidR="003E6F86" w:rsidRPr="00CE2759" w:rsidTr="00E92E62">
        <w:trPr>
          <w:trHeight w:val="276"/>
        </w:trPr>
        <w:tc>
          <w:tcPr>
            <w:tcW w:w="4320" w:type="dxa"/>
            <w:tcBorders>
              <w:left w:val="single" w:sz="8" w:space="0" w:color="auto"/>
              <w:right w:val="single" w:sz="8" w:space="0" w:color="auto"/>
            </w:tcBorders>
            <w:shd w:val="clear" w:color="auto" w:fill="auto"/>
            <w:vAlign w:val="bottom"/>
          </w:tcPr>
          <w:p w:rsidR="003E6F86" w:rsidRPr="00CE2759" w:rsidRDefault="003E6F86" w:rsidP="00CE2759">
            <w:pPr>
              <w:pStyle w:val="a9"/>
              <w:rPr>
                <w:sz w:val="24"/>
              </w:rPr>
            </w:pPr>
          </w:p>
        </w:tc>
        <w:tc>
          <w:tcPr>
            <w:tcW w:w="5960" w:type="dxa"/>
            <w:tcBorders>
              <w:right w:val="single" w:sz="8" w:space="0" w:color="auto"/>
            </w:tcBorders>
            <w:shd w:val="clear" w:color="auto" w:fill="auto"/>
            <w:vAlign w:val="bottom"/>
          </w:tcPr>
          <w:p w:rsidR="003E6F86" w:rsidRPr="00CE2759" w:rsidRDefault="003E6F86" w:rsidP="00CE2759">
            <w:pPr>
              <w:pStyle w:val="a9"/>
              <w:rPr>
                <w:sz w:val="24"/>
              </w:rPr>
            </w:pPr>
            <w:r w:rsidRPr="00CE2759">
              <w:rPr>
                <w:sz w:val="24"/>
              </w:rPr>
              <w:t>1 этап: 2016 - 2020 годы,</w:t>
            </w:r>
          </w:p>
        </w:tc>
      </w:tr>
      <w:tr w:rsidR="003E6F86" w:rsidRPr="00CE2759" w:rsidTr="00E92E62">
        <w:trPr>
          <w:trHeight w:val="322"/>
        </w:trPr>
        <w:tc>
          <w:tcPr>
            <w:tcW w:w="4320" w:type="dxa"/>
            <w:tcBorders>
              <w:left w:val="single" w:sz="8" w:space="0" w:color="auto"/>
              <w:right w:val="single" w:sz="8" w:space="0" w:color="auto"/>
            </w:tcBorders>
            <w:shd w:val="clear" w:color="auto" w:fill="auto"/>
            <w:vAlign w:val="bottom"/>
          </w:tcPr>
          <w:p w:rsidR="003E6F86" w:rsidRPr="00CE2759" w:rsidRDefault="003E6F86" w:rsidP="00CE2759">
            <w:pPr>
              <w:pStyle w:val="a9"/>
              <w:rPr>
                <w:sz w:val="24"/>
              </w:rPr>
            </w:pPr>
          </w:p>
        </w:tc>
        <w:tc>
          <w:tcPr>
            <w:tcW w:w="5960" w:type="dxa"/>
            <w:tcBorders>
              <w:right w:val="single" w:sz="8" w:space="0" w:color="auto"/>
            </w:tcBorders>
            <w:shd w:val="clear" w:color="auto" w:fill="auto"/>
            <w:vAlign w:val="bottom"/>
          </w:tcPr>
          <w:p w:rsidR="003E6F86" w:rsidRPr="00CE2759" w:rsidRDefault="003E6F86" w:rsidP="00CE2759">
            <w:pPr>
              <w:pStyle w:val="a9"/>
              <w:rPr>
                <w:sz w:val="24"/>
              </w:rPr>
            </w:pPr>
            <w:r w:rsidRPr="00CE2759">
              <w:rPr>
                <w:sz w:val="24"/>
              </w:rPr>
              <w:t>2 этап: 2020 – 2032 годы.</w:t>
            </w:r>
          </w:p>
        </w:tc>
      </w:tr>
      <w:tr w:rsidR="003E6F86" w:rsidRPr="00CE2759" w:rsidTr="00E92E62">
        <w:trPr>
          <w:trHeight w:val="324"/>
        </w:trPr>
        <w:tc>
          <w:tcPr>
            <w:tcW w:w="4320" w:type="dxa"/>
            <w:tcBorders>
              <w:left w:val="single" w:sz="8" w:space="0" w:color="auto"/>
              <w:bottom w:val="single" w:sz="8" w:space="0" w:color="auto"/>
              <w:right w:val="single" w:sz="8" w:space="0" w:color="auto"/>
            </w:tcBorders>
            <w:shd w:val="clear" w:color="auto" w:fill="auto"/>
            <w:vAlign w:val="bottom"/>
          </w:tcPr>
          <w:p w:rsidR="003E6F86" w:rsidRPr="00CE2759" w:rsidRDefault="003E6F86" w:rsidP="00CE2759">
            <w:pPr>
              <w:pStyle w:val="a9"/>
              <w:rPr>
                <w:sz w:val="24"/>
              </w:rPr>
            </w:pPr>
          </w:p>
        </w:tc>
        <w:tc>
          <w:tcPr>
            <w:tcW w:w="5960" w:type="dxa"/>
            <w:tcBorders>
              <w:bottom w:val="single" w:sz="8" w:space="0" w:color="auto"/>
              <w:right w:val="single" w:sz="8" w:space="0" w:color="auto"/>
            </w:tcBorders>
            <w:shd w:val="clear" w:color="auto" w:fill="auto"/>
            <w:vAlign w:val="bottom"/>
          </w:tcPr>
          <w:p w:rsidR="003E6F86" w:rsidRPr="00CE2759" w:rsidRDefault="003E6F86" w:rsidP="00CE2759">
            <w:pPr>
              <w:pStyle w:val="a9"/>
              <w:rPr>
                <w:sz w:val="24"/>
              </w:rPr>
            </w:pPr>
          </w:p>
        </w:tc>
      </w:tr>
      <w:tr w:rsidR="003E6F86" w:rsidRPr="00CE2759" w:rsidTr="00E92E62">
        <w:trPr>
          <w:trHeight w:val="286"/>
        </w:trPr>
        <w:tc>
          <w:tcPr>
            <w:tcW w:w="4320" w:type="dxa"/>
            <w:tcBorders>
              <w:left w:val="single" w:sz="8" w:space="0" w:color="auto"/>
              <w:right w:val="single" w:sz="8" w:space="0" w:color="auto"/>
            </w:tcBorders>
            <w:shd w:val="clear" w:color="auto" w:fill="auto"/>
            <w:vAlign w:val="bottom"/>
          </w:tcPr>
          <w:p w:rsidR="003E6F86" w:rsidRPr="00CE2759" w:rsidRDefault="003E6F86" w:rsidP="00CE2759">
            <w:pPr>
              <w:pStyle w:val="a9"/>
              <w:rPr>
                <w:sz w:val="24"/>
              </w:rPr>
            </w:pPr>
            <w:r w:rsidRPr="00CE2759">
              <w:rPr>
                <w:sz w:val="24"/>
              </w:rPr>
              <w:t>Объёмы требуемых капитальных</w:t>
            </w:r>
          </w:p>
        </w:tc>
        <w:tc>
          <w:tcPr>
            <w:tcW w:w="5960" w:type="dxa"/>
            <w:tcBorders>
              <w:right w:val="single" w:sz="8" w:space="0" w:color="auto"/>
            </w:tcBorders>
            <w:shd w:val="clear" w:color="auto" w:fill="auto"/>
            <w:vAlign w:val="bottom"/>
          </w:tcPr>
          <w:p w:rsidR="003E6F86" w:rsidRPr="00CE2759" w:rsidRDefault="003E6F86" w:rsidP="00CE2759">
            <w:pPr>
              <w:pStyle w:val="a9"/>
              <w:rPr>
                <w:sz w:val="24"/>
              </w:rPr>
            </w:pPr>
            <w:r w:rsidRPr="00CE2759">
              <w:rPr>
                <w:sz w:val="24"/>
              </w:rPr>
              <w:t>Объем финансирования на реализацию Программы</w:t>
            </w:r>
          </w:p>
        </w:tc>
      </w:tr>
      <w:tr w:rsidR="003E6F86" w:rsidRPr="00CE2759" w:rsidTr="00E92E62">
        <w:trPr>
          <w:trHeight w:val="276"/>
        </w:trPr>
        <w:tc>
          <w:tcPr>
            <w:tcW w:w="4320" w:type="dxa"/>
            <w:tcBorders>
              <w:left w:val="single" w:sz="8" w:space="0" w:color="auto"/>
              <w:right w:val="single" w:sz="8" w:space="0" w:color="auto"/>
            </w:tcBorders>
            <w:shd w:val="clear" w:color="auto" w:fill="auto"/>
            <w:vAlign w:val="bottom"/>
          </w:tcPr>
          <w:p w:rsidR="003E6F86" w:rsidRPr="00CE2759" w:rsidRDefault="003E6F86" w:rsidP="00CE2759">
            <w:pPr>
              <w:pStyle w:val="a9"/>
              <w:rPr>
                <w:sz w:val="24"/>
              </w:rPr>
            </w:pPr>
            <w:r w:rsidRPr="00CE2759">
              <w:rPr>
                <w:sz w:val="24"/>
              </w:rPr>
              <w:t>вложений</w:t>
            </w:r>
          </w:p>
        </w:tc>
        <w:tc>
          <w:tcPr>
            <w:tcW w:w="5960" w:type="dxa"/>
            <w:tcBorders>
              <w:right w:val="single" w:sz="8" w:space="0" w:color="auto"/>
            </w:tcBorders>
            <w:shd w:val="clear" w:color="auto" w:fill="auto"/>
            <w:vAlign w:val="bottom"/>
          </w:tcPr>
          <w:p w:rsidR="003E6F86" w:rsidRPr="00CE2759" w:rsidRDefault="003E6F86" w:rsidP="00CE2759">
            <w:pPr>
              <w:pStyle w:val="a9"/>
              <w:rPr>
                <w:sz w:val="24"/>
              </w:rPr>
            </w:pPr>
            <w:r w:rsidRPr="00CE2759">
              <w:rPr>
                <w:sz w:val="24"/>
              </w:rPr>
              <w:t>составляет 35231 тыс. руб.</w:t>
            </w:r>
          </w:p>
        </w:tc>
      </w:tr>
      <w:tr w:rsidR="003E6F86" w:rsidRPr="00CE2759" w:rsidTr="00E92E62">
        <w:trPr>
          <w:trHeight w:val="276"/>
        </w:trPr>
        <w:tc>
          <w:tcPr>
            <w:tcW w:w="4320" w:type="dxa"/>
            <w:tcBorders>
              <w:left w:val="single" w:sz="8" w:space="0" w:color="auto"/>
              <w:right w:val="single" w:sz="8" w:space="0" w:color="auto"/>
            </w:tcBorders>
            <w:shd w:val="clear" w:color="auto" w:fill="auto"/>
            <w:vAlign w:val="bottom"/>
          </w:tcPr>
          <w:p w:rsidR="003E6F86" w:rsidRPr="00CE2759" w:rsidRDefault="003E6F86" w:rsidP="00CE2759">
            <w:pPr>
              <w:pStyle w:val="a9"/>
              <w:rPr>
                <w:sz w:val="24"/>
              </w:rPr>
            </w:pPr>
          </w:p>
        </w:tc>
        <w:tc>
          <w:tcPr>
            <w:tcW w:w="5960" w:type="dxa"/>
            <w:tcBorders>
              <w:right w:val="single" w:sz="8" w:space="0" w:color="auto"/>
            </w:tcBorders>
            <w:shd w:val="clear" w:color="auto" w:fill="auto"/>
            <w:vAlign w:val="bottom"/>
          </w:tcPr>
          <w:p w:rsidR="003E6F86" w:rsidRPr="00CE2759" w:rsidRDefault="003E6F86" w:rsidP="00CE2759">
            <w:pPr>
              <w:pStyle w:val="a9"/>
              <w:rPr>
                <w:sz w:val="24"/>
              </w:rPr>
            </w:pPr>
            <w:r w:rsidRPr="00CE2759">
              <w:rPr>
                <w:sz w:val="24"/>
              </w:rPr>
              <w:t>Из них на реализацию мероприятий для систем:</w:t>
            </w:r>
          </w:p>
        </w:tc>
      </w:tr>
      <w:tr w:rsidR="003E6F86" w:rsidRPr="00CE2759" w:rsidTr="00E92E62">
        <w:trPr>
          <w:trHeight w:val="276"/>
        </w:trPr>
        <w:tc>
          <w:tcPr>
            <w:tcW w:w="4320" w:type="dxa"/>
            <w:tcBorders>
              <w:left w:val="single" w:sz="8" w:space="0" w:color="auto"/>
              <w:right w:val="single" w:sz="8" w:space="0" w:color="auto"/>
            </w:tcBorders>
            <w:shd w:val="clear" w:color="auto" w:fill="auto"/>
            <w:vAlign w:val="bottom"/>
          </w:tcPr>
          <w:p w:rsidR="003E6F86" w:rsidRPr="00CE2759" w:rsidRDefault="003E6F86" w:rsidP="00CE2759">
            <w:pPr>
              <w:pStyle w:val="a9"/>
              <w:rPr>
                <w:sz w:val="24"/>
              </w:rPr>
            </w:pPr>
          </w:p>
        </w:tc>
        <w:tc>
          <w:tcPr>
            <w:tcW w:w="5960" w:type="dxa"/>
            <w:tcBorders>
              <w:right w:val="single" w:sz="8" w:space="0" w:color="auto"/>
            </w:tcBorders>
            <w:shd w:val="clear" w:color="auto" w:fill="auto"/>
            <w:vAlign w:val="bottom"/>
          </w:tcPr>
          <w:p w:rsidR="003E6F86" w:rsidRPr="00CE2759" w:rsidRDefault="003E6F86" w:rsidP="00CE2759">
            <w:pPr>
              <w:pStyle w:val="a9"/>
              <w:rPr>
                <w:sz w:val="24"/>
              </w:rPr>
            </w:pPr>
            <w:r w:rsidRPr="00CE2759">
              <w:rPr>
                <w:sz w:val="24"/>
              </w:rPr>
              <w:t>- теплоснабжения – 9890 тыс. руб.,</w:t>
            </w:r>
          </w:p>
        </w:tc>
      </w:tr>
      <w:tr w:rsidR="003E6F86" w:rsidRPr="00CE2759" w:rsidTr="00E92E62">
        <w:trPr>
          <w:trHeight w:val="276"/>
        </w:trPr>
        <w:tc>
          <w:tcPr>
            <w:tcW w:w="4320" w:type="dxa"/>
            <w:tcBorders>
              <w:left w:val="single" w:sz="8" w:space="0" w:color="auto"/>
              <w:right w:val="single" w:sz="8" w:space="0" w:color="auto"/>
            </w:tcBorders>
            <w:shd w:val="clear" w:color="auto" w:fill="auto"/>
            <w:vAlign w:val="bottom"/>
          </w:tcPr>
          <w:p w:rsidR="003E6F86" w:rsidRPr="00CE2759" w:rsidRDefault="003E6F86" w:rsidP="00CE2759">
            <w:pPr>
              <w:pStyle w:val="a9"/>
              <w:rPr>
                <w:sz w:val="24"/>
              </w:rPr>
            </w:pPr>
          </w:p>
        </w:tc>
        <w:tc>
          <w:tcPr>
            <w:tcW w:w="5960" w:type="dxa"/>
            <w:tcBorders>
              <w:right w:val="single" w:sz="8" w:space="0" w:color="auto"/>
            </w:tcBorders>
            <w:shd w:val="clear" w:color="auto" w:fill="auto"/>
            <w:vAlign w:val="bottom"/>
          </w:tcPr>
          <w:p w:rsidR="003E6F86" w:rsidRPr="00CE2759" w:rsidRDefault="003E6F86" w:rsidP="00CE2759">
            <w:pPr>
              <w:pStyle w:val="a9"/>
              <w:rPr>
                <w:sz w:val="24"/>
              </w:rPr>
            </w:pPr>
            <w:r w:rsidRPr="00CE2759">
              <w:rPr>
                <w:sz w:val="24"/>
              </w:rPr>
              <w:t>- холодного водоснабжения – 20035 тыс. руб.,</w:t>
            </w:r>
          </w:p>
        </w:tc>
      </w:tr>
      <w:tr w:rsidR="003E6F86" w:rsidRPr="00CE2759" w:rsidTr="00E92E62">
        <w:trPr>
          <w:trHeight w:val="276"/>
        </w:trPr>
        <w:tc>
          <w:tcPr>
            <w:tcW w:w="4320" w:type="dxa"/>
            <w:tcBorders>
              <w:left w:val="single" w:sz="8" w:space="0" w:color="auto"/>
              <w:right w:val="single" w:sz="8" w:space="0" w:color="auto"/>
            </w:tcBorders>
            <w:shd w:val="clear" w:color="auto" w:fill="auto"/>
            <w:vAlign w:val="bottom"/>
          </w:tcPr>
          <w:p w:rsidR="003E6F86" w:rsidRPr="00CE2759" w:rsidRDefault="003E6F86" w:rsidP="00CE2759">
            <w:pPr>
              <w:pStyle w:val="a9"/>
              <w:rPr>
                <w:sz w:val="24"/>
              </w:rPr>
            </w:pPr>
          </w:p>
        </w:tc>
        <w:tc>
          <w:tcPr>
            <w:tcW w:w="5960" w:type="dxa"/>
            <w:tcBorders>
              <w:right w:val="single" w:sz="8" w:space="0" w:color="auto"/>
            </w:tcBorders>
            <w:shd w:val="clear" w:color="auto" w:fill="auto"/>
            <w:vAlign w:val="bottom"/>
          </w:tcPr>
          <w:p w:rsidR="003E6F86" w:rsidRPr="00CE2759" w:rsidRDefault="003E6F86" w:rsidP="00CE2759">
            <w:pPr>
              <w:pStyle w:val="a9"/>
              <w:rPr>
                <w:sz w:val="24"/>
              </w:rPr>
            </w:pPr>
            <w:r w:rsidRPr="00CE2759">
              <w:rPr>
                <w:sz w:val="24"/>
              </w:rPr>
              <w:t>- водоотведения – 500 тыс. руб.,</w:t>
            </w:r>
          </w:p>
        </w:tc>
      </w:tr>
      <w:tr w:rsidR="003E6F86" w:rsidRPr="00CE2759" w:rsidTr="00E92E62">
        <w:trPr>
          <w:trHeight w:val="276"/>
        </w:trPr>
        <w:tc>
          <w:tcPr>
            <w:tcW w:w="4320" w:type="dxa"/>
            <w:tcBorders>
              <w:left w:val="single" w:sz="8" w:space="0" w:color="auto"/>
              <w:right w:val="single" w:sz="8" w:space="0" w:color="auto"/>
            </w:tcBorders>
            <w:shd w:val="clear" w:color="auto" w:fill="auto"/>
            <w:vAlign w:val="bottom"/>
          </w:tcPr>
          <w:p w:rsidR="003E6F86" w:rsidRPr="00CE2759" w:rsidRDefault="003E6F86" w:rsidP="00CE2759">
            <w:pPr>
              <w:pStyle w:val="a9"/>
              <w:rPr>
                <w:sz w:val="24"/>
              </w:rPr>
            </w:pPr>
          </w:p>
        </w:tc>
        <w:tc>
          <w:tcPr>
            <w:tcW w:w="5960" w:type="dxa"/>
            <w:tcBorders>
              <w:right w:val="single" w:sz="8" w:space="0" w:color="auto"/>
            </w:tcBorders>
            <w:shd w:val="clear" w:color="auto" w:fill="auto"/>
            <w:vAlign w:val="bottom"/>
          </w:tcPr>
          <w:p w:rsidR="003E6F86" w:rsidRPr="00CE2759" w:rsidRDefault="003E6F86" w:rsidP="00CE2759">
            <w:pPr>
              <w:pStyle w:val="a9"/>
              <w:rPr>
                <w:sz w:val="24"/>
              </w:rPr>
            </w:pPr>
            <w:r w:rsidRPr="00CE2759">
              <w:rPr>
                <w:sz w:val="24"/>
              </w:rPr>
              <w:t>- электроснабжения – 4606 тыс. руб.,</w:t>
            </w:r>
          </w:p>
        </w:tc>
      </w:tr>
      <w:tr w:rsidR="003E6F86" w:rsidRPr="00CE2759" w:rsidTr="00E92E62">
        <w:trPr>
          <w:trHeight w:val="322"/>
        </w:trPr>
        <w:tc>
          <w:tcPr>
            <w:tcW w:w="4320" w:type="dxa"/>
            <w:tcBorders>
              <w:left w:val="single" w:sz="8" w:space="0" w:color="auto"/>
              <w:right w:val="single" w:sz="8" w:space="0" w:color="auto"/>
            </w:tcBorders>
            <w:shd w:val="clear" w:color="auto" w:fill="auto"/>
            <w:vAlign w:val="bottom"/>
          </w:tcPr>
          <w:p w:rsidR="003E6F86" w:rsidRPr="00CE2759" w:rsidRDefault="003E6F86" w:rsidP="00CE2759">
            <w:pPr>
              <w:pStyle w:val="a9"/>
              <w:rPr>
                <w:sz w:val="24"/>
              </w:rPr>
            </w:pPr>
          </w:p>
        </w:tc>
        <w:tc>
          <w:tcPr>
            <w:tcW w:w="5960" w:type="dxa"/>
            <w:tcBorders>
              <w:right w:val="single" w:sz="8" w:space="0" w:color="auto"/>
            </w:tcBorders>
            <w:shd w:val="clear" w:color="auto" w:fill="auto"/>
            <w:vAlign w:val="bottom"/>
          </w:tcPr>
          <w:p w:rsidR="003E6F86" w:rsidRPr="00CE2759" w:rsidRDefault="003E6F86" w:rsidP="00CE2759">
            <w:pPr>
              <w:pStyle w:val="a9"/>
              <w:rPr>
                <w:sz w:val="24"/>
              </w:rPr>
            </w:pPr>
            <w:r w:rsidRPr="00CE2759">
              <w:rPr>
                <w:sz w:val="24"/>
              </w:rPr>
              <w:t>- сбора и утилизации ТБО – 200 тыс.руб.</w:t>
            </w:r>
          </w:p>
        </w:tc>
      </w:tr>
      <w:tr w:rsidR="003E6F86" w:rsidRPr="00CE2759" w:rsidTr="00E92E62">
        <w:trPr>
          <w:trHeight w:val="48"/>
        </w:trPr>
        <w:tc>
          <w:tcPr>
            <w:tcW w:w="4320" w:type="dxa"/>
            <w:tcBorders>
              <w:left w:val="single" w:sz="8" w:space="0" w:color="auto"/>
              <w:bottom w:val="single" w:sz="8" w:space="0" w:color="auto"/>
              <w:right w:val="single" w:sz="8" w:space="0" w:color="auto"/>
            </w:tcBorders>
            <w:shd w:val="clear" w:color="auto" w:fill="auto"/>
            <w:vAlign w:val="bottom"/>
          </w:tcPr>
          <w:p w:rsidR="003E6F86" w:rsidRPr="00CE2759" w:rsidRDefault="003E6F86" w:rsidP="00CE2759">
            <w:pPr>
              <w:pStyle w:val="a9"/>
              <w:rPr>
                <w:sz w:val="2"/>
              </w:rPr>
            </w:pPr>
          </w:p>
        </w:tc>
        <w:tc>
          <w:tcPr>
            <w:tcW w:w="5960" w:type="dxa"/>
            <w:tcBorders>
              <w:bottom w:val="single" w:sz="8" w:space="0" w:color="auto"/>
              <w:right w:val="single" w:sz="8" w:space="0" w:color="auto"/>
            </w:tcBorders>
            <w:shd w:val="clear" w:color="auto" w:fill="auto"/>
            <w:vAlign w:val="bottom"/>
          </w:tcPr>
          <w:p w:rsidR="003E6F86" w:rsidRPr="00CE2759" w:rsidRDefault="003E6F86" w:rsidP="00CE2759">
            <w:pPr>
              <w:pStyle w:val="a9"/>
              <w:rPr>
                <w:sz w:val="2"/>
              </w:rPr>
            </w:pPr>
          </w:p>
        </w:tc>
      </w:tr>
      <w:tr w:rsidR="003E6F86" w:rsidRPr="00CE2759" w:rsidTr="00E92E62">
        <w:trPr>
          <w:trHeight w:val="286"/>
        </w:trPr>
        <w:tc>
          <w:tcPr>
            <w:tcW w:w="4320" w:type="dxa"/>
            <w:tcBorders>
              <w:left w:val="single" w:sz="8" w:space="0" w:color="auto"/>
              <w:right w:val="single" w:sz="8" w:space="0" w:color="auto"/>
            </w:tcBorders>
            <w:shd w:val="clear" w:color="auto" w:fill="auto"/>
            <w:vAlign w:val="bottom"/>
          </w:tcPr>
          <w:p w:rsidR="003E6F86" w:rsidRPr="00CE2759" w:rsidRDefault="003E6F86" w:rsidP="00CE2759">
            <w:pPr>
              <w:pStyle w:val="a9"/>
              <w:rPr>
                <w:sz w:val="24"/>
              </w:rPr>
            </w:pPr>
            <w:r w:rsidRPr="00CE2759">
              <w:rPr>
                <w:sz w:val="24"/>
              </w:rPr>
              <w:t>Ожидаемые результаты реализации</w:t>
            </w:r>
          </w:p>
        </w:tc>
        <w:tc>
          <w:tcPr>
            <w:tcW w:w="5960" w:type="dxa"/>
            <w:tcBorders>
              <w:right w:val="single" w:sz="8" w:space="0" w:color="auto"/>
            </w:tcBorders>
            <w:shd w:val="clear" w:color="auto" w:fill="auto"/>
            <w:vAlign w:val="bottom"/>
          </w:tcPr>
          <w:p w:rsidR="003E6F86" w:rsidRPr="00CE2759" w:rsidRDefault="003E6F86" w:rsidP="00CE2759">
            <w:pPr>
              <w:pStyle w:val="a9"/>
              <w:rPr>
                <w:sz w:val="24"/>
              </w:rPr>
            </w:pPr>
            <w:r w:rsidRPr="00CE2759">
              <w:rPr>
                <w:sz w:val="24"/>
              </w:rPr>
              <w:t>Предполагается, что по завершении реализации</w:t>
            </w:r>
          </w:p>
        </w:tc>
      </w:tr>
      <w:tr w:rsidR="003E6F86" w:rsidRPr="00CE2759" w:rsidTr="00E92E62">
        <w:trPr>
          <w:trHeight w:val="276"/>
        </w:trPr>
        <w:tc>
          <w:tcPr>
            <w:tcW w:w="4320" w:type="dxa"/>
            <w:tcBorders>
              <w:left w:val="single" w:sz="8" w:space="0" w:color="auto"/>
              <w:right w:val="single" w:sz="8" w:space="0" w:color="auto"/>
            </w:tcBorders>
            <w:shd w:val="clear" w:color="auto" w:fill="auto"/>
            <w:vAlign w:val="bottom"/>
          </w:tcPr>
          <w:p w:rsidR="003E6F86" w:rsidRPr="00CE2759" w:rsidRDefault="003E6F86" w:rsidP="00CE2759">
            <w:pPr>
              <w:pStyle w:val="a9"/>
              <w:rPr>
                <w:sz w:val="24"/>
              </w:rPr>
            </w:pPr>
            <w:r w:rsidRPr="00CE2759">
              <w:rPr>
                <w:sz w:val="24"/>
              </w:rPr>
              <w:t>Программы</w:t>
            </w:r>
          </w:p>
        </w:tc>
        <w:tc>
          <w:tcPr>
            <w:tcW w:w="5960" w:type="dxa"/>
            <w:tcBorders>
              <w:right w:val="single" w:sz="8" w:space="0" w:color="auto"/>
            </w:tcBorders>
            <w:shd w:val="clear" w:color="auto" w:fill="auto"/>
            <w:vAlign w:val="bottom"/>
          </w:tcPr>
          <w:p w:rsidR="003E6F86" w:rsidRPr="00CE2759" w:rsidRDefault="003E6F86" w:rsidP="00CE2759">
            <w:pPr>
              <w:pStyle w:val="a9"/>
              <w:rPr>
                <w:sz w:val="24"/>
              </w:rPr>
            </w:pPr>
            <w:r w:rsidRPr="00CE2759">
              <w:rPr>
                <w:sz w:val="24"/>
              </w:rPr>
              <w:t>Программы все целевые показатели Программы будут</w:t>
            </w:r>
          </w:p>
        </w:tc>
      </w:tr>
      <w:tr w:rsidR="003E6F86" w:rsidRPr="00CE2759" w:rsidTr="00E92E62">
        <w:trPr>
          <w:trHeight w:val="276"/>
        </w:trPr>
        <w:tc>
          <w:tcPr>
            <w:tcW w:w="4320" w:type="dxa"/>
            <w:tcBorders>
              <w:left w:val="single" w:sz="8" w:space="0" w:color="auto"/>
              <w:right w:val="single" w:sz="8" w:space="0" w:color="auto"/>
            </w:tcBorders>
            <w:shd w:val="clear" w:color="auto" w:fill="auto"/>
            <w:vAlign w:val="bottom"/>
          </w:tcPr>
          <w:p w:rsidR="003E6F86" w:rsidRPr="00CE2759" w:rsidRDefault="003E6F86" w:rsidP="00CE2759">
            <w:pPr>
              <w:pStyle w:val="a9"/>
              <w:rPr>
                <w:sz w:val="24"/>
              </w:rPr>
            </w:pPr>
          </w:p>
        </w:tc>
        <w:tc>
          <w:tcPr>
            <w:tcW w:w="5960" w:type="dxa"/>
            <w:tcBorders>
              <w:right w:val="single" w:sz="8" w:space="0" w:color="auto"/>
            </w:tcBorders>
            <w:shd w:val="clear" w:color="auto" w:fill="auto"/>
            <w:vAlign w:val="bottom"/>
          </w:tcPr>
          <w:p w:rsidR="003E6F86" w:rsidRPr="00CE2759" w:rsidRDefault="003E6F86" w:rsidP="00CE2759">
            <w:pPr>
              <w:pStyle w:val="a9"/>
              <w:rPr>
                <w:sz w:val="24"/>
              </w:rPr>
            </w:pPr>
            <w:r w:rsidRPr="00CE2759">
              <w:rPr>
                <w:sz w:val="24"/>
              </w:rPr>
              <w:t>достигнуты. Во всех системах коммунальной</w:t>
            </w:r>
          </w:p>
        </w:tc>
      </w:tr>
      <w:tr w:rsidR="003E6F86" w:rsidRPr="00CE2759" w:rsidTr="00E92E62">
        <w:trPr>
          <w:trHeight w:val="276"/>
        </w:trPr>
        <w:tc>
          <w:tcPr>
            <w:tcW w:w="4320" w:type="dxa"/>
            <w:tcBorders>
              <w:left w:val="single" w:sz="8" w:space="0" w:color="auto"/>
              <w:right w:val="single" w:sz="8" w:space="0" w:color="auto"/>
            </w:tcBorders>
            <w:shd w:val="clear" w:color="auto" w:fill="auto"/>
            <w:vAlign w:val="bottom"/>
          </w:tcPr>
          <w:p w:rsidR="003E6F86" w:rsidRPr="00CE2759" w:rsidRDefault="003E6F86" w:rsidP="00CE2759">
            <w:pPr>
              <w:pStyle w:val="a9"/>
              <w:rPr>
                <w:sz w:val="24"/>
              </w:rPr>
            </w:pPr>
          </w:p>
        </w:tc>
        <w:tc>
          <w:tcPr>
            <w:tcW w:w="5960" w:type="dxa"/>
            <w:tcBorders>
              <w:right w:val="single" w:sz="8" w:space="0" w:color="auto"/>
            </w:tcBorders>
            <w:shd w:val="clear" w:color="auto" w:fill="auto"/>
            <w:vAlign w:val="bottom"/>
          </w:tcPr>
          <w:p w:rsidR="003E6F86" w:rsidRPr="00CE2759" w:rsidRDefault="003E6F86" w:rsidP="00CE2759">
            <w:pPr>
              <w:pStyle w:val="a9"/>
              <w:rPr>
                <w:sz w:val="24"/>
              </w:rPr>
            </w:pPr>
            <w:r w:rsidRPr="00CE2759">
              <w:rPr>
                <w:sz w:val="24"/>
              </w:rPr>
              <w:t>инфраструктуры будут устранены проблемы,</w:t>
            </w:r>
          </w:p>
        </w:tc>
      </w:tr>
      <w:tr w:rsidR="003E6F86" w:rsidRPr="00CE2759" w:rsidTr="00E92E62">
        <w:trPr>
          <w:trHeight w:val="276"/>
        </w:trPr>
        <w:tc>
          <w:tcPr>
            <w:tcW w:w="4320" w:type="dxa"/>
            <w:tcBorders>
              <w:left w:val="single" w:sz="8" w:space="0" w:color="auto"/>
              <w:right w:val="single" w:sz="8" w:space="0" w:color="auto"/>
            </w:tcBorders>
            <w:shd w:val="clear" w:color="auto" w:fill="auto"/>
            <w:vAlign w:val="bottom"/>
          </w:tcPr>
          <w:p w:rsidR="003E6F86" w:rsidRPr="00CE2759" w:rsidRDefault="003E6F86" w:rsidP="00CE2759">
            <w:pPr>
              <w:pStyle w:val="a9"/>
              <w:rPr>
                <w:sz w:val="24"/>
              </w:rPr>
            </w:pPr>
          </w:p>
        </w:tc>
        <w:tc>
          <w:tcPr>
            <w:tcW w:w="5960" w:type="dxa"/>
            <w:tcBorders>
              <w:right w:val="single" w:sz="8" w:space="0" w:color="auto"/>
            </w:tcBorders>
            <w:shd w:val="clear" w:color="auto" w:fill="auto"/>
            <w:vAlign w:val="bottom"/>
          </w:tcPr>
          <w:p w:rsidR="003E6F86" w:rsidRPr="00CE2759" w:rsidRDefault="003E6F86" w:rsidP="00CE2759">
            <w:pPr>
              <w:pStyle w:val="a9"/>
              <w:rPr>
                <w:sz w:val="24"/>
              </w:rPr>
            </w:pPr>
            <w:r w:rsidRPr="00CE2759">
              <w:rPr>
                <w:sz w:val="24"/>
              </w:rPr>
              <w:t>существующие в настоящее время в их</w:t>
            </w:r>
          </w:p>
        </w:tc>
      </w:tr>
      <w:tr w:rsidR="003E6F86" w:rsidRPr="00CE2759" w:rsidTr="00E92E62">
        <w:trPr>
          <w:trHeight w:val="276"/>
        </w:trPr>
        <w:tc>
          <w:tcPr>
            <w:tcW w:w="4320" w:type="dxa"/>
            <w:tcBorders>
              <w:left w:val="single" w:sz="8" w:space="0" w:color="auto"/>
              <w:right w:val="single" w:sz="8" w:space="0" w:color="auto"/>
            </w:tcBorders>
            <w:shd w:val="clear" w:color="auto" w:fill="auto"/>
            <w:vAlign w:val="bottom"/>
          </w:tcPr>
          <w:p w:rsidR="003E6F86" w:rsidRPr="00CE2759" w:rsidRDefault="003E6F86" w:rsidP="00CE2759">
            <w:pPr>
              <w:pStyle w:val="a9"/>
              <w:rPr>
                <w:sz w:val="24"/>
              </w:rPr>
            </w:pPr>
          </w:p>
        </w:tc>
        <w:tc>
          <w:tcPr>
            <w:tcW w:w="5960" w:type="dxa"/>
            <w:tcBorders>
              <w:right w:val="single" w:sz="8" w:space="0" w:color="auto"/>
            </w:tcBorders>
            <w:shd w:val="clear" w:color="auto" w:fill="auto"/>
            <w:vAlign w:val="bottom"/>
          </w:tcPr>
          <w:p w:rsidR="003E6F86" w:rsidRPr="00CE2759" w:rsidRDefault="003E6F86" w:rsidP="00CE2759">
            <w:pPr>
              <w:pStyle w:val="a9"/>
              <w:rPr>
                <w:sz w:val="24"/>
              </w:rPr>
            </w:pPr>
            <w:r w:rsidRPr="00CE2759">
              <w:rPr>
                <w:sz w:val="24"/>
              </w:rPr>
              <w:t>функционировании, и будет оптимизирована работа</w:t>
            </w:r>
          </w:p>
        </w:tc>
      </w:tr>
      <w:tr w:rsidR="003E6F86" w:rsidRPr="00CE2759" w:rsidTr="00E92E62">
        <w:trPr>
          <w:trHeight w:val="276"/>
        </w:trPr>
        <w:tc>
          <w:tcPr>
            <w:tcW w:w="4320" w:type="dxa"/>
            <w:tcBorders>
              <w:left w:val="single" w:sz="8" w:space="0" w:color="auto"/>
              <w:right w:val="single" w:sz="8" w:space="0" w:color="auto"/>
            </w:tcBorders>
            <w:shd w:val="clear" w:color="auto" w:fill="auto"/>
            <w:vAlign w:val="bottom"/>
          </w:tcPr>
          <w:p w:rsidR="003E6F86" w:rsidRPr="00CE2759" w:rsidRDefault="003E6F86" w:rsidP="00CE2759">
            <w:pPr>
              <w:pStyle w:val="a9"/>
              <w:rPr>
                <w:sz w:val="24"/>
              </w:rPr>
            </w:pPr>
          </w:p>
        </w:tc>
        <w:tc>
          <w:tcPr>
            <w:tcW w:w="5960" w:type="dxa"/>
            <w:tcBorders>
              <w:right w:val="single" w:sz="8" w:space="0" w:color="auto"/>
            </w:tcBorders>
            <w:shd w:val="clear" w:color="auto" w:fill="auto"/>
            <w:vAlign w:val="bottom"/>
          </w:tcPr>
          <w:p w:rsidR="003E6F86" w:rsidRPr="00CE2759" w:rsidRDefault="003E6F86" w:rsidP="00CE2759">
            <w:pPr>
              <w:pStyle w:val="a9"/>
              <w:rPr>
                <w:sz w:val="24"/>
              </w:rPr>
            </w:pPr>
            <w:r w:rsidRPr="00CE2759">
              <w:rPr>
                <w:sz w:val="24"/>
              </w:rPr>
              <w:t>данных систем. В поселении будет обеспечиваться</w:t>
            </w:r>
          </w:p>
        </w:tc>
      </w:tr>
      <w:tr w:rsidR="003E6F86" w:rsidRPr="00CE2759" w:rsidTr="00E92E62">
        <w:trPr>
          <w:trHeight w:val="322"/>
        </w:trPr>
        <w:tc>
          <w:tcPr>
            <w:tcW w:w="4320" w:type="dxa"/>
            <w:tcBorders>
              <w:left w:val="single" w:sz="8" w:space="0" w:color="auto"/>
              <w:right w:val="single" w:sz="8" w:space="0" w:color="auto"/>
            </w:tcBorders>
            <w:shd w:val="clear" w:color="auto" w:fill="auto"/>
            <w:vAlign w:val="bottom"/>
          </w:tcPr>
          <w:p w:rsidR="003E6F86" w:rsidRPr="00CE2759" w:rsidRDefault="003E6F86" w:rsidP="00CE2759">
            <w:pPr>
              <w:pStyle w:val="a9"/>
              <w:rPr>
                <w:sz w:val="24"/>
              </w:rPr>
            </w:pPr>
          </w:p>
        </w:tc>
        <w:tc>
          <w:tcPr>
            <w:tcW w:w="5960" w:type="dxa"/>
            <w:tcBorders>
              <w:right w:val="single" w:sz="8" w:space="0" w:color="auto"/>
            </w:tcBorders>
            <w:shd w:val="clear" w:color="auto" w:fill="auto"/>
            <w:vAlign w:val="bottom"/>
          </w:tcPr>
          <w:p w:rsidR="003E6F86" w:rsidRPr="00CE2759" w:rsidRDefault="003E6F86" w:rsidP="00CE2759">
            <w:pPr>
              <w:pStyle w:val="a9"/>
              <w:rPr>
                <w:sz w:val="24"/>
              </w:rPr>
            </w:pPr>
            <w:r w:rsidRPr="00CE2759">
              <w:rPr>
                <w:sz w:val="24"/>
              </w:rPr>
              <w:t>энерго- и ресурсосбережение.</w:t>
            </w:r>
          </w:p>
        </w:tc>
      </w:tr>
      <w:tr w:rsidR="003E6F86" w:rsidRPr="00CE2759" w:rsidTr="00E92E62">
        <w:trPr>
          <w:trHeight w:val="48"/>
        </w:trPr>
        <w:tc>
          <w:tcPr>
            <w:tcW w:w="4320" w:type="dxa"/>
            <w:tcBorders>
              <w:left w:val="single" w:sz="8" w:space="0" w:color="auto"/>
              <w:bottom w:val="single" w:sz="8" w:space="0" w:color="auto"/>
              <w:right w:val="single" w:sz="8" w:space="0" w:color="auto"/>
            </w:tcBorders>
            <w:shd w:val="clear" w:color="auto" w:fill="auto"/>
            <w:vAlign w:val="bottom"/>
          </w:tcPr>
          <w:p w:rsidR="003E6F86" w:rsidRPr="00CE2759" w:rsidRDefault="003E6F86" w:rsidP="00CE2759">
            <w:pPr>
              <w:pStyle w:val="a9"/>
              <w:rPr>
                <w:sz w:val="2"/>
              </w:rPr>
            </w:pPr>
          </w:p>
        </w:tc>
        <w:tc>
          <w:tcPr>
            <w:tcW w:w="5960" w:type="dxa"/>
            <w:tcBorders>
              <w:bottom w:val="single" w:sz="8" w:space="0" w:color="auto"/>
              <w:right w:val="single" w:sz="8" w:space="0" w:color="auto"/>
            </w:tcBorders>
            <w:shd w:val="clear" w:color="auto" w:fill="auto"/>
            <w:vAlign w:val="bottom"/>
          </w:tcPr>
          <w:p w:rsidR="003E6F86" w:rsidRPr="00CE2759" w:rsidRDefault="003E6F86" w:rsidP="00CE2759">
            <w:pPr>
              <w:pStyle w:val="a9"/>
              <w:rPr>
                <w:sz w:val="2"/>
              </w:rPr>
            </w:pPr>
          </w:p>
        </w:tc>
      </w:tr>
    </w:tbl>
    <w:p w:rsidR="003E6F86" w:rsidRPr="00CE2759" w:rsidRDefault="003E6F86" w:rsidP="00CE2759">
      <w:pPr>
        <w:pStyle w:val="a9"/>
        <w:rPr>
          <w:sz w:val="24"/>
        </w:rPr>
      </w:pPr>
    </w:p>
    <w:p w:rsidR="003E6F86" w:rsidRPr="00CE2759" w:rsidRDefault="003E6F86" w:rsidP="00CE2759">
      <w:pPr>
        <w:pStyle w:val="a9"/>
        <w:rPr>
          <w:sz w:val="24"/>
        </w:rPr>
      </w:pPr>
    </w:p>
    <w:p w:rsidR="003E6F86" w:rsidRPr="00CE2759" w:rsidRDefault="003E6F86" w:rsidP="00CE2759">
      <w:pPr>
        <w:pStyle w:val="a9"/>
        <w:rPr>
          <w:sz w:val="24"/>
        </w:rPr>
      </w:pPr>
    </w:p>
    <w:p w:rsidR="003E6F86" w:rsidRPr="00CE2759" w:rsidRDefault="003E6F86" w:rsidP="00CE2759">
      <w:pPr>
        <w:pStyle w:val="a9"/>
        <w:rPr>
          <w:sz w:val="24"/>
        </w:rPr>
      </w:pPr>
    </w:p>
    <w:p w:rsidR="003E6F86" w:rsidRPr="00CE2759" w:rsidRDefault="003E6F86" w:rsidP="00CE2759">
      <w:pPr>
        <w:pStyle w:val="a9"/>
        <w:rPr>
          <w:sz w:val="24"/>
        </w:rPr>
      </w:pPr>
    </w:p>
    <w:p w:rsidR="003E6F86" w:rsidRPr="00CE2759" w:rsidRDefault="003E6F86" w:rsidP="00CE2759">
      <w:pPr>
        <w:pStyle w:val="a9"/>
        <w:rPr>
          <w:sz w:val="24"/>
        </w:rPr>
      </w:pPr>
    </w:p>
    <w:p w:rsidR="003E6F86" w:rsidRPr="00CE2759" w:rsidRDefault="003E6F86" w:rsidP="00CE2759">
      <w:pPr>
        <w:pStyle w:val="a9"/>
        <w:rPr>
          <w:sz w:val="24"/>
        </w:rPr>
      </w:pPr>
    </w:p>
    <w:p w:rsidR="003E6F86" w:rsidRPr="00CE2759" w:rsidRDefault="003E6F86" w:rsidP="00CE2759">
      <w:pPr>
        <w:pStyle w:val="a9"/>
        <w:rPr>
          <w:sz w:val="24"/>
        </w:rPr>
      </w:pPr>
    </w:p>
    <w:p w:rsidR="003E6F86" w:rsidRPr="00CE2759" w:rsidRDefault="003E6F86" w:rsidP="00CE2759">
      <w:pPr>
        <w:pStyle w:val="a9"/>
        <w:rPr>
          <w:sz w:val="24"/>
        </w:rPr>
      </w:pPr>
    </w:p>
    <w:p w:rsidR="003E6F86" w:rsidRPr="00CE2759" w:rsidRDefault="003E6F86" w:rsidP="00CE2759">
      <w:pPr>
        <w:pStyle w:val="a9"/>
        <w:rPr>
          <w:sz w:val="24"/>
        </w:rPr>
      </w:pPr>
    </w:p>
    <w:p w:rsidR="003E6F86" w:rsidRPr="00CE2759" w:rsidRDefault="003E6F86" w:rsidP="00CE2759">
      <w:pPr>
        <w:pStyle w:val="a9"/>
        <w:rPr>
          <w:sz w:val="24"/>
        </w:rPr>
      </w:pPr>
    </w:p>
    <w:p w:rsidR="003E6F86" w:rsidRPr="00CE2759" w:rsidRDefault="003E6F86" w:rsidP="00CE2759">
      <w:pPr>
        <w:pStyle w:val="a9"/>
        <w:rPr>
          <w:sz w:val="24"/>
        </w:rPr>
      </w:pPr>
    </w:p>
    <w:p w:rsidR="003E6F86" w:rsidRPr="00CE2759" w:rsidRDefault="003E6F86" w:rsidP="00CE2759">
      <w:pPr>
        <w:pStyle w:val="a9"/>
        <w:rPr>
          <w:sz w:val="24"/>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FD3623">
      <w:pPr>
        <w:spacing w:line="0" w:lineRule="atLeast"/>
        <w:sectPr w:rsidR="003E6F86">
          <w:pgSz w:w="11900" w:h="16840"/>
          <w:pgMar w:top="807" w:right="420" w:bottom="0" w:left="1080" w:header="0" w:footer="0" w:gutter="0"/>
          <w:cols w:space="0" w:equalWidth="0">
            <w:col w:w="10400"/>
          </w:cols>
          <w:docGrid w:linePitch="360"/>
        </w:sectPr>
      </w:pPr>
    </w:p>
    <w:p w:rsidR="003E6F86" w:rsidRDefault="003E6F86" w:rsidP="000942BA">
      <w:pPr>
        <w:spacing w:line="0" w:lineRule="atLeast"/>
        <w:rPr>
          <w:rFonts w:eastAsia="Times New Roman"/>
          <w:b/>
        </w:rPr>
      </w:pPr>
      <w:bookmarkStart w:id="6" w:name="page8"/>
      <w:bookmarkEnd w:id="6"/>
      <w:r>
        <w:rPr>
          <w:rFonts w:eastAsia="Times New Roman"/>
          <w:b/>
        </w:rPr>
        <w:lastRenderedPageBreak/>
        <w:t>2. ХАРАКТЕРИСТИКА СУЩЕСТВУЮЩЕГО СОСТОЯНИЯ СИСТЕМ</w:t>
      </w:r>
    </w:p>
    <w:p w:rsidR="003E6F86" w:rsidRDefault="003E6F86" w:rsidP="003E6F86">
      <w:pPr>
        <w:spacing w:line="6" w:lineRule="exact"/>
        <w:rPr>
          <w:rFonts w:eastAsia="Times New Roman"/>
        </w:rPr>
      </w:pPr>
    </w:p>
    <w:p w:rsidR="003E6F86" w:rsidRPr="00035FF6" w:rsidRDefault="003E6F86" w:rsidP="00035FF6">
      <w:pPr>
        <w:spacing w:line="0" w:lineRule="atLeast"/>
        <w:ind w:left="2360"/>
        <w:rPr>
          <w:rFonts w:eastAsia="Times New Roman"/>
          <w:b/>
        </w:rPr>
      </w:pPr>
      <w:r>
        <w:rPr>
          <w:rFonts w:eastAsia="Times New Roman"/>
          <w:b/>
        </w:rPr>
        <w:t>КОММУНАЛЬНОЙ ИНФРАСТРУКТУРЫ</w:t>
      </w:r>
    </w:p>
    <w:p w:rsidR="003E6F86" w:rsidRDefault="003E6F86" w:rsidP="00035FF6">
      <w:pPr>
        <w:numPr>
          <w:ilvl w:val="1"/>
          <w:numId w:val="6"/>
        </w:numPr>
        <w:tabs>
          <w:tab w:val="left" w:pos="1087"/>
        </w:tabs>
        <w:spacing w:after="0" w:line="321" w:lineRule="auto"/>
        <w:ind w:firstLine="712"/>
        <w:jc w:val="both"/>
        <w:rPr>
          <w:rFonts w:eastAsia="Times New Roman"/>
        </w:rPr>
      </w:pPr>
      <w:r>
        <w:rPr>
          <w:rFonts w:eastAsia="Times New Roman"/>
        </w:rPr>
        <w:t>данном разделе приводится краткая характеристика существующего состояния систем коммунальной инфраструктуры поселения – систем тепло- и водоснабжения, систем водоотведения, электро- и газоснабжения, сбора и утилизации твёрдых бытовых отходов. Подробная характеристика существующего состояния данных систем и проблемы в их функционировании представлены ниже в разделе 6.3. Программы.</w:t>
      </w:r>
    </w:p>
    <w:p w:rsidR="00035FF6" w:rsidRPr="00035FF6" w:rsidRDefault="00035FF6" w:rsidP="00035FF6">
      <w:pPr>
        <w:tabs>
          <w:tab w:val="left" w:pos="1087"/>
        </w:tabs>
        <w:spacing w:after="0" w:line="321" w:lineRule="auto"/>
        <w:ind w:left="712"/>
        <w:jc w:val="both"/>
        <w:rPr>
          <w:rFonts w:eastAsia="Times New Roman"/>
        </w:rPr>
      </w:pPr>
    </w:p>
    <w:p w:rsidR="003E6F86" w:rsidRDefault="003E6F86" w:rsidP="003E6F86">
      <w:pPr>
        <w:numPr>
          <w:ilvl w:val="0"/>
          <w:numId w:val="6"/>
        </w:numPr>
        <w:tabs>
          <w:tab w:val="left" w:pos="700"/>
        </w:tabs>
        <w:spacing w:after="0" w:line="0" w:lineRule="atLeast"/>
        <w:ind w:left="700" w:hanging="700"/>
        <w:jc w:val="both"/>
        <w:rPr>
          <w:rFonts w:eastAsia="Times New Roman"/>
          <w:b/>
        </w:rPr>
      </w:pPr>
      <w:r>
        <w:rPr>
          <w:rFonts w:eastAsia="Times New Roman"/>
          <w:b/>
        </w:rPr>
        <w:t>Теплоснабжение</w:t>
      </w:r>
    </w:p>
    <w:p w:rsidR="003E6F86" w:rsidRDefault="003E6F86" w:rsidP="003E6F86">
      <w:pPr>
        <w:spacing w:line="334" w:lineRule="exact"/>
        <w:rPr>
          <w:rFonts w:eastAsia="Times New Roman"/>
          <w:b/>
        </w:rPr>
      </w:pPr>
    </w:p>
    <w:p w:rsidR="003E6F86" w:rsidRDefault="003E6F86" w:rsidP="003E6F86">
      <w:pPr>
        <w:numPr>
          <w:ilvl w:val="1"/>
          <w:numId w:val="6"/>
        </w:numPr>
        <w:tabs>
          <w:tab w:val="left" w:pos="1108"/>
        </w:tabs>
        <w:spacing w:after="0" w:line="287" w:lineRule="auto"/>
        <w:ind w:right="20" w:firstLine="720"/>
        <w:jc w:val="both"/>
        <w:rPr>
          <w:rFonts w:eastAsia="Times New Roman"/>
        </w:rPr>
      </w:pPr>
      <w:r>
        <w:rPr>
          <w:rFonts w:eastAsia="Times New Roman"/>
        </w:rPr>
        <w:t>настоящее время в МО «Табарсук» теплоснабжение осуществляется децентрализованным способом. Децентрализованное теплоснабжение представлено в неблагоустроенных жилых домах - отопление в них печное, а также электрическое.</w:t>
      </w:r>
    </w:p>
    <w:p w:rsidR="003E6F86" w:rsidRDefault="003E6F86" w:rsidP="003E6F86">
      <w:pPr>
        <w:spacing w:line="3" w:lineRule="exact"/>
        <w:rPr>
          <w:rFonts w:eastAsia="Times New Roman"/>
        </w:rPr>
      </w:pPr>
    </w:p>
    <w:p w:rsidR="003E6F86" w:rsidRDefault="003E6F86" w:rsidP="00035FF6">
      <w:pPr>
        <w:spacing w:line="328" w:lineRule="auto"/>
        <w:ind w:right="20" w:firstLine="720"/>
        <w:jc w:val="both"/>
        <w:rPr>
          <w:rFonts w:eastAsia="Times New Roman"/>
        </w:rPr>
      </w:pPr>
      <w:r>
        <w:rPr>
          <w:rFonts w:eastAsia="Times New Roman"/>
        </w:rPr>
        <w:t>Учреждения муниципального образования отапливаются электрическими приборами. Школа и СДК отапливаются угольной котельной.</w:t>
      </w:r>
    </w:p>
    <w:p w:rsidR="003E6F86" w:rsidRDefault="003E6F86" w:rsidP="003E6F86">
      <w:pPr>
        <w:numPr>
          <w:ilvl w:val="0"/>
          <w:numId w:val="6"/>
        </w:numPr>
        <w:tabs>
          <w:tab w:val="left" w:pos="712"/>
        </w:tabs>
        <w:spacing w:after="0" w:line="429" w:lineRule="auto"/>
        <w:ind w:left="720" w:right="20" w:hanging="720"/>
        <w:rPr>
          <w:rFonts w:eastAsia="Times New Roman"/>
          <w:b/>
        </w:rPr>
      </w:pPr>
      <w:r>
        <w:rPr>
          <w:rFonts w:eastAsia="Times New Roman"/>
          <w:b/>
        </w:rPr>
        <w:t xml:space="preserve">Водоснабжение Холодное водоснабжение. </w:t>
      </w:r>
    </w:p>
    <w:p w:rsidR="003E6F86" w:rsidRPr="00807A24" w:rsidRDefault="003E6F86" w:rsidP="003E6F86">
      <w:pPr>
        <w:pStyle w:val="a9"/>
        <w:ind w:firstLine="567"/>
        <w:jc w:val="both"/>
        <w:rPr>
          <w:b/>
        </w:rPr>
      </w:pPr>
      <w:r w:rsidRPr="00807A24">
        <w:t>В настоящее время в поселении холодное водоснабжение (далее также – ХВС) осуществляется в основном децентрализованным способом. Децентрализованное ХВС представлено в индивидуальных жилых домах – водоснабжение жителей данных домов осуществляется водой из частных колодцев, а также 4 муниципальных скважин.</w:t>
      </w:r>
    </w:p>
    <w:p w:rsidR="003E6F86" w:rsidRDefault="003E6F86" w:rsidP="003E6F86">
      <w:pPr>
        <w:spacing w:line="1" w:lineRule="exact"/>
        <w:rPr>
          <w:rFonts w:eastAsia="Times New Roman"/>
        </w:rPr>
      </w:pPr>
    </w:p>
    <w:p w:rsidR="003E6F86" w:rsidRDefault="003E6F86" w:rsidP="003E6F86">
      <w:pPr>
        <w:spacing w:line="289" w:lineRule="auto"/>
        <w:ind w:right="20" w:firstLine="712"/>
        <w:jc w:val="both"/>
        <w:rPr>
          <w:rFonts w:eastAsia="Times New Roman"/>
        </w:rPr>
      </w:pPr>
      <w:r>
        <w:rPr>
          <w:rFonts w:eastAsia="Times New Roman"/>
        </w:rPr>
        <w:t>Основной проблемой водоснабжения МО «Табарсук» является несоответствие качества воды санитарно-эпидемиологическим нормам. Вода, поднимаемая из муниципальных скважин нецентрализованного холодного водоснабжения, не отвечает требованиям, установленным для питьевой воды. Скважины нуждаются в ремонте и обновлении насосного оборудования.</w:t>
      </w:r>
    </w:p>
    <w:p w:rsidR="003E6F86" w:rsidRDefault="003E6F86" w:rsidP="003E6F86">
      <w:pPr>
        <w:spacing w:line="1" w:lineRule="exact"/>
        <w:rPr>
          <w:rFonts w:eastAsia="Times New Roman"/>
        </w:rPr>
      </w:pPr>
    </w:p>
    <w:p w:rsidR="003E6F86" w:rsidRDefault="003E6F86" w:rsidP="003E6F86">
      <w:pPr>
        <w:spacing w:line="302" w:lineRule="auto"/>
        <w:ind w:firstLine="712"/>
        <w:jc w:val="both"/>
        <w:rPr>
          <w:rFonts w:eastAsia="Times New Roman"/>
        </w:rPr>
      </w:pPr>
      <w:r>
        <w:rPr>
          <w:rFonts w:eastAsia="Times New Roman"/>
        </w:rPr>
        <w:t>Другой проблемой в данной системе водоснабжения является необходимость проведения технического диагностирования скважин и выполнения мероприятий по их укреплению. Во всех системах холодного водоснабжения наблюдается полное отсутствие приборов автоматического контроля и регулирования оборудования.</w:t>
      </w:r>
    </w:p>
    <w:p w:rsidR="00035FF6" w:rsidRDefault="00035FF6" w:rsidP="003E6F86">
      <w:pPr>
        <w:spacing w:line="302" w:lineRule="auto"/>
        <w:ind w:firstLine="712"/>
        <w:jc w:val="both"/>
        <w:rPr>
          <w:rFonts w:eastAsia="Times New Roman"/>
        </w:rPr>
      </w:pPr>
    </w:p>
    <w:p w:rsidR="003E6F86" w:rsidRDefault="003E6F86" w:rsidP="003E6F86">
      <w:pPr>
        <w:spacing w:line="6" w:lineRule="exact"/>
        <w:rPr>
          <w:rFonts w:eastAsia="Times New Roman"/>
        </w:rPr>
      </w:pPr>
    </w:p>
    <w:p w:rsidR="00035FF6" w:rsidRDefault="003E6F86" w:rsidP="00035FF6">
      <w:pPr>
        <w:spacing w:line="328" w:lineRule="auto"/>
        <w:rPr>
          <w:rFonts w:eastAsia="Times New Roman"/>
        </w:rPr>
      </w:pPr>
      <w:r>
        <w:rPr>
          <w:rFonts w:eastAsia="Times New Roman"/>
          <w:b/>
        </w:rPr>
        <w:lastRenderedPageBreak/>
        <w:t xml:space="preserve">Горячее водоснабжение. </w:t>
      </w:r>
      <w:r>
        <w:rPr>
          <w:rFonts w:eastAsia="Times New Roman"/>
        </w:rPr>
        <w:t>В МО</w:t>
      </w:r>
      <w:r>
        <w:rPr>
          <w:rFonts w:eastAsia="Times New Roman"/>
          <w:b/>
        </w:rPr>
        <w:t xml:space="preserve"> </w:t>
      </w:r>
      <w:r>
        <w:rPr>
          <w:rFonts w:eastAsia="Times New Roman"/>
        </w:rPr>
        <w:t>«Табарсук»</w:t>
      </w:r>
      <w:r>
        <w:rPr>
          <w:rFonts w:eastAsia="Times New Roman"/>
          <w:b/>
        </w:rPr>
        <w:t xml:space="preserve"> </w:t>
      </w:r>
      <w:r>
        <w:rPr>
          <w:rFonts w:eastAsia="Times New Roman"/>
        </w:rPr>
        <w:t>в настоящее время горячее</w:t>
      </w:r>
      <w:r>
        <w:rPr>
          <w:rFonts w:eastAsia="Times New Roman"/>
          <w:b/>
        </w:rPr>
        <w:t xml:space="preserve"> </w:t>
      </w:r>
      <w:r>
        <w:rPr>
          <w:rFonts w:eastAsia="Times New Roman"/>
        </w:rPr>
        <w:t>водоснабжение (далее также – ГВС) осуществляется децентрализованным способом. Децентрализованны</w:t>
      </w:r>
      <w:r w:rsidR="00035FF6">
        <w:rPr>
          <w:rFonts w:eastAsia="Times New Roman"/>
        </w:rPr>
        <w:t>м способом ГВС осуществляется в</w:t>
      </w:r>
      <w:r w:rsidR="00035FF6" w:rsidRPr="00035FF6">
        <w:rPr>
          <w:rFonts w:eastAsia="Times New Roman"/>
        </w:rPr>
        <w:t xml:space="preserve"> </w:t>
      </w:r>
      <w:r w:rsidR="00035FF6">
        <w:rPr>
          <w:rFonts w:eastAsia="Times New Roman"/>
        </w:rPr>
        <w:t>индивидуальных жилых домах путём нагрева воды в индивидуальных электроустановках или на печах.</w:t>
      </w:r>
    </w:p>
    <w:p w:rsidR="003E6F86" w:rsidRDefault="003E6F86" w:rsidP="00035FF6">
      <w:pPr>
        <w:spacing w:line="286" w:lineRule="auto"/>
        <w:ind w:right="20"/>
        <w:jc w:val="both"/>
        <w:rPr>
          <w:rFonts w:eastAsia="Times New Roman"/>
        </w:rPr>
      </w:pPr>
    </w:p>
    <w:p w:rsidR="00035FF6" w:rsidRDefault="00035FF6" w:rsidP="00035FF6">
      <w:pPr>
        <w:numPr>
          <w:ilvl w:val="0"/>
          <w:numId w:val="7"/>
        </w:numPr>
        <w:tabs>
          <w:tab w:val="left" w:pos="700"/>
        </w:tabs>
        <w:spacing w:after="0" w:line="0" w:lineRule="atLeast"/>
        <w:ind w:left="700" w:hanging="700"/>
        <w:jc w:val="both"/>
        <w:rPr>
          <w:rFonts w:eastAsia="Times New Roman"/>
          <w:b/>
        </w:rPr>
      </w:pPr>
      <w:r>
        <w:rPr>
          <w:rFonts w:eastAsia="Times New Roman"/>
          <w:b/>
        </w:rPr>
        <w:t>Водоотведение</w:t>
      </w:r>
    </w:p>
    <w:p w:rsidR="00035FF6" w:rsidRDefault="00035FF6" w:rsidP="00035FF6">
      <w:pPr>
        <w:spacing w:line="194" w:lineRule="exact"/>
        <w:rPr>
          <w:rFonts w:eastAsia="Times New Roman"/>
          <w:b/>
        </w:rPr>
      </w:pPr>
    </w:p>
    <w:p w:rsidR="00035FF6" w:rsidRDefault="00035FF6" w:rsidP="00035FF6">
      <w:pPr>
        <w:numPr>
          <w:ilvl w:val="1"/>
          <w:numId w:val="7"/>
        </w:numPr>
        <w:tabs>
          <w:tab w:val="left" w:pos="977"/>
        </w:tabs>
        <w:spacing w:after="0" w:line="288" w:lineRule="auto"/>
        <w:ind w:firstLine="708"/>
        <w:jc w:val="both"/>
        <w:rPr>
          <w:rFonts w:eastAsia="Times New Roman"/>
        </w:rPr>
      </w:pPr>
      <w:r>
        <w:rPr>
          <w:rFonts w:eastAsia="Times New Roman"/>
        </w:rPr>
        <w:t>настоящее время в поселениях МО «Табарсук» отведение хозяйственно-бытовых стоков осуществляется децентрализованным способом. Децентрализованное водоотведение представлено в индивидуальных жилых домах – водоотведение от данных домов осуществляется в выгребные ямы и надворные туалеты. Стоки из них периодически откачиваются ассенизационными машинами и сбрасываются на рельеф.</w:t>
      </w:r>
    </w:p>
    <w:p w:rsidR="00035FF6" w:rsidRDefault="00035FF6" w:rsidP="00035FF6">
      <w:pPr>
        <w:spacing w:line="1" w:lineRule="exact"/>
        <w:rPr>
          <w:rFonts w:eastAsia="Times New Roman"/>
        </w:rPr>
      </w:pPr>
    </w:p>
    <w:p w:rsidR="00035FF6" w:rsidRDefault="00035FF6" w:rsidP="00035FF6">
      <w:pPr>
        <w:numPr>
          <w:ilvl w:val="2"/>
          <w:numId w:val="7"/>
        </w:numPr>
        <w:tabs>
          <w:tab w:val="left" w:pos="1020"/>
        </w:tabs>
        <w:spacing w:after="0" w:line="0" w:lineRule="atLeast"/>
        <w:ind w:left="1020" w:hanging="300"/>
        <w:jc w:val="both"/>
        <w:rPr>
          <w:rFonts w:eastAsia="Times New Roman"/>
        </w:rPr>
      </w:pPr>
      <w:r>
        <w:rPr>
          <w:rFonts w:eastAsia="Times New Roman"/>
        </w:rPr>
        <w:t>настоящее время проблема данной области заключается в отсутствии</w:t>
      </w:r>
    </w:p>
    <w:p w:rsidR="00035FF6" w:rsidRDefault="00035FF6" w:rsidP="00035FF6">
      <w:pPr>
        <w:spacing w:line="78" w:lineRule="exact"/>
        <w:rPr>
          <w:rFonts w:eastAsia="Times New Roman"/>
        </w:rPr>
      </w:pPr>
    </w:p>
    <w:p w:rsidR="00035FF6" w:rsidRDefault="00035FF6" w:rsidP="00035FF6">
      <w:pPr>
        <w:spacing w:line="0" w:lineRule="atLeast"/>
        <w:rPr>
          <w:rFonts w:eastAsia="Times New Roman"/>
        </w:rPr>
      </w:pPr>
      <w:r>
        <w:rPr>
          <w:rFonts w:eastAsia="Times New Roman"/>
        </w:rPr>
        <w:t>системы сбора и очистки сточных вод.</w:t>
      </w:r>
    </w:p>
    <w:p w:rsidR="00035FF6" w:rsidRDefault="00035FF6" w:rsidP="00035FF6">
      <w:pPr>
        <w:spacing w:line="0" w:lineRule="atLeast"/>
        <w:rPr>
          <w:rFonts w:eastAsia="Times New Roman"/>
        </w:rPr>
      </w:pPr>
    </w:p>
    <w:p w:rsidR="00035FF6" w:rsidRDefault="00035FF6" w:rsidP="00035FF6">
      <w:pPr>
        <w:numPr>
          <w:ilvl w:val="0"/>
          <w:numId w:val="8"/>
        </w:numPr>
        <w:tabs>
          <w:tab w:val="clear" w:pos="0"/>
          <w:tab w:val="left" w:pos="760"/>
        </w:tabs>
        <w:spacing w:after="0" w:line="0" w:lineRule="atLeast"/>
        <w:ind w:left="760" w:hanging="760"/>
        <w:jc w:val="both"/>
        <w:rPr>
          <w:rFonts w:eastAsia="Times New Roman"/>
          <w:b/>
        </w:rPr>
      </w:pPr>
      <w:r>
        <w:rPr>
          <w:rFonts w:eastAsia="Times New Roman"/>
          <w:b/>
        </w:rPr>
        <w:t>Электроснабжение</w:t>
      </w:r>
    </w:p>
    <w:p w:rsidR="00035FF6" w:rsidRDefault="00035FF6" w:rsidP="00035FF6">
      <w:pPr>
        <w:spacing w:line="195" w:lineRule="exact"/>
        <w:rPr>
          <w:rFonts w:eastAsia="Times New Roman"/>
        </w:rPr>
      </w:pPr>
    </w:p>
    <w:p w:rsidR="00035FF6" w:rsidRDefault="00035FF6" w:rsidP="00035FF6">
      <w:pPr>
        <w:spacing w:line="301" w:lineRule="auto"/>
        <w:ind w:firstLine="1064"/>
        <w:jc w:val="both"/>
        <w:rPr>
          <w:rFonts w:eastAsia="Times New Roman"/>
        </w:rPr>
      </w:pPr>
      <w:r>
        <w:rPr>
          <w:rFonts w:eastAsia="Times New Roman"/>
        </w:rPr>
        <w:t>Электроснабжение потребителей МО «Табарсук» осуществляется от Иркутской энергосистемы от ПС35/10кВ «Табарсук» и ПС35/10кВ «Кутулик-35», находящейся в собственности филиала ОАО «ИЭСК» «Центральные электрические сети».</w:t>
      </w:r>
    </w:p>
    <w:p w:rsidR="00035FF6" w:rsidRPr="00035FF6" w:rsidRDefault="00035FF6" w:rsidP="00035FF6">
      <w:pPr>
        <w:spacing w:line="286" w:lineRule="auto"/>
        <w:ind w:right="20"/>
        <w:jc w:val="both"/>
        <w:rPr>
          <w:rFonts w:eastAsia="Times New Roman"/>
        </w:rPr>
        <w:sectPr w:rsidR="00035FF6" w:rsidRPr="00035FF6">
          <w:pgSz w:w="11900" w:h="16840"/>
          <w:pgMar w:top="784" w:right="540" w:bottom="0" w:left="1420" w:header="0" w:footer="0" w:gutter="0"/>
          <w:cols w:space="0" w:equalWidth="0">
            <w:col w:w="9940"/>
          </w:cols>
          <w:docGrid w:linePitch="360"/>
        </w:sectPr>
      </w:pPr>
    </w:p>
    <w:p w:rsidR="003E6F86" w:rsidRDefault="003E6F86" w:rsidP="003E6F86">
      <w:pPr>
        <w:spacing w:line="200" w:lineRule="exact"/>
        <w:rPr>
          <w:rFonts w:eastAsia="Times New Roman"/>
        </w:rPr>
      </w:pPr>
      <w:bookmarkStart w:id="7" w:name="page9"/>
      <w:bookmarkEnd w:id="7"/>
    </w:p>
    <w:p w:rsidR="003E6F86" w:rsidRDefault="003E6F86" w:rsidP="003E6F86">
      <w:pPr>
        <w:spacing w:line="0" w:lineRule="atLeast"/>
        <w:ind w:left="700"/>
        <w:rPr>
          <w:rFonts w:eastAsia="Times New Roman"/>
        </w:rPr>
      </w:pPr>
      <w:r>
        <w:rPr>
          <w:rFonts w:eastAsia="Times New Roman"/>
        </w:rPr>
        <w:t>Таблица 2.4. - Основные данные по существующим подстанциям</w:t>
      </w:r>
    </w:p>
    <w:p w:rsidR="003E6F86" w:rsidRDefault="003E6F86" w:rsidP="003E6F86">
      <w:pPr>
        <w:spacing w:line="297" w:lineRule="exact"/>
        <w:rPr>
          <w:rFonts w:eastAsia="Times New Roman"/>
        </w:rPr>
      </w:pPr>
    </w:p>
    <w:tbl>
      <w:tblPr>
        <w:tblW w:w="0" w:type="auto"/>
        <w:tblInd w:w="50" w:type="dxa"/>
        <w:tblLayout w:type="fixed"/>
        <w:tblCellMar>
          <w:left w:w="0" w:type="dxa"/>
          <w:right w:w="0" w:type="dxa"/>
        </w:tblCellMar>
        <w:tblLook w:val="0000"/>
      </w:tblPr>
      <w:tblGrid>
        <w:gridCol w:w="540"/>
        <w:gridCol w:w="2120"/>
        <w:gridCol w:w="1440"/>
        <w:gridCol w:w="1640"/>
        <w:gridCol w:w="340"/>
        <w:gridCol w:w="900"/>
        <w:gridCol w:w="1260"/>
        <w:gridCol w:w="1620"/>
      </w:tblGrid>
      <w:tr w:rsidR="003E6F86" w:rsidTr="00E92E62">
        <w:trPr>
          <w:trHeight w:val="250"/>
        </w:trPr>
        <w:tc>
          <w:tcPr>
            <w:tcW w:w="540" w:type="dxa"/>
            <w:tcBorders>
              <w:top w:val="single" w:sz="8" w:space="0" w:color="auto"/>
              <w:left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1"/>
              </w:rPr>
            </w:pPr>
          </w:p>
        </w:tc>
        <w:tc>
          <w:tcPr>
            <w:tcW w:w="2120" w:type="dxa"/>
            <w:tcBorders>
              <w:top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1"/>
              </w:rPr>
            </w:pPr>
          </w:p>
        </w:tc>
        <w:tc>
          <w:tcPr>
            <w:tcW w:w="1440" w:type="dxa"/>
            <w:tcBorders>
              <w:top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1"/>
              </w:rPr>
            </w:pPr>
          </w:p>
        </w:tc>
        <w:tc>
          <w:tcPr>
            <w:tcW w:w="1640" w:type="dxa"/>
            <w:tcBorders>
              <w:top w:val="single" w:sz="8" w:space="0" w:color="auto"/>
            </w:tcBorders>
            <w:shd w:val="clear" w:color="auto" w:fill="auto"/>
            <w:vAlign w:val="bottom"/>
          </w:tcPr>
          <w:p w:rsidR="003E6F86" w:rsidRDefault="003E6F86" w:rsidP="00E92E62">
            <w:pPr>
              <w:spacing w:line="250" w:lineRule="exact"/>
              <w:rPr>
                <w:rFonts w:eastAsia="Times New Roman"/>
                <w:sz w:val="24"/>
              </w:rPr>
            </w:pPr>
            <w:r>
              <w:rPr>
                <w:rFonts w:eastAsia="Times New Roman"/>
                <w:sz w:val="24"/>
              </w:rPr>
              <w:t>Количество</w:t>
            </w:r>
          </w:p>
        </w:tc>
        <w:tc>
          <w:tcPr>
            <w:tcW w:w="340" w:type="dxa"/>
            <w:tcBorders>
              <w:top w:val="single" w:sz="8" w:space="0" w:color="auto"/>
              <w:right w:val="single" w:sz="8" w:space="0" w:color="auto"/>
            </w:tcBorders>
            <w:shd w:val="clear" w:color="auto" w:fill="auto"/>
            <w:vAlign w:val="bottom"/>
          </w:tcPr>
          <w:p w:rsidR="003E6F86" w:rsidRDefault="003E6F86" w:rsidP="00E92E62">
            <w:pPr>
              <w:spacing w:line="250" w:lineRule="exact"/>
              <w:ind w:left="180"/>
              <w:rPr>
                <w:rFonts w:eastAsia="Times New Roman"/>
                <w:w w:val="93"/>
                <w:sz w:val="24"/>
              </w:rPr>
            </w:pPr>
            <w:r>
              <w:rPr>
                <w:rFonts w:eastAsia="Times New Roman"/>
                <w:w w:val="93"/>
                <w:sz w:val="24"/>
              </w:rPr>
              <w:t>и</w:t>
            </w:r>
          </w:p>
        </w:tc>
        <w:tc>
          <w:tcPr>
            <w:tcW w:w="3780" w:type="dxa"/>
            <w:gridSpan w:val="3"/>
            <w:tcBorders>
              <w:top w:val="single" w:sz="8" w:space="0" w:color="auto"/>
              <w:right w:val="single" w:sz="8" w:space="0" w:color="auto"/>
            </w:tcBorders>
            <w:shd w:val="clear" w:color="auto" w:fill="auto"/>
            <w:vAlign w:val="bottom"/>
          </w:tcPr>
          <w:p w:rsidR="003E6F86" w:rsidRDefault="003E6F86" w:rsidP="00E92E62">
            <w:pPr>
              <w:spacing w:line="250" w:lineRule="exact"/>
              <w:rPr>
                <w:rFonts w:eastAsia="Times New Roman"/>
                <w:sz w:val="24"/>
              </w:rPr>
            </w:pPr>
            <w:r>
              <w:rPr>
                <w:rFonts w:eastAsia="Times New Roman"/>
                <w:sz w:val="24"/>
              </w:rPr>
              <w:t>Нагрузка  ПС  по  контрольному</w:t>
            </w:r>
          </w:p>
        </w:tc>
      </w:tr>
      <w:tr w:rsidR="003E6F86" w:rsidTr="00E92E62">
        <w:trPr>
          <w:trHeight w:val="284"/>
        </w:trPr>
        <w:tc>
          <w:tcPr>
            <w:tcW w:w="540" w:type="dxa"/>
            <w:vMerge w:val="restart"/>
            <w:tcBorders>
              <w:left w:val="single" w:sz="8" w:space="0" w:color="auto"/>
              <w:right w:val="single" w:sz="8" w:space="0" w:color="auto"/>
            </w:tcBorders>
            <w:shd w:val="clear" w:color="auto" w:fill="auto"/>
            <w:vAlign w:val="bottom"/>
          </w:tcPr>
          <w:p w:rsidR="003E6F86" w:rsidRDefault="003E6F86" w:rsidP="00E92E62">
            <w:pPr>
              <w:spacing w:line="0" w:lineRule="atLeast"/>
              <w:ind w:right="160"/>
              <w:jc w:val="center"/>
              <w:rPr>
                <w:rFonts w:eastAsia="Times New Roman"/>
                <w:w w:val="95"/>
                <w:sz w:val="24"/>
              </w:rPr>
            </w:pPr>
            <w:r>
              <w:rPr>
                <w:rFonts w:eastAsia="Times New Roman"/>
                <w:w w:val="95"/>
                <w:sz w:val="24"/>
              </w:rPr>
              <w:t>№</w:t>
            </w:r>
          </w:p>
        </w:tc>
        <w:tc>
          <w:tcPr>
            <w:tcW w:w="212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4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r>
              <w:rPr>
                <w:rFonts w:eastAsia="Times New Roman"/>
                <w:sz w:val="24"/>
              </w:rPr>
              <w:t>Система</w:t>
            </w:r>
          </w:p>
        </w:tc>
        <w:tc>
          <w:tcPr>
            <w:tcW w:w="1640" w:type="dxa"/>
            <w:shd w:val="clear" w:color="auto" w:fill="auto"/>
            <w:vAlign w:val="bottom"/>
          </w:tcPr>
          <w:p w:rsidR="003E6F86" w:rsidRDefault="003E6F86" w:rsidP="00E92E62">
            <w:pPr>
              <w:spacing w:line="0" w:lineRule="atLeast"/>
              <w:rPr>
                <w:rFonts w:eastAsia="Times New Roman"/>
                <w:sz w:val="24"/>
              </w:rPr>
            </w:pPr>
            <w:r>
              <w:rPr>
                <w:rFonts w:eastAsia="Times New Roman"/>
                <w:sz w:val="24"/>
              </w:rPr>
              <w:t>установленная</w:t>
            </w:r>
          </w:p>
        </w:tc>
        <w:tc>
          <w:tcPr>
            <w:tcW w:w="3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2160" w:type="dxa"/>
            <w:gridSpan w:val="2"/>
            <w:shd w:val="clear" w:color="auto" w:fill="auto"/>
            <w:vAlign w:val="bottom"/>
          </w:tcPr>
          <w:p w:rsidR="003E6F86" w:rsidRDefault="003E6F86" w:rsidP="00E92E62">
            <w:pPr>
              <w:spacing w:line="0" w:lineRule="atLeast"/>
              <w:rPr>
                <w:rFonts w:eastAsia="Times New Roman"/>
                <w:sz w:val="24"/>
              </w:rPr>
            </w:pPr>
            <w:r>
              <w:rPr>
                <w:rFonts w:eastAsia="Times New Roman"/>
                <w:sz w:val="24"/>
              </w:rPr>
              <w:t>замеру, МВт</w:t>
            </w:r>
          </w:p>
        </w:tc>
        <w:tc>
          <w:tcPr>
            <w:tcW w:w="162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r>
      <w:tr w:rsidR="003E6F86" w:rsidTr="00E92E62">
        <w:trPr>
          <w:trHeight w:val="26"/>
        </w:trPr>
        <w:tc>
          <w:tcPr>
            <w:tcW w:w="540" w:type="dxa"/>
            <w:vMerge/>
            <w:tcBorders>
              <w:left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
              </w:rPr>
            </w:pPr>
          </w:p>
        </w:tc>
        <w:tc>
          <w:tcPr>
            <w:tcW w:w="2120" w:type="dxa"/>
            <w:tcBorders>
              <w:right w:val="single" w:sz="8" w:space="0" w:color="auto"/>
            </w:tcBorders>
            <w:shd w:val="clear" w:color="auto" w:fill="auto"/>
            <w:vAlign w:val="bottom"/>
          </w:tcPr>
          <w:p w:rsidR="003E6F86" w:rsidRDefault="003E6F86" w:rsidP="00E92E62">
            <w:pPr>
              <w:spacing w:line="0" w:lineRule="atLeast"/>
              <w:rPr>
                <w:rFonts w:eastAsia="Times New Roman"/>
                <w:sz w:val="2"/>
              </w:rPr>
            </w:pPr>
          </w:p>
        </w:tc>
        <w:tc>
          <w:tcPr>
            <w:tcW w:w="1440" w:type="dxa"/>
            <w:vMerge w:val="restart"/>
            <w:tcBorders>
              <w:right w:val="single" w:sz="8" w:space="0" w:color="auto"/>
            </w:tcBorders>
            <w:shd w:val="clear" w:color="auto" w:fill="auto"/>
            <w:vAlign w:val="bottom"/>
          </w:tcPr>
          <w:p w:rsidR="003E6F86" w:rsidRDefault="003E6F86" w:rsidP="00E92E62">
            <w:pPr>
              <w:spacing w:line="0" w:lineRule="atLeast"/>
              <w:rPr>
                <w:rFonts w:eastAsia="Times New Roman"/>
                <w:sz w:val="24"/>
              </w:rPr>
            </w:pPr>
            <w:r>
              <w:rPr>
                <w:rFonts w:eastAsia="Times New Roman"/>
                <w:sz w:val="24"/>
              </w:rPr>
              <w:t>напряжений,</w:t>
            </w:r>
          </w:p>
        </w:tc>
        <w:tc>
          <w:tcPr>
            <w:tcW w:w="1640" w:type="dxa"/>
            <w:vMerge w:val="restart"/>
            <w:shd w:val="clear" w:color="auto" w:fill="auto"/>
            <w:vAlign w:val="bottom"/>
          </w:tcPr>
          <w:p w:rsidR="003E6F86" w:rsidRDefault="003E6F86" w:rsidP="00E92E62">
            <w:pPr>
              <w:spacing w:line="0" w:lineRule="atLeast"/>
              <w:rPr>
                <w:rFonts w:eastAsia="Times New Roman"/>
                <w:sz w:val="24"/>
              </w:rPr>
            </w:pPr>
            <w:r>
              <w:rPr>
                <w:rFonts w:eastAsia="Times New Roman"/>
                <w:sz w:val="24"/>
              </w:rPr>
              <w:t>мощность</w:t>
            </w:r>
          </w:p>
        </w:tc>
        <w:tc>
          <w:tcPr>
            <w:tcW w:w="340" w:type="dxa"/>
            <w:tcBorders>
              <w:right w:val="single" w:sz="8" w:space="0" w:color="auto"/>
            </w:tcBorders>
            <w:shd w:val="clear" w:color="auto" w:fill="auto"/>
            <w:vAlign w:val="bottom"/>
          </w:tcPr>
          <w:p w:rsidR="003E6F86" w:rsidRDefault="003E6F86" w:rsidP="00E92E62">
            <w:pPr>
              <w:spacing w:line="0" w:lineRule="atLeast"/>
              <w:rPr>
                <w:rFonts w:eastAsia="Times New Roman"/>
                <w:sz w:val="2"/>
              </w:rPr>
            </w:pPr>
          </w:p>
        </w:tc>
        <w:tc>
          <w:tcPr>
            <w:tcW w:w="900" w:type="dxa"/>
            <w:tcBorders>
              <w:bottom w:val="single" w:sz="8" w:space="0" w:color="auto"/>
            </w:tcBorders>
            <w:shd w:val="clear" w:color="auto" w:fill="auto"/>
            <w:vAlign w:val="bottom"/>
          </w:tcPr>
          <w:p w:rsidR="003E6F86" w:rsidRDefault="003E6F86" w:rsidP="00E92E62">
            <w:pPr>
              <w:spacing w:line="0" w:lineRule="atLeast"/>
              <w:rPr>
                <w:rFonts w:eastAsia="Times New Roman"/>
                <w:sz w:val="2"/>
              </w:rPr>
            </w:pPr>
          </w:p>
        </w:tc>
        <w:tc>
          <w:tcPr>
            <w:tcW w:w="1260" w:type="dxa"/>
            <w:tcBorders>
              <w:bottom w:val="single" w:sz="8" w:space="0" w:color="auto"/>
            </w:tcBorders>
            <w:shd w:val="clear" w:color="auto" w:fill="auto"/>
            <w:vAlign w:val="bottom"/>
          </w:tcPr>
          <w:p w:rsidR="003E6F86" w:rsidRDefault="003E6F86" w:rsidP="00E92E62">
            <w:pPr>
              <w:spacing w:line="0" w:lineRule="atLeast"/>
              <w:rPr>
                <w:rFonts w:eastAsia="Times New Roman"/>
                <w:sz w:val="2"/>
              </w:rPr>
            </w:pPr>
          </w:p>
        </w:tc>
        <w:tc>
          <w:tcPr>
            <w:tcW w:w="162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
              </w:rPr>
            </w:pPr>
          </w:p>
        </w:tc>
      </w:tr>
      <w:tr w:rsidR="003E6F86" w:rsidTr="00E92E62">
        <w:trPr>
          <w:trHeight w:val="90"/>
        </w:trPr>
        <w:tc>
          <w:tcPr>
            <w:tcW w:w="540" w:type="dxa"/>
            <w:vMerge/>
            <w:tcBorders>
              <w:left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7"/>
              </w:rPr>
            </w:pPr>
          </w:p>
        </w:tc>
        <w:tc>
          <w:tcPr>
            <w:tcW w:w="2120" w:type="dxa"/>
            <w:tcBorders>
              <w:right w:val="single" w:sz="8" w:space="0" w:color="auto"/>
            </w:tcBorders>
            <w:shd w:val="clear" w:color="auto" w:fill="auto"/>
            <w:vAlign w:val="bottom"/>
          </w:tcPr>
          <w:p w:rsidR="003E6F86" w:rsidRDefault="003E6F86" w:rsidP="00E92E62">
            <w:pPr>
              <w:spacing w:line="0" w:lineRule="atLeast"/>
              <w:rPr>
                <w:rFonts w:eastAsia="Times New Roman"/>
                <w:sz w:val="7"/>
              </w:rPr>
            </w:pPr>
          </w:p>
        </w:tc>
        <w:tc>
          <w:tcPr>
            <w:tcW w:w="144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7"/>
              </w:rPr>
            </w:pPr>
          </w:p>
        </w:tc>
        <w:tc>
          <w:tcPr>
            <w:tcW w:w="1640" w:type="dxa"/>
            <w:vMerge/>
            <w:shd w:val="clear" w:color="auto" w:fill="auto"/>
            <w:vAlign w:val="bottom"/>
          </w:tcPr>
          <w:p w:rsidR="003E6F86" w:rsidRDefault="003E6F86" w:rsidP="00E92E62">
            <w:pPr>
              <w:spacing w:line="0" w:lineRule="atLeast"/>
              <w:rPr>
                <w:rFonts w:eastAsia="Times New Roman"/>
                <w:sz w:val="7"/>
              </w:rPr>
            </w:pPr>
          </w:p>
        </w:tc>
        <w:tc>
          <w:tcPr>
            <w:tcW w:w="340" w:type="dxa"/>
            <w:tcBorders>
              <w:right w:val="single" w:sz="8" w:space="0" w:color="auto"/>
            </w:tcBorders>
            <w:shd w:val="clear" w:color="auto" w:fill="auto"/>
            <w:vAlign w:val="bottom"/>
          </w:tcPr>
          <w:p w:rsidR="003E6F86" w:rsidRDefault="003E6F86" w:rsidP="00E92E62">
            <w:pPr>
              <w:spacing w:line="0" w:lineRule="atLeast"/>
              <w:rPr>
                <w:rFonts w:eastAsia="Times New Roman"/>
                <w:sz w:val="7"/>
              </w:rPr>
            </w:pPr>
          </w:p>
        </w:tc>
        <w:tc>
          <w:tcPr>
            <w:tcW w:w="900" w:type="dxa"/>
            <w:tcBorders>
              <w:right w:val="single" w:sz="8" w:space="0" w:color="auto"/>
            </w:tcBorders>
            <w:shd w:val="clear" w:color="auto" w:fill="auto"/>
            <w:vAlign w:val="bottom"/>
          </w:tcPr>
          <w:p w:rsidR="003E6F86" w:rsidRDefault="003E6F86" w:rsidP="00E92E62">
            <w:pPr>
              <w:spacing w:line="0" w:lineRule="atLeast"/>
              <w:rPr>
                <w:rFonts w:eastAsia="Times New Roman"/>
                <w:sz w:val="7"/>
              </w:rPr>
            </w:pPr>
          </w:p>
        </w:tc>
        <w:tc>
          <w:tcPr>
            <w:tcW w:w="1260" w:type="dxa"/>
            <w:tcBorders>
              <w:right w:val="single" w:sz="8" w:space="0" w:color="auto"/>
            </w:tcBorders>
            <w:shd w:val="clear" w:color="auto" w:fill="auto"/>
            <w:vAlign w:val="bottom"/>
          </w:tcPr>
          <w:p w:rsidR="003E6F86" w:rsidRDefault="003E6F86" w:rsidP="00E92E62">
            <w:pPr>
              <w:spacing w:line="0" w:lineRule="atLeast"/>
              <w:rPr>
                <w:rFonts w:eastAsia="Times New Roman"/>
                <w:sz w:val="7"/>
              </w:rPr>
            </w:pPr>
          </w:p>
        </w:tc>
        <w:tc>
          <w:tcPr>
            <w:tcW w:w="1620" w:type="dxa"/>
            <w:vMerge w:val="restart"/>
            <w:tcBorders>
              <w:right w:val="single" w:sz="8" w:space="0" w:color="auto"/>
            </w:tcBorders>
            <w:shd w:val="clear" w:color="auto" w:fill="auto"/>
            <w:vAlign w:val="bottom"/>
          </w:tcPr>
          <w:p w:rsidR="003E6F86" w:rsidRDefault="003E6F86" w:rsidP="00E92E62">
            <w:pPr>
              <w:spacing w:line="0" w:lineRule="atLeast"/>
              <w:rPr>
                <w:rFonts w:eastAsia="Times New Roman"/>
                <w:sz w:val="24"/>
              </w:rPr>
            </w:pPr>
            <w:r>
              <w:rPr>
                <w:rFonts w:eastAsia="Times New Roman"/>
                <w:sz w:val="24"/>
              </w:rPr>
              <w:t>На  шинах  6 -</w:t>
            </w:r>
          </w:p>
        </w:tc>
      </w:tr>
      <w:tr w:rsidR="003E6F86" w:rsidTr="00E92E62">
        <w:trPr>
          <w:trHeight w:val="250"/>
        </w:trPr>
        <w:tc>
          <w:tcPr>
            <w:tcW w:w="540" w:type="dxa"/>
            <w:tcBorders>
              <w:left w:val="single" w:sz="8" w:space="0" w:color="auto"/>
              <w:right w:val="single" w:sz="8" w:space="0" w:color="auto"/>
            </w:tcBorders>
            <w:shd w:val="clear" w:color="auto" w:fill="auto"/>
            <w:vAlign w:val="bottom"/>
          </w:tcPr>
          <w:p w:rsidR="003E6F86" w:rsidRDefault="003E6F86" w:rsidP="00E92E62">
            <w:pPr>
              <w:spacing w:line="250" w:lineRule="exact"/>
              <w:ind w:left="20"/>
              <w:rPr>
                <w:rFonts w:eastAsia="Times New Roman"/>
                <w:sz w:val="24"/>
              </w:rPr>
            </w:pPr>
            <w:r>
              <w:rPr>
                <w:rFonts w:eastAsia="Times New Roman"/>
                <w:sz w:val="24"/>
              </w:rPr>
              <w:t>п.п</w:t>
            </w:r>
          </w:p>
        </w:tc>
        <w:tc>
          <w:tcPr>
            <w:tcW w:w="2120" w:type="dxa"/>
            <w:tcBorders>
              <w:right w:val="single" w:sz="8" w:space="0" w:color="auto"/>
            </w:tcBorders>
            <w:shd w:val="clear" w:color="auto" w:fill="auto"/>
            <w:vAlign w:val="bottom"/>
          </w:tcPr>
          <w:p w:rsidR="003E6F86" w:rsidRDefault="003E6F86" w:rsidP="00E92E62">
            <w:pPr>
              <w:spacing w:line="250" w:lineRule="exact"/>
              <w:rPr>
                <w:rFonts w:eastAsia="Times New Roman"/>
                <w:sz w:val="24"/>
              </w:rPr>
            </w:pPr>
            <w:r>
              <w:rPr>
                <w:rFonts w:eastAsia="Times New Roman"/>
                <w:sz w:val="24"/>
              </w:rPr>
              <w:t>Наименование ПС</w:t>
            </w:r>
          </w:p>
        </w:tc>
        <w:tc>
          <w:tcPr>
            <w:tcW w:w="144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21"/>
              </w:rPr>
            </w:pPr>
          </w:p>
        </w:tc>
        <w:tc>
          <w:tcPr>
            <w:tcW w:w="1640" w:type="dxa"/>
            <w:vMerge/>
            <w:shd w:val="clear" w:color="auto" w:fill="auto"/>
            <w:vAlign w:val="bottom"/>
          </w:tcPr>
          <w:p w:rsidR="003E6F86" w:rsidRDefault="003E6F86" w:rsidP="00E92E62">
            <w:pPr>
              <w:spacing w:line="0" w:lineRule="atLeast"/>
              <w:rPr>
                <w:rFonts w:eastAsia="Times New Roman"/>
                <w:sz w:val="21"/>
              </w:rPr>
            </w:pPr>
          </w:p>
        </w:tc>
        <w:tc>
          <w:tcPr>
            <w:tcW w:w="340" w:type="dxa"/>
            <w:tcBorders>
              <w:right w:val="single" w:sz="8" w:space="0" w:color="auto"/>
            </w:tcBorders>
            <w:shd w:val="clear" w:color="auto" w:fill="auto"/>
            <w:vAlign w:val="bottom"/>
          </w:tcPr>
          <w:p w:rsidR="003E6F86" w:rsidRDefault="003E6F86" w:rsidP="00E92E62">
            <w:pPr>
              <w:spacing w:line="0" w:lineRule="atLeast"/>
              <w:rPr>
                <w:rFonts w:eastAsia="Times New Roman"/>
                <w:sz w:val="21"/>
              </w:rPr>
            </w:pPr>
          </w:p>
        </w:tc>
        <w:tc>
          <w:tcPr>
            <w:tcW w:w="900" w:type="dxa"/>
            <w:tcBorders>
              <w:right w:val="single" w:sz="8" w:space="0" w:color="auto"/>
            </w:tcBorders>
            <w:shd w:val="clear" w:color="auto" w:fill="auto"/>
            <w:vAlign w:val="bottom"/>
          </w:tcPr>
          <w:p w:rsidR="003E6F86" w:rsidRDefault="003E6F86" w:rsidP="00E92E62">
            <w:pPr>
              <w:spacing w:line="250" w:lineRule="exact"/>
              <w:rPr>
                <w:rFonts w:eastAsia="Times New Roman"/>
                <w:sz w:val="24"/>
              </w:rPr>
            </w:pPr>
            <w:r>
              <w:rPr>
                <w:rFonts w:eastAsia="Times New Roman"/>
                <w:sz w:val="24"/>
              </w:rPr>
              <w:t>Всего</w:t>
            </w:r>
          </w:p>
        </w:tc>
        <w:tc>
          <w:tcPr>
            <w:tcW w:w="1260" w:type="dxa"/>
            <w:tcBorders>
              <w:right w:val="single" w:sz="8" w:space="0" w:color="auto"/>
            </w:tcBorders>
            <w:shd w:val="clear" w:color="auto" w:fill="auto"/>
            <w:vAlign w:val="bottom"/>
          </w:tcPr>
          <w:p w:rsidR="003E6F86" w:rsidRDefault="003E6F86" w:rsidP="00E92E62">
            <w:pPr>
              <w:spacing w:line="250" w:lineRule="exact"/>
              <w:rPr>
                <w:rFonts w:eastAsia="Times New Roman"/>
                <w:sz w:val="24"/>
              </w:rPr>
            </w:pPr>
            <w:r>
              <w:rPr>
                <w:rFonts w:eastAsia="Times New Roman"/>
                <w:sz w:val="24"/>
              </w:rPr>
              <w:t>На  шинах</w:t>
            </w:r>
          </w:p>
        </w:tc>
        <w:tc>
          <w:tcPr>
            <w:tcW w:w="162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21"/>
              </w:rPr>
            </w:pPr>
          </w:p>
        </w:tc>
      </w:tr>
      <w:tr w:rsidR="003E6F86" w:rsidTr="00E92E62">
        <w:trPr>
          <w:trHeight w:val="166"/>
        </w:trPr>
        <w:tc>
          <w:tcPr>
            <w:tcW w:w="540" w:type="dxa"/>
            <w:tcBorders>
              <w:left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4"/>
              </w:rPr>
            </w:pPr>
          </w:p>
        </w:tc>
        <w:tc>
          <w:tcPr>
            <w:tcW w:w="2120" w:type="dxa"/>
            <w:tcBorders>
              <w:right w:val="single" w:sz="8" w:space="0" w:color="auto"/>
            </w:tcBorders>
            <w:shd w:val="clear" w:color="auto" w:fill="auto"/>
            <w:vAlign w:val="bottom"/>
          </w:tcPr>
          <w:p w:rsidR="003E6F86" w:rsidRDefault="003E6F86" w:rsidP="00E92E62">
            <w:pPr>
              <w:spacing w:line="0" w:lineRule="atLeast"/>
              <w:rPr>
                <w:rFonts w:eastAsia="Times New Roman"/>
                <w:sz w:val="14"/>
              </w:rPr>
            </w:pPr>
          </w:p>
        </w:tc>
        <w:tc>
          <w:tcPr>
            <w:tcW w:w="1440" w:type="dxa"/>
            <w:tcBorders>
              <w:right w:val="single" w:sz="8" w:space="0" w:color="auto"/>
            </w:tcBorders>
            <w:shd w:val="clear" w:color="auto" w:fill="auto"/>
            <w:vAlign w:val="bottom"/>
          </w:tcPr>
          <w:p w:rsidR="003E6F86" w:rsidRDefault="003E6F86" w:rsidP="00E92E62">
            <w:pPr>
              <w:spacing w:line="166" w:lineRule="exact"/>
              <w:rPr>
                <w:rFonts w:eastAsia="Times New Roman"/>
                <w:sz w:val="19"/>
              </w:rPr>
            </w:pPr>
            <w:r>
              <w:rPr>
                <w:rFonts w:eastAsia="Times New Roman"/>
                <w:sz w:val="19"/>
              </w:rPr>
              <w:t>кВ</w:t>
            </w:r>
          </w:p>
        </w:tc>
        <w:tc>
          <w:tcPr>
            <w:tcW w:w="1980" w:type="dxa"/>
            <w:gridSpan w:val="2"/>
            <w:tcBorders>
              <w:right w:val="single" w:sz="8" w:space="0" w:color="auto"/>
            </w:tcBorders>
            <w:shd w:val="clear" w:color="auto" w:fill="auto"/>
            <w:vAlign w:val="bottom"/>
          </w:tcPr>
          <w:p w:rsidR="003E6F86" w:rsidRDefault="003E6F86" w:rsidP="00E92E62">
            <w:pPr>
              <w:spacing w:line="166" w:lineRule="exact"/>
              <w:rPr>
                <w:rFonts w:eastAsia="Times New Roman"/>
                <w:sz w:val="19"/>
              </w:rPr>
            </w:pPr>
            <w:r>
              <w:rPr>
                <w:rFonts w:eastAsia="Times New Roman"/>
                <w:sz w:val="19"/>
              </w:rPr>
              <w:t>трансформаторов,</w:t>
            </w:r>
          </w:p>
        </w:tc>
        <w:tc>
          <w:tcPr>
            <w:tcW w:w="900" w:type="dxa"/>
            <w:tcBorders>
              <w:right w:val="single" w:sz="8" w:space="0" w:color="auto"/>
            </w:tcBorders>
            <w:shd w:val="clear" w:color="auto" w:fill="auto"/>
            <w:vAlign w:val="bottom"/>
          </w:tcPr>
          <w:p w:rsidR="003E6F86" w:rsidRDefault="003E6F86" w:rsidP="00E92E62">
            <w:pPr>
              <w:spacing w:line="166" w:lineRule="exact"/>
              <w:rPr>
                <w:rFonts w:eastAsia="Times New Roman"/>
                <w:sz w:val="19"/>
              </w:rPr>
            </w:pPr>
            <w:r>
              <w:rPr>
                <w:rFonts w:eastAsia="Times New Roman"/>
                <w:sz w:val="19"/>
              </w:rPr>
              <w:t>по ПС</w:t>
            </w:r>
          </w:p>
        </w:tc>
        <w:tc>
          <w:tcPr>
            <w:tcW w:w="1260" w:type="dxa"/>
            <w:tcBorders>
              <w:right w:val="single" w:sz="8" w:space="0" w:color="auto"/>
            </w:tcBorders>
            <w:shd w:val="clear" w:color="auto" w:fill="auto"/>
            <w:vAlign w:val="bottom"/>
          </w:tcPr>
          <w:p w:rsidR="003E6F86" w:rsidRDefault="003E6F86" w:rsidP="00E92E62">
            <w:pPr>
              <w:spacing w:line="166" w:lineRule="exact"/>
              <w:rPr>
                <w:rFonts w:eastAsia="Times New Roman"/>
                <w:sz w:val="19"/>
              </w:rPr>
            </w:pPr>
            <w:r>
              <w:rPr>
                <w:rFonts w:eastAsia="Times New Roman"/>
                <w:sz w:val="19"/>
              </w:rPr>
              <w:t>6-10кВ</w:t>
            </w:r>
          </w:p>
        </w:tc>
        <w:tc>
          <w:tcPr>
            <w:tcW w:w="1620" w:type="dxa"/>
            <w:tcBorders>
              <w:right w:val="single" w:sz="8" w:space="0" w:color="auto"/>
            </w:tcBorders>
            <w:shd w:val="clear" w:color="auto" w:fill="auto"/>
            <w:vAlign w:val="bottom"/>
          </w:tcPr>
          <w:p w:rsidR="003E6F86" w:rsidRDefault="003E6F86" w:rsidP="00E92E62">
            <w:pPr>
              <w:spacing w:line="166" w:lineRule="exact"/>
              <w:rPr>
                <w:rFonts w:eastAsia="Times New Roman"/>
                <w:sz w:val="19"/>
              </w:rPr>
            </w:pPr>
            <w:r>
              <w:rPr>
                <w:rFonts w:eastAsia="Times New Roman"/>
                <w:sz w:val="19"/>
              </w:rPr>
              <w:t>10кВ для нужд</w:t>
            </w:r>
          </w:p>
        </w:tc>
      </w:tr>
      <w:tr w:rsidR="003E6F86" w:rsidTr="00E92E62">
        <w:trPr>
          <w:trHeight w:val="314"/>
        </w:trPr>
        <w:tc>
          <w:tcPr>
            <w:tcW w:w="540" w:type="dxa"/>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212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4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64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r>
              <w:rPr>
                <w:rFonts w:eastAsia="Times New Roman"/>
                <w:sz w:val="24"/>
              </w:rPr>
              <w:t>МВА</w:t>
            </w:r>
          </w:p>
        </w:tc>
        <w:tc>
          <w:tcPr>
            <w:tcW w:w="3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0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2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62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r>
              <w:rPr>
                <w:rFonts w:eastAsia="Times New Roman"/>
                <w:sz w:val="24"/>
              </w:rPr>
              <w:t>МО Табарсук</w:t>
            </w:r>
          </w:p>
        </w:tc>
      </w:tr>
      <w:tr w:rsidR="003E6F86" w:rsidTr="00E92E62">
        <w:trPr>
          <w:trHeight w:val="264"/>
        </w:trPr>
        <w:tc>
          <w:tcPr>
            <w:tcW w:w="540" w:type="dxa"/>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263" w:lineRule="exact"/>
              <w:ind w:right="140"/>
              <w:jc w:val="center"/>
              <w:rPr>
                <w:rFonts w:eastAsia="Times New Roman"/>
                <w:w w:val="99"/>
                <w:sz w:val="24"/>
              </w:rPr>
            </w:pPr>
            <w:r>
              <w:rPr>
                <w:rFonts w:eastAsia="Times New Roman"/>
                <w:w w:val="99"/>
                <w:sz w:val="24"/>
              </w:rPr>
              <w:t>1</w:t>
            </w:r>
          </w:p>
        </w:tc>
        <w:tc>
          <w:tcPr>
            <w:tcW w:w="2120" w:type="dxa"/>
            <w:tcBorders>
              <w:bottom w:val="single" w:sz="8" w:space="0" w:color="auto"/>
              <w:right w:val="single" w:sz="8" w:space="0" w:color="auto"/>
            </w:tcBorders>
            <w:shd w:val="clear" w:color="auto" w:fill="auto"/>
            <w:vAlign w:val="bottom"/>
          </w:tcPr>
          <w:p w:rsidR="003E6F86" w:rsidRDefault="003E6F86" w:rsidP="00E92E62">
            <w:pPr>
              <w:spacing w:line="263" w:lineRule="exact"/>
              <w:rPr>
                <w:rFonts w:eastAsia="Times New Roman"/>
                <w:sz w:val="24"/>
              </w:rPr>
            </w:pPr>
            <w:r>
              <w:rPr>
                <w:rFonts w:eastAsia="Times New Roman"/>
                <w:sz w:val="24"/>
              </w:rPr>
              <w:t>Табарсук</w:t>
            </w:r>
          </w:p>
        </w:tc>
        <w:tc>
          <w:tcPr>
            <w:tcW w:w="1440" w:type="dxa"/>
            <w:tcBorders>
              <w:bottom w:val="single" w:sz="8" w:space="0" w:color="auto"/>
              <w:right w:val="single" w:sz="8" w:space="0" w:color="auto"/>
            </w:tcBorders>
            <w:shd w:val="clear" w:color="auto" w:fill="auto"/>
            <w:vAlign w:val="bottom"/>
          </w:tcPr>
          <w:p w:rsidR="003E6F86" w:rsidRDefault="003E6F86" w:rsidP="00E92E62">
            <w:pPr>
              <w:spacing w:line="263" w:lineRule="exact"/>
              <w:rPr>
                <w:rFonts w:eastAsia="Times New Roman"/>
                <w:sz w:val="24"/>
              </w:rPr>
            </w:pPr>
            <w:r>
              <w:rPr>
                <w:rFonts w:eastAsia="Times New Roman"/>
                <w:sz w:val="24"/>
              </w:rPr>
              <w:t>35/10</w:t>
            </w:r>
          </w:p>
        </w:tc>
        <w:tc>
          <w:tcPr>
            <w:tcW w:w="1640" w:type="dxa"/>
            <w:tcBorders>
              <w:bottom w:val="single" w:sz="8" w:space="0" w:color="auto"/>
            </w:tcBorders>
            <w:shd w:val="clear" w:color="auto" w:fill="auto"/>
            <w:vAlign w:val="bottom"/>
          </w:tcPr>
          <w:p w:rsidR="003E6F86" w:rsidRDefault="003E6F86" w:rsidP="00E92E62">
            <w:pPr>
              <w:spacing w:line="263" w:lineRule="exact"/>
              <w:rPr>
                <w:rFonts w:eastAsia="Times New Roman"/>
                <w:sz w:val="24"/>
              </w:rPr>
            </w:pPr>
            <w:r>
              <w:rPr>
                <w:rFonts w:eastAsia="Times New Roman"/>
                <w:sz w:val="24"/>
              </w:rPr>
              <w:t>1х4</w:t>
            </w:r>
          </w:p>
        </w:tc>
        <w:tc>
          <w:tcPr>
            <w:tcW w:w="3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2"/>
              </w:rPr>
            </w:pPr>
          </w:p>
        </w:tc>
        <w:tc>
          <w:tcPr>
            <w:tcW w:w="900" w:type="dxa"/>
            <w:tcBorders>
              <w:bottom w:val="single" w:sz="8" w:space="0" w:color="auto"/>
              <w:right w:val="single" w:sz="8" w:space="0" w:color="auto"/>
            </w:tcBorders>
            <w:shd w:val="clear" w:color="auto" w:fill="auto"/>
            <w:vAlign w:val="bottom"/>
          </w:tcPr>
          <w:p w:rsidR="003E6F86" w:rsidRDefault="003E6F86" w:rsidP="00E92E62">
            <w:pPr>
              <w:spacing w:line="263" w:lineRule="exact"/>
              <w:rPr>
                <w:rFonts w:eastAsia="Times New Roman"/>
                <w:sz w:val="24"/>
              </w:rPr>
            </w:pPr>
            <w:r>
              <w:rPr>
                <w:rFonts w:eastAsia="Times New Roman"/>
                <w:sz w:val="24"/>
              </w:rPr>
              <w:t>1,71</w:t>
            </w:r>
          </w:p>
        </w:tc>
        <w:tc>
          <w:tcPr>
            <w:tcW w:w="1260" w:type="dxa"/>
            <w:tcBorders>
              <w:bottom w:val="single" w:sz="8" w:space="0" w:color="auto"/>
              <w:right w:val="single" w:sz="8" w:space="0" w:color="auto"/>
            </w:tcBorders>
            <w:shd w:val="clear" w:color="auto" w:fill="auto"/>
            <w:vAlign w:val="bottom"/>
          </w:tcPr>
          <w:p w:rsidR="003E6F86" w:rsidRDefault="003E6F86" w:rsidP="00E92E62">
            <w:pPr>
              <w:spacing w:line="263" w:lineRule="exact"/>
              <w:rPr>
                <w:rFonts w:eastAsia="Times New Roman"/>
                <w:sz w:val="24"/>
              </w:rPr>
            </w:pPr>
            <w:r>
              <w:rPr>
                <w:rFonts w:eastAsia="Times New Roman"/>
                <w:sz w:val="24"/>
              </w:rPr>
              <w:t>1,71</w:t>
            </w:r>
          </w:p>
        </w:tc>
        <w:tc>
          <w:tcPr>
            <w:tcW w:w="1620" w:type="dxa"/>
            <w:tcBorders>
              <w:bottom w:val="single" w:sz="8" w:space="0" w:color="auto"/>
              <w:right w:val="single" w:sz="8" w:space="0" w:color="auto"/>
            </w:tcBorders>
            <w:shd w:val="clear" w:color="auto" w:fill="auto"/>
            <w:vAlign w:val="bottom"/>
          </w:tcPr>
          <w:p w:rsidR="003E6F86" w:rsidRDefault="003E6F86" w:rsidP="00E92E62">
            <w:pPr>
              <w:spacing w:line="263" w:lineRule="exact"/>
              <w:rPr>
                <w:rFonts w:eastAsia="Times New Roman"/>
                <w:sz w:val="24"/>
              </w:rPr>
            </w:pPr>
            <w:r>
              <w:rPr>
                <w:rFonts w:eastAsia="Times New Roman"/>
                <w:sz w:val="24"/>
              </w:rPr>
              <w:t>1,41</w:t>
            </w:r>
          </w:p>
        </w:tc>
      </w:tr>
      <w:tr w:rsidR="003E6F86" w:rsidTr="00E92E62">
        <w:trPr>
          <w:trHeight w:val="268"/>
        </w:trPr>
        <w:tc>
          <w:tcPr>
            <w:tcW w:w="540" w:type="dxa"/>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268" w:lineRule="exact"/>
              <w:ind w:right="140"/>
              <w:jc w:val="center"/>
              <w:rPr>
                <w:rFonts w:eastAsia="Times New Roman"/>
                <w:w w:val="99"/>
                <w:sz w:val="24"/>
              </w:rPr>
            </w:pPr>
            <w:r>
              <w:rPr>
                <w:rFonts w:eastAsia="Times New Roman"/>
                <w:w w:val="99"/>
                <w:sz w:val="24"/>
              </w:rPr>
              <w:t>2</w:t>
            </w:r>
          </w:p>
        </w:tc>
        <w:tc>
          <w:tcPr>
            <w:tcW w:w="2120" w:type="dxa"/>
            <w:tcBorders>
              <w:bottom w:val="single" w:sz="8" w:space="0" w:color="auto"/>
              <w:right w:val="single" w:sz="8" w:space="0" w:color="auto"/>
            </w:tcBorders>
            <w:shd w:val="clear" w:color="auto" w:fill="auto"/>
            <w:vAlign w:val="bottom"/>
          </w:tcPr>
          <w:p w:rsidR="003E6F86" w:rsidRDefault="003E6F86" w:rsidP="00E92E62">
            <w:pPr>
              <w:spacing w:line="268" w:lineRule="exact"/>
              <w:rPr>
                <w:rFonts w:eastAsia="Times New Roman"/>
                <w:sz w:val="24"/>
              </w:rPr>
            </w:pPr>
            <w:r>
              <w:rPr>
                <w:rFonts w:eastAsia="Times New Roman"/>
                <w:sz w:val="24"/>
              </w:rPr>
              <w:t>Кутулик-35</w:t>
            </w:r>
          </w:p>
        </w:tc>
        <w:tc>
          <w:tcPr>
            <w:tcW w:w="1440" w:type="dxa"/>
            <w:tcBorders>
              <w:bottom w:val="single" w:sz="8" w:space="0" w:color="auto"/>
              <w:right w:val="single" w:sz="8" w:space="0" w:color="auto"/>
            </w:tcBorders>
            <w:shd w:val="clear" w:color="auto" w:fill="auto"/>
            <w:vAlign w:val="bottom"/>
          </w:tcPr>
          <w:p w:rsidR="003E6F86" w:rsidRDefault="003E6F86" w:rsidP="00E92E62">
            <w:pPr>
              <w:spacing w:line="268" w:lineRule="exact"/>
              <w:rPr>
                <w:rFonts w:eastAsia="Times New Roman"/>
                <w:sz w:val="24"/>
              </w:rPr>
            </w:pPr>
            <w:r>
              <w:rPr>
                <w:rFonts w:eastAsia="Times New Roman"/>
                <w:sz w:val="24"/>
              </w:rPr>
              <w:t>35/10</w:t>
            </w:r>
          </w:p>
        </w:tc>
        <w:tc>
          <w:tcPr>
            <w:tcW w:w="1640" w:type="dxa"/>
            <w:tcBorders>
              <w:bottom w:val="single" w:sz="8" w:space="0" w:color="auto"/>
            </w:tcBorders>
            <w:shd w:val="clear" w:color="auto" w:fill="auto"/>
            <w:vAlign w:val="bottom"/>
          </w:tcPr>
          <w:p w:rsidR="003E6F86" w:rsidRDefault="003E6F86" w:rsidP="00E92E62">
            <w:pPr>
              <w:spacing w:line="268" w:lineRule="exact"/>
              <w:rPr>
                <w:rFonts w:eastAsia="Times New Roman"/>
                <w:sz w:val="24"/>
              </w:rPr>
            </w:pPr>
            <w:r>
              <w:rPr>
                <w:rFonts w:eastAsia="Times New Roman"/>
                <w:sz w:val="24"/>
              </w:rPr>
              <w:t>2х6,3</w:t>
            </w:r>
          </w:p>
        </w:tc>
        <w:tc>
          <w:tcPr>
            <w:tcW w:w="3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3"/>
              </w:rPr>
            </w:pPr>
          </w:p>
        </w:tc>
        <w:tc>
          <w:tcPr>
            <w:tcW w:w="900" w:type="dxa"/>
            <w:tcBorders>
              <w:bottom w:val="single" w:sz="8" w:space="0" w:color="auto"/>
              <w:right w:val="single" w:sz="8" w:space="0" w:color="auto"/>
            </w:tcBorders>
            <w:shd w:val="clear" w:color="auto" w:fill="auto"/>
            <w:vAlign w:val="bottom"/>
          </w:tcPr>
          <w:p w:rsidR="003E6F86" w:rsidRDefault="003E6F86" w:rsidP="00E92E62">
            <w:pPr>
              <w:spacing w:line="268" w:lineRule="exact"/>
              <w:rPr>
                <w:rFonts w:eastAsia="Times New Roman"/>
                <w:sz w:val="24"/>
              </w:rPr>
            </w:pPr>
            <w:r>
              <w:rPr>
                <w:rFonts w:eastAsia="Times New Roman"/>
                <w:sz w:val="24"/>
              </w:rPr>
              <w:t>8,87</w:t>
            </w:r>
          </w:p>
        </w:tc>
        <w:tc>
          <w:tcPr>
            <w:tcW w:w="1260" w:type="dxa"/>
            <w:tcBorders>
              <w:bottom w:val="single" w:sz="8" w:space="0" w:color="auto"/>
              <w:right w:val="single" w:sz="8" w:space="0" w:color="auto"/>
            </w:tcBorders>
            <w:shd w:val="clear" w:color="auto" w:fill="auto"/>
            <w:vAlign w:val="bottom"/>
          </w:tcPr>
          <w:p w:rsidR="003E6F86" w:rsidRDefault="003E6F86" w:rsidP="00E92E62">
            <w:pPr>
              <w:spacing w:line="268" w:lineRule="exact"/>
              <w:rPr>
                <w:rFonts w:eastAsia="Times New Roman"/>
                <w:sz w:val="24"/>
              </w:rPr>
            </w:pPr>
            <w:r>
              <w:rPr>
                <w:rFonts w:eastAsia="Times New Roman"/>
                <w:sz w:val="24"/>
              </w:rPr>
              <w:t>8,87</w:t>
            </w:r>
          </w:p>
        </w:tc>
        <w:tc>
          <w:tcPr>
            <w:tcW w:w="1620" w:type="dxa"/>
            <w:tcBorders>
              <w:bottom w:val="single" w:sz="8" w:space="0" w:color="auto"/>
              <w:right w:val="single" w:sz="8" w:space="0" w:color="auto"/>
            </w:tcBorders>
            <w:shd w:val="clear" w:color="auto" w:fill="auto"/>
            <w:vAlign w:val="bottom"/>
          </w:tcPr>
          <w:p w:rsidR="003E6F86" w:rsidRDefault="003E6F86" w:rsidP="00E92E62">
            <w:pPr>
              <w:spacing w:line="268" w:lineRule="exact"/>
              <w:rPr>
                <w:rFonts w:eastAsia="Times New Roman"/>
                <w:sz w:val="24"/>
              </w:rPr>
            </w:pPr>
            <w:r>
              <w:rPr>
                <w:rFonts w:eastAsia="Times New Roman"/>
                <w:sz w:val="24"/>
              </w:rPr>
              <w:t>0,17</w:t>
            </w:r>
          </w:p>
        </w:tc>
      </w:tr>
      <w:tr w:rsidR="003E6F86" w:rsidTr="00E92E62">
        <w:trPr>
          <w:trHeight w:val="264"/>
        </w:trPr>
        <w:tc>
          <w:tcPr>
            <w:tcW w:w="540" w:type="dxa"/>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2"/>
              </w:rPr>
            </w:pPr>
          </w:p>
        </w:tc>
        <w:tc>
          <w:tcPr>
            <w:tcW w:w="2120" w:type="dxa"/>
            <w:tcBorders>
              <w:bottom w:val="single" w:sz="8" w:space="0" w:color="auto"/>
              <w:right w:val="single" w:sz="8" w:space="0" w:color="auto"/>
            </w:tcBorders>
            <w:shd w:val="clear" w:color="auto" w:fill="auto"/>
            <w:vAlign w:val="bottom"/>
          </w:tcPr>
          <w:p w:rsidR="003E6F86" w:rsidRDefault="003E6F86" w:rsidP="00E92E62">
            <w:pPr>
              <w:spacing w:line="263" w:lineRule="exact"/>
              <w:rPr>
                <w:rFonts w:eastAsia="Times New Roman"/>
                <w:sz w:val="24"/>
              </w:rPr>
            </w:pPr>
            <w:r>
              <w:rPr>
                <w:rFonts w:eastAsia="Times New Roman"/>
                <w:sz w:val="24"/>
              </w:rPr>
              <w:t>Итого</w:t>
            </w:r>
          </w:p>
        </w:tc>
        <w:tc>
          <w:tcPr>
            <w:tcW w:w="14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2"/>
              </w:rPr>
            </w:pPr>
          </w:p>
        </w:tc>
        <w:tc>
          <w:tcPr>
            <w:tcW w:w="1640" w:type="dxa"/>
            <w:tcBorders>
              <w:bottom w:val="single" w:sz="8" w:space="0" w:color="auto"/>
            </w:tcBorders>
            <w:shd w:val="clear" w:color="auto" w:fill="auto"/>
            <w:vAlign w:val="bottom"/>
          </w:tcPr>
          <w:p w:rsidR="003E6F86" w:rsidRDefault="003E6F86" w:rsidP="00E92E62">
            <w:pPr>
              <w:spacing w:line="0" w:lineRule="atLeast"/>
              <w:rPr>
                <w:rFonts w:eastAsia="Times New Roman"/>
                <w:sz w:val="22"/>
              </w:rPr>
            </w:pPr>
          </w:p>
        </w:tc>
        <w:tc>
          <w:tcPr>
            <w:tcW w:w="3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2"/>
              </w:rPr>
            </w:pPr>
          </w:p>
        </w:tc>
        <w:tc>
          <w:tcPr>
            <w:tcW w:w="90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2"/>
              </w:rPr>
            </w:pPr>
          </w:p>
        </w:tc>
        <w:tc>
          <w:tcPr>
            <w:tcW w:w="12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2"/>
              </w:rPr>
            </w:pPr>
          </w:p>
        </w:tc>
        <w:tc>
          <w:tcPr>
            <w:tcW w:w="1620" w:type="dxa"/>
            <w:tcBorders>
              <w:bottom w:val="single" w:sz="8" w:space="0" w:color="auto"/>
              <w:right w:val="single" w:sz="8" w:space="0" w:color="auto"/>
            </w:tcBorders>
            <w:shd w:val="clear" w:color="auto" w:fill="auto"/>
            <w:vAlign w:val="bottom"/>
          </w:tcPr>
          <w:p w:rsidR="003E6F86" w:rsidRDefault="003E6F86" w:rsidP="00E92E62">
            <w:pPr>
              <w:spacing w:line="263" w:lineRule="exact"/>
              <w:rPr>
                <w:rFonts w:eastAsia="Times New Roman"/>
                <w:sz w:val="24"/>
              </w:rPr>
            </w:pPr>
            <w:r>
              <w:rPr>
                <w:rFonts w:eastAsia="Times New Roman"/>
                <w:sz w:val="24"/>
              </w:rPr>
              <w:t>1,58</w:t>
            </w:r>
          </w:p>
        </w:tc>
      </w:tr>
    </w:tbl>
    <w:p w:rsidR="003E6F86" w:rsidRDefault="003E6F86" w:rsidP="003E6F86">
      <w:pPr>
        <w:spacing w:line="241" w:lineRule="exact"/>
        <w:rPr>
          <w:rFonts w:eastAsia="Times New Roman"/>
        </w:rPr>
      </w:pPr>
    </w:p>
    <w:p w:rsidR="003E6F86" w:rsidRDefault="003E6F86" w:rsidP="003E6F86">
      <w:pPr>
        <w:spacing w:line="288" w:lineRule="auto"/>
        <w:ind w:firstLine="708"/>
        <w:jc w:val="both"/>
        <w:rPr>
          <w:rFonts w:eastAsia="Times New Roman"/>
        </w:rPr>
      </w:pPr>
      <w:r>
        <w:rPr>
          <w:rFonts w:eastAsia="Times New Roman"/>
        </w:rPr>
        <w:t>На основании данных контрольных замеров за декабрь 2011г совмещенный максимум электрических нагрузок МО «Табарсук» на шинах 6-10кВ центров питания составил 1,58МВт.</w:t>
      </w:r>
    </w:p>
    <w:p w:rsidR="003E6F86" w:rsidRDefault="003E6F86" w:rsidP="003E6F86">
      <w:pPr>
        <w:spacing w:line="1" w:lineRule="exact"/>
        <w:rPr>
          <w:rFonts w:eastAsia="Times New Roman"/>
        </w:rPr>
      </w:pPr>
    </w:p>
    <w:p w:rsidR="003E6F86" w:rsidRDefault="003E6F86" w:rsidP="003E6F86">
      <w:pPr>
        <w:spacing w:line="287" w:lineRule="auto"/>
        <w:ind w:firstLine="708"/>
        <w:jc w:val="both"/>
        <w:rPr>
          <w:rFonts w:eastAsia="Times New Roman"/>
        </w:rPr>
      </w:pPr>
      <w:r>
        <w:rPr>
          <w:rFonts w:eastAsia="Times New Roman"/>
        </w:rPr>
        <w:t>ПС35/10кВ «Табарсук» питается по ВЛ35кВ от ПС110/35/10кВ «Алтарик». ПС35/10кВ «Кутулик-35» по ВЛ35кВ запитана от ПС110/35/10кВ «Кутулик-110».</w:t>
      </w:r>
    </w:p>
    <w:p w:rsidR="003E6F86" w:rsidRDefault="003E6F86" w:rsidP="003E6F86">
      <w:pPr>
        <w:spacing w:line="2" w:lineRule="exact"/>
        <w:rPr>
          <w:rFonts w:eastAsia="Times New Roman"/>
        </w:rPr>
      </w:pPr>
    </w:p>
    <w:p w:rsidR="003E6F86" w:rsidRDefault="003E6F86" w:rsidP="003E6F86">
      <w:pPr>
        <w:spacing w:line="287" w:lineRule="auto"/>
        <w:ind w:left="700"/>
        <w:rPr>
          <w:rFonts w:eastAsia="Times New Roman"/>
        </w:rPr>
      </w:pPr>
      <w:r>
        <w:rPr>
          <w:rFonts w:eastAsia="Times New Roman"/>
        </w:rPr>
        <w:t>Электрические сети 10-35кВ выполнены воздушными линиями. Территориальное расположение ПС приведено на «Карте планируемого</w:t>
      </w:r>
    </w:p>
    <w:p w:rsidR="003E6F86" w:rsidRDefault="003E6F86" w:rsidP="003E6F86">
      <w:pPr>
        <w:spacing w:line="2" w:lineRule="exact"/>
        <w:rPr>
          <w:rFonts w:eastAsia="Times New Roman"/>
        </w:rPr>
      </w:pPr>
    </w:p>
    <w:p w:rsidR="003E6F86" w:rsidRDefault="003E6F86" w:rsidP="003E6F86">
      <w:pPr>
        <w:spacing w:line="301" w:lineRule="auto"/>
        <w:jc w:val="both"/>
        <w:rPr>
          <w:rFonts w:eastAsia="Times New Roman"/>
        </w:rPr>
      </w:pPr>
      <w:r>
        <w:rPr>
          <w:rFonts w:eastAsia="Times New Roman"/>
        </w:rPr>
        <w:t>размещения объектов инженерной инфраструктуры с.Табарсук, д.Оргалей, д.Большая Ерма, д.Дута, д.Кирюшина. Инженерная подготовка территории. М 1:5 000» и «Карте планируемого размещения объектов инженерной инфраструктуры. Инженерная подготовка территории. М 1:25 000».</w:t>
      </w:r>
    </w:p>
    <w:p w:rsidR="003E6F86" w:rsidRDefault="003E6F86" w:rsidP="003E6F86">
      <w:pPr>
        <w:spacing w:line="235" w:lineRule="exact"/>
        <w:rPr>
          <w:rFonts w:eastAsia="Times New Roman"/>
        </w:rPr>
      </w:pPr>
    </w:p>
    <w:p w:rsidR="003E6F86" w:rsidRDefault="003E6F86" w:rsidP="00035FF6">
      <w:pPr>
        <w:spacing w:line="0" w:lineRule="atLeast"/>
        <w:ind w:left="9820"/>
        <w:rPr>
          <w:sz w:val="19"/>
        </w:rPr>
        <w:sectPr w:rsidR="003E6F86">
          <w:pgSz w:w="11900" w:h="16840"/>
          <w:pgMar w:top="780" w:right="560" w:bottom="0" w:left="1420" w:header="0" w:footer="0" w:gutter="0"/>
          <w:cols w:space="0" w:equalWidth="0">
            <w:col w:w="9920"/>
          </w:cols>
          <w:docGrid w:linePitch="360"/>
        </w:sectPr>
      </w:pPr>
    </w:p>
    <w:p w:rsidR="003E6F86" w:rsidRDefault="003E6F86" w:rsidP="003E6F86">
      <w:pPr>
        <w:spacing w:line="288" w:lineRule="auto"/>
        <w:ind w:right="20" w:firstLine="712"/>
        <w:jc w:val="both"/>
        <w:rPr>
          <w:rFonts w:eastAsia="Times New Roman"/>
        </w:rPr>
      </w:pPr>
      <w:bookmarkStart w:id="8" w:name="page10"/>
      <w:bookmarkEnd w:id="8"/>
      <w:r>
        <w:rPr>
          <w:rFonts w:eastAsia="Times New Roman"/>
        </w:rPr>
        <w:lastRenderedPageBreak/>
        <w:t>По данным генерального плана, в настоящее время понизительные станции, обеспечивающие электроснабжение МО «Табарсук», имеют резерв располагаемой мощности. Однако, рост электрических нагрузок, запланированный генпланом, ведёт за собой замену существующего оборудования, а также строительство новых трансформаторных подстанций .</w:t>
      </w:r>
    </w:p>
    <w:p w:rsidR="003E6F86" w:rsidRDefault="003E6F86" w:rsidP="00035FF6">
      <w:pPr>
        <w:spacing w:line="302" w:lineRule="auto"/>
        <w:ind w:firstLine="712"/>
        <w:jc w:val="both"/>
        <w:rPr>
          <w:rFonts w:eastAsia="Times New Roman"/>
        </w:rPr>
      </w:pPr>
      <w:r>
        <w:rPr>
          <w:rFonts w:eastAsia="Times New Roman"/>
        </w:rPr>
        <w:t>По данным, полученным от специалистов эксплуатирующих организаций, для оптимального распределения электроэнергии между потребителями (существующими и запланированными на перспективу) оборудование некоторых внутрипоселковых трансформаторных подстанций необходимо заменить на новое оборудование.</w:t>
      </w:r>
    </w:p>
    <w:p w:rsidR="003E6F86" w:rsidRDefault="003E6F86" w:rsidP="003E6F86">
      <w:pPr>
        <w:numPr>
          <w:ilvl w:val="0"/>
          <w:numId w:val="9"/>
        </w:numPr>
        <w:tabs>
          <w:tab w:val="left" w:pos="700"/>
        </w:tabs>
        <w:spacing w:after="0" w:line="0" w:lineRule="atLeast"/>
        <w:ind w:left="700" w:hanging="700"/>
        <w:jc w:val="both"/>
        <w:rPr>
          <w:rFonts w:eastAsia="Times New Roman"/>
          <w:b/>
        </w:rPr>
      </w:pPr>
      <w:r>
        <w:rPr>
          <w:rFonts w:eastAsia="Times New Roman"/>
          <w:b/>
        </w:rPr>
        <w:t>Газоснабжение</w:t>
      </w:r>
    </w:p>
    <w:p w:rsidR="003E6F86" w:rsidRDefault="003E6F86" w:rsidP="003E6F86">
      <w:pPr>
        <w:spacing w:line="246" w:lineRule="exact"/>
        <w:rPr>
          <w:rFonts w:eastAsia="Times New Roman"/>
          <w:b/>
        </w:rPr>
      </w:pPr>
    </w:p>
    <w:p w:rsidR="003E6F86" w:rsidRDefault="003E6F86" w:rsidP="00035FF6">
      <w:pPr>
        <w:numPr>
          <w:ilvl w:val="1"/>
          <w:numId w:val="9"/>
        </w:numPr>
        <w:tabs>
          <w:tab w:val="left" w:pos="1024"/>
        </w:tabs>
        <w:spacing w:after="0" w:line="313" w:lineRule="auto"/>
        <w:ind w:right="20" w:firstLine="712"/>
        <w:jc w:val="both"/>
        <w:rPr>
          <w:rFonts w:eastAsia="Times New Roman"/>
        </w:rPr>
      </w:pPr>
      <w:r>
        <w:rPr>
          <w:rFonts w:eastAsia="Times New Roman"/>
        </w:rPr>
        <w:t>настоящее время в МО «Табарсук» централизованное газоснабжение отсутствует. Однако 30% местного населения всё же пользуется газом. Бытовые газовые баллоны периодически подвозятся автотранспортом.</w:t>
      </w:r>
    </w:p>
    <w:p w:rsidR="00035FF6" w:rsidRPr="00035FF6" w:rsidRDefault="00035FF6" w:rsidP="00035FF6">
      <w:pPr>
        <w:tabs>
          <w:tab w:val="left" w:pos="1024"/>
        </w:tabs>
        <w:spacing w:after="0" w:line="313" w:lineRule="auto"/>
        <w:ind w:left="712" w:right="20"/>
        <w:jc w:val="both"/>
        <w:rPr>
          <w:rFonts w:eastAsia="Times New Roman"/>
        </w:rPr>
      </w:pPr>
    </w:p>
    <w:p w:rsidR="003E6F86" w:rsidRDefault="003E6F86" w:rsidP="003E6F86">
      <w:pPr>
        <w:numPr>
          <w:ilvl w:val="0"/>
          <w:numId w:val="9"/>
        </w:numPr>
        <w:tabs>
          <w:tab w:val="left" w:pos="700"/>
        </w:tabs>
        <w:spacing w:after="0" w:line="0" w:lineRule="atLeast"/>
        <w:ind w:left="700" w:hanging="700"/>
        <w:jc w:val="both"/>
        <w:rPr>
          <w:rFonts w:eastAsia="Times New Roman"/>
          <w:b/>
        </w:rPr>
      </w:pPr>
      <w:r>
        <w:rPr>
          <w:rFonts w:eastAsia="Times New Roman"/>
          <w:b/>
        </w:rPr>
        <w:t>Сбор и утилизация твёрдых бытовых отходов</w:t>
      </w:r>
    </w:p>
    <w:p w:rsidR="003E6F86" w:rsidRDefault="003E6F86" w:rsidP="003E6F86">
      <w:pPr>
        <w:spacing w:line="270" w:lineRule="exact"/>
        <w:rPr>
          <w:rFonts w:eastAsia="Times New Roman"/>
          <w:b/>
        </w:rPr>
      </w:pPr>
    </w:p>
    <w:p w:rsidR="003E6F86" w:rsidRDefault="003E6F86" w:rsidP="003E6F86">
      <w:pPr>
        <w:numPr>
          <w:ilvl w:val="1"/>
          <w:numId w:val="9"/>
        </w:numPr>
        <w:tabs>
          <w:tab w:val="left" w:pos="1028"/>
        </w:tabs>
        <w:spacing w:after="0" w:line="298" w:lineRule="auto"/>
        <w:ind w:right="20" w:firstLine="712"/>
        <w:jc w:val="both"/>
        <w:rPr>
          <w:rFonts w:eastAsia="Times New Roman"/>
        </w:rPr>
      </w:pPr>
      <w:r>
        <w:rPr>
          <w:rFonts w:eastAsia="Times New Roman"/>
        </w:rPr>
        <w:t>муниципальном образовании «Табарсук» четыре несанкционированные свалки в с. Табарсук, д. Кирюшина, д. Большая Ерма, д. Дута. Также имеется 1 необорудованный скотомогильник рядом с дорогой Табарсук-Кирюшина-Большая Ерма.</w:t>
      </w:r>
    </w:p>
    <w:p w:rsidR="003E6F86" w:rsidRDefault="003E6F86" w:rsidP="003E6F86">
      <w:pPr>
        <w:spacing w:line="1" w:lineRule="exact"/>
        <w:rPr>
          <w:rFonts w:eastAsia="Times New Roman"/>
        </w:rPr>
      </w:pPr>
    </w:p>
    <w:p w:rsidR="003E6F86" w:rsidRDefault="003E6F86" w:rsidP="003E6F86">
      <w:pPr>
        <w:spacing w:line="0" w:lineRule="atLeast"/>
        <w:ind w:left="720"/>
        <w:jc w:val="both"/>
        <w:rPr>
          <w:rFonts w:eastAsia="Times New Roman"/>
        </w:rPr>
      </w:pPr>
      <w:r>
        <w:rPr>
          <w:rFonts w:eastAsia="Times New Roman"/>
        </w:rPr>
        <w:t>Существующие свалки не отвечают требованиям СанПиН 2.1.7.1038 и</w:t>
      </w:r>
    </w:p>
    <w:p w:rsidR="003E6F86" w:rsidRDefault="003E6F86" w:rsidP="003E6F86">
      <w:pPr>
        <w:spacing w:line="78" w:lineRule="exact"/>
        <w:rPr>
          <w:rFonts w:eastAsia="Times New Roman"/>
        </w:rPr>
      </w:pPr>
    </w:p>
    <w:p w:rsidR="003E6F86" w:rsidRDefault="003E6F86" w:rsidP="003E6F86">
      <w:pPr>
        <w:spacing w:line="0" w:lineRule="atLeast"/>
        <w:jc w:val="both"/>
        <w:rPr>
          <w:rFonts w:eastAsia="Times New Roman"/>
        </w:rPr>
      </w:pPr>
      <w:r>
        <w:rPr>
          <w:rFonts w:eastAsia="Times New Roman"/>
        </w:rPr>
        <w:t>СанПиН 2.1.7.1322-03.</w:t>
      </w:r>
    </w:p>
    <w:p w:rsidR="003E6F86" w:rsidRDefault="003E6F86" w:rsidP="003E6F86">
      <w:pPr>
        <w:spacing w:line="77" w:lineRule="exact"/>
        <w:rPr>
          <w:rFonts w:eastAsia="Times New Roman"/>
        </w:rPr>
      </w:pPr>
    </w:p>
    <w:p w:rsidR="003E6F86" w:rsidRDefault="003E6F86" w:rsidP="003E6F86">
      <w:pPr>
        <w:numPr>
          <w:ilvl w:val="1"/>
          <w:numId w:val="9"/>
        </w:numPr>
        <w:tabs>
          <w:tab w:val="left" w:pos="993"/>
        </w:tabs>
        <w:spacing w:after="0" w:line="295" w:lineRule="auto"/>
        <w:ind w:firstLine="720"/>
        <w:jc w:val="both"/>
        <w:rPr>
          <w:rFonts w:eastAsia="Times New Roman"/>
        </w:rPr>
      </w:pPr>
      <w:r>
        <w:rPr>
          <w:rFonts w:eastAsia="Times New Roman"/>
        </w:rPr>
        <w:t>настоящее время в МО «Табарсук» существуют следующие проблемы по организации сбора и утилизации ТБО:</w:t>
      </w:r>
    </w:p>
    <w:p w:rsidR="003E6F86" w:rsidRDefault="003E6F86" w:rsidP="003E6F86">
      <w:pPr>
        <w:numPr>
          <w:ilvl w:val="2"/>
          <w:numId w:val="9"/>
        </w:numPr>
        <w:tabs>
          <w:tab w:val="left" w:pos="1700"/>
        </w:tabs>
        <w:spacing w:after="0" w:line="295" w:lineRule="auto"/>
        <w:ind w:left="1140" w:right="20" w:hanging="8"/>
        <w:jc w:val="both"/>
        <w:rPr>
          <w:rFonts w:eastAsia="Times New Roman"/>
        </w:rPr>
      </w:pPr>
      <w:r>
        <w:rPr>
          <w:rFonts w:eastAsia="Times New Roman"/>
        </w:rPr>
        <w:t>Отсутствуют полигоны ТБО, отвечающие требованиям законодательства;</w:t>
      </w:r>
    </w:p>
    <w:p w:rsidR="003E6F86" w:rsidRDefault="003E6F86" w:rsidP="003E6F86">
      <w:pPr>
        <w:numPr>
          <w:ilvl w:val="2"/>
          <w:numId w:val="9"/>
        </w:numPr>
        <w:tabs>
          <w:tab w:val="left" w:pos="1472"/>
        </w:tabs>
        <w:spacing w:after="0" w:line="292" w:lineRule="auto"/>
        <w:ind w:left="1140" w:hanging="8"/>
        <w:jc w:val="both"/>
        <w:rPr>
          <w:rFonts w:eastAsia="Times New Roman"/>
        </w:rPr>
      </w:pPr>
      <w:r>
        <w:rPr>
          <w:rFonts w:eastAsia="Times New Roman"/>
        </w:rPr>
        <w:t>Отсутствует организация, уполномоченная на сбор и вывоз ТБО от объектов социально-культурного назначения и домов частного жилого сектора.</w:t>
      </w:r>
    </w:p>
    <w:p w:rsidR="003E6F86" w:rsidRDefault="003E6F86" w:rsidP="003E6F86">
      <w:pPr>
        <w:spacing w:line="1" w:lineRule="exact"/>
        <w:rPr>
          <w:rFonts w:eastAsia="Times New Roman"/>
        </w:rPr>
      </w:pPr>
    </w:p>
    <w:p w:rsidR="003E6F86" w:rsidRDefault="003E6F86" w:rsidP="003E6F86">
      <w:pPr>
        <w:numPr>
          <w:ilvl w:val="2"/>
          <w:numId w:val="9"/>
        </w:numPr>
        <w:tabs>
          <w:tab w:val="left" w:pos="1364"/>
        </w:tabs>
        <w:spacing w:after="0" w:line="311" w:lineRule="auto"/>
        <w:ind w:left="1140" w:right="20" w:hanging="8"/>
        <w:jc w:val="both"/>
        <w:rPr>
          <w:rFonts w:eastAsia="Times New Roman"/>
        </w:rPr>
      </w:pPr>
      <w:r>
        <w:rPr>
          <w:rFonts w:eastAsia="Times New Roman"/>
        </w:rPr>
        <w:t>Существуют стихийные свалки, образуемые местными жителями. В ближайшей перспективе рекомендуется ликвидировать данные свалки и организовать централизованный сбор мусора от домов частного жилого сектора.</w:t>
      </w: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E23196" w:rsidRDefault="00E23196" w:rsidP="00E23196">
      <w:pPr>
        <w:numPr>
          <w:ilvl w:val="1"/>
          <w:numId w:val="10"/>
        </w:numPr>
        <w:tabs>
          <w:tab w:val="left" w:pos="2964"/>
        </w:tabs>
        <w:spacing w:after="0" w:line="0" w:lineRule="atLeast"/>
        <w:ind w:left="2964" w:hanging="368"/>
        <w:jc w:val="both"/>
        <w:rPr>
          <w:rFonts w:eastAsia="Times New Roman"/>
          <w:b/>
        </w:rPr>
      </w:pPr>
      <w:r>
        <w:rPr>
          <w:rFonts w:eastAsia="Times New Roman"/>
          <w:b/>
        </w:rPr>
        <w:t>ПЛАН РАЗВИТИЯ ПОСЕЛЕНИЯ</w:t>
      </w:r>
    </w:p>
    <w:p w:rsidR="00E23196" w:rsidRDefault="00E23196" w:rsidP="00E23196">
      <w:pPr>
        <w:spacing w:line="238" w:lineRule="exact"/>
        <w:rPr>
          <w:rFonts w:eastAsia="Times New Roman"/>
          <w:b/>
        </w:rPr>
      </w:pPr>
    </w:p>
    <w:p w:rsidR="00E23196" w:rsidRPr="00E23196" w:rsidRDefault="00E23196" w:rsidP="00E23196">
      <w:pPr>
        <w:numPr>
          <w:ilvl w:val="0"/>
          <w:numId w:val="11"/>
        </w:numPr>
        <w:tabs>
          <w:tab w:val="left" w:pos="704"/>
        </w:tabs>
        <w:spacing w:after="0" w:line="0" w:lineRule="atLeast"/>
        <w:ind w:left="704" w:hanging="704"/>
        <w:jc w:val="both"/>
        <w:rPr>
          <w:rFonts w:eastAsia="Times New Roman"/>
          <w:b/>
        </w:rPr>
      </w:pPr>
      <w:r>
        <w:rPr>
          <w:rFonts w:eastAsia="Times New Roman"/>
          <w:b/>
        </w:rPr>
        <w:t>Общая характеристика поселения</w:t>
      </w:r>
    </w:p>
    <w:p w:rsidR="00E23196" w:rsidRDefault="00E23196" w:rsidP="00E23196">
      <w:pPr>
        <w:spacing w:line="230" w:lineRule="exact"/>
        <w:rPr>
          <w:rFonts w:eastAsia="Times New Roman"/>
          <w:b/>
        </w:rPr>
      </w:pPr>
    </w:p>
    <w:p w:rsidR="00E23196" w:rsidRDefault="00E23196" w:rsidP="00E23196">
      <w:pPr>
        <w:spacing w:line="0" w:lineRule="atLeast"/>
        <w:ind w:left="704"/>
        <w:jc w:val="both"/>
        <w:rPr>
          <w:rFonts w:eastAsia="Times New Roman"/>
        </w:rPr>
      </w:pPr>
      <w:r>
        <w:rPr>
          <w:rFonts w:eastAsia="Times New Roman"/>
        </w:rPr>
        <w:t>МО «Табарсук» наделено статусом сельского поселения Законом Иркутской</w:t>
      </w:r>
    </w:p>
    <w:p w:rsidR="00E23196" w:rsidRDefault="00E23196" w:rsidP="00E23196">
      <w:pPr>
        <w:spacing w:line="62" w:lineRule="exact"/>
        <w:rPr>
          <w:rFonts w:eastAsia="Times New Roman"/>
        </w:rPr>
      </w:pPr>
    </w:p>
    <w:p w:rsidR="00E23196" w:rsidRDefault="00E23196" w:rsidP="00E23196">
      <w:pPr>
        <w:spacing w:line="287" w:lineRule="auto"/>
        <w:ind w:left="4"/>
        <w:jc w:val="both"/>
        <w:rPr>
          <w:rFonts w:eastAsia="Times New Roman"/>
        </w:rPr>
      </w:pPr>
      <w:r>
        <w:rPr>
          <w:rFonts w:eastAsia="Times New Roman"/>
        </w:rPr>
        <w:t>области от 30 декабря 2004года №67-ОЗ «О статусе и границах муниципальных образований Аларского, Баяндаевского, Боханского, Нукутского, Осинского и Эхирит-Булагатского районов Усть-Ордынского Бурятского округа».</w:t>
      </w:r>
    </w:p>
    <w:p w:rsidR="00E23196" w:rsidRDefault="00E23196" w:rsidP="00E23196">
      <w:pPr>
        <w:spacing w:line="1" w:lineRule="exact"/>
        <w:rPr>
          <w:rFonts w:eastAsia="Times New Roman"/>
        </w:rPr>
      </w:pPr>
    </w:p>
    <w:p w:rsidR="00E23196" w:rsidRDefault="00E23196" w:rsidP="00E23196">
      <w:pPr>
        <w:spacing w:line="287" w:lineRule="auto"/>
        <w:ind w:left="4" w:firstLine="708"/>
        <w:jc w:val="both"/>
        <w:rPr>
          <w:rFonts w:eastAsia="Times New Roman"/>
        </w:rPr>
      </w:pPr>
      <w:r>
        <w:rPr>
          <w:rFonts w:eastAsia="Times New Roman"/>
        </w:rPr>
        <w:t>В состав территории муниципального образования Табарсук входят земли следующих населенных пунктов:</w:t>
      </w:r>
    </w:p>
    <w:p w:rsidR="00E23196" w:rsidRDefault="00E23196" w:rsidP="00E23196">
      <w:pPr>
        <w:spacing w:line="2" w:lineRule="exact"/>
        <w:rPr>
          <w:rFonts w:eastAsia="Times New Roman"/>
        </w:rPr>
      </w:pPr>
    </w:p>
    <w:p w:rsidR="00E23196" w:rsidRDefault="00E23196" w:rsidP="00E23196">
      <w:pPr>
        <w:numPr>
          <w:ilvl w:val="0"/>
          <w:numId w:val="12"/>
        </w:numPr>
        <w:tabs>
          <w:tab w:val="left" w:pos="884"/>
        </w:tabs>
        <w:spacing w:after="0" w:line="0" w:lineRule="atLeast"/>
        <w:ind w:left="884" w:hanging="172"/>
        <w:jc w:val="both"/>
        <w:rPr>
          <w:rFonts w:eastAsia="Times New Roman"/>
        </w:rPr>
      </w:pPr>
      <w:r>
        <w:rPr>
          <w:rFonts w:eastAsia="Times New Roman"/>
        </w:rPr>
        <w:t>село Табарсук;</w:t>
      </w:r>
    </w:p>
    <w:p w:rsidR="00E23196" w:rsidRDefault="00E23196" w:rsidP="00E23196">
      <w:pPr>
        <w:spacing w:line="61" w:lineRule="exact"/>
        <w:rPr>
          <w:rFonts w:eastAsia="Times New Roman"/>
        </w:rPr>
      </w:pPr>
    </w:p>
    <w:p w:rsidR="00E23196" w:rsidRDefault="00E23196" w:rsidP="00E23196">
      <w:pPr>
        <w:numPr>
          <w:ilvl w:val="0"/>
          <w:numId w:val="12"/>
        </w:numPr>
        <w:tabs>
          <w:tab w:val="left" w:pos="884"/>
        </w:tabs>
        <w:spacing w:after="0" w:line="0" w:lineRule="atLeast"/>
        <w:ind w:left="884" w:hanging="172"/>
        <w:jc w:val="both"/>
        <w:rPr>
          <w:rFonts w:eastAsia="Times New Roman"/>
        </w:rPr>
      </w:pPr>
      <w:r>
        <w:rPr>
          <w:rFonts w:eastAsia="Times New Roman"/>
        </w:rPr>
        <w:t>деревня Аргалей;</w:t>
      </w:r>
    </w:p>
    <w:p w:rsidR="00E23196" w:rsidRDefault="00E23196" w:rsidP="00E23196">
      <w:pPr>
        <w:spacing w:line="61" w:lineRule="exact"/>
        <w:rPr>
          <w:rFonts w:eastAsia="Times New Roman"/>
        </w:rPr>
      </w:pPr>
    </w:p>
    <w:p w:rsidR="00E23196" w:rsidRDefault="00E23196" w:rsidP="00E23196">
      <w:pPr>
        <w:numPr>
          <w:ilvl w:val="0"/>
          <w:numId w:val="12"/>
        </w:numPr>
        <w:tabs>
          <w:tab w:val="left" w:pos="884"/>
        </w:tabs>
        <w:spacing w:after="0" w:line="0" w:lineRule="atLeast"/>
        <w:ind w:left="884" w:hanging="172"/>
        <w:jc w:val="both"/>
        <w:rPr>
          <w:rFonts w:eastAsia="Times New Roman"/>
        </w:rPr>
      </w:pPr>
      <w:r>
        <w:rPr>
          <w:rFonts w:eastAsia="Times New Roman"/>
        </w:rPr>
        <w:t>деревня Большая Ерма;</w:t>
      </w:r>
    </w:p>
    <w:p w:rsidR="00E23196" w:rsidRDefault="00E23196" w:rsidP="00E23196">
      <w:pPr>
        <w:spacing w:line="66" w:lineRule="exact"/>
        <w:rPr>
          <w:rFonts w:eastAsia="Times New Roman"/>
        </w:rPr>
      </w:pPr>
    </w:p>
    <w:p w:rsidR="00E23196" w:rsidRDefault="00E23196" w:rsidP="00E23196">
      <w:pPr>
        <w:numPr>
          <w:ilvl w:val="0"/>
          <w:numId w:val="12"/>
        </w:numPr>
        <w:tabs>
          <w:tab w:val="left" w:pos="884"/>
        </w:tabs>
        <w:spacing w:after="0" w:line="0" w:lineRule="atLeast"/>
        <w:ind w:left="884" w:hanging="172"/>
        <w:jc w:val="both"/>
        <w:rPr>
          <w:rFonts w:eastAsia="Times New Roman"/>
        </w:rPr>
      </w:pPr>
      <w:r>
        <w:rPr>
          <w:rFonts w:eastAsia="Times New Roman"/>
        </w:rPr>
        <w:t>деревня Дута;</w:t>
      </w:r>
    </w:p>
    <w:p w:rsidR="00E23196" w:rsidRDefault="00E23196" w:rsidP="00E23196">
      <w:pPr>
        <w:spacing w:line="61" w:lineRule="exact"/>
        <w:rPr>
          <w:rFonts w:eastAsia="Times New Roman"/>
        </w:rPr>
      </w:pPr>
    </w:p>
    <w:p w:rsidR="00E23196" w:rsidRDefault="00E23196" w:rsidP="00E23196">
      <w:pPr>
        <w:numPr>
          <w:ilvl w:val="0"/>
          <w:numId w:val="12"/>
        </w:numPr>
        <w:tabs>
          <w:tab w:val="left" w:pos="884"/>
        </w:tabs>
        <w:spacing w:after="0" w:line="0" w:lineRule="atLeast"/>
        <w:ind w:left="884" w:hanging="172"/>
        <w:jc w:val="both"/>
        <w:rPr>
          <w:rFonts w:eastAsia="Times New Roman"/>
        </w:rPr>
      </w:pPr>
      <w:r>
        <w:rPr>
          <w:rFonts w:eastAsia="Times New Roman"/>
        </w:rPr>
        <w:t>деревня Кирюшина.</w:t>
      </w:r>
    </w:p>
    <w:p w:rsidR="00E23196" w:rsidRDefault="00E23196" w:rsidP="00E23196">
      <w:pPr>
        <w:spacing w:line="62" w:lineRule="exact"/>
        <w:rPr>
          <w:rFonts w:eastAsia="Times New Roman"/>
        </w:rPr>
      </w:pPr>
    </w:p>
    <w:p w:rsidR="00E23196" w:rsidRDefault="00E23196" w:rsidP="00E23196">
      <w:pPr>
        <w:spacing w:line="286" w:lineRule="auto"/>
        <w:ind w:left="4" w:firstLine="708"/>
        <w:jc w:val="both"/>
        <w:rPr>
          <w:rFonts w:eastAsia="Times New Roman"/>
        </w:rPr>
      </w:pPr>
      <w:r>
        <w:rPr>
          <w:rFonts w:eastAsia="Times New Roman"/>
        </w:rPr>
        <w:t>Территория муниципального образования «Табарсук» расположена в северо-восточной части Аларского района Иркутской области. Общая площадь составляет 141,4 кв.км. В состав муниципального образования «Табарсук» входят 5 населенных пунктов: с. Табарсук – центр, д. Оргалей, д.Большая Ерма, д.Дута, д.Кирюшина. На севере муниципальное образование граничит с Нукутским районом, на востоке – с муниципальным образованием «Бахтай» и «Ангарский», на юге – с муниципальным образованием «Нельхай», «Егоровск» и «Могоенок», на северо-западе с муниципальным образованием «Маниловск».</w:t>
      </w:r>
    </w:p>
    <w:p w:rsidR="00E23196" w:rsidRDefault="00E23196" w:rsidP="00E23196">
      <w:pPr>
        <w:spacing w:line="10" w:lineRule="exact"/>
        <w:rPr>
          <w:rFonts w:eastAsia="Times New Roman"/>
        </w:rPr>
      </w:pPr>
    </w:p>
    <w:p w:rsidR="00E23196" w:rsidRDefault="00E23196" w:rsidP="00E23196">
      <w:pPr>
        <w:spacing w:line="325" w:lineRule="auto"/>
        <w:ind w:left="4" w:right="20" w:firstLine="708"/>
        <w:jc w:val="both"/>
        <w:rPr>
          <w:rFonts w:eastAsia="Times New Roman"/>
        </w:rPr>
      </w:pPr>
      <w:r>
        <w:rPr>
          <w:rFonts w:eastAsia="Times New Roman"/>
        </w:rPr>
        <w:t>Административный центр с. Табарсук расположен в 11,3 км от районного центра п.Кутулик.</w:t>
      </w:r>
    </w:p>
    <w:p w:rsidR="00E23196" w:rsidRDefault="00E23196" w:rsidP="00E23196">
      <w:pPr>
        <w:numPr>
          <w:ilvl w:val="0"/>
          <w:numId w:val="13"/>
        </w:numPr>
        <w:tabs>
          <w:tab w:val="left" w:pos="704"/>
        </w:tabs>
        <w:spacing w:after="0" w:line="0" w:lineRule="atLeast"/>
        <w:ind w:left="704" w:hanging="703"/>
        <w:jc w:val="both"/>
        <w:rPr>
          <w:rFonts w:eastAsia="Times New Roman"/>
          <w:b/>
        </w:rPr>
      </w:pPr>
      <w:r>
        <w:rPr>
          <w:rFonts w:eastAsia="Times New Roman"/>
          <w:b/>
        </w:rPr>
        <w:t>Территория и климат</w:t>
      </w:r>
    </w:p>
    <w:p w:rsidR="00E23196" w:rsidRDefault="00E23196" w:rsidP="00E23196">
      <w:pPr>
        <w:spacing w:line="272" w:lineRule="exact"/>
        <w:rPr>
          <w:rFonts w:eastAsia="Times New Roman"/>
        </w:rPr>
      </w:pPr>
    </w:p>
    <w:p w:rsidR="00E23196" w:rsidRDefault="00E23196" w:rsidP="00E23196">
      <w:pPr>
        <w:spacing w:line="297" w:lineRule="auto"/>
        <w:ind w:left="4" w:right="20" w:firstLine="708"/>
        <w:jc w:val="both"/>
        <w:rPr>
          <w:rFonts w:eastAsia="Times New Roman"/>
        </w:rPr>
      </w:pPr>
      <w:r>
        <w:rPr>
          <w:rFonts w:eastAsia="Times New Roman"/>
        </w:rPr>
        <w:t>Сельское поселение «Табарсук» входит в состав муниципального образования «Аларский район», центром которого является п. Кутулик. В состав Аларского района помимо сельского поселения «Табарсук» входят 16 сельских поселений, а также межселенные территории. Проектными решениями генплана не предлагается изменение границ поселения.</w:t>
      </w:r>
    </w:p>
    <w:p w:rsidR="00E23196" w:rsidRDefault="00E23196" w:rsidP="00E23196">
      <w:pPr>
        <w:spacing w:line="0" w:lineRule="atLeast"/>
        <w:ind w:left="704"/>
        <w:rPr>
          <w:rFonts w:eastAsia="Times New Roman"/>
        </w:rPr>
      </w:pPr>
      <w:r>
        <w:rPr>
          <w:rFonts w:eastAsia="Times New Roman"/>
        </w:rPr>
        <w:lastRenderedPageBreak/>
        <w:t>Центр поселения с. Табарсук.</w:t>
      </w:r>
    </w:p>
    <w:p w:rsidR="00E23196" w:rsidRDefault="00E23196" w:rsidP="00E23196">
      <w:pPr>
        <w:spacing w:line="78" w:lineRule="exact"/>
        <w:rPr>
          <w:rFonts w:eastAsia="Times New Roman"/>
        </w:rPr>
      </w:pPr>
    </w:p>
    <w:p w:rsidR="00E23196" w:rsidRDefault="00E23196" w:rsidP="00E23196">
      <w:pPr>
        <w:spacing w:line="296" w:lineRule="auto"/>
        <w:ind w:left="704" w:right="20"/>
        <w:rPr>
          <w:rFonts w:eastAsia="Times New Roman"/>
        </w:rPr>
      </w:pPr>
      <w:r>
        <w:rPr>
          <w:rFonts w:eastAsia="Times New Roman"/>
        </w:rPr>
        <w:t xml:space="preserve">Общая площадь муниципального образования «Табарсук» – 14140 га. Аларский район расположен на </w:t>
      </w:r>
      <w:hyperlink r:id="rId9" w:history="1">
        <w:r>
          <w:rPr>
            <w:rFonts w:eastAsia="Times New Roman"/>
          </w:rPr>
          <w:t>Иркутско-Черемховской</w:t>
        </w:r>
      </w:hyperlink>
    </w:p>
    <w:p w:rsidR="00E23196" w:rsidRDefault="00E23196" w:rsidP="00E23196">
      <w:pPr>
        <w:spacing w:line="2" w:lineRule="exact"/>
        <w:rPr>
          <w:rFonts w:eastAsia="Times New Roman"/>
        </w:rPr>
      </w:pPr>
    </w:p>
    <w:p w:rsidR="00E23196" w:rsidRDefault="00F3342C" w:rsidP="00E23196">
      <w:pPr>
        <w:spacing w:line="334" w:lineRule="auto"/>
        <w:ind w:left="4" w:right="20"/>
        <w:rPr>
          <w:rFonts w:eastAsia="Times New Roman"/>
        </w:rPr>
      </w:pPr>
      <w:hyperlink r:id="rId10" w:history="1">
        <w:r w:rsidR="00E23196">
          <w:rPr>
            <w:rFonts w:eastAsia="Times New Roman"/>
          </w:rPr>
          <w:t xml:space="preserve">равнине </w:t>
        </w:r>
      </w:hyperlink>
      <w:r w:rsidR="00E23196">
        <w:rPr>
          <w:rFonts w:eastAsia="Times New Roman"/>
        </w:rPr>
        <w:t xml:space="preserve">Предсаянского краевого прогиба. Здесь преобладают холмисто-увалистые формы </w:t>
      </w:r>
      <w:hyperlink r:id="rId11" w:history="1">
        <w:r w:rsidR="00E23196">
          <w:rPr>
            <w:rFonts w:eastAsia="Times New Roman"/>
          </w:rPr>
          <w:t xml:space="preserve">рельефа. </w:t>
        </w:r>
      </w:hyperlink>
      <w:r w:rsidR="00E23196">
        <w:rPr>
          <w:rFonts w:eastAsia="Times New Roman"/>
        </w:rPr>
        <w:t xml:space="preserve">Территория района относится к </w:t>
      </w:r>
      <w:hyperlink r:id="rId12" w:history="1">
        <w:r w:rsidR="00E23196">
          <w:rPr>
            <w:rFonts w:eastAsia="Times New Roman"/>
          </w:rPr>
          <w:t>лесостепной зоне</w:t>
        </w:r>
      </w:hyperlink>
      <w:r w:rsidR="00E23196">
        <w:rPr>
          <w:rFonts w:eastAsia="Times New Roman"/>
        </w:rPr>
        <w:t>.</w:t>
      </w:r>
    </w:p>
    <w:p w:rsidR="00E23196" w:rsidRDefault="00E23196" w:rsidP="00E23196">
      <w:pPr>
        <w:spacing w:line="288" w:lineRule="auto"/>
        <w:ind w:firstLine="567"/>
        <w:jc w:val="both"/>
        <w:rPr>
          <w:rFonts w:eastAsia="Times New Roman"/>
          <w:b/>
        </w:rPr>
      </w:pPr>
      <w:r>
        <w:rPr>
          <w:rFonts w:eastAsia="Times New Roman"/>
        </w:rPr>
        <w:t>Климатические особенности муниципального образования «Табарсук» определяются его географическим положением. Климат образования резко континентальный с большим колебанием температур, как по сезонам, так и в течение суток. Характерна продолжительная зима, короткое лето, низкие средние годовые температуры</w:t>
      </w:r>
      <w:r>
        <w:rPr>
          <w:rFonts w:eastAsia="Times New Roman"/>
          <w:b/>
        </w:rPr>
        <w:t>.</w:t>
      </w:r>
    </w:p>
    <w:p w:rsidR="00E23196" w:rsidRDefault="00E23196" w:rsidP="00E23196">
      <w:pPr>
        <w:spacing w:line="288" w:lineRule="auto"/>
        <w:ind w:left="20" w:right="40" w:firstLine="712"/>
        <w:jc w:val="both"/>
        <w:rPr>
          <w:rFonts w:eastAsia="Times New Roman"/>
        </w:rPr>
      </w:pPr>
      <w:r>
        <w:rPr>
          <w:rFonts w:eastAsia="Times New Roman"/>
        </w:rPr>
        <w:t xml:space="preserve">Грунт промерзает на глубину от 1.5 до 2.5 </w:t>
      </w:r>
      <w:r>
        <w:rPr>
          <w:rFonts w:eastAsia="Times New Roman"/>
          <w:i/>
        </w:rPr>
        <w:t>м</w:t>
      </w:r>
      <w:r>
        <w:rPr>
          <w:rFonts w:eastAsia="Times New Roman"/>
        </w:rPr>
        <w:t>. Вечной мерзлоты нет. Среднегодовая температура - 1,4°С. Среднемесячные температуры января опускаются ниже - 30°С. Температура воздуха в июле составляет в среднем + 17,3°С. Абсолютный максимум температур достигает + 36°, а абсолютный минимум - 50°. Продолжительность отопительного сезона – 239 дней. Расчётная температура наружного воздуха для проектирования отопления -42 °С.</w:t>
      </w:r>
    </w:p>
    <w:p w:rsidR="00E23196" w:rsidRDefault="00E23196" w:rsidP="00E23196">
      <w:pPr>
        <w:spacing w:line="2" w:lineRule="exact"/>
        <w:rPr>
          <w:rFonts w:eastAsia="Times New Roman"/>
        </w:rPr>
      </w:pPr>
    </w:p>
    <w:p w:rsidR="00E23196" w:rsidRDefault="00E23196" w:rsidP="00E23196">
      <w:pPr>
        <w:spacing w:line="325" w:lineRule="auto"/>
        <w:ind w:left="20" w:right="40" w:firstLine="712"/>
        <w:jc w:val="both"/>
        <w:rPr>
          <w:rFonts w:eastAsia="Times New Roman"/>
        </w:rPr>
      </w:pPr>
      <w:r>
        <w:rPr>
          <w:rFonts w:eastAsia="Times New Roman"/>
        </w:rPr>
        <w:t xml:space="preserve">Климатические характеристики для МО «Табарсук» приняты по г. Зима [СНиП 23-01-99*] и представлены в </w:t>
      </w:r>
      <w:r>
        <w:rPr>
          <w:rFonts w:eastAsia="Times New Roman"/>
          <w:i/>
        </w:rPr>
        <w:t>табл. 3.1</w:t>
      </w:r>
      <w:r>
        <w:rPr>
          <w:rFonts w:eastAsia="Times New Roman"/>
        </w:rPr>
        <w:t>.</w:t>
      </w:r>
    </w:p>
    <w:p w:rsidR="00E23196" w:rsidRDefault="00E23196" w:rsidP="00E23196">
      <w:pPr>
        <w:spacing w:line="0" w:lineRule="atLeast"/>
        <w:sectPr w:rsidR="00E23196">
          <w:pgSz w:w="11900" w:h="16840"/>
          <w:pgMar w:top="792" w:right="540" w:bottom="0" w:left="1416" w:header="0" w:footer="0" w:gutter="0"/>
          <w:cols w:space="0" w:equalWidth="0">
            <w:col w:w="9944"/>
          </w:cols>
          <w:docGrid w:linePitch="360"/>
        </w:sectPr>
      </w:pPr>
    </w:p>
    <w:p w:rsidR="003E6F86" w:rsidRDefault="003E6F86" w:rsidP="00E23196">
      <w:pPr>
        <w:spacing w:line="0" w:lineRule="atLeast"/>
        <w:rPr>
          <w:rFonts w:eastAsia="Times New Roman"/>
        </w:rPr>
      </w:pPr>
      <w:bookmarkStart w:id="9" w:name="page11"/>
      <w:bookmarkStart w:id="10" w:name="page12"/>
      <w:bookmarkEnd w:id="9"/>
      <w:bookmarkEnd w:id="10"/>
      <w:r>
        <w:rPr>
          <w:rFonts w:eastAsia="Times New Roman"/>
        </w:rPr>
        <w:lastRenderedPageBreak/>
        <w:t>Таблица 3.1 - Климатические характеристики МО «Табарсук»</w:t>
      </w:r>
    </w:p>
    <w:p w:rsidR="003E6F86" w:rsidRDefault="00F3342C" w:rsidP="003E6F86">
      <w:pPr>
        <w:spacing w:line="81" w:lineRule="exact"/>
        <w:rPr>
          <w:rFonts w:eastAsia="Times New Roman"/>
        </w:rPr>
      </w:pPr>
      <w:r>
        <w:rPr>
          <w:rFonts w:eastAsia="Times New Roman"/>
        </w:rPr>
        <w:pict>
          <v:rect id="_x0000_s1026" style="position:absolute;margin-left:.15pt;margin-top:4.85pt;width:1pt;height:1pt;z-index:-251656192" o:allowincell="f" o:userdrawn="t" fillcolor="black" strokecolor="none"/>
        </w:pict>
      </w:r>
    </w:p>
    <w:tbl>
      <w:tblPr>
        <w:tblW w:w="0" w:type="auto"/>
        <w:tblInd w:w="10" w:type="dxa"/>
        <w:tblLayout w:type="fixed"/>
        <w:tblCellMar>
          <w:left w:w="0" w:type="dxa"/>
          <w:right w:w="0" w:type="dxa"/>
        </w:tblCellMar>
        <w:tblLook w:val="0000"/>
      </w:tblPr>
      <w:tblGrid>
        <w:gridCol w:w="940"/>
        <w:gridCol w:w="260"/>
        <w:gridCol w:w="460"/>
        <w:gridCol w:w="40"/>
        <w:gridCol w:w="760"/>
        <w:gridCol w:w="220"/>
        <w:gridCol w:w="180"/>
        <w:gridCol w:w="60"/>
        <w:gridCol w:w="300"/>
        <w:gridCol w:w="680"/>
        <w:gridCol w:w="80"/>
        <w:gridCol w:w="760"/>
        <w:gridCol w:w="200"/>
        <w:gridCol w:w="480"/>
        <w:gridCol w:w="280"/>
        <w:gridCol w:w="320"/>
        <w:gridCol w:w="80"/>
        <w:gridCol w:w="680"/>
        <w:gridCol w:w="300"/>
        <w:gridCol w:w="460"/>
        <w:gridCol w:w="200"/>
        <w:gridCol w:w="560"/>
        <w:gridCol w:w="120"/>
        <w:gridCol w:w="640"/>
        <w:gridCol w:w="160"/>
        <w:gridCol w:w="520"/>
        <w:gridCol w:w="80"/>
      </w:tblGrid>
      <w:tr w:rsidR="003E6F86" w:rsidTr="00E92E62">
        <w:trPr>
          <w:trHeight w:val="316"/>
        </w:trPr>
        <w:tc>
          <w:tcPr>
            <w:tcW w:w="940" w:type="dxa"/>
            <w:tcBorders>
              <w:top w:val="single" w:sz="8" w:space="0" w:color="auto"/>
              <w:left w:val="single" w:sz="8" w:space="0" w:color="auto"/>
              <w:bottom w:val="single" w:sz="8" w:space="0" w:color="C0C0C0"/>
            </w:tcBorders>
            <w:shd w:val="clear" w:color="auto" w:fill="auto"/>
            <w:vAlign w:val="bottom"/>
          </w:tcPr>
          <w:p w:rsidR="003E6F86" w:rsidRDefault="003E6F86" w:rsidP="00E92E62">
            <w:pPr>
              <w:spacing w:line="0" w:lineRule="atLeast"/>
              <w:rPr>
                <w:rFonts w:eastAsia="Times New Roman"/>
                <w:sz w:val="24"/>
              </w:rPr>
            </w:pPr>
          </w:p>
        </w:tc>
        <w:tc>
          <w:tcPr>
            <w:tcW w:w="260" w:type="dxa"/>
            <w:tcBorders>
              <w:top w:val="single" w:sz="8" w:space="0" w:color="auto"/>
              <w:bottom w:val="single" w:sz="8" w:space="0" w:color="C0C0C0"/>
            </w:tcBorders>
            <w:shd w:val="clear" w:color="auto" w:fill="auto"/>
            <w:vAlign w:val="bottom"/>
          </w:tcPr>
          <w:p w:rsidR="003E6F86" w:rsidRDefault="003E6F86" w:rsidP="00E92E62">
            <w:pPr>
              <w:spacing w:line="0" w:lineRule="atLeast"/>
              <w:rPr>
                <w:rFonts w:eastAsia="Times New Roman"/>
                <w:sz w:val="24"/>
              </w:rPr>
            </w:pPr>
          </w:p>
        </w:tc>
        <w:tc>
          <w:tcPr>
            <w:tcW w:w="460" w:type="dxa"/>
            <w:tcBorders>
              <w:top w:val="single" w:sz="8" w:space="0" w:color="auto"/>
              <w:bottom w:val="single" w:sz="8" w:space="0" w:color="C0C0C0"/>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40" w:type="dxa"/>
            <w:tcBorders>
              <w:top w:val="single" w:sz="8" w:space="0" w:color="auto"/>
              <w:bottom w:val="single" w:sz="8" w:space="0" w:color="C0C0C0"/>
            </w:tcBorders>
            <w:shd w:val="clear" w:color="auto" w:fill="auto"/>
            <w:vAlign w:val="bottom"/>
          </w:tcPr>
          <w:p w:rsidR="003E6F86" w:rsidRDefault="003E6F86" w:rsidP="00E92E62">
            <w:pPr>
              <w:spacing w:line="0" w:lineRule="atLeast"/>
              <w:rPr>
                <w:rFonts w:eastAsia="Times New Roman"/>
                <w:sz w:val="24"/>
              </w:rPr>
            </w:pPr>
          </w:p>
        </w:tc>
        <w:tc>
          <w:tcPr>
            <w:tcW w:w="1160" w:type="dxa"/>
            <w:gridSpan w:val="3"/>
            <w:tcBorders>
              <w:top w:val="single" w:sz="8" w:space="0" w:color="auto"/>
              <w:bottom w:val="single" w:sz="8" w:space="0" w:color="C0C0C0"/>
              <w:right w:val="single" w:sz="8" w:space="0" w:color="auto"/>
            </w:tcBorders>
            <w:shd w:val="clear" w:color="auto" w:fill="auto"/>
            <w:vAlign w:val="bottom"/>
          </w:tcPr>
          <w:p w:rsidR="003E6F86" w:rsidRDefault="003E6F86" w:rsidP="00E92E62">
            <w:pPr>
              <w:spacing w:line="0" w:lineRule="atLeast"/>
              <w:jc w:val="center"/>
              <w:rPr>
                <w:rFonts w:eastAsia="Times New Roman"/>
                <w:sz w:val="23"/>
              </w:rPr>
            </w:pPr>
            <w:r>
              <w:rPr>
                <w:rFonts w:eastAsia="Times New Roman"/>
                <w:sz w:val="23"/>
              </w:rPr>
              <w:t>Продолж .</w:t>
            </w:r>
          </w:p>
        </w:tc>
        <w:tc>
          <w:tcPr>
            <w:tcW w:w="60" w:type="dxa"/>
            <w:tcBorders>
              <w:top w:val="single" w:sz="8" w:space="0" w:color="auto"/>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300" w:type="dxa"/>
            <w:tcBorders>
              <w:top w:val="single" w:sz="8" w:space="0" w:color="auto"/>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680" w:type="dxa"/>
            <w:tcBorders>
              <w:top w:val="single" w:sz="8" w:space="0" w:color="auto"/>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0" w:type="dxa"/>
            <w:tcBorders>
              <w:top w:val="single" w:sz="8" w:space="0" w:color="auto"/>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3100" w:type="dxa"/>
            <w:gridSpan w:val="8"/>
            <w:tcBorders>
              <w:top w:val="single" w:sz="8" w:space="0" w:color="auto"/>
              <w:bottom w:val="single" w:sz="8" w:space="0" w:color="auto"/>
            </w:tcBorders>
            <w:shd w:val="clear" w:color="auto" w:fill="auto"/>
            <w:vAlign w:val="bottom"/>
          </w:tcPr>
          <w:p w:rsidR="003E6F86" w:rsidRDefault="003E6F86" w:rsidP="00E92E62">
            <w:pPr>
              <w:spacing w:line="0" w:lineRule="atLeast"/>
              <w:ind w:right="140"/>
              <w:jc w:val="right"/>
              <w:rPr>
                <w:rFonts w:eastAsia="Times New Roman"/>
                <w:i/>
                <w:sz w:val="23"/>
              </w:rPr>
            </w:pPr>
            <w:r>
              <w:rPr>
                <w:rFonts w:eastAsia="Times New Roman"/>
                <w:sz w:val="23"/>
              </w:rPr>
              <w:t xml:space="preserve">Т наружного воздуха, </w:t>
            </w:r>
            <w:r>
              <w:rPr>
                <w:rFonts w:eastAsia="Times New Roman"/>
                <w:i/>
                <w:sz w:val="23"/>
              </w:rPr>
              <w:t>°С</w:t>
            </w:r>
          </w:p>
        </w:tc>
        <w:tc>
          <w:tcPr>
            <w:tcW w:w="460" w:type="dxa"/>
            <w:tcBorders>
              <w:top w:val="single" w:sz="8" w:space="0" w:color="auto"/>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200" w:type="dxa"/>
            <w:tcBorders>
              <w:top w:val="single" w:sz="8" w:space="0" w:color="auto"/>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560" w:type="dxa"/>
            <w:tcBorders>
              <w:top w:val="single" w:sz="8" w:space="0" w:color="auto"/>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20" w:type="dxa"/>
            <w:tcBorders>
              <w:top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320" w:type="dxa"/>
            <w:gridSpan w:val="3"/>
            <w:tcBorders>
              <w:top w:val="single" w:sz="8" w:space="0" w:color="auto"/>
              <w:bottom w:val="single" w:sz="8" w:space="0" w:color="C0C0C0"/>
              <w:right w:val="single" w:sz="8" w:space="0" w:color="auto"/>
            </w:tcBorders>
            <w:shd w:val="clear" w:color="auto" w:fill="auto"/>
            <w:vAlign w:val="bottom"/>
          </w:tcPr>
          <w:p w:rsidR="003E6F86" w:rsidRDefault="003E6F86" w:rsidP="00E92E62">
            <w:pPr>
              <w:spacing w:line="0" w:lineRule="atLeast"/>
              <w:jc w:val="center"/>
              <w:rPr>
                <w:rFonts w:eastAsia="Times New Roman"/>
                <w:sz w:val="23"/>
              </w:rPr>
            </w:pPr>
            <w:r>
              <w:rPr>
                <w:rFonts w:eastAsia="Times New Roman"/>
                <w:sz w:val="23"/>
              </w:rPr>
              <w:t>Расчетная</w:t>
            </w:r>
          </w:p>
        </w:tc>
        <w:tc>
          <w:tcPr>
            <w:tcW w:w="80" w:type="dxa"/>
            <w:shd w:val="clear" w:color="auto" w:fill="auto"/>
            <w:vAlign w:val="bottom"/>
          </w:tcPr>
          <w:p w:rsidR="003E6F86" w:rsidRDefault="003E6F86" w:rsidP="00E92E62">
            <w:pPr>
              <w:spacing w:line="0" w:lineRule="atLeast"/>
              <w:rPr>
                <w:rFonts w:eastAsia="Times New Roman"/>
                <w:sz w:val="24"/>
              </w:rPr>
            </w:pPr>
          </w:p>
        </w:tc>
      </w:tr>
      <w:tr w:rsidR="003E6F86" w:rsidTr="00E92E62">
        <w:trPr>
          <w:trHeight w:val="263"/>
        </w:trPr>
        <w:tc>
          <w:tcPr>
            <w:tcW w:w="1200" w:type="dxa"/>
            <w:gridSpan w:val="2"/>
            <w:vMerge w:val="restart"/>
            <w:tcBorders>
              <w:left w:val="single" w:sz="8" w:space="0" w:color="auto"/>
            </w:tcBorders>
            <w:shd w:val="clear" w:color="auto" w:fill="auto"/>
            <w:vAlign w:val="bottom"/>
          </w:tcPr>
          <w:p w:rsidR="003E6F86" w:rsidRDefault="003E6F86" w:rsidP="00E92E62">
            <w:pPr>
              <w:spacing w:line="0" w:lineRule="atLeast"/>
              <w:ind w:left="364"/>
              <w:jc w:val="center"/>
              <w:rPr>
                <w:rFonts w:eastAsia="Times New Roman"/>
                <w:sz w:val="23"/>
              </w:rPr>
            </w:pPr>
            <w:r>
              <w:rPr>
                <w:rFonts w:eastAsia="Times New Roman"/>
                <w:sz w:val="23"/>
              </w:rPr>
              <w:t>Город</w:t>
            </w:r>
          </w:p>
        </w:tc>
        <w:tc>
          <w:tcPr>
            <w:tcW w:w="460" w:type="dxa"/>
            <w:tcBorders>
              <w:right w:val="single" w:sz="8" w:space="0" w:color="auto"/>
            </w:tcBorders>
            <w:shd w:val="clear" w:color="auto" w:fill="auto"/>
            <w:vAlign w:val="bottom"/>
          </w:tcPr>
          <w:p w:rsidR="003E6F86" w:rsidRDefault="003E6F86" w:rsidP="00E92E62">
            <w:pPr>
              <w:spacing w:line="0" w:lineRule="atLeast"/>
              <w:rPr>
                <w:rFonts w:eastAsia="Times New Roman"/>
                <w:sz w:val="22"/>
              </w:rPr>
            </w:pPr>
          </w:p>
        </w:tc>
        <w:tc>
          <w:tcPr>
            <w:tcW w:w="40" w:type="dxa"/>
            <w:shd w:val="clear" w:color="auto" w:fill="auto"/>
            <w:vAlign w:val="bottom"/>
          </w:tcPr>
          <w:p w:rsidR="003E6F86" w:rsidRDefault="003E6F86" w:rsidP="00E92E62">
            <w:pPr>
              <w:spacing w:line="0" w:lineRule="atLeast"/>
              <w:rPr>
                <w:rFonts w:eastAsia="Times New Roman"/>
                <w:sz w:val="22"/>
              </w:rPr>
            </w:pPr>
          </w:p>
        </w:tc>
        <w:tc>
          <w:tcPr>
            <w:tcW w:w="980" w:type="dxa"/>
            <w:gridSpan w:val="2"/>
            <w:shd w:val="clear" w:color="auto" w:fill="auto"/>
            <w:vAlign w:val="bottom"/>
          </w:tcPr>
          <w:p w:rsidR="003E6F86" w:rsidRDefault="003E6F86" w:rsidP="00E92E62">
            <w:pPr>
              <w:spacing w:line="262" w:lineRule="exact"/>
              <w:ind w:left="41"/>
              <w:jc w:val="center"/>
              <w:rPr>
                <w:rFonts w:eastAsia="Times New Roman"/>
                <w:sz w:val="23"/>
              </w:rPr>
            </w:pPr>
            <w:r>
              <w:rPr>
                <w:rFonts w:eastAsia="Times New Roman"/>
                <w:sz w:val="23"/>
              </w:rPr>
              <w:t>отопит.</w:t>
            </w:r>
          </w:p>
        </w:tc>
        <w:tc>
          <w:tcPr>
            <w:tcW w:w="180" w:type="dxa"/>
            <w:tcBorders>
              <w:right w:val="single" w:sz="8" w:space="0" w:color="auto"/>
            </w:tcBorders>
            <w:shd w:val="clear" w:color="auto" w:fill="auto"/>
            <w:vAlign w:val="bottom"/>
          </w:tcPr>
          <w:p w:rsidR="003E6F86" w:rsidRDefault="003E6F86" w:rsidP="00E92E62">
            <w:pPr>
              <w:spacing w:line="0" w:lineRule="atLeast"/>
              <w:rPr>
                <w:rFonts w:eastAsia="Times New Roman"/>
                <w:sz w:val="22"/>
              </w:rPr>
            </w:pPr>
          </w:p>
        </w:tc>
        <w:tc>
          <w:tcPr>
            <w:tcW w:w="60" w:type="dxa"/>
            <w:shd w:val="clear" w:color="auto" w:fill="auto"/>
            <w:vAlign w:val="bottom"/>
          </w:tcPr>
          <w:p w:rsidR="003E6F86" w:rsidRDefault="003E6F86" w:rsidP="00E92E62">
            <w:pPr>
              <w:spacing w:line="0" w:lineRule="atLeast"/>
              <w:rPr>
                <w:rFonts w:eastAsia="Times New Roman"/>
                <w:sz w:val="22"/>
              </w:rPr>
            </w:pPr>
          </w:p>
        </w:tc>
        <w:tc>
          <w:tcPr>
            <w:tcW w:w="2020" w:type="dxa"/>
            <w:gridSpan w:val="5"/>
            <w:tcBorders>
              <w:right w:val="single" w:sz="8" w:space="0" w:color="auto"/>
            </w:tcBorders>
            <w:shd w:val="clear" w:color="auto" w:fill="auto"/>
            <w:vAlign w:val="bottom"/>
          </w:tcPr>
          <w:p w:rsidR="003E6F86" w:rsidRDefault="003E6F86" w:rsidP="00E92E62">
            <w:pPr>
              <w:spacing w:line="262" w:lineRule="exact"/>
              <w:ind w:right="440"/>
              <w:jc w:val="right"/>
              <w:rPr>
                <w:rFonts w:eastAsia="Times New Roman"/>
                <w:sz w:val="23"/>
              </w:rPr>
            </w:pPr>
            <w:r>
              <w:rPr>
                <w:rFonts w:eastAsia="Times New Roman"/>
                <w:sz w:val="23"/>
              </w:rPr>
              <w:t>Расчетная для</w:t>
            </w:r>
          </w:p>
        </w:tc>
        <w:tc>
          <w:tcPr>
            <w:tcW w:w="1080" w:type="dxa"/>
            <w:gridSpan w:val="3"/>
            <w:tcBorders>
              <w:right w:val="single" w:sz="8" w:space="0" w:color="auto"/>
            </w:tcBorders>
            <w:shd w:val="clear" w:color="auto" w:fill="auto"/>
            <w:vAlign w:val="bottom"/>
          </w:tcPr>
          <w:p w:rsidR="003E6F86" w:rsidRDefault="003E6F86" w:rsidP="00E92E62">
            <w:pPr>
              <w:spacing w:line="262" w:lineRule="exact"/>
              <w:jc w:val="center"/>
              <w:rPr>
                <w:rFonts w:eastAsia="Times New Roman"/>
                <w:w w:val="99"/>
                <w:sz w:val="23"/>
              </w:rPr>
            </w:pPr>
            <w:r>
              <w:rPr>
                <w:rFonts w:eastAsia="Times New Roman"/>
                <w:w w:val="99"/>
                <w:sz w:val="23"/>
              </w:rPr>
              <w:t>Средняя</w:t>
            </w:r>
          </w:p>
        </w:tc>
        <w:tc>
          <w:tcPr>
            <w:tcW w:w="80" w:type="dxa"/>
            <w:shd w:val="clear" w:color="auto" w:fill="auto"/>
            <w:vAlign w:val="bottom"/>
          </w:tcPr>
          <w:p w:rsidR="003E6F86" w:rsidRDefault="003E6F86" w:rsidP="00E92E62">
            <w:pPr>
              <w:spacing w:line="0" w:lineRule="atLeast"/>
              <w:rPr>
                <w:rFonts w:eastAsia="Times New Roman"/>
                <w:sz w:val="22"/>
              </w:rPr>
            </w:pPr>
          </w:p>
        </w:tc>
        <w:tc>
          <w:tcPr>
            <w:tcW w:w="680" w:type="dxa"/>
            <w:shd w:val="clear" w:color="auto" w:fill="auto"/>
            <w:vAlign w:val="bottom"/>
          </w:tcPr>
          <w:p w:rsidR="003E6F86" w:rsidRDefault="003E6F86" w:rsidP="00E92E62">
            <w:pPr>
              <w:spacing w:line="0" w:lineRule="atLeast"/>
              <w:rPr>
                <w:rFonts w:eastAsia="Times New Roman"/>
                <w:sz w:val="22"/>
              </w:rPr>
            </w:pPr>
          </w:p>
        </w:tc>
        <w:tc>
          <w:tcPr>
            <w:tcW w:w="300" w:type="dxa"/>
            <w:tcBorders>
              <w:right w:val="single" w:sz="8" w:space="0" w:color="auto"/>
            </w:tcBorders>
            <w:shd w:val="clear" w:color="auto" w:fill="auto"/>
            <w:vAlign w:val="bottom"/>
          </w:tcPr>
          <w:p w:rsidR="003E6F86" w:rsidRDefault="003E6F86" w:rsidP="00E92E62">
            <w:pPr>
              <w:spacing w:line="0" w:lineRule="atLeast"/>
              <w:rPr>
                <w:rFonts w:eastAsia="Times New Roman"/>
                <w:sz w:val="22"/>
              </w:rPr>
            </w:pPr>
          </w:p>
        </w:tc>
        <w:tc>
          <w:tcPr>
            <w:tcW w:w="460" w:type="dxa"/>
            <w:shd w:val="clear" w:color="auto" w:fill="auto"/>
            <w:vAlign w:val="bottom"/>
          </w:tcPr>
          <w:p w:rsidR="003E6F86" w:rsidRDefault="003E6F86" w:rsidP="00E92E62">
            <w:pPr>
              <w:spacing w:line="0" w:lineRule="atLeast"/>
              <w:rPr>
                <w:rFonts w:eastAsia="Times New Roman"/>
                <w:sz w:val="22"/>
              </w:rPr>
            </w:pPr>
          </w:p>
        </w:tc>
        <w:tc>
          <w:tcPr>
            <w:tcW w:w="880" w:type="dxa"/>
            <w:gridSpan w:val="3"/>
            <w:tcBorders>
              <w:right w:val="single" w:sz="8" w:space="0" w:color="auto"/>
            </w:tcBorders>
            <w:shd w:val="clear" w:color="auto" w:fill="auto"/>
            <w:vAlign w:val="bottom"/>
          </w:tcPr>
          <w:p w:rsidR="003E6F86" w:rsidRDefault="003E6F86" w:rsidP="00E92E62">
            <w:pPr>
              <w:spacing w:line="262" w:lineRule="exact"/>
              <w:ind w:left="20"/>
              <w:rPr>
                <w:rFonts w:eastAsia="Times New Roman"/>
                <w:sz w:val="23"/>
              </w:rPr>
            </w:pPr>
            <w:r>
              <w:rPr>
                <w:rFonts w:eastAsia="Times New Roman"/>
                <w:sz w:val="23"/>
              </w:rPr>
              <w:t>Абсо-</w:t>
            </w:r>
          </w:p>
        </w:tc>
        <w:tc>
          <w:tcPr>
            <w:tcW w:w="1320" w:type="dxa"/>
            <w:gridSpan w:val="3"/>
            <w:tcBorders>
              <w:right w:val="single" w:sz="8" w:space="0" w:color="auto"/>
            </w:tcBorders>
            <w:shd w:val="clear" w:color="auto" w:fill="auto"/>
            <w:vAlign w:val="bottom"/>
          </w:tcPr>
          <w:p w:rsidR="003E6F86" w:rsidRDefault="003E6F86" w:rsidP="00E92E62">
            <w:pPr>
              <w:spacing w:line="262" w:lineRule="exact"/>
              <w:ind w:right="4"/>
              <w:jc w:val="right"/>
              <w:rPr>
                <w:rFonts w:eastAsia="Times New Roman"/>
                <w:sz w:val="23"/>
              </w:rPr>
            </w:pPr>
            <w:r>
              <w:rPr>
                <w:rFonts w:eastAsia="Times New Roman"/>
                <w:sz w:val="23"/>
              </w:rPr>
              <w:t>скорость</w:t>
            </w:r>
          </w:p>
        </w:tc>
        <w:tc>
          <w:tcPr>
            <w:tcW w:w="80" w:type="dxa"/>
            <w:shd w:val="clear" w:color="auto" w:fill="auto"/>
            <w:vAlign w:val="bottom"/>
          </w:tcPr>
          <w:p w:rsidR="003E6F86" w:rsidRDefault="003E6F86" w:rsidP="00E92E62">
            <w:pPr>
              <w:spacing w:line="0" w:lineRule="atLeast"/>
              <w:rPr>
                <w:rFonts w:eastAsia="Times New Roman"/>
                <w:sz w:val="22"/>
              </w:rPr>
            </w:pPr>
          </w:p>
        </w:tc>
      </w:tr>
      <w:tr w:rsidR="003E6F86" w:rsidTr="00E92E62">
        <w:trPr>
          <w:trHeight w:val="179"/>
        </w:trPr>
        <w:tc>
          <w:tcPr>
            <w:tcW w:w="1200" w:type="dxa"/>
            <w:gridSpan w:val="2"/>
            <w:vMerge/>
            <w:tcBorders>
              <w:left w:val="single" w:sz="8" w:space="0" w:color="auto"/>
            </w:tcBorders>
            <w:shd w:val="clear" w:color="auto" w:fill="auto"/>
            <w:vAlign w:val="bottom"/>
          </w:tcPr>
          <w:p w:rsidR="003E6F86" w:rsidRDefault="003E6F86" w:rsidP="00E92E62">
            <w:pPr>
              <w:spacing w:line="0" w:lineRule="atLeast"/>
              <w:rPr>
                <w:rFonts w:eastAsia="Times New Roman"/>
                <w:sz w:val="15"/>
              </w:rPr>
            </w:pPr>
          </w:p>
        </w:tc>
        <w:tc>
          <w:tcPr>
            <w:tcW w:w="460" w:type="dxa"/>
            <w:tcBorders>
              <w:right w:val="single" w:sz="8" w:space="0" w:color="auto"/>
            </w:tcBorders>
            <w:shd w:val="clear" w:color="auto" w:fill="auto"/>
            <w:vAlign w:val="bottom"/>
          </w:tcPr>
          <w:p w:rsidR="003E6F86" w:rsidRDefault="003E6F86" w:rsidP="00E92E62">
            <w:pPr>
              <w:spacing w:line="0" w:lineRule="atLeast"/>
              <w:rPr>
                <w:rFonts w:eastAsia="Times New Roman"/>
                <w:sz w:val="15"/>
              </w:rPr>
            </w:pPr>
          </w:p>
        </w:tc>
        <w:tc>
          <w:tcPr>
            <w:tcW w:w="40" w:type="dxa"/>
            <w:shd w:val="clear" w:color="auto" w:fill="auto"/>
            <w:vAlign w:val="bottom"/>
          </w:tcPr>
          <w:p w:rsidR="003E6F86" w:rsidRDefault="003E6F86" w:rsidP="00E92E62">
            <w:pPr>
              <w:spacing w:line="0" w:lineRule="atLeast"/>
              <w:rPr>
                <w:rFonts w:eastAsia="Times New Roman"/>
                <w:sz w:val="15"/>
              </w:rPr>
            </w:pPr>
          </w:p>
        </w:tc>
        <w:tc>
          <w:tcPr>
            <w:tcW w:w="980" w:type="dxa"/>
            <w:gridSpan w:val="2"/>
            <w:vMerge w:val="restart"/>
            <w:shd w:val="clear" w:color="auto" w:fill="auto"/>
            <w:vAlign w:val="bottom"/>
          </w:tcPr>
          <w:p w:rsidR="003E6F86" w:rsidRDefault="003E6F86" w:rsidP="00E92E62">
            <w:pPr>
              <w:spacing w:line="0" w:lineRule="atLeast"/>
              <w:ind w:left="61"/>
              <w:jc w:val="center"/>
              <w:rPr>
                <w:rFonts w:eastAsia="Times New Roman"/>
                <w:sz w:val="23"/>
              </w:rPr>
            </w:pPr>
            <w:r>
              <w:rPr>
                <w:rFonts w:eastAsia="Times New Roman"/>
                <w:sz w:val="23"/>
              </w:rPr>
              <w:t>периода</w:t>
            </w:r>
          </w:p>
        </w:tc>
        <w:tc>
          <w:tcPr>
            <w:tcW w:w="180" w:type="dxa"/>
            <w:tcBorders>
              <w:right w:val="single" w:sz="8" w:space="0" w:color="auto"/>
            </w:tcBorders>
            <w:shd w:val="clear" w:color="auto" w:fill="auto"/>
            <w:vAlign w:val="bottom"/>
          </w:tcPr>
          <w:p w:rsidR="003E6F86" w:rsidRDefault="003E6F86" w:rsidP="00E92E62">
            <w:pPr>
              <w:spacing w:line="0" w:lineRule="atLeast"/>
              <w:rPr>
                <w:rFonts w:eastAsia="Times New Roman"/>
                <w:sz w:val="15"/>
              </w:rPr>
            </w:pPr>
          </w:p>
        </w:tc>
        <w:tc>
          <w:tcPr>
            <w:tcW w:w="60" w:type="dxa"/>
            <w:shd w:val="clear" w:color="auto" w:fill="auto"/>
            <w:vAlign w:val="bottom"/>
          </w:tcPr>
          <w:p w:rsidR="003E6F86" w:rsidRDefault="003E6F86" w:rsidP="00E92E62">
            <w:pPr>
              <w:spacing w:line="0" w:lineRule="atLeast"/>
              <w:rPr>
                <w:rFonts w:eastAsia="Times New Roman"/>
                <w:sz w:val="15"/>
              </w:rPr>
            </w:pPr>
          </w:p>
        </w:tc>
        <w:tc>
          <w:tcPr>
            <w:tcW w:w="2020" w:type="dxa"/>
            <w:gridSpan w:val="5"/>
            <w:vMerge w:val="restart"/>
            <w:tcBorders>
              <w:right w:val="single" w:sz="8" w:space="0" w:color="auto"/>
            </w:tcBorders>
            <w:shd w:val="clear" w:color="auto" w:fill="auto"/>
            <w:vAlign w:val="bottom"/>
          </w:tcPr>
          <w:p w:rsidR="003E6F86" w:rsidRDefault="003E6F86" w:rsidP="00E92E62">
            <w:pPr>
              <w:spacing w:line="0" w:lineRule="atLeast"/>
              <w:ind w:left="60"/>
              <w:rPr>
                <w:rFonts w:eastAsia="Times New Roman"/>
                <w:sz w:val="23"/>
              </w:rPr>
            </w:pPr>
            <w:r>
              <w:rPr>
                <w:rFonts w:eastAsia="Times New Roman"/>
                <w:sz w:val="23"/>
              </w:rPr>
              <w:t>проектирования</w:t>
            </w:r>
          </w:p>
        </w:tc>
        <w:tc>
          <w:tcPr>
            <w:tcW w:w="1080" w:type="dxa"/>
            <w:gridSpan w:val="3"/>
            <w:vMerge w:val="restart"/>
            <w:tcBorders>
              <w:right w:val="single" w:sz="8" w:space="0" w:color="auto"/>
            </w:tcBorders>
            <w:shd w:val="clear" w:color="auto" w:fill="auto"/>
            <w:vAlign w:val="bottom"/>
          </w:tcPr>
          <w:p w:rsidR="003E6F86" w:rsidRDefault="003E6F86" w:rsidP="00E92E62">
            <w:pPr>
              <w:spacing w:line="0" w:lineRule="atLeast"/>
              <w:jc w:val="center"/>
              <w:rPr>
                <w:rFonts w:eastAsia="Times New Roman"/>
                <w:sz w:val="23"/>
              </w:rPr>
            </w:pPr>
            <w:r>
              <w:rPr>
                <w:rFonts w:eastAsia="Times New Roman"/>
                <w:sz w:val="23"/>
              </w:rPr>
              <w:t>отопит.</w:t>
            </w:r>
          </w:p>
        </w:tc>
        <w:tc>
          <w:tcPr>
            <w:tcW w:w="80" w:type="dxa"/>
            <w:shd w:val="clear" w:color="auto" w:fill="auto"/>
            <w:vAlign w:val="bottom"/>
          </w:tcPr>
          <w:p w:rsidR="003E6F86" w:rsidRDefault="003E6F86" w:rsidP="00E92E62">
            <w:pPr>
              <w:spacing w:line="0" w:lineRule="atLeast"/>
              <w:rPr>
                <w:rFonts w:eastAsia="Times New Roman"/>
                <w:sz w:val="15"/>
              </w:rPr>
            </w:pPr>
          </w:p>
        </w:tc>
        <w:tc>
          <w:tcPr>
            <w:tcW w:w="980" w:type="dxa"/>
            <w:gridSpan w:val="2"/>
            <w:vMerge w:val="restart"/>
            <w:tcBorders>
              <w:right w:val="single" w:sz="8" w:space="0" w:color="auto"/>
            </w:tcBorders>
            <w:shd w:val="clear" w:color="auto" w:fill="auto"/>
            <w:vAlign w:val="bottom"/>
          </w:tcPr>
          <w:p w:rsidR="003E6F86" w:rsidRDefault="003E6F86" w:rsidP="00E92E62">
            <w:pPr>
              <w:spacing w:line="0" w:lineRule="atLeast"/>
              <w:ind w:right="60"/>
              <w:jc w:val="center"/>
              <w:rPr>
                <w:rFonts w:eastAsia="Times New Roman"/>
                <w:sz w:val="23"/>
              </w:rPr>
            </w:pPr>
            <w:r>
              <w:rPr>
                <w:rFonts w:eastAsia="Times New Roman"/>
                <w:sz w:val="23"/>
              </w:rPr>
              <w:t>Средне-</w:t>
            </w:r>
          </w:p>
        </w:tc>
        <w:tc>
          <w:tcPr>
            <w:tcW w:w="1340" w:type="dxa"/>
            <w:gridSpan w:val="4"/>
            <w:vMerge w:val="restart"/>
            <w:tcBorders>
              <w:right w:val="single" w:sz="8" w:space="0" w:color="auto"/>
            </w:tcBorders>
            <w:shd w:val="clear" w:color="auto" w:fill="auto"/>
            <w:vAlign w:val="bottom"/>
          </w:tcPr>
          <w:p w:rsidR="003E6F86" w:rsidRDefault="003E6F86" w:rsidP="00E92E62">
            <w:pPr>
              <w:spacing w:line="0" w:lineRule="atLeast"/>
              <w:ind w:right="160"/>
              <w:jc w:val="right"/>
              <w:rPr>
                <w:rFonts w:eastAsia="Times New Roman"/>
                <w:sz w:val="23"/>
              </w:rPr>
            </w:pPr>
            <w:r>
              <w:rPr>
                <w:rFonts w:eastAsia="Times New Roman"/>
                <w:sz w:val="23"/>
              </w:rPr>
              <w:t>лютные</w:t>
            </w:r>
          </w:p>
        </w:tc>
        <w:tc>
          <w:tcPr>
            <w:tcW w:w="1320" w:type="dxa"/>
            <w:gridSpan w:val="3"/>
            <w:vMerge w:val="restart"/>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8"/>
                <w:sz w:val="23"/>
              </w:rPr>
            </w:pPr>
            <w:r>
              <w:rPr>
                <w:rFonts w:eastAsia="Times New Roman"/>
                <w:w w:val="98"/>
                <w:sz w:val="23"/>
              </w:rPr>
              <w:t>ветра</w:t>
            </w:r>
          </w:p>
        </w:tc>
        <w:tc>
          <w:tcPr>
            <w:tcW w:w="80" w:type="dxa"/>
            <w:shd w:val="clear" w:color="auto" w:fill="auto"/>
            <w:vAlign w:val="bottom"/>
          </w:tcPr>
          <w:p w:rsidR="003E6F86" w:rsidRDefault="003E6F86" w:rsidP="00E92E62">
            <w:pPr>
              <w:spacing w:line="0" w:lineRule="atLeast"/>
              <w:rPr>
                <w:rFonts w:eastAsia="Times New Roman"/>
                <w:sz w:val="15"/>
              </w:rPr>
            </w:pPr>
          </w:p>
        </w:tc>
      </w:tr>
      <w:tr w:rsidR="003E6F86" w:rsidTr="00E92E62">
        <w:trPr>
          <w:trHeight w:val="142"/>
        </w:trPr>
        <w:tc>
          <w:tcPr>
            <w:tcW w:w="940" w:type="dxa"/>
            <w:tcBorders>
              <w:left w:val="single" w:sz="8" w:space="0" w:color="auto"/>
              <w:bottom w:val="single" w:sz="8" w:space="0" w:color="C0C0C0"/>
            </w:tcBorders>
            <w:shd w:val="clear" w:color="auto" w:fill="auto"/>
            <w:vAlign w:val="bottom"/>
          </w:tcPr>
          <w:p w:rsidR="003E6F86" w:rsidRDefault="003E6F86" w:rsidP="00E92E62">
            <w:pPr>
              <w:spacing w:line="0" w:lineRule="atLeast"/>
              <w:rPr>
                <w:rFonts w:eastAsia="Times New Roman"/>
                <w:sz w:val="12"/>
              </w:rPr>
            </w:pPr>
          </w:p>
        </w:tc>
        <w:tc>
          <w:tcPr>
            <w:tcW w:w="260" w:type="dxa"/>
            <w:tcBorders>
              <w:bottom w:val="single" w:sz="8" w:space="0" w:color="C0C0C0"/>
            </w:tcBorders>
            <w:shd w:val="clear" w:color="auto" w:fill="auto"/>
            <w:vAlign w:val="bottom"/>
          </w:tcPr>
          <w:p w:rsidR="003E6F86" w:rsidRDefault="003E6F86" w:rsidP="00E92E62">
            <w:pPr>
              <w:spacing w:line="0" w:lineRule="atLeast"/>
              <w:rPr>
                <w:rFonts w:eastAsia="Times New Roman"/>
                <w:sz w:val="12"/>
              </w:rPr>
            </w:pPr>
          </w:p>
        </w:tc>
        <w:tc>
          <w:tcPr>
            <w:tcW w:w="460" w:type="dxa"/>
            <w:tcBorders>
              <w:bottom w:val="single" w:sz="8" w:space="0" w:color="C0C0C0"/>
              <w:right w:val="single" w:sz="8" w:space="0" w:color="auto"/>
            </w:tcBorders>
            <w:shd w:val="clear" w:color="auto" w:fill="auto"/>
            <w:vAlign w:val="bottom"/>
          </w:tcPr>
          <w:p w:rsidR="003E6F86" w:rsidRDefault="003E6F86" w:rsidP="00E92E62">
            <w:pPr>
              <w:spacing w:line="0" w:lineRule="atLeast"/>
              <w:rPr>
                <w:rFonts w:eastAsia="Times New Roman"/>
                <w:sz w:val="12"/>
              </w:rPr>
            </w:pPr>
          </w:p>
        </w:tc>
        <w:tc>
          <w:tcPr>
            <w:tcW w:w="40" w:type="dxa"/>
            <w:tcBorders>
              <w:bottom w:val="single" w:sz="8" w:space="0" w:color="C0C0C0"/>
            </w:tcBorders>
            <w:shd w:val="clear" w:color="auto" w:fill="auto"/>
            <w:vAlign w:val="bottom"/>
          </w:tcPr>
          <w:p w:rsidR="003E6F86" w:rsidRDefault="003E6F86" w:rsidP="00E92E62">
            <w:pPr>
              <w:spacing w:line="0" w:lineRule="atLeast"/>
              <w:rPr>
                <w:rFonts w:eastAsia="Times New Roman"/>
                <w:sz w:val="12"/>
              </w:rPr>
            </w:pPr>
          </w:p>
        </w:tc>
        <w:tc>
          <w:tcPr>
            <w:tcW w:w="980" w:type="dxa"/>
            <w:gridSpan w:val="2"/>
            <w:vMerge/>
            <w:tcBorders>
              <w:bottom w:val="single" w:sz="8" w:space="0" w:color="C0C0C0"/>
            </w:tcBorders>
            <w:shd w:val="clear" w:color="auto" w:fill="auto"/>
            <w:vAlign w:val="bottom"/>
          </w:tcPr>
          <w:p w:rsidR="003E6F86" w:rsidRDefault="003E6F86" w:rsidP="00E92E62">
            <w:pPr>
              <w:spacing w:line="0" w:lineRule="atLeast"/>
              <w:rPr>
                <w:rFonts w:eastAsia="Times New Roman"/>
                <w:sz w:val="12"/>
              </w:rPr>
            </w:pPr>
          </w:p>
        </w:tc>
        <w:tc>
          <w:tcPr>
            <w:tcW w:w="180" w:type="dxa"/>
            <w:tcBorders>
              <w:bottom w:val="single" w:sz="8" w:space="0" w:color="C0C0C0"/>
              <w:right w:val="single" w:sz="8" w:space="0" w:color="auto"/>
            </w:tcBorders>
            <w:shd w:val="clear" w:color="auto" w:fill="auto"/>
            <w:vAlign w:val="bottom"/>
          </w:tcPr>
          <w:p w:rsidR="003E6F86" w:rsidRDefault="003E6F86" w:rsidP="00E92E62">
            <w:pPr>
              <w:spacing w:line="0" w:lineRule="atLeast"/>
              <w:rPr>
                <w:rFonts w:eastAsia="Times New Roman"/>
                <w:sz w:val="12"/>
              </w:rPr>
            </w:pPr>
          </w:p>
        </w:tc>
        <w:tc>
          <w:tcPr>
            <w:tcW w:w="60" w:type="dxa"/>
            <w:tcBorders>
              <w:bottom w:val="single" w:sz="8" w:space="0" w:color="auto"/>
            </w:tcBorders>
            <w:shd w:val="clear" w:color="auto" w:fill="auto"/>
            <w:vAlign w:val="bottom"/>
          </w:tcPr>
          <w:p w:rsidR="003E6F86" w:rsidRDefault="003E6F86" w:rsidP="00E92E62">
            <w:pPr>
              <w:spacing w:line="0" w:lineRule="atLeast"/>
              <w:rPr>
                <w:rFonts w:eastAsia="Times New Roman"/>
                <w:sz w:val="12"/>
              </w:rPr>
            </w:pPr>
          </w:p>
        </w:tc>
        <w:tc>
          <w:tcPr>
            <w:tcW w:w="2020" w:type="dxa"/>
            <w:gridSpan w:val="5"/>
            <w:vMerge/>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2"/>
              </w:rPr>
            </w:pPr>
          </w:p>
        </w:tc>
        <w:tc>
          <w:tcPr>
            <w:tcW w:w="1080" w:type="dxa"/>
            <w:gridSpan w:val="3"/>
            <w:vMerge/>
            <w:tcBorders>
              <w:bottom w:val="single" w:sz="8" w:space="0" w:color="C0C0C0"/>
              <w:right w:val="single" w:sz="8" w:space="0" w:color="auto"/>
            </w:tcBorders>
            <w:shd w:val="clear" w:color="auto" w:fill="auto"/>
            <w:vAlign w:val="bottom"/>
          </w:tcPr>
          <w:p w:rsidR="003E6F86" w:rsidRDefault="003E6F86" w:rsidP="00E92E62">
            <w:pPr>
              <w:spacing w:line="0" w:lineRule="atLeast"/>
              <w:rPr>
                <w:rFonts w:eastAsia="Times New Roman"/>
                <w:sz w:val="12"/>
              </w:rPr>
            </w:pPr>
          </w:p>
        </w:tc>
        <w:tc>
          <w:tcPr>
            <w:tcW w:w="80" w:type="dxa"/>
            <w:tcBorders>
              <w:bottom w:val="single" w:sz="8" w:space="0" w:color="C0C0C0"/>
            </w:tcBorders>
            <w:shd w:val="clear" w:color="auto" w:fill="auto"/>
            <w:vAlign w:val="bottom"/>
          </w:tcPr>
          <w:p w:rsidR="003E6F86" w:rsidRDefault="003E6F86" w:rsidP="00E92E62">
            <w:pPr>
              <w:spacing w:line="0" w:lineRule="atLeast"/>
              <w:rPr>
                <w:rFonts w:eastAsia="Times New Roman"/>
                <w:sz w:val="12"/>
              </w:rPr>
            </w:pPr>
          </w:p>
        </w:tc>
        <w:tc>
          <w:tcPr>
            <w:tcW w:w="980" w:type="dxa"/>
            <w:gridSpan w:val="2"/>
            <w:vMerge/>
            <w:tcBorders>
              <w:bottom w:val="single" w:sz="8" w:space="0" w:color="C0C0C0"/>
              <w:right w:val="single" w:sz="8" w:space="0" w:color="auto"/>
            </w:tcBorders>
            <w:shd w:val="clear" w:color="auto" w:fill="auto"/>
            <w:vAlign w:val="bottom"/>
          </w:tcPr>
          <w:p w:rsidR="003E6F86" w:rsidRDefault="003E6F86" w:rsidP="00E92E62">
            <w:pPr>
              <w:spacing w:line="0" w:lineRule="atLeast"/>
              <w:rPr>
                <w:rFonts w:eastAsia="Times New Roman"/>
                <w:sz w:val="12"/>
              </w:rPr>
            </w:pPr>
          </w:p>
        </w:tc>
        <w:tc>
          <w:tcPr>
            <w:tcW w:w="1340" w:type="dxa"/>
            <w:gridSpan w:val="4"/>
            <w:vMerge/>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2"/>
              </w:rPr>
            </w:pPr>
          </w:p>
        </w:tc>
        <w:tc>
          <w:tcPr>
            <w:tcW w:w="1320" w:type="dxa"/>
            <w:gridSpan w:val="3"/>
            <w:vMerge/>
            <w:tcBorders>
              <w:bottom w:val="single" w:sz="8" w:space="0" w:color="C0C0C0"/>
              <w:right w:val="single" w:sz="8" w:space="0" w:color="auto"/>
            </w:tcBorders>
            <w:shd w:val="clear" w:color="auto" w:fill="auto"/>
            <w:vAlign w:val="bottom"/>
          </w:tcPr>
          <w:p w:rsidR="003E6F86" w:rsidRDefault="003E6F86" w:rsidP="00E92E62">
            <w:pPr>
              <w:spacing w:line="0" w:lineRule="atLeast"/>
              <w:rPr>
                <w:rFonts w:eastAsia="Times New Roman"/>
                <w:sz w:val="12"/>
              </w:rPr>
            </w:pPr>
          </w:p>
        </w:tc>
        <w:tc>
          <w:tcPr>
            <w:tcW w:w="80" w:type="dxa"/>
            <w:shd w:val="clear" w:color="auto" w:fill="auto"/>
            <w:vAlign w:val="bottom"/>
          </w:tcPr>
          <w:p w:rsidR="003E6F86" w:rsidRDefault="003E6F86" w:rsidP="00E92E62">
            <w:pPr>
              <w:spacing w:line="0" w:lineRule="atLeast"/>
              <w:rPr>
                <w:rFonts w:eastAsia="Times New Roman"/>
                <w:sz w:val="12"/>
              </w:rPr>
            </w:pPr>
          </w:p>
        </w:tc>
      </w:tr>
      <w:tr w:rsidR="003E6F86" w:rsidTr="00E92E62">
        <w:trPr>
          <w:trHeight w:val="288"/>
        </w:trPr>
        <w:tc>
          <w:tcPr>
            <w:tcW w:w="1660" w:type="dxa"/>
            <w:gridSpan w:val="3"/>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sz w:val="23"/>
              </w:rPr>
            </w:pPr>
            <w:r>
              <w:rPr>
                <w:rFonts w:eastAsia="Times New Roman"/>
                <w:sz w:val="23"/>
              </w:rPr>
              <w:t>(по СНиП)</w:t>
            </w:r>
          </w:p>
        </w:tc>
        <w:tc>
          <w:tcPr>
            <w:tcW w:w="4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80" w:type="dxa"/>
            <w:gridSpan w:val="2"/>
            <w:tcBorders>
              <w:bottom w:val="single" w:sz="8" w:space="0" w:color="auto"/>
            </w:tcBorders>
            <w:shd w:val="clear" w:color="auto" w:fill="auto"/>
            <w:vAlign w:val="bottom"/>
          </w:tcPr>
          <w:p w:rsidR="003E6F86" w:rsidRDefault="003E6F86" w:rsidP="00E92E62">
            <w:pPr>
              <w:spacing w:line="0" w:lineRule="atLeast"/>
              <w:ind w:left="41"/>
              <w:jc w:val="center"/>
              <w:rPr>
                <w:rFonts w:eastAsia="Times New Roman"/>
                <w:sz w:val="23"/>
              </w:rPr>
            </w:pPr>
            <w:r>
              <w:rPr>
                <w:rFonts w:eastAsia="Times New Roman"/>
                <w:sz w:val="23"/>
              </w:rPr>
              <w:t>в сутках</w:t>
            </w:r>
          </w:p>
        </w:tc>
        <w:tc>
          <w:tcPr>
            <w:tcW w:w="1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6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80" w:type="dxa"/>
            <w:gridSpan w:val="2"/>
            <w:tcBorders>
              <w:bottom w:val="single" w:sz="8" w:space="0" w:color="auto"/>
              <w:right w:val="single" w:sz="8" w:space="0" w:color="auto"/>
            </w:tcBorders>
            <w:shd w:val="clear" w:color="auto" w:fill="auto"/>
            <w:vAlign w:val="bottom"/>
          </w:tcPr>
          <w:p w:rsidR="003E6F86" w:rsidRDefault="003E6F86" w:rsidP="00E92E62">
            <w:pPr>
              <w:spacing w:line="0" w:lineRule="atLeast"/>
              <w:ind w:left="60"/>
              <w:rPr>
                <w:rFonts w:eastAsia="Times New Roman"/>
                <w:sz w:val="23"/>
              </w:rPr>
            </w:pPr>
            <w:r>
              <w:rPr>
                <w:rFonts w:eastAsia="Times New Roman"/>
                <w:sz w:val="23"/>
              </w:rPr>
              <w:t>Отопл.</w:t>
            </w:r>
          </w:p>
        </w:tc>
        <w:tc>
          <w:tcPr>
            <w:tcW w:w="8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gridSpan w:val="2"/>
            <w:tcBorders>
              <w:bottom w:val="single" w:sz="8" w:space="0" w:color="auto"/>
              <w:right w:val="single" w:sz="8" w:space="0" w:color="auto"/>
            </w:tcBorders>
            <w:shd w:val="clear" w:color="auto" w:fill="auto"/>
            <w:vAlign w:val="bottom"/>
          </w:tcPr>
          <w:p w:rsidR="003E6F86" w:rsidRDefault="003E6F86" w:rsidP="00E92E62">
            <w:pPr>
              <w:spacing w:line="0" w:lineRule="atLeast"/>
              <w:ind w:right="20"/>
              <w:jc w:val="center"/>
              <w:rPr>
                <w:rFonts w:eastAsia="Times New Roman"/>
                <w:sz w:val="23"/>
              </w:rPr>
            </w:pPr>
            <w:r>
              <w:rPr>
                <w:rFonts w:eastAsia="Times New Roman"/>
                <w:sz w:val="23"/>
              </w:rPr>
              <w:t>Вентил.</w:t>
            </w:r>
          </w:p>
        </w:tc>
        <w:tc>
          <w:tcPr>
            <w:tcW w:w="1080" w:type="dxa"/>
            <w:gridSpan w:val="3"/>
            <w:tcBorders>
              <w:bottom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sz w:val="23"/>
              </w:rPr>
            </w:pPr>
            <w:r>
              <w:rPr>
                <w:rFonts w:eastAsia="Times New Roman"/>
                <w:sz w:val="23"/>
              </w:rPr>
              <w:t>периода</w:t>
            </w:r>
          </w:p>
        </w:tc>
        <w:tc>
          <w:tcPr>
            <w:tcW w:w="8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80" w:type="dxa"/>
            <w:gridSpan w:val="2"/>
            <w:tcBorders>
              <w:bottom w:val="single" w:sz="8" w:space="0" w:color="auto"/>
              <w:right w:val="single" w:sz="8" w:space="0" w:color="auto"/>
            </w:tcBorders>
            <w:shd w:val="clear" w:color="auto" w:fill="auto"/>
            <w:vAlign w:val="bottom"/>
          </w:tcPr>
          <w:p w:rsidR="003E6F86" w:rsidRDefault="003E6F86" w:rsidP="00E92E62">
            <w:pPr>
              <w:spacing w:line="0" w:lineRule="atLeast"/>
              <w:ind w:right="140"/>
              <w:jc w:val="right"/>
              <w:rPr>
                <w:rFonts w:eastAsia="Times New Roman"/>
                <w:sz w:val="23"/>
              </w:rPr>
            </w:pPr>
            <w:r>
              <w:rPr>
                <w:rFonts w:eastAsia="Times New Roman"/>
                <w:sz w:val="23"/>
              </w:rPr>
              <w:t>годовая</w:t>
            </w:r>
          </w:p>
        </w:tc>
        <w:tc>
          <w:tcPr>
            <w:tcW w:w="660" w:type="dxa"/>
            <w:gridSpan w:val="2"/>
            <w:tcBorders>
              <w:bottom w:val="single" w:sz="8" w:space="0" w:color="auto"/>
              <w:right w:val="single" w:sz="8" w:space="0" w:color="auto"/>
            </w:tcBorders>
            <w:shd w:val="clear" w:color="auto" w:fill="auto"/>
            <w:vAlign w:val="bottom"/>
          </w:tcPr>
          <w:p w:rsidR="003E6F86" w:rsidRDefault="003E6F86" w:rsidP="00E92E62">
            <w:pPr>
              <w:spacing w:line="0" w:lineRule="atLeast"/>
              <w:ind w:left="120"/>
              <w:rPr>
                <w:rFonts w:eastAsia="Times New Roman"/>
                <w:sz w:val="23"/>
              </w:rPr>
            </w:pPr>
            <w:r>
              <w:rPr>
                <w:rFonts w:eastAsia="Times New Roman"/>
                <w:sz w:val="23"/>
              </w:rPr>
              <w:t>min</w:t>
            </w:r>
          </w:p>
        </w:tc>
        <w:tc>
          <w:tcPr>
            <w:tcW w:w="680" w:type="dxa"/>
            <w:gridSpan w:val="2"/>
            <w:tcBorders>
              <w:bottom w:val="single" w:sz="8" w:space="0" w:color="auto"/>
              <w:right w:val="single" w:sz="8" w:space="0" w:color="auto"/>
            </w:tcBorders>
            <w:shd w:val="clear" w:color="auto" w:fill="auto"/>
            <w:vAlign w:val="bottom"/>
          </w:tcPr>
          <w:p w:rsidR="003E6F86" w:rsidRDefault="003E6F86" w:rsidP="00E92E62">
            <w:pPr>
              <w:spacing w:line="0" w:lineRule="atLeast"/>
              <w:ind w:left="140"/>
              <w:rPr>
                <w:rFonts w:eastAsia="Times New Roman"/>
                <w:sz w:val="23"/>
              </w:rPr>
            </w:pPr>
            <w:r>
              <w:rPr>
                <w:rFonts w:eastAsia="Times New Roman"/>
                <w:sz w:val="23"/>
              </w:rPr>
              <w:t>max</w:t>
            </w:r>
          </w:p>
        </w:tc>
        <w:tc>
          <w:tcPr>
            <w:tcW w:w="800" w:type="dxa"/>
            <w:gridSpan w:val="2"/>
            <w:tcBorders>
              <w:bottom w:val="single" w:sz="8" w:space="0" w:color="auto"/>
            </w:tcBorders>
            <w:shd w:val="clear" w:color="auto" w:fill="auto"/>
            <w:vAlign w:val="bottom"/>
          </w:tcPr>
          <w:p w:rsidR="003E6F86" w:rsidRDefault="003E6F86" w:rsidP="00E92E62">
            <w:pPr>
              <w:spacing w:line="0" w:lineRule="atLeast"/>
              <w:ind w:left="364"/>
              <w:jc w:val="center"/>
              <w:rPr>
                <w:rFonts w:eastAsia="Times New Roman"/>
                <w:i/>
                <w:sz w:val="23"/>
              </w:rPr>
            </w:pPr>
            <w:r>
              <w:rPr>
                <w:rFonts w:eastAsia="Times New Roman"/>
                <w:i/>
                <w:sz w:val="23"/>
              </w:rPr>
              <w:t>м/с</w:t>
            </w:r>
          </w:p>
        </w:tc>
        <w:tc>
          <w:tcPr>
            <w:tcW w:w="52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0" w:type="dxa"/>
            <w:shd w:val="clear" w:color="auto" w:fill="auto"/>
            <w:vAlign w:val="bottom"/>
          </w:tcPr>
          <w:p w:rsidR="003E6F86" w:rsidRDefault="003E6F86" w:rsidP="00E92E62">
            <w:pPr>
              <w:spacing w:line="0" w:lineRule="atLeast"/>
              <w:rPr>
                <w:rFonts w:eastAsia="Times New Roman"/>
                <w:sz w:val="24"/>
              </w:rPr>
            </w:pPr>
          </w:p>
        </w:tc>
      </w:tr>
      <w:tr w:rsidR="003E6F86" w:rsidTr="00E92E62">
        <w:trPr>
          <w:trHeight w:val="300"/>
        </w:trPr>
        <w:tc>
          <w:tcPr>
            <w:tcW w:w="1200" w:type="dxa"/>
            <w:gridSpan w:val="2"/>
            <w:tcBorders>
              <w:left w:val="single" w:sz="8" w:space="0" w:color="auto"/>
              <w:bottom w:val="single" w:sz="8" w:space="0" w:color="auto"/>
            </w:tcBorders>
            <w:shd w:val="clear" w:color="auto" w:fill="auto"/>
            <w:vAlign w:val="bottom"/>
          </w:tcPr>
          <w:p w:rsidR="003E6F86" w:rsidRDefault="003E6F86" w:rsidP="00E92E62">
            <w:pPr>
              <w:spacing w:line="0" w:lineRule="atLeast"/>
              <w:ind w:left="60"/>
              <w:rPr>
                <w:rFonts w:eastAsia="Times New Roman"/>
                <w:b/>
                <w:sz w:val="23"/>
              </w:rPr>
            </w:pPr>
            <w:r>
              <w:rPr>
                <w:rFonts w:eastAsia="Times New Roman"/>
                <w:b/>
                <w:sz w:val="23"/>
              </w:rPr>
              <w:t>Зима</w:t>
            </w:r>
          </w:p>
        </w:tc>
        <w:tc>
          <w:tcPr>
            <w:tcW w:w="4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00" w:type="dxa"/>
            <w:gridSpan w:val="2"/>
            <w:tcBorders>
              <w:bottom w:val="single" w:sz="8" w:space="0" w:color="auto"/>
            </w:tcBorders>
            <w:shd w:val="clear" w:color="auto" w:fill="auto"/>
            <w:vAlign w:val="bottom"/>
          </w:tcPr>
          <w:p w:rsidR="003E6F86" w:rsidRDefault="003E6F86" w:rsidP="00E92E62">
            <w:pPr>
              <w:spacing w:line="0" w:lineRule="atLeast"/>
              <w:ind w:left="304"/>
              <w:jc w:val="center"/>
              <w:rPr>
                <w:rFonts w:eastAsia="Times New Roman"/>
                <w:w w:val="98"/>
                <w:sz w:val="23"/>
              </w:rPr>
            </w:pPr>
            <w:r>
              <w:rPr>
                <w:rFonts w:eastAsia="Times New Roman"/>
                <w:w w:val="98"/>
                <w:sz w:val="23"/>
              </w:rPr>
              <w:t>239</w:t>
            </w:r>
          </w:p>
        </w:tc>
        <w:tc>
          <w:tcPr>
            <w:tcW w:w="22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6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80" w:type="dxa"/>
            <w:gridSpan w:val="2"/>
            <w:tcBorders>
              <w:bottom w:val="single" w:sz="8" w:space="0" w:color="auto"/>
              <w:right w:val="single" w:sz="8" w:space="0" w:color="auto"/>
            </w:tcBorders>
            <w:shd w:val="clear" w:color="auto" w:fill="auto"/>
            <w:vAlign w:val="bottom"/>
          </w:tcPr>
          <w:p w:rsidR="003E6F86" w:rsidRDefault="003E6F86" w:rsidP="00E92E62">
            <w:pPr>
              <w:spacing w:line="0" w:lineRule="atLeast"/>
              <w:ind w:right="144"/>
              <w:jc w:val="right"/>
              <w:rPr>
                <w:rFonts w:eastAsia="Times New Roman"/>
                <w:sz w:val="23"/>
              </w:rPr>
            </w:pPr>
            <w:r>
              <w:rPr>
                <w:rFonts w:eastAsia="Times New Roman"/>
                <w:sz w:val="23"/>
              </w:rPr>
              <w:t>-42</w:t>
            </w:r>
          </w:p>
        </w:tc>
        <w:tc>
          <w:tcPr>
            <w:tcW w:w="840" w:type="dxa"/>
            <w:gridSpan w:val="2"/>
            <w:tcBorders>
              <w:bottom w:val="single" w:sz="8" w:space="0" w:color="auto"/>
            </w:tcBorders>
            <w:shd w:val="clear" w:color="auto" w:fill="auto"/>
            <w:vAlign w:val="bottom"/>
          </w:tcPr>
          <w:p w:rsidR="003E6F86" w:rsidRDefault="003E6F86" w:rsidP="00E92E62">
            <w:pPr>
              <w:spacing w:line="0" w:lineRule="atLeast"/>
              <w:jc w:val="right"/>
              <w:rPr>
                <w:rFonts w:eastAsia="Times New Roman"/>
                <w:sz w:val="23"/>
              </w:rPr>
            </w:pPr>
            <w:r>
              <w:rPr>
                <w:rFonts w:eastAsia="Times New Roman"/>
                <w:sz w:val="23"/>
              </w:rPr>
              <w:t>-26</w:t>
            </w:r>
          </w:p>
        </w:tc>
        <w:tc>
          <w:tcPr>
            <w:tcW w:w="20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760" w:type="dxa"/>
            <w:gridSpan w:val="2"/>
            <w:tcBorders>
              <w:bottom w:val="single" w:sz="8" w:space="0" w:color="auto"/>
            </w:tcBorders>
            <w:shd w:val="clear" w:color="auto" w:fill="auto"/>
            <w:vAlign w:val="bottom"/>
          </w:tcPr>
          <w:p w:rsidR="003E6F86" w:rsidRDefault="003E6F86" w:rsidP="00E92E62">
            <w:pPr>
              <w:spacing w:line="0" w:lineRule="atLeast"/>
              <w:ind w:left="184"/>
              <w:jc w:val="center"/>
              <w:rPr>
                <w:rFonts w:eastAsia="Times New Roman"/>
                <w:sz w:val="23"/>
              </w:rPr>
            </w:pPr>
            <w:r>
              <w:rPr>
                <w:rFonts w:eastAsia="Times New Roman"/>
                <w:sz w:val="23"/>
              </w:rPr>
              <w:t>-9.7</w:t>
            </w:r>
          </w:p>
        </w:tc>
        <w:tc>
          <w:tcPr>
            <w:tcW w:w="32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760" w:type="dxa"/>
            <w:gridSpan w:val="2"/>
            <w:tcBorders>
              <w:bottom w:val="single" w:sz="8" w:space="0" w:color="auto"/>
            </w:tcBorders>
            <w:shd w:val="clear" w:color="auto" w:fill="auto"/>
            <w:vAlign w:val="bottom"/>
          </w:tcPr>
          <w:p w:rsidR="003E6F86" w:rsidRDefault="003E6F86" w:rsidP="00E92E62">
            <w:pPr>
              <w:spacing w:line="0" w:lineRule="atLeast"/>
              <w:jc w:val="right"/>
              <w:rPr>
                <w:rFonts w:eastAsia="Times New Roman"/>
                <w:sz w:val="23"/>
              </w:rPr>
            </w:pPr>
            <w:r>
              <w:rPr>
                <w:rFonts w:eastAsia="Times New Roman"/>
                <w:sz w:val="23"/>
              </w:rPr>
              <w:t>- 1.6</w:t>
            </w:r>
          </w:p>
        </w:tc>
        <w:tc>
          <w:tcPr>
            <w:tcW w:w="30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460" w:type="dxa"/>
            <w:tcBorders>
              <w:bottom w:val="single" w:sz="8" w:space="0" w:color="auto"/>
            </w:tcBorders>
            <w:shd w:val="clear" w:color="auto" w:fill="auto"/>
            <w:vAlign w:val="bottom"/>
          </w:tcPr>
          <w:p w:rsidR="003E6F86" w:rsidRDefault="003E6F86" w:rsidP="00E92E62">
            <w:pPr>
              <w:spacing w:line="0" w:lineRule="atLeast"/>
              <w:ind w:left="120"/>
              <w:rPr>
                <w:rFonts w:eastAsia="Times New Roman"/>
                <w:w w:val="97"/>
                <w:sz w:val="23"/>
              </w:rPr>
            </w:pPr>
            <w:r>
              <w:rPr>
                <w:rFonts w:eastAsia="Times New Roman"/>
                <w:w w:val="97"/>
                <w:sz w:val="23"/>
              </w:rPr>
              <w:t>-50</w:t>
            </w:r>
          </w:p>
        </w:tc>
        <w:tc>
          <w:tcPr>
            <w:tcW w:w="20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560" w:type="dxa"/>
            <w:tcBorders>
              <w:bottom w:val="single" w:sz="8" w:space="0" w:color="auto"/>
            </w:tcBorders>
            <w:shd w:val="clear" w:color="auto" w:fill="auto"/>
            <w:vAlign w:val="bottom"/>
          </w:tcPr>
          <w:p w:rsidR="003E6F86" w:rsidRDefault="003E6F86" w:rsidP="00E92E62">
            <w:pPr>
              <w:spacing w:line="0" w:lineRule="atLeast"/>
              <w:jc w:val="right"/>
              <w:rPr>
                <w:rFonts w:eastAsia="Times New Roman"/>
                <w:sz w:val="23"/>
              </w:rPr>
            </w:pPr>
            <w:r>
              <w:rPr>
                <w:rFonts w:eastAsia="Times New Roman"/>
                <w:sz w:val="23"/>
              </w:rPr>
              <w:t>36</w:t>
            </w:r>
          </w:p>
        </w:tc>
        <w:tc>
          <w:tcPr>
            <w:tcW w:w="12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00" w:type="dxa"/>
            <w:gridSpan w:val="2"/>
            <w:tcBorders>
              <w:bottom w:val="single" w:sz="8" w:space="0" w:color="auto"/>
            </w:tcBorders>
            <w:shd w:val="clear" w:color="auto" w:fill="auto"/>
            <w:vAlign w:val="bottom"/>
          </w:tcPr>
          <w:p w:rsidR="003E6F86" w:rsidRDefault="003E6F86" w:rsidP="00E92E62">
            <w:pPr>
              <w:spacing w:line="0" w:lineRule="atLeast"/>
              <w:ind w:right="40"/>
              <w:jc w:val="right"/>
              <w:rPr>
                <w:rFonts w:eastAsia="Times New Roman"/>
                <w:sz w:val="23"/>
              </w:rPr>
            </w:pPr>
            <w:r>
              <w:rPr>
                <w:rFonts w:eastAsia="Times New Roman"/>
                <w:sz w:val="23"/>
              </w:rPr>
              <w:t>2</w:t>
            </w:r>
          </w:p>
        </w:tc>
        <w:tc>
          <w:tcPr>
            <w:tcW w:w="52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0" w:type="dxa"/>
            <w:shd w:val="clear" w:color="auto" w:fill="auto"/>
            <w:vAlign w:val="bottom"/>
          </w:tcPr>
          <w:p w:rsidR="003E6F86" w:rsidRDefault="003E6F86" w:rsidP="00E92E62">
            <w:pPr>
              <w:spacing w:line="0" w:lineRule="atLeast"/>
              <w:rPr>
                <w:rFonts w:eastAsia="Times New Roman"/>
                <w:sz w:val="24"/>
              </w:rPr>
            </w:pPr>
          </w:p>
        </w:tc>
      </w:tr>
      <w:tr w:rsidR="003E6F86" w:rsidTr="00E92E62">
        <w:trPr>
          <w:trHeight w:val="380"/>
        </w:trPr>
        <w:tc>
          <w:tcPr>
            <w:tcW w:w="940" w:type="dxa"/>
            <w:shd w:val="clear" w:color="auto" w:fill="auto"/>
            <w:vAlign w:val="bottom"/>
          </w:tcPr>
          <w:p w:rsidR="003E6F86" w:rsidRDefault="003E6F86" w:rsidP="00E92E62">
            <w:pPr>
              <w:spacing w:line="0" w:lineRule="atLeast"/>
              <w:rPr>
                <w:rFonts w:eastAsia="Times New Roman"/>
                <w:sz w:val="24"/>
              </w:rPr>
            </w:pPr>
          </w:p>
        </w:tc>
        <w:tc>
          <w:tcPr>
            <w:tcW w:w="260" w:type="dxa"/>
            <w:shd w:val="clear" w:color="auto" w:fill="auto"/>
            <w:vAlign w:val="bottom"/>
          </w:tcPr>
          <w:p w:rsidR="003E6F86" w:rsidRDefault="003E6F86" w:rsidP="00E92E62">
            <w:pPr>
              <w:spacing w:line="0" w:lineRule="atLeast"/>
              <w:rPr>
                <w:rFonts w:eastAsia="Times New Roman"/>
                <w:sz w:val="24"/>
              </w:rPr>
            </w:pPr>
          </w:p>
        </w:tc>
        <w:tc>
          <w:tcPr>
            <w:tcW w:w="460" w:type="dxa"/>
            <w:shd w:val="clear" w:color="auto" w:fill="auto"/>
            <w:vAlign w:val="bottom"/>
          </w:tcPr>
          <w:p w:rsidR="003E6F86" w:rsidRDefault="003E6F86" w:rsidP="00E92E62">
            <w:pPr>
              <w:spacing w:line="0" w:lineRule="atLeast"/>
              <w:rPr>
                <w:rFonts w:eastAsia="Times New Roman"/>
                <w:sz w:val="24"/>
              </w:rPr>
            </w:pPr>
          </w:p>
        </w:tc>
        <w:tc>
          <w:tcPr>
            <w:tcW w:w="40" w:type="dxa"/>
            <w:shd w:val="clear" w:color="auto" w:fill="auto"/>
            <w:vAlign w:val="bottom"/>
          </w:tcPr>
          <w:p w:rsidR="003E6F86" w:rsidRDefault="003E6F86" w:rsidP="00E92E62">
            <w:pPr>
              <w:spacing w:line="0" w:lineRule="atLeast"/>
              <w:rPr>
                <w:rFonts w:eastAsia="Times New Roman"/>
                <w:sz w:val="24"/>
              </w:rPr>
            </w:pPr>
          </w:p>
        </w:tc>
        <w:tc>
          <w:tcPr>
            <w:tcW w:w="6720" w:type="dxa"/>
            <w:gridSpan w:val="19"/>
            <w:shd w:val="clear" w:color="auto" w:fill="auto"/>
            <w:vAlign w:val="bottom"/>
          </w:tcPr>
          <w:p w:rsidR="003E6F86" w:rsidRDefault="003E6F86" w:rsidP="00E92E62">
            <w:pPr>
              <w:spacing w:line="0" w:lineRule="atLeast"/>
              <w:rPr>
                <w:rFonts w:eastAsia="Times New Roman"/>
              </w:rPr>
            </w:pPr>
            <w:r>
              <w:rPr>
                <w:rFonts w:eastAsia="Times New Roman"/>
              </w:rPr>
              <w:t>Среднемесячная температура наружного воздуха, °С</w:t>
            </w:r>
          </w:p>
        </w:tc>
        <w:tc>
          <w:tcPr>
            <w:tcW w:w="640" w:type="dxa"/>
            <w:shd w:val="clear" w:color="auto" w:fill="auto"/>
            <w:vAlign w:val="bottom"/>
          </w:tcPr>
          <w:p w:rsidR="003E6F86" w:rsidRDefault="003E6F86" w:rsidP="00E92E62">
            <w:pPr>
              <w:spacing w:line="0" w:lineRule="atLeast"/>
              <w:rPr>
                <w:rFonts w:eastAsia="Times New Roman"/>
                <w:sz w:val="24"/>
              </w:rPr>
            </w:pPr>
          </w:p>
        </w:tc>
        <w:tc>
          <w:tcPr>
            <w:tcW w:w="160" w:type="dxa"/>
            <w:shd w:val="clear" w:color="auto" w:fill="auto"/>
            <w:vAlign w:val="bottom"/>
          </w:tcPr>
          <w:p w:rsidR="003E6F86" w:rsidRDefault="003E6F86" w:rsidP="00E92E62">
            <w:pPr>
              <w:spacing w:line="0" w:lineRule="atLeast"/>
              <w:rPr>
                <w:rFonts w:eastAsia="Times New Roman"/>
                <w:sz w:val="24"/>
              </w:rPr>
            </w:pPr>
          </w:p>
        </w:tc>
        <w:tc>
          <w:tcPr>
            <w:tcW w:w="520" w:type="dxa"/>
            <w:shd w:val="clear" w:color="auto" w:fill="auto"/>
            <w:vAlign w:val="bottom"/>
          </w:tcPr>
          <w:p w:rsidR="003E6F86" w:rsidRDefault="003E6F86" w:rsidP="00E92E62">
            <w:pPr>
              <w:spacing w:line="0" w:lineRule="atLeast"/>
              <w:rPr>
                <w:rFonts w:eastAsia="Times New Roman"/>
                <w:sz w:val="24"/>
              </w:rPr>
            </w:pPr>
          </w:p>
        </w:tc>
        <w:tc>
          <w:tcPr>
            <w:tcW w:w="80" w:type="dxa"/>
            <w:shd w:val="clear" w:color="auto" w:fill="auto"/>
            <w:vAlign w:val="bottom"/>
          </w:tcPr>
          <w:p w:rsidR="003E6F86" w:rsidRDefault="003E6F86" w:rsidP="00E92E62">
            <w:pPr>
              <w:spacing w:line="0" w:lineRule="atLeast"/>
              <w:rPr>
                <w:rFonts w:eastAsia="Times New Roman"/>
                <w:sz w:val="24"/>
              </w:rPr>
            </w:pPr>
          </w:p>
        </w:tc>
      </w:tr>
      <w:tr w:rsidR="003E6F86" w:rsidTr="00E92E62">
        <w:trPr>
          <w:trHeight w:val="56"/>
        </w:trPr>
        <w:tc>
          <w:tcPr>
            <w:tcW w:w="940" w:type="dxa"/>
            <w:tcBorders>
              <w:bottom w:val="single" w:sz="8" w:space="0" w:color="auto"/>
            </w:tcBorders>
            <w:shd w:val="clear" w:color="auto" w:fill="auto"/>
            <w:vAlign w:val="bottom"/>
          </w:tcPr>
          <w:p w:rsidR="003E6F86" w:rsidRDefault="003E6F86" w:rsidP="00E92E62">
            <w:pPr>
              <w:spacing w:line="0" w:lineRule="atLeast"/>
              <w:rPr>
                <w:rFonts w:eastAsia="Times New Roman"/>
                <w:sz w:val="4"/>
              </w:rPr>
            </w:pPr>
          </w:p>
        </w:tc>
        <w:tc>
          <w:tcPr>
            <w:tcW w:w="260" w:type="dxa"/>
            <w:tcBorders>
              <w:bottom w:val="single" w:sz="8" w:space="0" w:color="auto"/>
            </w:tcBorders>
            <w:shd w:val="clear" w:color="auto" w:fill="auto"/>
            <w:vAlign w:val="bottom"/>
          </w:tcPr>
          <w:p w:rsidR="003E6F86" w:rsidRDefault="003E6F86" w:rsidP="00E92E62">
            <w:pPr>
              <w:spacing w:line="0" w:lineRule="atLeast"/>
              <w:rPr>
                <w:rFonts w:eastAsia="Times New Roman"/>
                <w:sz w:val="4"/>
              </w:rPr>
            </w:pPr>
          </w:p>
        </w:tc>
        <w:tc>
          <w:tcPr>
            <w:tcW w:w="460" w:type="dxa"/>
            <w:tcBorders>
              <w:bottom w:val="single" w:sz="8" w:space="0" w:color="auto"/>
            </w:tcBorders>
            <w:shd w:val="clear" w:color="auto" w:fill="auto"/>
            <w:vAlign w:val="bottom"/>
          </w:tcPr>
          <w:p w:rsidR="003E6F86" w:rsidRDefault="003E6F86" w:rsidP="00E92E62">
            <w:pPr>
              <w:spacing w:line="0" w:lineRule="atLeast"/>
              <w:rPr>
                <w:rFonts w:eastAsia="Times New Roman"/>
                <w:sz w:val="4"/>
              </w:rPr>
            </w:pPr>
          </w:p>
        </w:tc>
        <w:tc>
          <w:tcPr>
            <w:tcW w:w="40" w:type="dxa"/>
            <w:tcBorders>
              <w:bottom w:val="single" w:sz="8" w:space="0" w:color="auto"/>
            </w:tcBorders>
            <w:shd w:val="clear" w:color="auto" w:fill="auto"/>
            <w:vAlign w:val="bottom"/>
          </w:tcPr>
          <w:p w:rsidR="003E6F86" w:rsidRDefault="003E6F86" w:rsidP="00E92E62">
            <w:pPr>
              <w:spacing w:line="0" w:lineRule="atLeast"/>
              <w:rPr>
                <w:rFonts w:eastAsia="Times New Roman"/>
                <w:sz w:val="4"/>
              </w:rPr>
            </w:pPr>
          </w:p>
        </w:tc>
        <w:tc>
          <w:tcPr>
            <w:tcW w:w="760" w:type="dxa"/>
            <w:tcBorders>
              <w:bottom w:val="single" w:sz="8" w:space="0" w:color="auto"/>
            </w:tcBorders>
            <w:shd w:val="clear" w:color="auto" w:fill="auto"/>
            <w:vAlign w:val="bottom"/>
          </w:tcPr>
          <w:p w:rsidR="003E6F86" w:rsidRDefault="003E6F86" w:rsidP="00E92E62">
            <w:pPr>
              <w:spacing w:line="0" w:lineRule="atLeast"/>
              <w:rPr>
                <w:rFonts w:eastAsia="Times New Roman"/>
                <w:sz w:val="4"/>
              </w:rPr>
            </w:pPr>
          </w:p>
        </w:tc>
        <w:tc>
          <w:tcPr>
            <w:tcW w:w="220" w:type="dxa"/>
            <w:tcBorders>
              <w:bottom w:val="single" w:sz="8" w:space="0" w:color="auto"/>
            </w:tcBorders>
            <w:shd w:val="clear" w:color="auto" w:fill="auto"/>
            <w:vAlign w:val="bottom"/>
          </w:tcPr>
          <w:p w:rsidR="003E6F86" w:rsidRDefault="003E6F86" w:rsidP="00E92E62">
            <w:pPr>
              <w:spacing w:line="0" w:lineRule="atLeast"/>
              <w:rPr>
                <w:rFonts w:eastAsia="Times New Roman"/>
                <w:sz w:val="4"/>
              </w:rPr>
            </w:pPr>
          </w:p>
        </w:tc>
        <w:tc>
          <w:tcPr>
            <w:tcW w:w="240" w:type="dxa"/>
            <w:gridSpan w:val="2"/>
            <w:tcBorders>
              <w:bottom w:val="single" w:sz="8" w:space="0" w:color="auto"/>
            </w:tcBorders>
            <w:shd w:val="clear" w:color="auto" w:fill="auto"/>
            <w:vAlign w:val="bottom"/>
          </w:tcPr>
          <w:p w:rsidR="003E6F86" w:rsidRDefault="003E6F86" w:rsidP="00E92E62">
            <w:pPr>
              <w:spacing w:line="0" w:lineRule="atLeast"/>
              <w:rPr>
                <w:rFonts w:eastAsia="Times New Roman"/>
                <w:sz w:val="4"/>
              </w:rPr>
            </w:pPr>
          </w:p>
        </w:tc>
        <w:tc>
          <w:tcPr>
            <w:tcW w:w="300" w:type="dxa"/>
            <w:tcBorders>
              <w:bottom w:val="single" w:sz="8" w:space="0" w:color="auto"/>
            </w:tcBorders>
            <w:shd w:val="clear" w:color="auto" w:fill="auto"/>
            <w:vAlign w:val="bottom"/>
          </w:tcPr>
          <w:p w:rsidR="003E6F86" w:rsidRDefault="003E6F86" w:rsidP="00E92E62">
            <w:pPr>
              <w:spacing w:line="0" w:lineRule="atLeast"/>
              <w:rPr>
                <w:rFonts w:eastAsia="Times New Roman"/>
                <w:sz w:val="4"/>
              </w:rPr>
            </w:pPr>
          </w:p>
        </w:tc>
        <w:tc>
          <w:tcPr>
            <w:tcW w:w="680" w:type="dxa"/>
            <w:tcBorders>
              <w:bottom w:val="single" w:sz="8" w:space="0" w:color="auto"/>
            </w:tcBorders>
            <w:shd w:val="clear" w:color="auto" w:fill="auto"/>
            <w:vAlign w:val="bottom"/>
          </w:tcPr>
          <w:p w:rsidR="003E6F86" w:rsidRDefault="003E6F86" w:rsidP="00E92E62">
            <w:pPr>
              <w:spacing w:line="0" w:lineRule="atLeast"/>
              <w:rPr>
                <w:rFonts w:eastAsia="Times New Roman"/>
                <w:sz w:val="4"/>
              </w:rPr>
            </w:pPr>
          </w:p>
        </w:tc>
        <w:tc>
          <w:tcPr>
            <w:tcW w:w="80" w:type="dxa"/>
            <w:tcBorders>
              <w:bottom w:val="single" w:sz="8" w:space="0" w:color="auto"/>
            </w:tcBorders>
            <w:shd w:val="clear" w:color="auto" w:fill="auto"/>
            <w:vAlign w:val="bottom"/>
          </w:tcPr>
          <w:p w:rsidR="003E6F86" w:rsidRDefault="003E6F86" w:rsidP="00E92E62">
            <w:pPr>
              <w:spacing w:line="0" w:lineRule="atLeast"/>
              <w:rPr>
                <w:rFonts w:eastAsia="Times New Roman"/>
                <w:sz w:val="4"/>
              </w:rPr>
            </w:pPr>
          </w:p>
        </w:tc>
        <w:tc>
          <w:tcPr>
            <w:tcW w:w="760" w:type="dxa"/>
            <w:tcBorders>
              <w:bottom w:val="single" w:sz="8" w:space="0" w:color="auto"/>
            </w:tcBorders>
            <w:shd w:val="clear" w:color="auto" w:fill="auto"/>
            <w:vAlign w:val="bottom"/>
          </w:tcPr>
          <w:p w:rsidR="003E6F86" w:rsidRDefault="003E6F86" w:rsidP="00E92E62">
            <w:pPr>
              <w:spacing w:line="0" w:lineRule="atLeast"/>
              <w:rPr>
                <w:rFonts w:eastAsia="Times New Roman"/>
                <w:sz w:val="4"/>
              </w:rPr>
            </w:pPr>
          </w:p>
        </w:tc>
        <w:tc>
          <w:tcPr>
            <w:tcW w:w="200" w:type="dxa"/>
            <w:tcBorders>
              <w:bottom w:val="single" w:sz="8" w:space="0" w:color="auto"/>
            </w:tcBorders>
            <w:shd w:val="clear" w:color="auto" w:fill="auto"/>
            <w:vAlign w:val="bottom"/>
          </w:tcPr>
          <w:p w:rsidR="003E6F86" w:rsidRDefault="003E6F86" w:rsidP="00E92E62">
            <w:pPr>
              <w:spacing w:line="0" w:lineRule="atLeast"/>
              <w:rPr>
                <w:rFonts w:eastAsia="Times New Roman"/>
                <w:sz w:val="4"/>
              </w:rPr>
            </w:pPr>
          </w:p>
        </w:tc>
        <w:tc>
          <w:tcPr>
            <w:tcW w:w="480" w:type="dxa"/>
            <w:tcBorders>
              <w:bottom w:val="single" w:sz="8" w:space="0" w:color="auto"/>
            </w:tcBorders>
            <w:shd w:val="clear" w:color="auto" w:fill="auto"/>
            <w:vAlign w:val="bottom"/>
          </w:tcPr>
          <w:p w:rsidR="003E6F86" w:rsidRDefault="003E6F86" w:rsidP="00E92E62">
            <w:pPr>
              <w:spacing w:line="0" w:lineRule="atLeast"/>
              <w:rPr>
                <w:rFonts w:eastAsia="Times New Roman"/>
                <w:sz w:val="4"/>
              </w:rPr>
            </w:pPr>
          </w:p>
        </w:tc>
        <w:tc>
          <w:tcPr>
            <w:tcW w:w="280" w:type="dxa"/>
            <w:tcBorders>
              <w:bottom w:val="single" w:sz="8" w:space="0" w:color="auto"/>
            </w:tcBorders>
            <w:shd w:val="clear" w:color="auto" w:fill="auto"/>
            <w:vAlign w:val="bottom"/>
          </w:tcPr>
          <w:p w:rsidR="003E6F86" w:rsidRDefault="003E6F86" w:rsidP="00E92E62">
            <w:pPr>
              <w:spacing w:line="0" w:lineRule="atLeast"/>
              <w:rPr>
                <w:rFonts w:eastAsia="Times New Roman"/>
                <w:sz w:val="4"/>
              </w:rPr>
            </w:pPr>
          </w:p>
        </w:tc>
        <w:tc>
          <w:tcPr>
            <w:tcW w:w="320" w:type="dxa"/>
            <w:tcBorders>
              <w:bottom w:val="single" w:sz="8" w:space="0" w:color="auto"/>
            </w:tcBorders>
            <w:shd w:val="clear" w:color="auto" w:fill="auto"/>
            <w:vAlign w:val="bottom"/>
          </w:tcPr>
          <w:p w:rsidR="003E6F86" w:rsidRDefault="003E6F86" w:rsidP="00E92E62">
            <w:pPr>
              <w:spacing w:line="0" w:lineRule="atLeast"/>
              <w:rPr>
                <w:rFonts w:eastAsia="Times New Roman"/>
                <w:sz w:val="4"/>
              </w:rPr>
            </w:pPr>
          </w:p>
        </w:tc>
        <w:tc>
          <w:tcPr>
            <w:tcW w:w="80" w:type="dxa"/>
            <w:tcBorders>
              <w:bottom w:val="single" w:sz="8" w:space="0" w:color="auto"/>
            </w:tcBorders>
            <w:shd w:val="clear" w:color="auto" w:fill="auto"/>
            <w:vAlign w:val="bottom"/>
          </w:tcPr>
          <w:p w:rsidR="003E6F86" w:rsidRDefault="003E6F86" w:rsidP="00E92E62">
            <w:pPr>
              <w:spacing w:line="0" w:lineRule="atLeast"/>
              <w:rPr>
                <w:rFonts w:eastAsia="Times New Roman"/>
                <w:sz w:val="4"/>
              </w:rPr>
            </w:pPr>
          </w:p>
        </w:tc>
        <w:tc>
          <w:tcPr>
            <w:tcW w:w="680" w:type="dxa"/>
            <w:tcBorders>
              <w:bottom w:val="single" w:sz="8" w:space="0" w:color="auto"/>
            </w:tcBorders>
            <w:shd w:val="clear" w:color="auto" w:fill="auto"/>
            <w:vAlign w:val="bottom"/>
          </w:tcPr>
          <w:p w:rsidR="003E6F86" w:rsidRDefault="003E6F86" w:rsidP="00E92E62">
            <w:pPr>
              <w:spacing w:line="0" w:lineRule="atLeast"/>
              <w:rPr>
                <w:rFonts w:eastAsia="Times New Roman"/>
                <w:sz w:val="4"/>
              </w:rPr>
            </w:pPr>
          </w:p>
        </w:tc>
        <w:tc>
          <w:tcPr>
            <w:tcW w:w="300" w:type="dxa"/>
            <w:tcBorders>
              <w:bottom w:val="single" w:sz="8" w:space="0" w:color="auto"/>
            </w:tcBorders>
            <w:shd w:val="clear" w:color="auto" w:fill="auto"/>
            <w:vAlign w:val="bottom"/>
          </w:tcPr>
          <w:p w:rsidR="003E6F86" w:rsidRDefault="003E6F86" w:rsidP="00E92E62">
            <w:pPr>
              <w:spacing w:line="0" w:lineRule="atLeast"/>
              <w:rPr>
                <w:rFonts w:eastAsia="Times New Roman"/>
                <w:sz w:val="4"/>
              </w:rPr>
            </w:pPr>
          </w:p>
        </w:tc>
        <w:tc>
          <w:tcPr>
            <w:tcW w:w="460" w:type="dxa"/>
            <w:tcBorders>
              <w:bottom w:val="single" w:sz="8" w:space="0" w:color="auto"/>
            </w:tcBorders>
            <w:shd w:val="clear" w:color="auto" w:fill="auto"/>
            <w:vAlign w:val="bottom"/>
          </w:tcPr>
          <w:p w:rsidR="003E6F86" w:rsidRDefault="003E6F86" w:rsidP="00E92E62">
            <w:pPr>
              <w:spacing w:line="0" w:lineRule="atLeast"/>
              <w:rPr>
                <w:rFonts w:eastAsia="Times New Roman"/>
                <w:sz w:val="4"/>
              </w:rPr>
            </w:pPr>
          </w:p>
        </w:tc>
        <w:tc>
          <w:tcPr>
            <w:tcW w:w="200" w:type="dxa"/>
            <w:tcBorders>
              <w:bottom w:val="single" w:sz="8" w:space="0" w:color="auto"/>
            </w:tcBorders>
            <w:shd w:val="clear" w:color="auto" w:fill="auto"/>
            <w:vAlign w:val="bottom"/>
          </w:tcPr>
          <w:p w:rsidR="003E6F86" w:rsidRDefault="003E6F86" w:rsidP="00E92E62">
            <w:pPr>
              <w:spacing w:line="0" w:lineRule="atLeast"/>
              <w:rPr>
                <w:rFonts w:eastAsia="Times New Roman"/>
                <w:sz w:val="4"/>
              </w:rPr>
            </w:pPr>
          </w:p>
        </w:tc>
        <w:tc>
          <w:tcPr>
            <w:tcW w:w="560" w:type="dxa"/>
            <w:tcBorders>
              <w:bottom w:val="single" w:sz="8" w:space="0" w:color="auto"/>
            </w:tcBorders>
            <w:shd w:val="clear" w:color="auto" w:fill="auto"/>
            <w:vAlign w:val="bottom"/>
          </w:tcPr>
          <w:p w:rsidR="003E6F86" w:rsidRDefault="003E6F86" w:rsidP="00E92E62">
            <w:pPr>
              <w:spacing w:line="0" w:lineRule="atLeast"/>
              <w:rPr>
                <w:rFonts w:eastAsia="Times New Roman"/>
                <w:sz w:val="4"/>
              </w:rPr>
            </w:pPr>
          </w:p>
        </w:tc>
        <w:tc>
          <w:tcPr>
            <w:tcW w:w="120" w:type="dxa"/>
            <w:tcBorders>
              <w:bottom w:val="single" w:sz="8" w:space="0" w:color="auto"/>
            </w:tcBorders>
            <w:shd w:val="clear" w:color="auto" w:fill="auto"/>
            <w:vAlign w:val="bottom"/>
          </w:tcPr>
          <w:p w:rsidR="003E6F86" w:rsidRDefault="003E6F86" w:rsidP="00E92E62">
            <w:pPr>
              <w:spacing w:line="0" w:lineRule="atLeast"/>
              <w:rPr>
                <w:rFonts w:eastAsia="Times New Roman"/>
                <w:sz w:val="4"/>
              </w:rPr>
            </w:pPr>
          </w:p>
        </w:tc>
        <w:tc>
          <w:tcPr>
            <w:tcW w:w="640" w:type="dxa"/>
            <w:tcBorders>
              <w:bottom w:val="single" w:sz="8" w:space="0" w:color="auto"/>
            </w:tcBorders>
            <w:shd w:val="clear" w:color="auto" w:fill="auto"/>
            <w:vAlign w:val="bottom"/>
          </w:tcPr>
          <w:p w:rsidR="003E6F86" w:rsidRDefault="003E6F86" w:rsidP="00E92E62">
            <w:pPr>
              <w:spacing w:line="0" w:lineRule="atLeast"/>
              <w:rPr>
                <w:rFonts w:eastAsia="Times New Roman"/>
                <w:sz w:val="4"/>
              </w:rPr>
            </w:pPr>
          </w:p>
        </w:tc>
        <w:tc>
          <w:tcPr>
            <w:tcW w:w="160" w:type="dxa"/>
            <w:tcBorders>
              <w:bottom w:val="single" w:sz="8" w:space="0" w:color="auto"/>
            </w:tcBorders>
            <w:shd w:val="clear" w:color="auto" w:fill="auto"/>
            <w:vAlign w:val="bottom"/>
          </w:tcPr>
          <w:p w:rsidR="003E6F86" w:rsidRDefault="003E6F86" w:rsidP="00E92E62">
            <w:pPr>
              <w:spacing w:line="0" w:lineRule="atLeast"/>
              <w:rPr>
                <w:rFonts w:eastAsia="Times New Roman"/>
                <w:sz w:val="4"/>
              </w:rPr>
            </w:pPr>
          </w:p>
        </w:tc>
        <w:tc>
          <w:tcPr>
            <w:tcW w:w="520" w:type="dxa"/>
            <w:tcBorders>
              <w:bottom w:val="single" w:sz="8" w:space="0" w:color="auto"/>
            </w:tcBorders>
            <w:shd w:val="clear" w:color="auto" w:fill="auto"/>
            <w:vAlign w:val="bottom"/>
          </w:tcPr>
          <w:p w:rsidR="003E6F86" w:rsidRDefault="003E6F86" w:rsidP="00E92E62">
            <w:pPr>
              <w:spacing w:line="0" w:lineRule="atLeast"/>
              <w:rPr>
                <w:rFonts w:eastAsia="Times New Roman"/>
                <w:sz w:val="4"/>
              </w:rPr>
            </w:pPr>
          </w:p>
        </w:tc>
        <w:tc>
          <w:tcPr>
            <w:tcW w:w="80" w:type="dxa"/>
            <w:tcBorders>
              <w:bottom w:val="single" w:sz="8" w:space="0" w:color="auto"/>
            </w:tcBorders>
            <w:shd w:val="clear" w:color="auto" w:fill="auto"/>
            <w:vAlign w:val="bottom"/>
          </w:tcPr>
          <w:p w:rsidR="003E6F86" w:rsidRDefault="003E6F86" w:rsidP="00E92E62">
            <w:pPr>
              <w:spacing w:line="0" w:lineRule="atLeast"/>
              <w:rPr>
                <w:rFonts w:eastAsia="Times New Roman"/>
                <w:sz w:val="4"/>
              </w:rPr>
            </w:pPr>
          </w:p>
        </w:tc>
      </w:tr>
      <w:tr w:rsidR="003E6F86" w:rsidTr="00E92E62">
        <w:trPr>
          <w:trHeight w:val="284"/>
        </w:trPr>
        <w:tc>
          <w:tcPr>
            <w:tcW w:w="940" w:type="dxa"/>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b/>
                <w:sz w:val="23"/>
              </w:rPr>
            </w:pPr>
            <w:r>
              <w:rPr>
                <w:rFonts w:eastAsia="Times New Roman"/>
                <w:b/>
                <w:sz w:val="23"/>
              </w:rPr>
              <w:t>М есяц</w:t>
            </w:r>
          </w:p>
        </w:tc>
        <w:tc>
          <w:tcPr>
            <w:tcW w:w="26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460" w:type="dxa"/>
            <w:tcBorders>
              <w:bottom w:val="single" w:sz="8" w:space="0" w:color="auto"/>
            </w:tcBorders>
            <w:shd w:val="clear" w:color="auto" w:fill="auto"/>
            <w:vAlign w:val="bottom"/>
          </w:tcPr>
          <w:p w:rsidR="003E6F86" w:rsidRDefault="003E6F86" w:rsidP="00E92E62">
            <w:pPr>
              <w:spacing w:line="0" w:lineRule="atLeast"/>
              <w:ind w:right="84"/>
              <w:jc w:val="right"/>
              <w:rPr>
                <w:rFonts w:eastAsia="Times New Roman"/>
                <w:b/>
                <w:sz w:val="23"/>
              </w:rPr>
            </w:pPr>
            <w:r>
              <w:rPr>
                <w:rFonts w:eastAsia="Times New Roman"/>
                <w:b/>
                <w:sz w:val="23"/>
              </w:rPr>
              <w:t>1</w:t>
            </w:r>
          </w:p>
        </w:tc>
        <w:tc>
          <w:tcPr>
            <w:tcW w:w="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7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121"/>
              <w:jc w:val="right"/>
              <w:rPr>
                <w:rFonts w:eastAsia="Times New Roman"/>
                <w:b/>
                <w:sz w:val="23"/>
              </w:rPr>
            </w:pPr>
            <w:r>
              <w:rPr>
                <w:rFonts w:eastAsia="Times New Roman"/>
                <w:b/>
                <w:sz w:val="23"/>
              </w:rPr>
              <w:t>2</w:t>
            </w:r>
          </w:p>
        </w:tc>
        <w:tc>
          <w:tcPr>
            <w:tcW w:w="22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240" w:type="dxa"/>
            <w:gridSpan w:val="2"/>
            <w:tcBorders>
              <w:bottom w:val="single" w:sz="8" w:space="0" w:color="auto"/>
            </w:tcBorders>
            <w:shd w:val="clear" w:color="auto" w:fill="auto"/>
            <w:vAlign w:val="bottom"/>
          </w:tcPr>
          <w:p w:rsidR="003E6F86" w:rsidRDefault="003E6F86" w:rsidP="00E92E62">
            <w:pPr>
              <w:spacing w:line="0" w:lineRule="atLeast"/>
              <w:ind w:right="60"/>
              <w:jc w:val="right"/>
              <w:rPr>
                <w:rFonts w:eastAsia="Times New Roman"/>
                <w:b/>
                <w:sz w:val="23"/>
              </w:rPr>
            </w:pPr>
            <w:r>
              <w:rPr>
                <w:rFonts w:eastAsia="Times New Roman"/>
                <w:b/>
                <w:sz w:val="23"/>
              </w:rPr>
              <w:t>3</w:t>
            </w:r>
          </w:p>
        </w:tc>
        <w:tc>
          <w:tcPr>
            <w:tcW w:w="30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680" w:type="dxa"/>
            <w:tcBorders>
              <w:bottom w:val="single" w:sz="8" w:space="0" w:color="auto"/>
            </w:tcBorders>
            <w:shd w:val="clear" w:color="auto" w:fill="auto"/>
            <w:vAlign w:val="bottom"/>
          </w:tcPr>
          <w:p w:rsidR="003E6F86" w:rsidRDefault="003E6F86" w:rsidP="00E92E62">
            <w:pPr>
              <w:spacing w:line="0" w:lineRule="atLeast"/>
              <w:ind w:right="44"/>
              <w:jc w:val="right"/>
              <w:rPr>
                <w:rFonts w:eastAsia="Times New Roman"/>
                <w:b/>
                <w:sz w:val="23"/>
              </w:rPr>
            </w:pPr>
            <w:r>
              <w:rPr>
                <w:rFonts w:eastAsia="Times New Roman"/>
                <w:b/>
                <w:sz w:val="23"/>
              </w:rPr>
              <w:t>4</w:t>
            </w:r>
          </w:p>
        </w:tc>
        <w:tc>
          <w:tcPr>
            <w:tcW w:w="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7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124"/>
              <w:jc w:val="right"/>
              <w:rPr>
                <w:rFonts w:eastAsia="Times New Roman"/>
                <w:b/>
                <w:sz w:val="23"/>
              </w:rPr>
            </w:pPr>
            <w:r>
              <w:rPr>
                <w:rFonts w:eastAsia="Times New Roman"/>
                <w:b/>
                <w:sz w:val="23"/>
              </w:rPr>
              <w:t>5</w:t>
            </w:r>
          </w:p>
        </w:tc>
        <w:tc>
          <w:tcPr>
            <w:tcW w:w="20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48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84"/>
              <w:jc w:val="right"/>
              <w:rPr>
                <w:rFonts w:eastAsia="Times New Roman"/>
                <w:b/>
                <w:sz w:val="23"/>
              </w:rPr>
            </w:pPr>
            <w:r>
              <w:rPr>
                <w:rFonts w:eastAsia="Times New Roman"/>
                <w:b/>
                <w:sz w:val="23"/>
              </w:rPr>
              <w:t>6</w:t>
            </w:r>
          </w:p>
        </w:tc>
        <w:tc>
          <w:tcPr>
            <w:tcW w:w="28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320" w:type="dxa"/>
            <w:tcBorders>
              <w:bottom w:val="single" w:sz="8" w:space="0" w:color="auto"/>
            </w:tcBorders>
            <w:shd w:val="clear" w:color="auto" w:fill="auto"/>
            <w:vAlign w:val="bottom"/>
          </w:tcPr>
          <w:p w:rsidR="003E6F86" w:rsidRDefault="003E6F86" w:rsidP="00E92E62">
            <w:pPr>
              <w:spacing w:line="0" w:lineRule="atLeast"/>
              <w:ind w:right="4"/>
              <w:jc w:val="right"/>
              <w:rPr>
                <w:rFonts w:eastAsia="Times New Roman"/>
                <w:b/>
                <w:sz w:val="23"/>
              </w:rPr>
            </w:pPr>
            <w:r>
              <w:rPr>
                <w:rFonts w:eastAsia="Times New Roman"/>
                <w:b/>
                <w:sz w:val="23"/>
              </w:rPr>
              <w:t>7</w:t>
            </w:r>
          </w:p>
        </w:tc>
        <w:tc>
          <w:tcPr>
            <w:tcW w:w="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68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84"/>
              <w:jc w:val="right"/>
              <w:rPr>
                <w:rFonts w:eastAsia="Times New Roman"/>
                <w:b/>
                <w:sz w:val="23"/>
              </w:rPr>
            </w:pPr>
            <w:r>
              <w:rPr>
                <w:rFonts w:eastAsia="Times New Roman"/>
                <w:b/>
                <w:sz w:val="23"/>
              </w:rPr>
              <w:t>8</w:t>
            </w:r>
          </w:p>
        </w:tc>
        <w:tc>
          <w:tcPr>
            <w:tcW w:w="30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460" w:type="dxa"/>
            <w:tcBorders>
              <w:bottom w:val="single" w:sz="8" w:space="0" w:color="auto"/>
              <w:right w:val="single" w:sz="8" w:space="0" w:color="auto"/>
            </w:tcBorders>
            <w:shd w:val="clear" w:color="auto" w:fill="auto"/>
            <w:vAlign w:val="bottom"/>
          </w:tcPr>
          <w:p w:rsidR="003E6F86" w:rsidRDefault="003E6F86" w:rsidP="00E92E62">
            <w:pPr>
              <w:spacing w:line="0" w:lineRule="atLeast"/>
              <w:ind w:left="100"/>
              <w:rPr>
                <w:rFonts w:eastAsia="Times New Roman"/>
                <w:b/>
                <w:sz w:val="23"/>
              </w:rPr>
            </w:pPr>
            <w:r>
              <w:rPr>
                <w:rFonts w:eastAsia="Times New Roman"/>
                <w:b/>
                <w:sz w:val="23"/>
              </w:rPr>
              <w:t>9</w:t>
            </w:r>
          </w:p>
        </w:tc>
        <w:tc>
          <w:tcPr>
            <w:tcW w:w="20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560" w:type="dxa"/>
            <w:tcBorders>
              <w:bottom w:val="single" w:sz="8" w:space="0" w:color="auto"/>
              <w:right w:val="single" w:sz="8" w:space="0" w:color="auto"/>
            </w:tcBorders>
            <w:shd w:val="clear" w:color="auto" w:fill="auto"/>
            <w:vAlign w:val="bottom"/>
          </w:tcPr>
          <w:p w:rsidR="003E6F86" w:rsidRDefault="003E6F86" w:rsidP="00E92E62">
            <w:pPr>
              <w:spacing w:line="0" w:lineRule="atLeast"/>
              <w:ind w:left="140"/>
              <w:rPr>
                <w:rFonts w:eastAsia="Times New Roman"/>
                <w:b/>
                <w:sz w:val="23"/>
              </w:rPr>
            </w:pPr>
            <w:r>
              <w:rPr>
                <w:rFonts w:eastAsia="Times New Roman"/>
                <w:b/>
                <w:sz w:val="23"/>
              </w:rPr>
              <w:t>10</w:t>
            </w:r>
          </w:p>
        </w:tc>
        <w:tc>
          <w:tcPr>
            <w:tcW w:w="12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64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64"/>
              <w:jc w:val="right"/>
              <w:rPr>
                <w:rFonts w:eastAsia="Times New Roman"/>
                <w:b/>
                <w:sz w:val="23"/>
              </w:rPr>
            </w:pPr>
            <w:r>
              <w:rPr>
                <w:rFonts w:eastAsia="Times New Roman"/>
                <w:b/>
                <w:sz w:val="23"/>
              </w:rPr>
              <w:t>11</w:t>
            </w:r>
          </w:p>
        </w:tc>
        <w:tc>
          <w:tcPr>
            <w:tcW w:w="16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520" w:type="dxa"/>
            <w:tcBorders>
              <w:bottom w:val="single" w:sz="8" w:space="0" w:color="auto"/>
            </w:tcBorders>
            <w:shd w:val="clear" w:color="auto" w:fill="auto"/>
            <w:vAlign w:val="bottom"/>
          </w:tcPr>
          <w:p w:rsidR="003E6F86" w:rsidRDefault="003E6F86" w:rsidP="00E92E62">
            <w:pPr>
              <w:spacing w:line="0" w:lineRule="atLeast"/>
              <w:jc w:val="right"/>
              <w:rPr>
                <w:rFonts w:eastAsia="Times New Roman"/>
                <w:b/>
                <w:sz w:val="23"/>
              </w:rPr>
            </w:pPr>
            <w:r>
              <w:rPr>
                <w:rFonts w:eastAsia="Times New Roman"/>
                <w:b/>
                <w:sz w:val="23"/>
              </w:rPr>
              <w:t>12</w:t>
            </w:r>
          </w:p>
        </w:tc>
        <w:tc>
          <w:tcPr>
            <w:tcW w:w="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r>
      <w:tr w:rsidR="003E6F86" w:rsidTr="00E92E62">
        <w:trPr>
          <w:trHeight w:val="304"/>
        </w:trPr>
        <w:tc>
          <w:tcPr>
            <w:tcW w:w="940" w:type="dxa"/>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b/>
                <w:w w:val="99"/>
                <w:sz w:val="23"/>
              </w:rPr>
            </w:pPr>
            <w:r>
              <w:rPr>
                <w:rFonts w:eastAsia="Times New Roman"/>
                <w:b/>
                <w:w w:val="99"/>
                <w:sz w:val="23"/>
              </w:rPr>
              <w:t>Тср.</w:t>
            </w:r>
          </w:p>
        </w:tc>
        <w:tc>
          <w:tcPr>
            <w:tcW w:w="26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460" w:type="dxa"/>
            <w:tcBorders>
              <w:bottom w:val="single" w:sz="8" w:space="0" w:color="auto"/>
            </w:tcBorders>
            <w:shd w:val="clear" w:color="auto" w:fill="auto"/>
            <w:vAlign w:val="bottom"/>
          </w:tcPr>
          <w:p w:rsidR="003E6F86" w:rsidRDefault="003E6F86" w:rsidP="00E92E62">
            <w:pPr>
              <w:spacing w:line="0" w:lineRule="atLeast"/>
              <w:jc w:val="right"/>
              <w:rPr>
                <w:rFonts w:eastAsia="Times New Roman"/>
                <w:sz w:val="23"/>
              </w:rPr>
            </w:pPr>
            <w:r>
              <w:rPr>
                <w:rFonts w:eastAsia="Times New Roman"/>
                <w:sz w:val="23"/>
              </w:rPr>
              <w:t>-23</w:t>
            </w:r>
          </w:p>
        </w:tc>
        <w:tc>
          <w:tcPr>
            <w:tcW w:w="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7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1"/>
              <w:jc w:val="right"/>
              <w:rPr>
                <w:rFonts w:eastAsia="Times New Roman"/>
                <w:sz w:val="23"/>
              </w:rPr>
            </w:pPr>
            <w:r>
              <w:rPr>
                <w:rFonts w:eastAsia="Times New Roman"/>
                <w:sz w:val="23"/>
              </w:rPr>
              <w:t>-20</w:t>
            </w:r>
          </w:p>
        </w:tc>
        <w:tc>
          <w:tcPr>
            <w:tcW w:w="22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540" w:type="dxa"/>
            <w:gridSpan w:val="3"/>
            <w:tcBorders>
              <w:bottom w:val="single" w:sz="8" w:space="0" w:color="auto"/>
              <w:right w:val="single" w:sz="8" w:space="0" w:color="auto"/>
            </w:tcBorders>
            <w:shd w:val="clear" w:color="auto" w:fill="auto"/>
            <w:vAlign w:val="bottom"/>
          </w:tcPr>
          <w:p w:rsidR="003E6F86" w:rsidRDefault="003E6F86" w:rsidP="00E92E62">
            <w:pPr>
              <w:spacing w:line="0" w:lineRule="atLeast"/>
              <w:jc w:val="right"/>
              <w:rPr>
                <w:rFonts w:eastAsia="Times New Roman"/>
                <w:sz w:val="23"/>
              </w:rPr>
            </w:pPr>
            <w:r>
              <w:rPr>
                <w:rFonts w:eastAsia="Times New Roman"/>
                <w:sz w:val="23"/>
              </w:rPr>
              <w:t>-10.1</w:t>
            </w:r>
          </w:p>
        </w:tc>
        <w:tc>
          <w:tcPr>
            <w:tcW w:w="680" w:type="dxa"/>
            <w:tcBorders>
              <w:bottom w:val="single" w:sz="8" w:space="0" w:color="auto"/>
            </w:tcBorders>
            <w:shd w:val="clear" w:color="auto" w:fill="auto"/>
            <w:vAlign w:val="bottom"/>
          </w:tcPr>
          <w:p w:rsidR="003E6F86" w:rsidRDefault="003E6F86" w:rsidP="00E92E62">
            <w:pPr>
              <w:spacing w:line="0" w:lineRule="atLeast"/>
              <w:jc w:val="right"/>
              <w:rPr>
                <w:rFonts w:eastAsia="Times New Roman"/>
                <w:sz w:val="23"/>
              </w:rPr>
            </w:pPr>
            <w:r>
              <w:rPr>
                <w:rFonts w:eastAsia="Times New Roman"/>
                <w:sz w:val="23"/>
              </w:rPr>
              <w:t>1.1</w:t>
            </w:r>
          </w:p>
        </w:tc>
        <w:tc>
          <w:tcPr>
            <w:tcW w:w="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7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24"/>
              <w:jc w:val="right"/>
              <w:rPr>
                <w:rFonts w:eastAsia="Times New Roman"/>
                <w:sz w:val="23"/>
              </w:rPr>
            </w:pPr>
            <w:r>
              <w:rPr>
                <w:rFonts w:eastAsia="Times New Roman"/>
                <w:sz w:val="23"/>
              </w:rPr>
              <w:t>8.7</w:t>
            </w:r>
          </w:p>
        </w:tc>
        <w:tc>
          <w:tcPr>
            <w:tcW w:w="20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480" w:type="dxa"/>
            <w:tcBorders>
              <w:bottom w:val="single" w:sz="8" w:space="0" w:color="auto"/>
              <w:right w:val="single" w:sz="8" w:space="0" w:color="auto"/>
            </w:tcBorders>
            <w:shd w:val="clear" w:color="auto" w:fill="auto"/>
            <w:vAlign w:val="bottom"/>
          </w:tcPr>
          <w:p w:rsidR="003E6F86" w:rsidRDefault="003E6F86" w:rsidP="00E92E62">
            <w:pPr>
              <w:spacing w:line="0" w:lineRule="atLeast"/>
              <w:jc w:val="right"/>
              <w:rPr>
                <w:rFonts w:eastAsia="Times New Roman"/>
                <w:sz w:val="23"/>
              </w:rPr>
            </w:pPr>
            <w:r>
              <w:rPr>
                <w:rFonts w:eastAsia="Times New Roman"/>
                <w:sz w:val="23"/>
              </w:rPr>
              <w:t>15.8</w:t>
            </w:r>
          </w:p>
        </w:tc>
        <w:tc>
          <w:tcPr>
            <w:tcW w:w="28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320" w:type="dxa"/>
            <w:tcBorders>
              <w:bottom w:val="single" w:sz="8" w:space="0" w:color="auto"/>
            </w:tcBorders>
            <w:shd w:val="clear" w:color="auto" w:fill="auto"/>
            <w:vAlign w:val="bottom"/>
          </w:tcPr>
          <w:p w:rsidR="003E6F86" w:rsidRDefault="003E6F86" w:rsidP="00E92E62">
            <w:pPr>
              <w:spacing w:line="0" w:lineRule="atLeast"/>
              <w:jc w:val="right"/>
              <w:rPr>
                <w:rFonts w:eastAsia="Times New Roman"/>
                <w:sz w:val="23"/>
              </w:rPr>
            </w:pPr>
            <w:r>
              <w:rPr>
                <w:rFonts w:eastAsia="Times New Roman"/>
                <w:sz w:val="23"/>
              </w:rPr>
              <w:t>18</w:t>
            </w:r>
          </w:p>
        </w:tc>
        <w:tc>
          <w:tcPr>
            <w:tcW w:w="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680" w:type="dxa"/>
            <w:tcBorders>
              <w:bottom w:val="single" w:sz="8" w:space="0" w:color="auto"/>
              <w:right w:val="single" w:sz="8" w:space="0" w:color="auto"/>
            </w:tcBorders>
            <w:shd w:val="clear" w:color="auto" w:fill="auto"/>
            <w:vAlign w:val="bottom"/>
          </w:tcPr>
          <w:p w:rsidR="003E6F86" w:rsidRDefault="003E6F86" w:rsidP="00E92E62">
            <w:pPr>
              <w:spacing w:line="0" w:lineRule="atLeast"/>
              <w:jc w:val="right"/>
              <w:rPr>
                <w:rFonts w:eastAsia="Times New Roman"/>
                <w:sz w:val="23"/>
              </w:rPr>
            </w:pPr>
            <w:r>
              <w:rPr>
                <w:rFonts w:eastAsia="Times New Roman"/>
                <w:sz w:val="23"/>
              </w:rPr>
              <w:t>14.9</w:t>
            </w:r>
          </w:p>
        </w:tc>
        <w:tc>
          <w:tcPr>
            <w:tcW w:w="30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4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24"/>
              <w:jc w:val="right"/>
              <w:rPr>
                <w:rFonts w:eastAsia="Times New Roman"/>
                <w:sz w:val="23"/>
              </w:rPr>
            </w:pPr>
            <w:r>
              <w:rPr>
                <w:rFonts w:eastAsia="Times New Roman"/>
                <w:sz w:val="23"/>
              </w:rPr>
              <w:t>8.1</w:t>
            </w:r>
          </w:p>
        </w:tc>
        <w:tc>
          <w:tcPr>
            <w:tcW w:w="20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560" w:type="dxa"/>
            <w:tcBorders>
              <w:bottom w:val="single" w:sz="8" w:space="0" w:color="auto"/>
              <w:right w:val="single" w:sz="8" w:space="0" w:color="auto"/>
            </w:tcBorders>
            <w:shd w:val="clear" w:color="auto" w:fill="auto"/>
            <w:vAlign w:val="bottom"/>
          </w:tcPr>
          <w:p w:rsidR="003E6F86" w:rsidRDefault="003E6F86" w:rsidP="00E92E62">
            <w:pPr>
              <w:spacing w:line="0" w:lineRule="atLeast"/>
              <w:jc w:val="right"/>
              <w:rPr>
                <w:rFonts w:eastAsia="Times New Roman"/>
                <w:sz w:val="23"/>
              </w:rPr>
            </w:pPr>
            <w:r>
              <w:rPr>
                <w:rFonts w:eastAsia="Times New Roman"/>
                <w:sz w:val="23"/>
              </w:rPr>
              <w:t>-0.1</w:t>
            </w:r>
          </w:p>
        </w:tc>
        <w:tc>
          <w:tcPr>
            <w:tcW w:w="12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640" w:type="dxa"/>
            <w:tcBorders>
              <w:bottom w:val="single" w:sz="8" w:space="0" w:color="auto"/>
              <w:right w:val="single" w:sz="8" w:space="0" w:color="auto"/>
            </w:tcBorders>
            <w:shd w:val="clear" w:color="auto" w:fill="auto"/>
            <w:vAlign w:val="bottom"/>
          </w:tcPr>
          <w:p w:rsidR="003E6F86" w:rsidRDefault="003E6F86" w:rsidP="00E92E62">
            <w:pPr>
              <w:spacing w:line="0" w:lineRule="atLeast"/>
              <w:jc w:val="right"/>
              <w:rPr>
                <w:rFonts w:eastAsia="Times New Roman"/>
                <w:sz w:val="23"/>
              </w:rPr>
            </w:pPr>
            <w:r>
              <w:rPr>
                <w:rFonts w:eastAsia="Times New Roman"/>
                <w:sz w:val="23"/>
              </w:rPr>
              <w:t>-12.2</w:t>
            </w:r>
          </w:p>
        </w:tc>
        <w:tc>
          <w:tcPr>
            <w:tcW w:w="16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520" w:type="dxa"/>
            <w:tcBorders>
              <w:bottom w:val="single" w:sz="8" w:space="0" w:color="auto"/>
            </w:tcBorders>
            <w:shd w:val="clear" w:color="auto" w:fill="auto"/>
            <w:vAlign w:val="bottom"/>
          </w:tcPr>
          <w:p w:rsidR="003E6F86" w:rsidRDefault="003E6F86" w:rsidP="00E92E62">
            <w:pPr>
              <w:spacing w:line="0" w:lineRule="atLeast"/>
              <w:jc w:val="right"/>
              <w:rPr>
                <w:rFonts w:eastAsia="Times New Roman"/>
                <w:sz w:val="23"/>
              </w:rPr>
            </w:pPr>
            <w:r>
              <w:rPr>
                <w:rFonts w:eastAsia="Times New Roman"/>
                <w:sz w:val="23"/>
              </w:rPr>
              <w:t>-20.5</w:t>
            </w:r>
          </w:p>
        </w:tc>
        <w:tc>
          <w:tcPr>
            <w:tcW w:w="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r>
    </w:tbl>
    <w:p w:rsidR="003E6F86" w:rsidRDefault="00F3342C" w:rsidP="003E6F86">
      <w:pPr>
        <w:spacing w:line="200" w:lineRule="exact"/>
        <w:rPr>
          <w:rFonts w:eastAsia="Times New Roman"/>
        </w:rPr>
      </w:pPr>
      <w:r w:rsidRPr="00F3342C">
        <w:rPr>
          <w:rFonts w:eastAsia="Times New Roman"/>
          <w:sz w:val="24"/>
        </w:rPr>
        <w:pict>
          <v:rect id="_x0000_s1027" style="position:absolute;margin-left:82.2pt;margin-top:-132.6pt;width:1pt;height:1pt;z-index:-251655168;mso-position-horizontal-relative:text;mso-position-vertical-relative:text" o:allowincell="f" o:userdrawn="t" fillcolor="black" strokecolor="none"/>
        </w:pict>
      </w:r>
      <w:r w:rsidRPr="00F3342C">
        <w:rPr>
          <w:rFonts w:eastAsia="Times New Roman"/>
          <w:sz w:val="24"/>
        </w:rPr>
        <w:pict>
          <v:rect id="_x0000_s1028" style="position:absolute;margin-left:142.2pt;margin-top:-132.6pt;width:1pt;height:1pt;z-index:-251654144;mso-position-horizontal-relative:text;mso-position-vertical-relative:text" o:allowincell="f" o:userdrawn="t" fillcolor="black" strokecolor="none"/>
        </w:pict>
      </w:r>
      <w:r w:rsidRPr="00F3342C">
        <w:rPr>
          <w:rFonts w:eastAsia="Times New Roman"/>
          <w:sz w:val="24"/>
        </w:rPr>
        <w:pict>
          <v:rect id="_x0000_s1029" style="position:absolute;margin-left:419.8pt;margin-top:-132.6pt;width:1pt;height:1pt;z-index:-251653120;mso-position-horizontal-relative:text;mso-position-vertical-relative:text" o:allowincell="f" o:userdrawn="t" fillcolor="black" strokecolor="none"/>
        </w:pict>
      </w:r>
      <w:r w:rsidRPr="00F3342C">
        <w:rPr>
          <w:rFonts w:eastAsia="Times New Roman"/>
          <w:sz w:val="24"/>
        </w:rPr>
        <w:pict>
          <v:rect id="_x0000_s1030" style="position:absolute;margin-left:485.8pt;margin-top:-132.6pt;width:1pt;height:1pt;z-index:-251652096;mso-position-horizontal-relative:text;mso-position-vertical-relative:text" o:allowincell="f" o:userdrawn="t" fillcolor="black" strokecolor="none"/>
        </w:pict>
      </w:r>
    </w:p>
    <w:p w:rsidR="003E6F86" w:rsidRDefault="003E6F86" w:rsidP="003E6F86">
      <w:pPr>
        <w:spacing w:line="200" w:lineRule="exact"/>
        <w:rPr>
          <w:rFonts w:eastAsia="Times New Roman"/>
        </w:rPr>
      </w:pPr>
    </w:p>
    <w:p w:rsidR="003E6F86" w:rsidRDefault="003E6F86" w:rsidP="003E6F86">
      <w:pPr>
        <w:spacing w:line="212" w:lineRule="exact"/>
        <w:rPr>
          <w:rFonts w:eastAsia="Times New Roman"/>
        </w:rPr>
      </w:pPr>
    </w:p>
    <w:p w:rsidR="003E6F86" w:rsidRDefault="003E6F86" w:rsidP="003E6F86">
      <w:pPr>
        <w:numPr>
          <w:ilvl w:val="0"/>
          <w:numId w:val="14"/>
        </w:numPr>
        <w:tabs>
          <w:tab w:val="clear" w:pos="0"/>
          <w:tab w:val="left" w:pos="840"/>
        </w:tabs>
        <w:spacing w:after="0" w:line="0" w:lineRule="atLeast"/>
        <w:ind w:left="840" w:hanging="708"/>
        <w:jc w:val="both"/>
        <w:rPr>
          <w:rFonts w:eastAsia="Times New Roman"/>
          <w:b/>
        </w:rPr>
      </w:pPr>
      <w:r>
        <w:rPr>
          <w:rFonts w:eastAsia="Times New Roman"/>
          <w:b/>
        </w:rPr>
        <w:t>Население</w:t>
      </w:r>
    </w:p>
    <w:p w:rsidR="003E6F86" w:rsidRDefault="003E6F86" w:rsidP="003E6F86">
      <w:pPr>
        <w:spacing w:line="199" w:lineRule="exact"/>
        <w:rPr>
          <w:rFonts w:eastAsia="Times New Roman"/>
        </w:rPr>
      </w:pPr>
    </w:p>
    <w:p w:rsidR="003E6F86" w:rsidRDefault="003E6F86" w:rsidP="003E6F86">
      <w:pPr>
        <w:spacing w:line="287" w:lineRule="auto"/>
        <w:ind w:left="20" w:right="40" w:firstLine="568"/>
        <w:jc w:val="both"/>
        <w:rPr>
          <w:rFonts w:eastAsia="Times New Roman"/>
        </w:rPr>
      </w:pPr>
      <w:r>
        <w:rPr>
          <w:rFonts w:eastAsia="Times New Roman"/>
        </w:rPr>
        <w:t>По данным текущего статистического учёта, постоянное население поселения на 2012 год составило 753 человека.</w:t>
      </w:r>
    </w:p>
    <w:p w:rsidR="003E6F86" w:rsidRDefault="003E6F86" w:rsidP="003E6F86">
      <w:pPr>
        <w:spacing w:line="2" w:lineRule="exact"/>
        <w:rPr>
          <w:rFonts w:eastAsia="Times New Roman"/>
        </w:rPr>
      </w:pPr>
    </w:p>
    <w:p w:rsidR="003E6F86" w:rsidRDefault="003E6F86" w:rsidP="003E6F86">
      <w:pPr>
        <w:spacing w:line="287" w:lineRule="auto"/>
        <w:ind w:left="20" w:right="40" w:firstLine="568"/>
        <w:jc w:val="both"/>
        <w:rPr>
          <w:rFonts w:eastAsia="Times New Roman"/>
        </w:rPr>
      </w:pPr>
      <w:r>
        <w:rPr>
          <w:rFonts w:eastAsia="Times New Roman"/>
        </w:rPr>
        <w:t>За последние 11 лет население муниципального образования «Табарсук» уменьшилось на 299 человека и составило 753 человека. По численности населения муниципальное образование занимает 15 место из 17 поселений Аларского района.</w:t>
      </w:r>
    </w:p>
    <w:p w:rsidR="003E6F86" w:rsidRDefault="003E6F86" w:rsidP="003E6F86">
      <w:pPr>
        <w:spacing w:line="4" w:lineRule="exact"/>
        <w:rPr>
          <w:rFonts w:eastAsia="Times New Roman"/>
        </w:rPr>
      </w:pPr>
    </w:p>
    <w:p w:rsidR="003E6F86" w:rsidRDefault="003E6F86" w:rsidP="003E6F86">
      <w:pPr>
        <w:spacing w:line="289" w:lineRule="auto"/>
        <w:ind w:left="20" w:right="40" w:firstLine="568"/>
        <w:jc w:val="both"/>
        <w:rPr>
          <w:rFonts w:eastAsia="Times New Roman"/>
        </w:rPr>
      </w:pPr>
      <w:r>
        <w:rPr>
          <w:rFonts w:eastAsia="Times New Roman"/>
        </w:rPr>
        <w:t>Таким образом, численность населения муниципального образования за анализируемый период снизилась на 28,5%.</w:t>
      </w:r>
    </w:p>
    <w:p w:rsidR="003E6F86" w:rsidRDefault="003E6F86" w:rsidP="003E6F86">
      <w:pPr>
        <w:spacing w:line="1" w:lineRule="exact"/>
        <w:rPr>
          <w:rFonts w:eastAsia="Times New Roman"/>
        </w:rPr>
      </w:pPr>
    </w:p>
    <w:p w:rsidR="003E6F86" w:rsidRDefault="003E6F86" w:rsidP="003E6F86">
      <w:pPr>
        <w:spacing w:line="295" w:lineRule="auto"/>
        <w:ind w:left="20" w:right="40" w:firstLine="568"/>
        <w:jc w:val="both"/>
        <w:rPr>
          <w:rFonts w:eastAsia="Times New Roman"/>
        </w:rPr>
      </w:pPr>
      <w:r>
        <w:rPr>
          <w:rFonts w:eastAsia="Times New Roman"/>
        </w:rPr>
        <w:t>Схемой территориального планирования Аларского муниципального района прогнозная численность населения представлена по муниципальным образованиям, без разбивки по населенным пунктам. В связи с этим, распределение численности населения по населенным пунктам на расчетный срок выполнено пропорционально относительно существующей численности населения за 2012 г.</w:t>
      </w:r>
    </w:p>
    <w:p w:rsidR="003E6F86" w:rsidRDefault="003E6F86" w:rsidP="00E23196">
      <w:pPr>
        <w:spacing w:line="0" w:lineRule="atLeast"/>
        <w:sectPr w:rsidR="003E6F86">
          <w:pgSz w:w="11900" w:h="16840"/>
          <w:pgMar w:top="788" w:right="520" w:bottom="0" w:left="1400" w:header="0" w:footer="0" w:gutter="0"/>
          <w:cols w:space="0" w:equalWidth="0">
            <w:col w:w="9980"/>
          </w:cols>
          <w:docGrid w:linePitch="360"/>
        </w:sectPr>
      </w:pPr>
    </w:p>
    <w:p w:rsidR="003E6F86" w:rsidRDefault="003E6F86" w:rsidP="00E23196">
      <w:pPr>
        <w:spacing w:line="307" w:lineRule="auto"/>
        <w:ind w:left="4" w:right="20" w:firstLine="568"/>
        <w:jc w:val="both"/>
        <w:rPr>
          <w:rFonts w:eastAsia="Times New Roman"/>
        </w:rPr>
      </w:pPr>
      <w:bookmarkStart w:id="11" w:name="page13"/>
      <w:bookmarkEnd w:id="11"/>
      <w:r>
        <w:rPr>
          <w:rFonts w:eastAsia="Times New Roman"/>
        </w:rPr>
        <w:lastRenderedPageBreak/>
        <w:t>Изменение численности населения муниципального образования «Табарсук» к концу расчетного срока в разрезе населенных пунктов представлена ниже (Таблица 3.2).</w:t>
      </w:r>
    </w:p>
    <w:p w:rsidR="003E6F86" w:rsidRDefault="003E6F86" w:rsidP="003E6F86">
      <w:pPr>
        <w:spacing w:line="302" w:lineRule="auto"/>
        <w:ind w:left="4" w:right="20" w:firstLine="568"/>
        <w:jc w:val="both"/>
        <w:rPr>
          <w:rFonts w:eastAsia="Times New Roman"/>
        </w:rPr>
      </w:pPr>
      <w:r>
        <w:rPr>
          <w:rFonts w:eastAsia="Times New Roman"/>
        </w:rPr>
        <w:t>Таблица 3.2 - Численность населения сельского поселения «Табарсук», человек на начало года</w:t>
      </w:r>
    </w:p>
    <w:tbl>
      <w:tblPr>
        <w:tblW w:w="0" w:type="auto"/>
        <w:tblInd w:w="194" w:type="dxa"/>
        <w:tblLayout w:type="fixed"/>
        <w:tblCellMar>
          <w:left w:w="0" w:type="dxa"/>
          <w:right w:w="0" w:type="dxa"/>
        </w:tblCellMar>
        <w:tblLook w:val="0000"/>
      </w:tblPr>
      <w:tblGrid>
        <w:gridCol w:w="620"/>
        <w:gridCol w:w="780"/>
        <w:gridCol w:w="2460"/>
        <w:gridCol w:w="2100"/>
        <w:gridCol w:w="1920"/>
        <w:gridCol w:w="1680"/>
      </w:tblGrid>
      <w:tr w:rsidR="003E6F86" w:rsidTr="00E92E62">
        <w:trPr>
          <w:trHeight w:val="253"/>
        </w:trPr>
        <w:tc>
          <w:tcPr>
            <w:tcW w:w="620" w:type="dxa"/>
            <w:tcBorders>
              <w:top w:val="single" w:sz="8" w:space="0" w:color="auto"/>
              <w:left w:val="single" w:sz="8" w:space="0" w:color="auto"/>
              <w:bottom w:val="single" w:sz="8" w:space="0" w:color="auto"/>
              <w:right w:val="single" w:sz="8" w:space="0" w:color="auto"/>
            </w:tcBorders>
            <w:shd w:val="clear" w:color="auto" w:fill="auto"/>
            <w:vAlign w:val="bottom"/>
          </w:tcPr>
          <w:p w:rsidR="003E6F86" w:rsidRDefault="003E6F86" w:rsidP="00E92E62">
            <w:pPr>
              <w:spacing w:line="252" w:lineRule="exact"/>
              <w:jc w:val="right"/>
              <w:rPr>
                <w:rFonts w:eastAsia="Times New Roman"/>
                <w:b/>
                <w:w w:val="98"/>
                <w:sz w:val="22"/>
              </w:rPr>
            </w:pPr>
            <w:r>
              <w:rPr>
                <w:rFonts w:eastAsia="Times New Roman"/>
                <w:b/>
                <w:w w:val="98"/>
                <w:sz w:val="22"/>
              </w:rPr>
              <w:t>№ п/п</w:t>
            </w:r>
          </w:p>
        </w:tc>
        <w:tc>
          <w:tcPr>
            <w:tcW w:w="780" w:type="dxa"/>
            <w:tcBorders>
              <w:top w:val="single" w:sz="8" w:space="0" w:color="auto"/>
              <w:bottom w:val="single" w:sz="8" w:space="0" w:color="auto"/>
            </w:tcBorders>
            <w:shd w:val="clear" w:color="auto" w:fill="auto"/>
            <w:vAlign w:val="bottom"/>
          </w:tcPr>
          <w:p w:rsidR="003E6F86" w:rsidRDefault="003E6F86" w:rsidP="00E92E62">
            <w:pPr>
              <w:spacing w:line="0" w:lineRule="atLeast"/>
              <w:rPr>
                <w:rFonts w:eastAsia="Times New Roman"/>
                <w:sz w:val="21"/>
              </w:rPr>
            </w:pPr>
          </w:p>
        </w:tc>
        <w:tc>
          <w:tcPr>
            <w:tcW w:w="2460" w:type="dxa"/>
            <w:tcBorders>
              <w:top w:val="single" w:sz="8" w:space="0" w:color="auto"/>
              <w:bottom w:val="single" w:sz="8" w:space="0" w:color="auto"/>
              <w:right w:val="single" w:sz="8" w:space="0" w:color="auto"/>
            </w:tcBorders>
            <w:shd w:val="clear" w:color="auto" w:fill="auto"/>
            <w:vAlign w:val="bottom"/>
          </w:tcPr>
          <w:p w:rsidR="003E6F86" w:rsidRDefault="003E6F86" w:rsidP="00E92E62">
            <w:pPr>
              <w:spacing w:line="252" w:lineRule="exact"/>
              <w:ind w:left="80"/>
              <w:rPr>
                <w:rFonts w:eastAsia="Times New Roman"/>
                <w:b/>
                <w:sz w:val="22"/>
              </w:rPr>
            </w:pPr>
            <w:r>
              <w:rPr>
                <w:rFonts w:eastAsia="Times New Roman"/>
                <w:b/>
                <w:sz w:val="22"/>
              </w:rPr>
              <w:t>Наименование</w:t>
            </w:r>
          </w:p>
        </w:tc>
        <w:tc>
          <w:tcPr>
            <w:tcW w:w="2100" w:type="dxa"/>
            <w:tcBorders>
              <w:top w:val="single" w:sz="8" w:space="0" w:color="auto"/>
              <w:bottom w:val="single" w:sz="8" w:space="0" w:color="auto"/>
              <w:right w:val="single" w:sz="8" w:space="0" w:color="auto"/>
            </w:tcBorders>
            <w:shd w:val="clear" w:color="auto" w:fill="auto"/>
            <w:vAlign w:val="bottom"/>
          </w:tcPr>
          <w:p w:rsidR="003E6F86" w:rsidRDefault="003E6F86" w:rsidP="00E92E62">
            <w:pPr>
              <w:spacing w:line="252" w:lineRule="exact"/>
              <w:jc w:val="center"/>
              <w:rPr>
                <w:rFonts w:eastAsia="Times New Roman"/>
                <w:b/>
                <w:w w:val="99"/>
                <w:sz w:val="22"/>
              </w:rPr>
            </w:pPr>
            <w:r>
              <w:rPr>
                <w:rFonts w:eastAsia="Times New Roman"/>
                <w:b/>
                <w:w w:val="99"/>
                <w:sz w:val="22"/>
              </w:rPr>
              <w:t>2012г</w:t>
            </w:r>
          </w:p>
        </w:tc>
        <w:tc>
          <w:tcPr>
            <w:tcW w:w="1920" w:type="dxa"/>
            <w:tcBorders>
              <w:top w:val="single" w:sz="8" w:space="0" w:color="auto"/>
              <w:bottom w:val="single" w:sz="8" w:space="0" w:color="auto"/>
              <w:right w:val="single" w:sz="8" w:space="0" w:color="auto"/>
            </w:tcBorders>
            <w:shd w:val="clear" w:color="auto" w:fill="auto"/>
            <w:vAlign w:val="bottom"/>
          </w:tcPr>
          <w:p w:rsidR="003E6F86" w:rsidRDefault="003E6F86" w:rsidP="00E92E62">
            <w:pPr>
              <w:spacing w:line="252" w:lineRule="exact"/>
              <w:jc w:val="center"/>
              <w:rPr>
                <w:rFonts w:eastAsia="Times New Roman"/>
                <w:b/>
                <w:w w:val="99"/>
                <w:sz w:val="22"/>
              </w:rPr>
            </w:pPr>
            <w:r>
              <w:rPr>
                <w:rFonts w:eastAsia="Times New Roman"/>
                <w:b/>
                <w:w w:val="99"/>
                <w:sz w:val="22"/>
              </w:rPr>
              <w:t>2022г</w:t>
            </w:r>
          </w:p>
        </w:tc>
        <w:tc>
          <w:tcPr>
            <w:tcW w:w="1680" w:type="dxa"/>
            <w:tcBorders>
              <w:top w:val="single" w:sz="8" w:space="0" w:color="auto"/>
              <w:bottom w:val="single" w:sz="8" w:space="0" w:color="auto"/>
              <w:right w:val="single" w:sz="8" w:space="0" w:color="auto"/>
            </w:tcBorders>
            <w:shd w:val="clear" w:color="auto" w:fill="auto"/>
            <w:vAlign w:val="bottom"/>
          </w:tcPr>
          <w:p w:rsidR="003E6F86" w:rsidRDefault="003E6F86" w:rsidP="00E92E62">
            <w:pPr>
              <w:spacing w:line="252" w:lineRule="exact"/>
              <w:jc w:val="center"/>
              <w:rPr>
                <w:rFonts w:eastAsia="Times New Roman"/>
                <w:b/>
                <w:w w:val="99"/>
                <w:sz w:val="22"/>
              </w:rPr>
            </w:pPr>
            <w:r>
              <w:rPr>
                <w:rFonts w:eastAsia="Times New Roman"/>
                <w:b/>
                <w:w w:val="99"/>
                <w:sz w:val="22"/>
              </w:rPr>
              <w:t>2032г</w:t>
            </w:r>
          </w:p>
        </w:tc>
      </w:tr>
      <w:tr w:rsidR="003E6F86" w:rsidTr="00E92E62">
        <w:trPr>
          <w:trHeight w:val="252"/>
        </w:trPr>
        <w:tc>
          <w:tcPr>
            <w:tcW w:w="620" w:type="dxa"/>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252" w:lineRule="exact"/>
              <w:jc w:val="right"/>
              <w:rPr>
                <w:rFonts w:eastAsia="Times New Roman"/>
                <w:sz w:val="22"/>
              </w:rPr>
            </w:pPr>
            <w:r>
              <w:rPr>
                <w:rFonts w:eastAsia="Times New Roman"/>
                <w:sz w:val="22"/>
              </w:rPr>
              <w:t>1</w:t>
            </w:r>
          </w:p>
        </w:tc>
        <w:tc>
          <w:tcPr>
            <w:tcW w:w="3240" w:type="dxa"/>
            <w:gridSpan w:val="2"/>
            <w:tcBorders>
              <w:bottom w:val="single" w:sz="8" w:space="0" w:color="auto"/>
              <w:right w:val="single" w:sz="8" w:space="0" w:color="auto"/>
            </w:tcBorders>
            <w:shd w:val="clear" w:color="auto" w:fill="auto"/>
            <w:vAlign w:val="bottom"/>
          </w:tcPr>
          <w:p w:rsidR="003E6F86" w:rsidRDefault="003E6F86" w:rsidP="00E92E62">
            <w:pPr>
              <w:spacing w:line="252" w:lineRule="exact"/>
              <w:rPr>
                <w:rFonts w:eastAsia="Times New Roman"/>
                <w:sz w:val="22"/>
              </w:rPr>
            </w:pPr>
            <w:r>
              <w:rPr>
                <w:rFonts w:eastAsia="Times New Roman"/>
                <w:sz w:val="22"/>
              </w:rPr>
              <w:t>с. Табарсук</w:t>
            </w:r>
          </w:p>
        </w:tc>
        <w:tc>
          <w:tcPr>
            <w:tcW w:w="2100" w:type="dxa"/>
            <w:tcBorders>
              <w:bottom w:val="single" w:sz="8" w:space="0" w:color="auto"/>
              <w:right w:val="single" w:sz="8" w:space="0" w:color="auto"/>
            </w:tcBorders>
            <w:shd w:val="clear" w:color="auto" w:fill="auto"/>
            <w:vAlign w:val="bottom"/>
          </w:tcPr>
          <w:p w:rsidR="003E6F86" w:rsidRDefault="003E6F86" w:rsidP="00E92E62">
            <w:pPr>
              <w:spacing w:line="252" w:lineRule="exact"/>
              <w:jc w:val="center"/>
              <w:rPr>
                <w:rFonts w:eastAsia="Times New Roman"/>
                <w:sz w:val="22"/>
              </w:rPr>
            </w:pPr>
            <w:r>
              <w:rPr>
                <w:rFonts w:eastAsia="Times New Roman"/>
                <w:sz w:val="22"/>
              </w:rPr>
              <w:t>542</w:t>
            </w:r>
          </w:p>
        </w:tc>
        <w:tc>
          <w:tcPr>
            <w:tcW w:w="1920" w:type="dxa"/>
            <w:tcBorders>
              <w:bottom w:val="single" w:sz="8" w:space="0" w:color="auto"/>
              <w:right w:val="single" w:sz="8" w:space="0" w:color="auto"/>
            </w:tcBorders>
            <w:shd w:val="clear" w:color="auto" w:fill="auto"/>
            <w:vAlign w:val="bottom"/>
          </w:tcPr>
          <w:p w:rsidR="003E6F86" w:rsidRDefault="003E6F86" w:rsidP="00E92E62">
            <w:pPr>
              <w:spacing w:line="252" w:lineRule="exact"/>
              <w:jc w:val="center"/>
              <w:rPr>
                <w:rFonts w:eastAsia="Times New Roman"/>
                <w:sz w:val="22"/>
              </w:rPr>
            </w:pPr>
            <w:r>
              <w:rPr>
                <w:rFonts w:eastAsia="Times New Roman"/>
                <w:sz w:val="22"/>
              </w:rPr>
              <w:t>557</w:t>
            </w:r>
          </w:p>
        </w:tc>
        <w:tc>
          <w:tcPr>
            <w:tcW w:w="1680" w:type="dxa"/>
            <w:tcBorders>
              <w:bottom w:val="single" w:sz="8" w:space="0" w:color="auto"/>
              <w:right w:val="single" w:sz="8" w:space="0" w:color="auto"/>
            </w:tcBorders>
            <w:shd w:val="clear" w:color="auto" w:fill="auto"/>
            <w:vAlign w:val="bottom"/>
          </w:tcPr>
          <w:p w:rsidR="003E6F86" w:rsidRDefault="003E6F86" w:rsidP="00E92E62">
            <w:pPr>
              <w:spacing w:line="252" w:lineRule="exact"/>
              <w:jc w:val="center"/>
              <w:rPr>
                <w:rFonts w:eastAsia="Times New Roman"/>
                <w:sz w:val="22"/>
              </w:rPr>
            </w:pPr>
            <w:r>
              <w:rPr>
                <w:rFonts w:eastAsia="Times New Roman"/>
                <w:sz w:val="22"/>
              </w:rPr>
              <w:t>564</w:t>
            </w:r>
          </w:p>
        </w:tc>
      </w:tr>
      <w:tr w:rsidR="003E6F86" w:rsidTr="00E92E62">
        <w:trPr>
          <w:trHeight w:val="256"/>
        </w:trPr>
        <w:tc>
          <w:tcPr>
            <w:tcW w:w="620" w:type="dxa"/>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jc w:val="right"/>
              <w:rPr>
                <w:rFonts w:eastAsia="Times New Roman"/>
                <w:sz w:val="22"/>
              </w:rPr>
            </w:pPr>
            <w:r>
              <w:rPr>
                <w:rFonts w:eastAsia="Times New Roman"/>
                <w:sz w:val="22"/>
              </w:rPr>
              <w:t>2</w:t>
            </w:r>
          </w:p>
        </w:tc>
        <w:tc>
          <w:tcPr>
            <w:tcW w:w="3240" w:type="dxa"/>
            <w:gridSpan w:val="2"/>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2"/>
              </w:rPr>
            </w:pPr>
            <w:r>
              <w:rPr>
                <w:rFonts w:eastAsia="Times New Roman"/>
                <w:sz w:val="22"/>
              </w:rPr>
              <w:t>д. Аргалей</w:t>
            </w:r>
          </w:p>
        </w:tc>
        <w:tc>
          <w:tcPr>
            <w:tcW w:w="2100" w:type="dxa"/>
            <w:tcBorders>
              <w:bottom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w w:val="81"/>
                <w:sz w:val="22"/>
              </w:rPr>
            </w:pPr>
            <w:r>
              <w:rPr>
                <w:rFonts w:eastAsia="Times New Roman"/>
                <w:w w:val="81"/>
                <w:sz w:val="22"/>
              </w:rPr>
              <w:t>-</w:t>
            </w:r>
          </w:p>
        </w:tc>
        <w:tc>
          <w:tcPr>
            <w:tcW w:w="1920" w:type="dxa"/>
            <w:tcBorders>
              <w:bottom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2"/>
              </w:rPr>
            </w:pPr>
            <w:r>
              <w:rPr>
                <w:rFonts w:eastAsia="Times New Roman"/>
                <w:w w:val="99"/>
                <w:sz w:val="22"/>
              </w:rPr>
              <w:t>12</w:t>
            </w:r>
          </w:p>
        </w:tc>
        <w:tc>
          <w:tcPr>
            <w:tcW w:w="1680" w:type="dxa"/>
            <w:tcBorders>
              <w:bottom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2"/>
              </w:rPr>
            </w:pPr>
            <w:r>
              <w:rPr>
                <w:rFonts w:eastAsia="Times New Roman"/>
                <w:w w:val="99"/>
                <w:sz w:val="22"/>
              </w:rPr>
              <w:t>16</w:t>
            </w:r>
          </w:p>
        </w:tc>
      </w:tr>
      <w:tr w:rsidR="003E6F86" w:rsidTr="00E92E62">
        <w:trPr>
          <w:trHeight w:val="252"/>
        </w:trPr>
        <w:tc>
          <w:tcPr>
            <w:tcW w:w="620" w:type="dxa"/>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252" w:lineRule="exact"/>
              <w:jc w:val="right"/>
              <w:rPr>
                <w:rFonts w:eastAsia="Times New Roman"/>
                <w:sz w:val="22"/>
              </w:rPr>
            </w:pPr>
            <w:r>
              <w:rPr>
                <w:rFonts w:eastAsia="Times New Roman"/>
                <w:sz w:val="22"/>
              </w:rPr>
              <w:t>3</w:t>
            </w:r>
          </w:p>
        </w:tc>
        <w:tc>
          <w:tcPr>
            <w:tcW w:w="3240" w:type="dxa"/>
            <w:gridSpan w:val="2"/>
            <w:tcBorders>
              <w:bottom w:val="single" w:sz="8" w:space="0" w:color="auto"/>
              <w:right w:val="single" w:sz="8" w:space="0" w:color="auto"/>
            </w:tcBorders>
            <w:shd w:val="clear" w:color="auto" w:fill="auto"/>
            <w:vAlign w:val="bottom"/>
          </w:tcPr>
          <w:p w:rsidR="003E6F86" w:rsidRDefault="003E6F86" w:rsidP="00E92E62">
            <w:pPr>
              <w:spacing w:line="252" w:lineRule="exact"/>
              <w:rPr>
                <w:rFonts w:eastAsia="Times New Roman"/>
                <w:sz w:val="22"/>
              </w:rPr>
            </w:pPr>
            <w:r>
              <w:rPr>
                <w:rFonts w:eastAsia="Times New Roman"/>
                <w:sz w:val="22"/>
              </w:rPr>
              <w:t>д. Большая Ерма</w:t>
            </w:r>
          </w:p>
        </w:tc>
        <w:tc>
          <w:tcPr>
            <w:tcW w:w="2100" w:type="dxa"/>
            <w:tcBorders>
              <w:bottom w:val="single" w:sz="8" w:space="0" w:color="auto"/>
              <w:right w:val="single" w:sz="8" w:space="0" w:color="auto"/>
            </w:tcBorders>
            <w:shd w:val="clear" w:color="auto" w:fill="auto"/>
            <w:vAlign w:val="bottom"/>
          </w:tcPr>
          <w:p w:rsidR="003E6F86" w:rsidRDefault="003E6F86" w:rsidP="00E92E62">
            <w:pPr>
              <w:spacing w:line="252" w:lineRule="exact"/>
              <w:jc w:val="center"/>
              <w:rPr>
                <w:rFonts w:eastAsia="Times New Roman"/>
                <w:w w:val="99"/>
                <w:sz w:val="22"/>
              </w:rPr>
            </w:pPr>
            <w:r>
              <w:rPr>
                <w:rFonts w:eastAsia="Times New Roman"/>
                <w:w w:val="99"/>
                <w:sz w:val="22"/>
              </w:rPr>
              <w:t>23</w:t>
            </w:r>
          </w:p>
        </w:tc>
        <w:tc>
          <w:tcPr>
            <w:tcW w:w="1920" w:type="dxa"/>
            <w:tcBorders>
              <w:bottom w:val="single" w:sz="8" w:space="0" w:color="auto"/>
              <w:right w:val="single" w:sz="8" w:space="0" w:color="auto"/>
            </w:tcBorders>
            <w:shd w:val="clear" w:color="auto" w:fill="auto"/>
            <w:vAlign w:val="bottom"/>
          </w:tcPr>
          <w:p w:rsidR="003E6F86" w:rsidRDefault="003E6F86" w:rsidP="00E92E62">
            <w:pPr>
              <w:spacing w:line="252" w:lineRule="exact"/>
              <w:jc w:val="center"/>
              <w:rPr>
                <w:rFonts w:eastAsia="Times New Roman"/>
                <w:w w:val="99"/>
                <w:sz w:val="22"/>
              </w:rPr>
            </w:pPr>
            <w:r>
              <w:rPr>
                <w:rFonts w:eastAsia="Times New Roman"/>
                <w:w w:val="99"/>
                <w:sz w:val="22"/>
              </w:rPr>
              <w:t>26</w:t>
            </w:r>
          </w:p>
        </w:tc>
        <w:tc>
          <w:tcPr>
            <w:tcW w:w="1680" w:type="dxa"/>
            <w:tcBorders>
              <w:bottom w:val="single" w:sz="8" w:space="0" w:color="auto"/>
              <w:right w:val="single" w:sz="8" w:space="0" w:color="auto"/>
            </w:tcBorders>
            <w:shd w:val="clear" w:color="auto" w:fill="auto"/>
            <w:vAlign w:val="bottom"/>
          </w:tcPr>
          <w:p w:rsidR="003E6F86" w:rsidRDefault="003E6F86" w:rsidP="00E92E62">
            <w:pPr>
              <w:spacing w:line="252" w:lineRule="exact"/>
              <w:jc w:val="center"/>
              <w:rPr>
                <w:rFonts w:eastAsia="Times New Roman"/>
                <w:w w:val="99"/>
                <w:sz w:val="22"/>
              </w:rPr>
            </w:pPr>
            <w:r>
              <w:rPr>
                <w:rFonts w:eastAsia="Times New Roman"/>
                <w:w w:val="99"/>
                <w:sz w:val="22"/>
              </w:rPr>
              <w:t>29</w:t>
            </w:r>
          </w:p>
        </w:tc>
      </w:tr>
      <w:tr w:rsidR="003E6F86" w:rsidTr="00E92E62">
        <w:trPr>
          <w:trHeight w:val="252"/>
        </w:trPr>
        <w:tc>
          <w:tcPr>
            <w:tcW w:w="620" w:type="dxa"/>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252" w:lineRule="exact"/>
              <w:jc w:val="right"/>
              <w:rPr>
                <w:rFonts w:eastAsia="Times New Roman"/>
                <w:sz w:val="22"/>
              </w:rPr>
            </w:pPr>
            <w:r>
              <w:rPr>
                <w:rFonts w:eastAsia="Times New Roman"/>
                <w:sz w:val="22"/>
              </w:rPr>
              <w:t>4</w:t>
            </w:r>
          </w:p>
        </w:tc>
        <w:tc>
          <w:tcPr>
            <w:tcW w:w="780" w:type="dxa"/>
            <w:tcBorders>
              <w:bottom w:val="single" w:sz="8" w:space="0" w:color="auto"/>
            </w:tcBorders>
            <w:shd w:val="clear" w:color="auto" w:fill="auto"/>
            <w:vAlign w:val="bottom"/>
          </w:tcPr>
          <w:p w:rsidR="003E6F86" w:rsidRDefault="003E6F86" w:rsidP="00E92E62">
            <w:pPr>
              <w:spacing w:line="252" w:lineRule="exact"/>
              <w:rPr>
                <w:rFonts w:eastAsia="Times New Roman"/>
                <w:sz w:val="22"/>
              </w:rPr>
            </w:pPr>
            <w:r>
              <w:rPr>
                <w:rFonts w:eastAsia="Times New Roman"/>
                <w:sz w:val="22"/>
              </w:rPr>
              <w:t>д. Дута</w:t>
            </w:r>
          </w:p>
        </w:tc>
        <w:tc>
          <w:tcPr>
            <w:tcW w:w="24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1"/>
              </w:rPr>
            </w:pPr>
          </w:p>
        </w:tc>
        <w:tc>
          <w:tcPr>
            <w:tcW w:w="2100" w:type="dxa"/>
            <w:tcBorders>
              <w:bottom w:val="single" w:sz="8" w:space="0" w:color="auto"/>
              <w:right w:val="single" w:sz="8" w:space="0" w:color="auto"/>
            </w:tcBorders>
            <w:shd w:val="clear" w:color="auto" w:fill="auto"/>
            <w:vAlign w:val="bottom"/>
          </w:tcPr>
          <w:p w:rsidR="003E6F86" w:rsidRDefault="003E6F86" w:rsidP="00E92E62">
            <w:pPr>
              <w:spacing w:line="252" w:lineRule="exact"/>
              <w:jc w:val="center"/>
              <w:rPr>
                <w:rFonts w:eastAsia="Times New Roman"/>
                <w:w w:val="99"/>
                <w:sz w:val="22"/>
              </w:rPr>
            </w:pPr>
            <w:r>
              <w:rPr>
                <w:rFonts w:eastAsia="Times New Roman"/>
                <w:w w:val="99"/>
                <w:sz w:val="22"/>
              </w:rPr>
              <w:t>94</w:t>
            </w:r>
          </w:p>
        </w:tc>
        <w:tc>
          <w:tcPr>
            <w:tcW w:w="1920" w:type="dxa"/>
            <w:tcBorders>
              <w:bottom w:val="single" w:sz="8" w:space="0" w:color="auto"/>
              <w:right w:val="single" w:sz="8" w:space="0" w:color="auto"/>
            </w:tcBorders>
            <w:shd w:val="clear" w:color="auto" w:fill="auto"/>
            <w:vAlign w:val="bottom"/>
          </w:tcPr>
          <w:p w:rsidR="003E6F86" w:rsidRDefault="003E6F86" w:rsidP="00E92E62">
            <w:pPr>
              <w:spacing w:line="252" w:lineRule="exact"/>
              <w:jc w:val="center"/>
              <w:rPr>
                <w:rFonts w:eastAsia="Times New Roman"/>
                <w:w w:val="99"/>
                <w:sz w:val="22"/>
              </w:rPr>
            </w:pPr>
            <w:r>
              <w:rPr>
                <w:rFonts w:eastAsia="Times New Roman"/>
                <w:w w:val="99"/>
                <w:sz w:val="22"/>
              </w:rPr>
              <w:t>99</w:t>
            </w:r>
          </w:p>
        </w:tc>
        <w:tc>
          <w:tcPr>
            <w:tcW w:w="1680" w:type="dxa"/>
            <w:tcBorders>
              <w:bottom w:val="single" w:sz="8" w:space="0" w:color="auto"/>
              <w:right w:val="single" w:sz="8" w:space="0" w:color="auto"/>
            </w:tcBorders>
            <w:shd w:val="clear" w:color="auto" w:fill="auto"/>
            <w:vAlign w:val="bottom"/>
          </w:tcPr>
          <w:p w:rsidR="003E6F86" w:rsidRDefault="003E6F86" w:rsidP="00E92E62">
            <w:pPr>
              <w:spacing w:line="252" w:lineRule="exact"/>
              <w:jc w:val="center"/>
              <w:rPr>
                <w:rFonts w:eastAsia="Times New Roman"/>
                <w:sz w:val="22"/>
              </w:rPr>
            </w:pPr>
            <w:r>
              <w:rPr>
                <w:rFonts w:eastAsia="Times New Roman"/>
                <w:sz w:val="22"/>
              </w:rPr>
              <w:t>103</w:t>
            </w:r>
          </w:p>
        </w:tc>
      </w:tr>
      <w:tr w:rsidR="003E6F86" w:rsidTr="00E92E62">
        <w:trPr>
          <w:trHeight w:val="252"/>
        </w:trPr>
        <w:tc>
          <w:tcPr>
            <w:tcW w:w="620" w:type="dxa"/>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252" w:lineRule="exact"/>
              <w:jc w:val="right"/>
              <w:rPr>
                <w:rFonts w:eastAsia="Times New Roman"/>
                <w:sz w:val="22"/>
              </w:rPr>
            </w:pPr>
            <w:r>
              <w:rPr>
                <w:rFonts w:eastAsia="Times New Roman"/>
                <w:sz w:val="22"/>
              </w:rPr>
              <w:t>5</w:t>
            </w:r>
          </w:p>
        </w:tc>
        <w:tc>
          <w:tcPr>
            <w:tcW w:w="3240" w:type="dxa"/>
            <w:gridSpan w:val="2"/>
            <w:tcBorders>
              <w:bottom w:val="single" w:sz="8" w:space="0" w:color="auto"/>
              <w:right w:val="single" w:sz="8" w:space="0" w:color="auto"/>
            </w:tcBorders>
            <w:shd w:val="clear" w:color="auto" w:fill="auto"/>
            <w:vAlign w:val="bottom"/>
          </w:tcPr>
          <w:p w:rsidR="003E6F86" w:rsidRDefault="003E6F86" w:rsidP="00E92E62">
            <w:pPr>
              <w:spacing w:line="252" w:lineRule="exact"/>
              <w:rPr>
                <w:rFonts w:eastAsia="Times New Roman"/>
                <w:sz w:val="22"/>
              </w:rPr>
            </w:pPr>
            <w:r>
              <w:rPr>
                <w:rFonts w:eastAsia="Times New Roman"/>
                <w:sz w:val="22"/>
              </w:rPr>
              <w:t>д. Кирюшина</w:t>
            </w:r>
          </w:p>
        </w:tc>
        <w:tc>
          <w:tcPr>
            <w:tcW w:w="2100" w:type="dxa"/>
            <w:tcBorders>
              <w:bottom w:val="single" w:sz="8" w:space="0" w:color="auto"/>
              <w:right w:val="single" w:sz="8" w:space="0" w:color="auto"/>
            </w:tcBorders>
            <w:shd w:val="clear" w:color="auto" w:fill="auto"/>
            <w:vAlign w:val="bottom"/>
          </w:tcPr>
          <w:p w:rsidR="003E6F86" w:rsidRDefault="003E6F86" w:rsidP="00E92E62">
            <w:pPr>
              <w:spacing w:line="252" w:lineRule="exact"/>
              <w:jc w:val="center"/>
              <w:rPr>
                <w:rFonts w:eastAsia="Times New Roman"/>
                <w:w w:val="99"/>
                <w:sz w:val="22"/>
              </w:rPr>
            </w:pPr>
            <w:r>
              <w:rPr>
                <w:rFonts w:eastAsia="Times New Roman"/>
                <w:w w:val="99"/>
                <w:sz w:val="22"/>
              </w:rPr>
              <w:t>94</w:t>
            </w:r>
          </w:p>
        </w:tc>
        <w:tc>
          <w:tcPr>
            <w:tcW w:w="1920" w:type="dxa"/>
            <w:tcBorders>
              <w:bottom w:val="single" w:sz="8" w:space="0" w:color="auto"/>
              <w:right w:val="single" w:sz="8" w:space="0" w:color="auto"/>
            </w:tcBorders>
            <w:shd w:val="clear" w:color="auto" w:fill="auto"/>
            <w:vAlign w:val="bottom"/>
          </w:tcPr>
          <w:p w:rsidR="003E6F86" w:rsidRDefault="003E6F86" w:rsidP="00E92E62">
            <w:pPr>
              <w:spacing w:line="252" w:lineRule="exact"/>
              <w:jc w:val="center"/>
              <w:rPr>
                <w:rFonts w:eastAsia="Times New Roman"/>
                <w:sz w:val="22"/>
              </w:rPr>
            </w:pPr>
            <w:r>
              <w:rPr>
                <w:rFonts w:eastAsia="Times New Roman"/>
                <w:sz w:val="22"/>
              </w:rPr>
              <w:t>101</w:t>
            </w:r>
          </w:p>
        </w:tc>
        <w:tc>
          <w:tcPr>
            <w:tcW w:w="1680" w:type="dxa"/>
            <w:tcBorders>
              <w:bottom w:val="single" w:sz="8" w:space="0" w:color="auto"/>
              <w:right w:val="single" w:sz="8" w:space="0" w:color="auto"/>
            </w:tcBorders>
            <w:shd w:val="clear" w:color="auto" w:fill="auto"/>
            <w:vAlign w:val="bottom"/>
          </w:tcPr>
          <w:p w:rsidR="003E6F86" w:rsidRDefault="003E6F86" w:rsidP="00E92E62">
            <w:pPr>
              <w:spacing w:line="252" w:lineRule="exact"/>
              <w:jc w:val="center"/>
              <w:rPr>
                <w:rFonts w:eastAsia="Times New Roman"/>
                <w:sz w:val="22"/>
              </w:rPr>
            </w:pPr>
            <w:r>
              <w:rPr>
                <w:rFonts w:eastAsia="Times New Roman"/>
                <w:sz w:val="22"/>
              </w:rPr>
              <w:t>107</w:t>
            </w:r>
          </w:p>
        </w:tc>
      </w:tr>
      <w:tr w:rsidR="003E6F86" w:rsidTr="00E92E62">
        <w:trPr>
          <w:trHeight w:val="256"/>
        </w:trPr>
        <w:tc>
          <w:tcPr>
            <w:tcW w:w="620" w:type="dxa"/>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2"/>
              </w:rPr>
            </w:pPr>
          </w:p>
        </w:tc>
        <w:tc>
          <w:tcPr>
            <w:tcW w:w="780" w:type="dxa"/>
            <w:tcBorders>
              <w:bottom w:val="single" w:sz="8" w:space="0" w:color="auto"/>
            </w:tcBorders>
            <w:shd w:val="clear" w:color="auto" w:fill="auto"/>
            <w:vAlign w:val="bottom"/>
          </w:tcPr>
          <w:p w:rsidR="003E6F86" w:rsidRDefault="003E6F86" w:rsidP="00E92E62">
            <w:pPr>
              <w:spacing w:line="0" w:lineRule="atLeast"/>
              <w:rPr>
                <w:rFonts w:eastAsia="Times New Roman"/>
                <w:sz w:val="22"/>
              </w:rPr>
            </w:pPr>
            <w:r>
              <w:rPr>
                <w:rFonts w:eastAsia="Times New Roman"/>
                <w:sz w:val="22"/>
              </w:rPr>
              <w:t>Итого</w:t>
            </w:r>
          </w:p>
        </w:tc>
        <w:tc>
          <w:tcPr>
            <w:tcW w:w="24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2"/>
              </w:rPr>
            </w:pPr>
          </w:p>
        </w:tc>
        <w:tc>
          <w:tcPr>
            <w:tcW w:w="2100" w:type="dxa"/>
            <w:tcBorders>
              <w:bottom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sz w:val="22"/>
              </w:rPr>
            </w:pPr>
            <w:r>
              <w:rPr>
                <w:rFonts w:eastAsia="Times New Roman"/>
                <w:sz w:val="22"/>
              </w:rPr>
              <w:t>753</w:t>
            </w:r>
          </w:p>
        </w:tc>
        <w:tc>
          <w:tcPr>
            <w:tcW w:w="1920" w:type="dxa"/>
            <w:tcBorders>
              <w:bottom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sz w:val="22"/>
              </w:rPr>
            </w:pPr>
            <w:r>
              <w:rPr>
                <w:rFonts w:eastAsia="Times New Roman"/>
                <w:sz w:val="22"/>
              </w:rPr>
              <w:t>795</w:t>
            </w:r>
          </w:p>
        </w:tc>
        <w:tc>
          <w:tcPr>
            <w:tcW w:w="1680" w:type="dxa"/>
            <w:tcBorders>
              <w:bottom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sz w:val="22"/>
              </w:rPr>
            </w:pPr>
            <w:r>
              <w:rPr>
                <w:rFonts w:eastAsia="Times New Roman"/>
                <w:sz w:val="22"/>
              </w:rPr>
              <w:t>819</w:t>
            </w:r>
          </w:p>
        </w:tc>
      </w:tr>
    </w:tbl>
    <w:p w:rsidR="003E6F86" w:rsidRDefault="003E6F86" w:rsidP="003E6F86">
      <w:pPr>
        <w:spacing w:line="281" w:lineRule="exact"/>
        <w:rPr>
          <w:rFonts w:eastAsia="Times New Roman"/>
        </w:rPr>
      </w:pPr>
    </w:p>
    <w:p w:rsidR="003E6F86" w:rsidRDefault="003E6F86" w:rsidP="003E6F86">
      <w:pPr>
        <w:spacing w:line="287" w:lineRule="auto"/>
        <w:ind w:left="4" w:right="20" w:firstLine="824"/>
        <w:jc w:val="both"/>
        <w:rPr>
          <w:rFonts w:eastAsia="Times New Roman"/>
        </w:rPr>
      </w:pPr>
      <w:r>
        <w:rPr>
          <w:rFonts w:eastAsia="Times New Roman"/>
        </w:rPr>
        <w:t>Таким образом, планируемое изменение численности населения сельского поселения к концу 2032г – увеличение на 3,9% относительно 2012г.</w:t>
      </w:r>
    </w:p>
    <w:p w:rsidR="003E6F86" w:rsidRDefault="003E6F86" w:rsidP="003E6F86">
      <w:pPr>
        <w:spacing w:line="2" w:lineRule="exact"/>
        <w:rPr>
          <w:rFonts w:eastAsia="Times New Roman"/>
        </w:rPr>
      </w:pPr>
    </w:p>
    <w:p w:rsidR="003E6F86" w:rsidRDefault="003E6F86" w:rsidP="003E6F86">
      <w:pPr>
        <w:spacing w:line="288" w:lineRule="auto"/>
        <w:ind w:left="4" w:firstLine="824"/>
        <w:jc w:val="both"/>
        <w:rPr>
          <w:rFonts w:eastAsia="Times New Roman"/>
        </w:rPr>
      </w:pPr>
      <w:r>
        <w:rPr>
          <w:rFonts w:eastAsia="Times New Roman"/>
        </w:rPr>
        <w:t>В условиях миграционного оттока и сохранения естественной убыли населения даже в условиях развития экономической базы численность жителей МО «Табарсук» на I очередь Генерального плана (2022г) увеличится и составит 557 тыс. чел. На расчетный срок ожидается дальнейший рост численности занятых в экономике, минимизация естественной убыли населения и смена механического оттока жителей на миграционный приток населения, что приведет</w:t>
      </w:r>
    </w:p>
    <w:p w:rsidR="003E6F86" w:rsidRDefault="003E6F86" w:rsidP="003E6F86">
      <w:pPr>
        <w:spacing w:line="2" w:lineRule="exact"/>
        <w:rPr>
          <w:rFonts w:eastAsia="Times New Roman"/>
        </w:rPr>
      </w:pPr>
    </w:p>
    <w:p w:rsidR="003E6F86" w:rsidRDefault="003E6F86" w:rsidP="003E6F86">
      <w:pPr>
        <w:numPr>
          <w:ilvl w:val="0"/>
          <w:numId w:val="15"/>
        </w:numPr>
        <w:tabs>
          <w:tab w:val="left" w:pos="204"/>
        </w:tabs>
        <w:spacing w:after="0" w:line="0" w:lineRule="atLeast"/>
        <w:ind w:left="204" w:hanging="204"/>
        <w:jc w:val="both"/>
        <w:rPr>
          <w:rFonts w:eastAsia="Times New Roman"/>
        </w:rPr>
      </w:pPr>
      <w:r>
        <w:rPr>
          <w:rFonts w:eastAsia="Times New Roman"/>
        </w:rPr>
        <w:t>увеличению численности населения на 2032г до 564 тыс. чел.</w:t>
      </w:r>
    </w:p>
    <w:p w:rsidR="003E6F86" w:rsidRDefault="003E6F86" w:rsidP="003E6F86">
      <w:pPr>
        <w:spacing w:line="309" w:lineRule="exact"/>
        <w:rPr>
          <w:rFonts w:eastAsia="Times New Roman"/>
        </w:rPr>
      </w:pPr>
    </w:p>
    <w:p w:rsidR="003E6F86" w:rsidRDefault="003E6F86" w:rsidP="003E6F86">
      <w:pPr>
        <w:numPr>
          <w:ilvl w:val="1"/>
          <w:numId w:val="15"/>
        </w:numPr>
        <w:tabs>
          <w:tab w:val="left" w:pos="824"/>
        </w:tabs>
        <w:spacing w:after="0" w:line="0" w:lineRule="atLeast"/>
        <w:ind w:left="824" w:hanging="708"/>
        <w:jc w:val="both"/>
        <w:rPr>
          <w:rFonts w:eastAsia="Times New Roman"/>
          <w:b/>
        </w:rPr>
      </w:pPr>
      <w:r>
        <w:rPr>
          <w:rFonts w:eastAsia="Times New Roman"/>
          <w:b/>
        </w:rPr>
        <w:t>Жилой фонд</w:t>
      </w:r>
    </w:p>
    <w:p w:rsidR="003E6F86" w:rsidRDefault="003E6F86" w:rsidP="003E6F86">
      <w:pPr>
        <w:spacing w:line="199" w:lineRule="exact"/>
        <w:rPr>
          <w:rFonts w:eastAsia="Times New Roman"/>
        </w:rPr>
      </w:pPr>
    </w:p>
    <w:p w:rsidR="003E6F86" w:rsidRDefault="003E6F86" w:rsidP="003E6F86">
      <w:pPr>
        <w:spacing w:line="289" w:lineRule="auto"/>
        <w:ind w:left="4" w:firstLine="708"/>
        <w:jc w:val="both"/>
        <w:rPr>
          <w:rFonts w:eastAsia="Times New Roman"/>
        </w:rPr>
      </w:pPr>
      <w:r>
        <w:rPr>
          <w:rFonts w:eastAsia="Times New Roman"/>
        </w:rPr>
        <w:t>Согласно предоставленным данным, на 01.01.2012г жилищный фонд МО «Табарсук» состоит из индивидуальной и многоквартирной жилой застройки и составляет 13,701 тыс. кв. м. общей площади.</w:t>
      </w:r>
    </w:p>
    <w:p w:rsidR="003E6F86" w:rsidRDefault="003E6F86" w:rsidP="003E6F86">
      <w:pPr>
        <w:spacing w:line="1" w:lineRule="exact"/>
        <w:rPr>
          <w:rFonts w:eastAsia="Times New Roman"/>
        </w:rPr>
      </w:pPr>
    </w:p>
    <w:p w:rsidR="003E6F86" w:rsidRDefault="003E6F86" w:rsidP="003E6F86">
      <w:pPr>
        <w:spacing w:line="288" w:lineRule="auto"/>
        <w:ind w:left="4" w:right="20" w:firstLine="708"/>
        <w:jc w:val="both"/>
        <w:rPr>
          <w:rFonts w:eastAsia="Times New Roman"/>
        </w:rPr>
      </w:pPr>
      <w:r>
        <w:rPr>
          <w:rFonts w:eastAsia="Times New Roman"/>
        </w:rPr>
        <w:t>На частный жилой фонд приходится 13701 тыс. м² общей площади (100%). Средняя обеспеченность одного жителя общей площадью жилья в поселении составляет 18,2 м², приближаясь к среднему значению по Иркутской области 18,5 м²/чел.</w:t>
      </w:r>
    </w:p>
    <w:p w:rsidR="00E23196" w:rsidRDefault="00E23196" w:rsidP="003E6F86">
      <w:pPr>
        <w:spacing w:line="288" w:lineRule="auto"/>
        <w:ind w:left="4" w:right="20" w:firstLine="708"/>
        <w:jc w:val="both"/>
        <w:rPr>
          <w:rFonts w:eastAsia="Times New Roman"/>
        </w:rPr>
      </w:pPr>
    </w:p>
    <w:p w:rsidR="003E6F86" w:rsidRDefault="003E6F86" w:rsidP="003E6F86">
      <w:pPr>
        <w:spacing w:line="2" w:lineRule="exact"/>
        <w:rPr>
          <w:rFonts w:eastAsia="Times New Roman"/>
        </w:rPr>
      </w:pPr>
    </w:p>
    <w:p w:rsidR="003E6F86" w:rsidRDefault="003E6F86" w:rsidP="003E6F86">
      <w:pPr>
        <w:spacing w:line="288" w:lineRule="auto"/>
        <w:ind w:left="4" w:firstLine="708"/>
        <w:jc w:val="both"/>
        <w:rPr>
          <w:rFonts w:eastAsia="Times New Roman"/>
        </w:rPr>
      </w:pPr>
      <w:r>
        <w:rPr>
          <w:rFonts w:eastAsia="Times New Roman"/>
        </w:rPr>
        <w:lastRenderedPageBreak/>
        <w:t>Жилищный фонд МО «Табарсук» представлен деревянными и капитальными жилыми домами и по техническим параметрам находится в хорошем состоянии (см. таблицу 2). На бревенчатые, брусчатые приходится 79,3%, на капитальные – 20,7%.</w:t>
      </w:r>
    </w:p>
    <w:p w:rsidR="003E6F86" w:rsidRDefault="003E6F86" w:rsidP="003E6F86">
      <w:pPr>
        <w:spacing w:line="3" w:lineRule="exact"/>
        <w:rPr>
          <w:rFonts w:eastAsia="Times New Roman"/>
        </w:rPr>
      </w:pPr>
    </w:p>
    <w:p w:rsidR="003E6F86" w:rsidRDefault="003E6F86" w:rsidP="003E6F86">
      <w:pPr>
        <w:spacing w:line="0" w:lineRule="atLeast"/>
        <w:ind w:left="704"/>
        <w:rPr>
          <w:rFonts w:eastAsia="Times New Roman"/>
        </w:rPr>
      </w:pPr>
      <w:r>
        <w:rPr>
          <w:rFonts w:eastAsia="Times New Roman"/>
        </w:rPr>
        <w:t>Ветхий и аварийный жилищный фонд отсутствует.</w:t>
      </w:r>
    </w:p>
    <w:p w:rsidR="003E6F86" w:rsidRDefault="003E6F86" w:rsidP="003E6F86">
      <w:pPr>
        <w:spacing w:line="70" w:lineRule="exact"/>
        <w:rPr>
          <w:rFonts w:eastAsia="Times New Roman"/>
        </w:rPr>
      </w:pPr>
    </w:p>
    <w:p w:rsidR="003E6F86" w:rsidRDefault="003E6F86" w:rsidP="003E6F86">
      <w:pPr>
        <w:spacing w:line="301" w:lineRule="auto"/>
        <w:ind w:left="4" w:right="20" w:firstLine="708"/>
        <w:jc w:val="both"/>
        <w:rPr>
          <w:rFonts w:eastAsia="Times New Roman"/>
        </w:rPr>
      </w:pPr>
      <w:r>
        <w:rPr>
          <w:rFonts w:eastAsia="Times New Roman"/>
        </w:rPr>
        <w:t>Средняя этажность жилой застройки в муниципальном образовании составляет 1 этажная, 2 этажная застройка. На жилищный фонд одноэтажной застройки приходится – 99% общей площади жилья, на фонд 2-этажной застройки – 1%.</w:t>
      </w:r>
    </w:p>
    <w:p w:rsidR="003E6F86" w:rsidRDefault="003E6F86" w:rsidP="003E6F86">
      <w:pPr>
        <w:spacing w:line="67" w:lineRule="exact"/>
        <w:rPr>
          <w:rFonts w:eastAsia="Times New Roman"/>
        </w:rPr>
      </w:pPr>
    </w:p>
    <w:p w:rsidR="003E6F86" w:rsidRDefault="003E6F86" w:rsidP="00E23196">
      <w:pPr>
        <w:spacing w:line="0" w:lineRule="atLeast"/>
        <w:ind w:left="9724"/>
        <w:sectPr w:rsidR="003E6F86">
          <w:pgSz w:w="11900" w:h="16840"/>
          <w:pgMar w:top="788" w:right="540" w:bottom="0" w:left="1416" w:header="0" w:footer="0" w:gutter="0"/>
          <w:cols w:space="0" w:equalWidth="0">
            <w:col w:w="9944"/>
          </w:cols>
          <w:docGrid w:linePitch="360"/>
        </w:sectPr>
      </w:pPr>
    </w:p>
    <w:p w:rsidR="003E6F86" w:rsidRDefault="003E6F86" w:rsidP="003E6F86">
      <w:pPr>
        <w:spacing w:line="328" w:lineRule="auto"/>
        <w:ind w:left="20" w:right="20" w:firstLine="708"/>
        <w:rPr>
          <w:rFonts w:eastAsia="Times New Roman"/>
        </w:rPr>
      </w:pPr>
      <w:bookmarkStart w:id="12" w:name="page14"/>
      <w:bookmarkEnd w:id="12"/>
      <w:r>
        <w:rPr>
          <w:rFonts w:eastAsia="Times New Roman"/>
        </w:rPr>
        <w:lastRenderedPageBreak/>
        <w:t>Таблица 2. Распределение жилищного фонда МО «Табарсук» по этажности и материалу стен по состоянию на 01.01.2012г (тыс. м² общей площади квартир).</w:t>
      </w:r>
    </w:p>
    <w:p w:rsidR="003E6F86" w:rsidRDefault="00F3342C" w:rsidP="003E6F86">
      <w:pPr>
        <w:spacing w:line="243" w:lineRule="exact"/>
        <w:rPr>
          <w:rFonts w:eastAsia="Times New Roman"/>
        </w:rPr>
      </w:pPr>
      <w:r>
        <w:rPr>
          <w:rFonts w:eastAsia="Times New Roman"/>
        </w:rPr>
        <w:pict>
          <v:line id="_x0000_s1031" style="position:absolute;z-index:-251651072" from="285.2pt,13.15pt" to="285.2pt,185.55pt" o:allowincell="f" o:userdrawn="t" strokeweight=".14108mm"/>
        </w:pict>
      </w:r>
    </w:p>
    <w:tbl>
      <w:tblPr>
        <w:tblW w:w="0" w:type="auto"/>
        <w:tblInd w:w="10" w:type="dxa"/>
        <w:tblLayout w:type="fixed"/>
        <w:tblCellMar>
          <w:left w:w="0" w:type="dxa"/>
          <w:right w:w="0" w:type="dxa"/>
        </w:tblCellMar>
        <w:tblLook w:val="0000"/>
      </w:tblPr>
      <w:tblGrid>
        <w:gridCol w:w="1240"/>
        <w:gridCol w:w="860"/>
        <w:gridCol w:w="720"/>
        <w:gridCol w:w="520"/>
        <w:gridCol w:w="840"/>
        <w:gridCol w:w="960"/>
        <w:gridCol w:w="100"/>
        <w:gridCol w:w="460"/>
        <w:gridCol w:w="660"/>
        <w:gridCol w:w="700"/>
        <w:gridCol w:w="160"/>
        <w:gridCol w:w="440"/>
        <w:gridCol w:w="880"/>
        <w:gridCol w:w="700"/>
        <w:gridCol w:w="720"/>
      </w:tblGrid>
      <w:tr w:rsidR="003E6F86" w:rsidTr="00E92E62">
        <w:trPr>
          <w:trHeight w:val="235"/>
        </w:trPr>
        <w:tc>
          <w:tcPr>
            <w:tcW w:w="1240" w:type="dxa"/>
            <w:tcBorders>
              <w:top w:val="single" w:sz="8" w:space="0" w:color="auto"/>
              <w:left w:val="single" w:sz="8" w:space="0" w:color="auto"/>
              <w:right w:val="single" w:sz="8" w:space="0" w:color="auto"/>
            </w:tcBorders>
            <w:shd w:val="clear" w:color="auto" w:fill="auto"/>
            <w:vAlign w:val="bottom"/>
          </w:tcPr>
          <w:p w:rsidR="003E6F86" w:rsidRDefault="003E6F86" w:rsidP="00E92E62">
            <w:pPr>
              <w:spacing w:line="235" w:lineRule="exact"/>
              <w:jc w:val="center"/>
              <w:rPr>
                <w:rFonts w:eastAsia="Times New Roman"/>
                <w:sz w:val="22"/>
              </w:rPr>
            </w:pPr>
            <w:r>
              <w:rPr>
                <w:rFonts w:eastAsia="Times New Roman"/>
                <w:sz w:val="22"/>
              </w:rPr>
              <w:t>Планировоч</w:t>
            </w:r>
          </w:p>
        </w:tc>
        <w:tc>
          <w:tcPr>
            <w:tcW w:w="2100" w:type="dxa"/>
            <w:gridSpan w:val="3"/>
            <w:tcBorders>
              <w:top w:val="single" w:sz="8" w:space="0" w:color="auto"/>
              <w:right w:val="single" w:sz="8" w:space="0" w:color="auto"/>
            </w:tcBorders>
            <w:shd w:val="clear" w:color="auto" w:fill="auto"/>
            <w:vAlign w:val="bottom"/>
          </w:tcPr>
          <w:p w:rsidR="003E6F86" w:rsidRDefault="003E6F86" w:rsidP="00E92E62">
            <w:pPr>
              <w:spacing w:line="235" w:lineRule="exact"/>
              <w:ind w:left="400"/>
              <w:rPr>
                <w:rFonts w:eastAsia="Times New Roman"/>
                <w:sz w:val="22"/>
              </w:rPr>
            </w:pPr>
            <w:r>
              <w:rPr>
                <w:rFonts w:eastAsia="Times New Roman"/>
                <w:sz w:val="22"/>
              </w:rPr>
              <w:t>1-квартирные</w:t>
            </w:r>
          </w:p>
        </w:tc>
        <w:tc>
          <w:tcPr>
            <w:tcW w:w="1900" w:type="dxa"/>
            <w:gridSpan w:val="3"/>
            <w:tcBorders>
              <w:top w:val="single" w:sz="8" w:space="0" w:color="auto"/>
            </w:tcBorders>
            <w:shd w:val="clear" w:color="auto" w:fill="auto"/>
            <w:vAlign w:val="bottom"/>
          </w:tcPr>
          <w:p w:rsidR="003E6F86" w:rsidRDefault="003E6F86" w:rsidP="00E92E62">
            <w:pPr>
              <w:spacing w:line="235" w:lineRule="exact"/>
              <w:ind w:left="540"/>
              <w:rPr>
                <w:rFonts w:eastAsia="Times New Roman"/>
                <w:sz w:val="22"/>
              </w:rPr>
            </w:pPr>
            <w:r>
              <w:rPr>
                <w:rFonts w:eastAsia="Times New Roman"/>
                <w:sz w:val="22"/>
              </w:rPr>
              <w:t>2-квартирные</w:t>
            </w:r>
          </w:p>
        </w:tc>
        <w:tc>
          <w:tcPr>
            <w:tcW w:w="460" w:type="dxa"/>
            <w:tcBorders>
              <w:top w:val="single" w:sz="8" w:space="0" w:color="auto"/>
            </w:tcBorders>
            <w:shd w:val="clear" w:color="auto" w:fill="auto"/>
            <w:vAlign w:val="bottom"/>
          </w:tcPr>
          <w:p w:rsidR="003E6F86" w:rsidRDefault="003E6F86" w:rsidP="00E92E62">
            <w:pPr>
              <w:spacing w:line="0" w:lineRule="atLeast"/>
              <w:rPr>
                <w:rFonts w:eastAsia="Times New Roman"/>
              </w:rPr>
            </w:pPr>
          </w:p>
        </w:tc>
        <w:tc>
          <w:tcPr>
            <w:tcW w:w="1520" w:type="dxa"/>
            <w:gridSpan w:val="3"/>
            <w:tcBorders>
              <w:top w:val="single" w:sz="8" w:space="0" w:color="auto"/>
            </w:tcBorders>
            <w:shd w:val="clear" w:color="auto" w:fill="auto"/>
            <w:vAlign w:val="bottom"/>
          </w:tcPr>
          <w:p w:rsidR="003E6F86" w:rsidRDefault="003E6F86" w:rsidP="00E92E62">
            <w:pPr>
              <w:spacing w:line="235" w:lineRule="exact"/>
              <w:ind w:left="480"/>
              <w:rPr>
                <w:rFonts w:eastAsia="Times New Roman"/>
                <w:sz w:val="22"/>
              </w:rPr>
            </w:pPr>
            <w:r>
              <w:rPr>
                <w:rFonts w:eastAsia="Times New Roman"/>
                <w:sz w:val="22"/>
              </w:rPr>
              <w:t>2-этажные</w:t>
            </w:r>
          </w:p>
        </w:tc>
        <w:tc>
          <w:tcPr>
            <w:tcW w:w="440" w:type="dxa"/>
            <w:tcBorders>
              <w:top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rPr>
            </w:pPr>
          </w:p>
        </w:tc>
        <w:tc>
          <w:tcPr>
            <w:tcW w:w="1580" w:type="dxa"/>
            <w:gridSpan w:val="2"/>
            <w:tcBorders>
              <w:top w:val="single" w:sz="8" w:space="0" w:color="auto"/>
              <w:right w:val="single" w:sz="8" w:space="0" w:color="auto"/>
            </w:tcBorders>
            <w:shd w:val="clear" w:color="auto" w:fill="auto"/>
            <w:vAlign w:val="bottom"/>
          </w:tcPr>
          <w:p w:rsidR="003E6F86" w:rsidRDefault="003E6F86" w:rsidP="00E92E62">
            <w:pPr>
              <w:spacing w:line="235" w:lineRule="exact"/>
              <w:ind w:left="520"/>
              <w:rPr>
                <w:rFonts w:eastAsia="Times New Roman"/>
                <w:sz w:val="22"/>
              </w:rPr>
            </w:pPr>
            <w:r>
              <w:rPr>
                <w:rFonts w:eastAsia="Times New Roman"/>
                <w:sz w:val="22"/>
              </w:rPr>
              <w:t>итого</w:t>
            </w:r>
          </w:p>
        </w:tc>
        <w:tc>
          <w:tcPr>
            <w:tcW w:w="720" w:type="dxa"/>
            <w:tcBorders>
              <w:top w:val="single" w:sz="8" w:space="0" w:color="auto"/>
              <w:right w:val="single" w:sz="8" w:space="0" w:color="auto"/>
            </w:tcBorders>
            <w:shd w:val="clear" w:color="auto" w:fill="auto"/>
            <w:vAlign w:val="bottom"/>
          </w:tcPr>
          <w:p w:rsidR="003E6F86" w:rsidRDefault="003E6F86" w:rsidP="00E92E62">
            <w:pPr>
              <w:spacing w:line="235" w:lineRule="exact"/>
              <w:jc w:val="center"/>
              <w:rPr>
                <w:rFonts w:eastAsia="Times New Roman"/>
                <w:sz w:val="22"/>
              </w:rPr>
            </w:pPr>
            <w:r>
              <w:rPr>
                <w:rFonts w:eastAsia="Times New Roman"/>
                <w:sz w:val="22"/>
              </w:rPr>
              <w:t>Всего,</w:t>
            </w:r>
          </w:p>
        </w:tc>
      </w:tr>
      <w:tr w:rsidR="003E6F86" w:rsidTr="00E92E62">
        <w:trPr>
          <w:trHeight w:val="89"/>
        </w:trPr>
        <w:tc>
          <w:tcPr>
            <w:tcW w:w="1240" w:type="dxa"/>
            <w:vMerge w:val="restart"/>
            <w:tcBorders>
              <w:left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sz w:val="22"/>
              </w:rPr>
            </w:pPr>
            <w:r>
              <w:rPr>
                <w:rFonts w:eastAsia="Times New Roman"/>
                <w:sz w:val="22"/>
              </w:rPr>
              <w:t>ные районы</w:t>
            </w:r>
          </w:p>
        </w:tc>
        <w:tc>
          <w:tcPr>
            <w:tcW w:w="860" w:type="dxa"/>
            <w:tcBorders>
              <w:bottom w:val="single" w:sz="8" w:space="0" w:color="auto"/>
            </w:tcBorders>
            <w:shd w:val="clear" w:color="auto" w:fill="auto"/>
            <w:vAlign w:val="bottom"/>
          </w:tcPr>
          <w:p w:rsidR="003E6F86" w:rsidRDefault="003E6F86" w:rsidP="00E92E62">
            <w:pPr>
              <w:spacing w:line="0" w:lineRule="atLeast"/>
              <w:rPr>
                <w:rFonts w:eastAsia="Times New Roman"/>
                <w:sz w:val="7"/>
              </w:rPr>
            </w:pPr>
          </w:p>
        </w:tc>
        <w:tc>
          <w:tcPr>
            <w:tcW w:w="720" w:type="dxa"/>
            <w:tcBorders>
              <w:bottom w:val="single" w:sz="8" w:space="0" w:color="auto"/>
            </w:tcBorders>
            <w:shd w:val="clear" w:color="auto" w:fill="auto"/>
            <w:vAlign w:val="bottom"/>
          </w:tcPr>
          <w:p w:rsidR="003E6F86" w:rsidRDefault="003E6F86" w:rsidP="00E92E62">
            <w:pPr>
              <w:spacing w:line="0" w:lineRule="atLeast"/>
              <w:rPr>
                <w:rFonts w:eastAsia="Times New Roman"/>
                <w:sz w:val="7"/>
              </w:rPr>
            </w:pPr>
          </w:p>
        </w:tc>
        <w:tc>
          <w:tcPr>
            <w:tcW w:w="52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7"/>
              </w:rPr>
            </w:pPr>
          </w:p>
        </w:tc>
        <w:tc>
          <w:tcPr>
            <w:tcW w:w="840" w:type="dxa"/>
            <w:tcBorders>
              <w:bottom w:val="single" w:sz="8" w:space="0" w:color="auto"/>
            </w:tcBorders>
            <w:shd w:val="clear" w:color="auto" w:fill="auto"/>
            <w:vAlign w:val="bottom"/>
          </w:tcPr>
          <w:p w:rsidR="003E6F86" w:rsidRDefault="003E6F86" w:rsidP="00E92E62">
            <w:pPr>
              <w:spacing w:line="0" w:lineRule="atLeast"/>
              <w:rPr>
                <w:rFonts w:eastAsia="Times New Roman"/>
                <w:sz w:val="7"/>
              </w:rPr>
            </w:pPr>
          </w:p>
        </w:tc>
        <w:tc>
          <w:tcPr>
            <w:tcW w:w="960" w:type="dxa"/>
            <w:tcBorders>
              <w:bottom w:val="single" w:sz="8" w:space="0" w:color="auto"/>
            </w:tcBorders>
            <w:shd w:val="clear" w:color="auto" w:fill="auto"/>
            <w:vAlign w:val="bottom"/>
          </w:tcPr>
          <w:p w:rsidR="003E6F86" w:rsidRDefault="003E6F86" w:rsidP="00E92E62">
            <w:pPr>
              <w:spacing w:line="0" w:lineRule="atLeast"/>
              <w:rPr>
                <w:rFonts w:eastAsia="Times New Roman"/>
                <w:sz w:val="7"/>
              </w:rPr>
            </w:pPr>
          </w:p>
        </w:tc>
        <w:tc>
          <w:tcPr>
            <w:tcW w:w="560" w:type="dxa"/>
            <w:gridSpan w:val="2"/>
            <w:tcBorders>
              <w:bottom w:val="single" w:sz="8" w:space="0" w:color="auto"/>
            </w:tcBorders>
            <w:shd w:val="clear" w:color="auto" w:fill="auto"/>
            <w:vAlign w:val="bottom"/>
          </w:tcPr>
          <w:p w:rsidR="003E6F86" w:rsidRDefault="003E6F86" w:rsidP="00E92E62">
            <w:pPr>
              <w:spacing w:line="0" w:lineRule="atLeast"/>
              <w:rPr>
                <w:rFonts w:eastAsia="Times New Roman"/>
                <w:sz w:val="7"/>
              </w:rPr>
            </w:pPr>
          </w:p>
        </w:tc>
        <w:tc>
          <w:tcPr>
            <w:tcW w:w="660" w:type="dxa"/>
            <w:tcBorders>
              <w:bottom w:val="single" w:sz="8" w:space="0" w:color="auto"/>
            </w:tcBorders>
            <w:shd w:val="clear" w:color="auto" w:fill="auto"/>
            <w:vAlign w:val="bottom"/>
          </w:tcPr>
          <w:p w:rsidR="003E6F86" w:rsidRDefault="003E6F86" w:rsidP="00E92E62">
            <w:pPr>
              <w:spacing w:line="0" w:lineRule="atLeast"/>
              <w:rPr>
                <w:rFonts w:eastAsia="Times New Roman"/>
                <w:sz w:val="7"/>
              </w:rPr>
            </w:pPr>
          </w:p>
        </w:tc>
        <w:tc>
          <w:tcPr>
            <w:tcW w:w="700" w:type="dxa"/>
            <w:tcBorders>
              <w:bottom w:val="single" w:sz="8" w:space="0" w:color="auto"/>
            </w:tcBorders>
            <w:shd w:val="clear" w:color="auto" w:fill="auto"/>
            <w:vAlign w:val="bottom"/>
          </w:tcPr>
          <w:p w:rsidR="003E6F86" w:rsidRDefault="003E6F86" w:rsidP="00E92E62">
            <w:pPr>
              <w:spacing w:line="0" w:lineRule="atLeast"/>
              <w:rPr>
                <w:rFonts w:eastAsia="Times New Roman"/>
                <w:sz w:val="7"/>
              </w:rPr>
            </w:pPr>
          </w:p>
        </w:tc>
        <w:tc>
          <w:tcPr>
            <w:tcW w:w="600" w:type="dxa"/>
            <w:gridSpan w:val="2"/>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7"/>
              </w:rPr>
            </w:pPr>
          </w:p>
        </w:tc>
        <w:tc>
          <w:tcPr>
            <w:tcW w:w="880" w:type="dxa"/>
            <w:tcBorders>
              <w:bottom w:val="single" w:sz="8" w:space="0" w:color="auto"/>
            </w:tcBorders>
            <w:shd w:val="clear" w:color="auto" w:fill="auto"/>
            <w:vAlign w:val="bottom"/>
          </w:tcPr>
          <w:p w:rsidR="003E6F86" w:rsidRDefault="003E6F86" w:rsidP="00E92E62">
            <w:pPr>
              <w:spacing w:line="0" w:lineRule="atLeast"/>
              <w:rPr>
                <w:rFonts w:eastAsia="Times New Roman"/>
                <w:sz w:val="7"/>
              </w:rPr>
            </w:pPr>
          </w:p>
        </w:tc>
        <w:tc>
          <w:tcPr>
            <w:tcW w:w="70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7"/>
              </w:rPr>
            </w:pPr>
          </w:p>
        </w:tc>
        <w:tc>
          <w:tcPr>
            <w:tcW w:w="720" w:type="dxa"/>
            <w:vMerge w:val="restart"/>
            <w:tcBorders>
              <w:right w:val="single" w:sz="8" w:space="0" w:color="auto"/>
            </w:tcBorders>
            <w:shd w:val="clear" w:color="auto" w:fill="auto"/>
            <w:vAlign w:val="bottom"/>
          </w:tcPr>
          <w:p w:rsidR="003E6F86" w:rsidRDefault="003E6F86" w:rsidP="00E92E62">
            <w:pPr>
              <w:spacing w:line="0" w:lineRule="atLeast"/>
              <w:jc w:val="center"/>
              <w:rPr>
                <w:rFonts w:eastAsia="Times New Roman"/>
                <w:sz w:val="22"/>
              </w:rPr>
            </w:pPr>
            <w:r>
              <w:rPr>
                <w:rFonts w:eastAsia="Times New Roman"/>
                <w:sz w:val="22"/>
              </w:rPr>
              <w:t>тыс.м.к</w:t>
            </w:r>
          </w:p>
        </w:tc>
      </w:tr>
      <w:tr w:rsidR="003E6F86" w:rsidTr="00E92E62">
        <w:trPr>
          <w:trHeight w:val="192"/>
        </w:trPr>
        <w:tc>
          <w:tcPr>
            <w:tcW w:w="1240" w:type="dxa"/>
            <w:vMerge/>
            <w:tcBorders>
              <w:left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6"/>
              </w:rPr>
            </w:pPr>
          </w:p>
        </w:tc>
        <w:tc>
          <w:tcPr>
            <w:tcW w:w="860" w:type="dxa"/>
            <w:tcBorders>
              <w:right w:val="single" w:sz="8" w:space="0" w:color="auto"/>
            </w:tcBorders>
            <w:shd w:val="clear" w:color="auto" w:fill="auto"/>
            <w:vAlign w:val="bottom"/>
          </w:tcPr>
          <w:p w:rsidR="003E6F86" w:rsidRDefault="003E6F86" w:rsidP="00E92E62">
            <w:pPr>
              <w:spacing w:line="192" w:lineRule="exact"/>
              <w:jc w:val="center"/>
              <w:rPr>
                <w:rFonts w:eastAsia="Times New Roman"/>
                <w:w w:val="99"/>
                <w:sz w:val="22"/>
              </w:rPr>
            </w:pPr>
            <w:r>
              <w:rPr>
                <w:rFonts w:eastAsia="Times New Roman"/>
                <w:w w:val="99"/>
                <w:sz w:val="22"/>
              </w:rPr>
              <w:t>капиталь</w:t>
            </w:r>
          </w:p>
        </w:tc>
        <w:tc>
          <w:tcPr>
            <w:tcW w:w="720" w:type="dxa"/>
            <w:tcBorders>
              <w:right w:val="single" w:sz="8" w:space="0" w:color="auto"/>
            </w:tcBorders>
            <w:shd w:val="clear" w:color="auto" w:fill="auto"/>
            <w:vAlign w:val="bottom"/>
          </w:tcPr>
          <w:p w:rsidR="003E6F86" w:rsidRDefault="003E6F86" w:rsidP="00E92E62">
            <w:pPr>
              <w:spacing w:line="192" w:lineRule="exact"/>
              <w:jc w:val="center"/>
              <w:rPr>
                <w:rFonts w:eastAsia="Times New Roman"/>
                <w:w w:val="99"/>
                <w:sz w:val="22"/>
              </w:rPr>
            </w:pPr>
            <w:r>
              <w:rPr>
                <w:rFonts w:eastAsia="Times New Roman"/>
                <w:w w:val="99"/>
                <w:sz w:val="22"/>
              </w:rPr>
              <w:t>деревя</w:t>
            </w:r>
          </w:p>
        </w:tc>
        <w:tc>
          <w:tcPr>
            <w:tcW w:w="520" w:type="dxa"/>
            <w:tcBorders>
              <w:right w:val="single" w:sz="8" w:space="0" w:color="auto"/>
            </w:tcBorders>
            <w:shd w:val="clear" w:color="auto" w:fill="auto"/>
            <w:vAlign w:val="bottom"/>
          </w:tcPr>
          <w:p w:rsidR="003E6F86" w:rsidRDefault="003E6F86" w:rsidP="00E92E62">
            <w:pPr>
              <w:spacing w:line="192" w:lineRule="exact"/>
              <w:jc w:val="center"/>
              <w:rPr>
                <w:rFonts w:eastAsia="Times New Roman"/>
                <w:sz w:val="22"/>
              </w:rPr>
            </w:pPr>
            <w:r>
              <w:rPr>
                <w:rFonts w:eastAsia="Times New Roman"/>
                <w:sz w:val="22"/>
              </w:rPr>
              <w:t>итог</w:t>
            </w:r>
          </w:p>
        </w:tc>
        <w:tc>
          <w:tcPr>
            <w:tcW w:w="840" w:type="dxa"/>
            <w:tcBorders>
              <w:right w:val="single" w:sz="8" w:space="0" w:color="auto"/>
            </w:tcBorders>
            <w:shd w:val="clear" w:color="auto" w:fill="auto"/>
            <w:vAlign w:val="bottom"/>
          </w:tcPr>
          <w:p w:rsidR="003E6F86" w:rsidRDefault="003E6F86" w:rsidP="00E92E62">
            <w:pPr>
              <w:spacing w:line="192" w:lineRule="exact"/>
              <w:jc w:val="center"/>
              <w:rPr>
                <w:rFonts w:eastAsia="Times New Roman"/>
                <w:w w:val="99"/>
                <w:sz w:val="22"/>
              </w:rPr>
            </w:pPr>
            <w:r>
              <w:rPr>
                <w:rFonts w:eastAsia="Times New Roman"/>
                <w:w w:val="99"/>
                <w:sz w:val="22"/>
              </w:rPr>
              <w:t>капитал</w:t>
            </w:r>
          </w:p>
        </w:tc>
        <w:tc>
          <w:tcPr>
            <w:tcW w:w="960" w:type="dxa"/>
            <w:tcBorders>
              <w:right w:val="single" w:sz="8" w:space="0" w:color="auto"/>
            </w:tcBorders>
            <w:shd w:val="clear" w:color="auto" w:fill="auto"/>
            <w:vAlign w:val="bottom"/>
          </w:tcPr>
          <w:p w:rsidR="003E6F86" w:rsidRDefault="003E6F86" w:rsidP="00E92E62">
            <w:pPr>
              <w:spacing w:line="192" w:lineRule="exact"/>
              <w:jc w:val="center"/>
              <w:rPr>
                <w:rFonts w:eastAsia="Times New Roman"/>
                <w:w w:val="97"/>
                <w:sz w:val="22"/>
              </w:rPr>
            </w:pPr>
            <w:r>
              <w:rPr>
                <w:rFonts w:eastAsia="Times New Roman"/>
                <w:w w:val="97"/>
                <w:sz w:val="22"/>
              </w:rPr>
              <w:t>деревянн</w:t>
            </w:r>
          </w:p>
        </w:tc>
        <w:tc>
          <w:tcPr>
            <w:tcW w:w="1220" w:type="dxa"/>
            <w:gridSpan w:val="3"/>
            <w:tcBorders>
              <w:right w:val="single" w:sz="8" w:space="0" w:color="auto"/>
            </w:tcBorders>
            <w:shd w:val="clear" w:color="auto" w:fill="auto"/>
            <w:vAlign w:val="bottom"/>
          </w:tcPr>
          <w:p w:rsidR="003E6F86" w:rsidRDefault="003E6F86" w:rsidP="00E92E62">
            <w:pPr>
              <w:spacing w:line="192" w:lineRule="exact"/>
              <w:ind w:left="20"/>
              <w:rPr>
                <w:rFonts w:eastAsia="Times New Roman"/>
                <w:sz w:val="22"/>
              </w:rPr>
            </w:pPr>
            <w:r>
              <w:rPr>
                <w:rFonts w:eastAsia="Times New Roman"/>
                <w:sz w:val="22"/>
              </w:rPr>
              <w:t>итогокапита</w:t>
            </w:r>
          </w:p>
        </w:tc>
        <w:tc>
          <w:tcPr>
            <w:tcW w:w="700" w:type="dxa"/>
            <w:tcBorders>
              <w:right w:val="single" w:sz="8" w:space="0" w:color="auto"/>
            </w:tcBorders>
            <w:shd w:val="clear" w:color="auto" w:fill="auto"/>
            <w:vAlign w:val="bottom"/>
          </w:tcPr>
          <w:p w:rsidR="003E6F86" w:rsidRDefault="003E6F86" w:rsidP="00E92E62">
            <w:pPr>
              <w:spacing w:line="192" w:lineRule="exact"/>
              <w:jc w:val="center"/>
              <w:rPr>
                <w:rFonts w:eastAsia="Times New Roman"/>
                <w:w w:val="99"/>
                <w:sz w:val="22"/>
              </w:rPr>
            </w:pPr>
            <w:r>
              <w:rPr>
                <w:rFonts w:eastAsia="Times New Roman"/>
                <w:w w:val="99"/>
                <w:sz w:val="22"/>
              </w:rPr>
              <w:t>деревя</w:t>
            </w:r>
          </w:p>
        </w:tc>
        <w:tc>
          <w:tcPr>
            <w:tcW w:w="600" w:type="dxa"/>
            <w:gridSpan w:val="2"/>
            <w:tcBorders>
              <w:right w:val="single" w:sz="8" w:space="0" w:color="auto"/>
            </w:tcBorders>
            <w:shd w:val="clear" w:color="auto" w:fill="auto"/>
            <w:vAlign w:val="bottom"/>
          </w:tcPr>
          <w:p w:rsidR="003E6F86" w:rsidRDefault="003E6F86" w:rsidP="00E92E62">
            <w:pPr>
              <w:spacing w:line="192" w:lineRule="exact"/>
              <w:jc w:val="center"/>
              <w:rPr>
                <w:rFonts w:eastAsia="Times New Roman"/>
                <w:w w:val="99"/>
                <w:sz w:val="22"/>
              </w:rPr>
            </w:pPr>
            <w:r>
              <w:rPr>
                <w:rFonts w:eastAsia="Times New Roman"/>
                <w:w w:val="99"/>
                <w:sz w:val="22"/>
              </w:rPr>
              <w:t>итого</w:t>
            </w:r>
          </w:p>
        </w:tc>
        <w:tc>
          <w:tcPr>
            <w:tcW w:w="880" w:type="dxa"/>
            <w:tcBorders>
              <w:right w:val="single" w:sz="8" w:space="0" w:color="auto"/>
            </w:tcBorders>
            <w:shd w:val="clear" w:color="auto" w:fill="auto"/>
            <w:vAlign w:val="bottom"/>
          </w:tcPr>
          <w:p w:rsidR="003E6F86" w:rsidRDefault="003E6F86" w:rsidP="00E92E62">
            <w:pPr>
              <w:spacing w:line="192" w:lineRule="exact"/>
              <w:jc w:val="center"/>
              <w:rPr>
                <w:rFonts w:eastAsia="Times New Roman"/>
                <w:w w:val="99"/>
                <w:sz w:val="22"/>
              </w:rPr>
            </w:pPr>
            <w:r>
              <w:rPr>
                <w:rFonts w:eastAsia="Times New Roman"/>
                <w:w w:val="99"/>
                <w:sz w:val="22"/>
              </w:rPr>
              <w:t>капиталь</w:t>
            </w:r>
          </w:p>
        </w:tc>
        <w:tc>
          <w:tcPr>
            <w:tcW w:w="700" w:type="dxa"/>
            <w:tcBorders>
              <w:right w:val="single" w:sz="8" w:space="0" w:color="auto"/>
            </w:tcBorders>
            <w:shd w:val="clear" w:color="auto" w:fill="auto"/>
            <w:vAlign w:val="bottom"/>
          </w:tcPr>
          <w:p w:rsidR="003E6F86" w:rsidRDefault="003E6F86" w:rsidP="00E92E62">
            <w:pPr>
              <w:spacing w:line="192" w:lineRule="exact"/>
              <w:jc w:val="center"/>
              <w:rPr>
                <w:rFonts w:eastAsia="Times New Roman"/>
                <w:w w:val="99"/>
                <w:sz w:val="22"/>
              </w:rPr>
            </w:pPr>
            <w:r>
              <w:rPr>
                <w:rFonts w:eastAsia="Times New Roman"/>
                <w:w w:val="99"/>
                <w:sz w:val="22"/>
              </w:rPr>
              <w:t>деревя</w:t>
            </w:r>
          </w:p>
        </w:tc>
        <w:tc>
          <w:tcPr>
            <w:tcW w:w="72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6"/>
              </w:rPr>
            </w:pPr>
          </w:p>
        </w:tc>
      </w:tr>
      <w:tr w:rsidR="003E6F86" w:rsidTr="00E92E62">
        <w:trPr>
          <w:trHeight w:val="275"/>
        </w:trPr>
        <w:tc>
          <w:tcPr>
            <w:tcW w:w="1240" w:type="dxa"/>
            <w:tcBorders>
              <w:left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3"/>
              </w:rPr>
            </w:pPr>
          </w:p>
        </w:tc>
        <w:tc>
          <w:tcPr>
            <w:tcW w:w="86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5"/>
                <w:sz w:val="22"/>
              </w:rPr>
            </w:pPr>
            <w:r>
              <w:rPr>
                <w:rFonts w:eastAsia="Times New Roman"/>
                <w:w w:val="95"/>
                <w:sz w:val="22"/>
              </w:rPr>
              <w:t>ные,</w:t>
            </w:r>
          </w:p>
        </w:tc>
        <w:tc>
          <w:tcPr>
            <w:tcW w:w="72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6"/>
                <w:sz w:val="22"/>
              </w:rPr>
            </w:pPr>
            <w:r>
              <w:rPr>
                <w:rFonts w:eastAsia="Times New Roman"/>
                <w:w w:val="96"/>
                <w:sz w:val="22"/>
              </w:rPr>
              <w:t>нные,</w:t>
            </w:r>
          </w:p>
        </w:tc>
        <w:tc>
          <w:tcPr>
            <w:tcW w:w="52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sz w:val="22"/>
              </w:rPr>
            </w:pPr>
            <w:r>
              <w:rPr>
                <w:rFonts w:eastAsia="Times New Roman"/>
                <w:sz w:val="22"/>
              </w:rPr>
              <w:t>о</w:t>
            </w:r>
          </w:p>
        </w:tc>
        <w:tc>
          <w:tcPr>
            <w:tcW w:w="84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sz w:val="22"/>
              </w:rPr>
            </w:pPr>
            <w:r>
              <w:rPr>
                <w:rFonts w:eastAsia="Times New Roman"/>
                <w:sz w:val="22"/>
              </w:rPr>
              <w:t>ьные,</w:t>
            </w:r>
          </w:p>
        </w:tc>
        <w:tc>
          <w:tcPr>
            <w:tcW w:w="96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sz w:val="22"/>
              </w:rPr>
            </w:pPr>
            <w:r>
              <w:rPr>
                <w:rFonts w:eastAsia="Times New Roman"/>
                <w:sz w:val="22"/>
              </w:rPr>
              <w:t>ые, домов</w:t>
            </w:r>
          </w:p>
        </w:tc>
        <w:tc>
          <w:tcPr>
            <w:tcW w:w="100" w:type="dxa"/>
            <w:shd w:val="clear" w:color="auto" w:fill="auto"/>
            <w:vAlign w:val="bottom"/>
          </w:tcPr>
          <w:p w:rsidR="003E6F86" w:rsidRDefault="003E6F86" w:rsidP="00E92E62">
            <w:pPr>
              <w:spacing w:line="0" w:lineRule="atLeast"/>
              <w:rPr>
                <w:rFonts w:eastAsia="Times New Roman"/>
                <w:sz w:val="23"/>
              </w:rPr>
            </w:pPr>
          </w:p>
        </w:tc>
        <w:tc>
          <w:tcPr>
            <w:tcW w:w="460" w:type="dxa"/>
            <w:shd w:val="clear" w:color="auto" w:fill="auto"/>
            <w:vAlign w:val="bottom"/>
          </w:tcPr>
          <w:p w:rsidR="003E6F86" w:rsidRDefault="003E6F86" w:rsidP="00E92E62">
            <w:pPr>
              <w:spacing w:line="0" w:lineRule="atLeast"/>
              <w:rPr>
                <w:rFonts w:eastAsia="Times New Roman"/>
                <w:sz w:val="23"/>
              </w:rPr>
            </w:pPr>
          </w:p>
        </w:tc>
        <w:tc>
          <w:tcPr>
            <w:tcW w:w="66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8"/>
                <w:sz w:val="22"/>
              </w:rPr>
            </w:pPr>
            <w:r>
              <w:rPr>
                <w:rFonts w:eastAsia="Times New Roman"/>
                <w:w w:val="98"/>
                <w:sz w:val="22"/>
              </w:rPr>
              <w:t>льные,</w:t>
            </w:r>
          </w:p>
        </w:tc>
        <w:tc>
          <w:tcPr>
            <w:tcW w:w="70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sz w:val="22"/>
              </w:rPr>
            </w:pPr>
            <w:r>
              <w:rPr>
                <w:rFonts w:eastAsia="Times New Roman"/>
                <w:sz w:val="22"/>
              </w:rPr>
              <w:t>нные,</w:t>
            </w:r>
          </w:p>
        </w:tc>
        <w:tc>
          <w:tcPr>
            <w:tcW w:w="160" w:type="dxa"/>
            <w:shd w:val="clear" w:color="auto" w:fill="auto"/>
            <w:vAlign w:val="bottom"/>
          </w:tcPr>
          <w:p w:rsidR="003E6F86" w:rsidRDefault="003E6F86" w:rsidP="00E92E62">
            <w:pPr>
              <w:spacing w:line="0" w:lineRule="atLeast"/>
              <w:rPr>
                <w:rFonts w:eastAsia="Times New Roman"/>
                <w:sz w:val="23"/>
              </w:rPr>
            </w:pPr>
          </w:p>
        </w:tc>
        <w:tc>
          <w:tcPr>
            <w:tcW w:w="440" w:type="dxa"/>
            <w:tcBorders>
              <w:right w:val="single" w:sz="8" w:space="0" w:color="auto"/>
            </w:tcBorders>
            <w:shd w:val="clear" w:color="auto" w:fill="auto"/>
            <w:vAlign w:val="bottom"/>
          </w:tcPr>
          <w:p w:rsidR="003E6F86" w:rsidRDefault="003E6F86" w:rsidP="00E92E62">
            <w:pPr>
              <w:spacing w:line="0" w:lineRule="atLeast"/>
              <w:rPr>
                <w:rFonts w:eastAsia="Times New Roman"/>
                <w:sz w:val="23"/>
              </w:rPr>
            </w:pPr>
          </w:p>
        </w:tc>
        <w:tc>
          <w:tcPr>
            <w:tcW w:w="88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8"/>
                <w:sz w:val="22"/>
              </w:rPr>
            </w:pPr>
            <w:r>
              <w:rPr>
                <w:rFonts w:eastAsia="Times New Roman"/>
                <w:w w:val="98"/>
                <w:sz w:val="22"/>
              </w:rPr>
              <w:t>ные</w:t>
            </w:r>
          </w:p>
        </w:tc>
        <w:tc>
          <w:tcPr>
            <w:tcW w:w="70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sz w:val="22"/>
              </w:rPr>
            </w:pPr>
            <w:r>
              <w:rPr>
                <w:rFonts w:eastAsia="Times New Roman"/>
                <w:sz w:val="22"/>
              </w:rPr>
              <w:t>нные и</w:t>
            </w:r>
          </w:p>
        </w:tc>
        <w:tc>
          <w:tcPr>
            <w:tcW w:w="72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5"/>
                <w:sz w:val="22"/>
              </w:rPr>
            </w:pPr>
            <w:r>
              <w:rPr>
                <w:rFonts w:eastAsia="Times New Roman"/>
                <w:w w:val="95"/>
                <w:sz w:val="22"/>
              </w:rPr>
              <w:t>в</w:t>
            </w:r>
          </w:p>
        </w:tc>
      </w:tr>
      <w:tr w:rsidR="003E6F86" w:rsidTr="00E92E62">
        <w:trPr>
          <w:trHeight w:val="281"/>
        </w:trPr>
        <w:tc>
          <w:tcPr>
            <w:tcW w:w="1240" w:type="dxa"/>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60" w:type="dxa"/>
            <w:tcBorders>
              <w:bottom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sz w:val="22"/>
              </w:rPr>
            </w:pPr>
            <w:r>
              <w:rPr>
                <w:rFonts w:eastAsia="Times New Roman"/>
                <w:sz w:val="22"/>
              </w:rPr>
              <w:t>домов</w:t>
            </w:r>
          </w:p>
        </w:tc>
        <w:tc>
          <w:tcPr>
            <w:tcW w:w="720" w:type="dxa"/>
            <w:tcBorders>
              <w:bottom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sz w:val="22"/>
              </w:rPr>
            </w:pPr>
            <w:r>
              <w:rPr>
                <w:rFonts w:eastAsia="Times New Roman"/>
                <w:sz w:val="22"/>
              </w:rPr>
              <w:t>домов</w:t>
            </w:r>
          </w:p>
        </w:tc>
        <w:tc>
          <w:tcPr>
            <w:tcW w:w="52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40" w:type="dxa"/>
            <w:tcBorders>
              <w:bottom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sz w:val="22"/>
              </w:rPr>
            </w:pPr>
            <w:r>
              <w:rPr>
                <w:rFonts w:eastAsia="Times New Roman"/>
                <w:sz w:val="22"/>
              </w:rPr>
              <w:t>домов</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46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660" w:type="dxa"/>
            <w:tcBorders>
              <w:bottom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sz w:val="22"/>
              </w:rPr>
            </w:pPr>
            <w:r>
              <w:rPr>
                <w:rFonts w:eastAsia="Times New Roman"/>
                <w:sz w:val="22"/>
              </w:rPr>
              <w:t>домов</w:t>
            </w:r>
          </w:p>
        </w:tc>
        <w:tc>
          <w:tcPr>
            <w:tcW w:w="700" w:type="dxa"/>
            <w:tcBorders>
              <w:bottom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sz w:val="22"/>
              </w:rPr>
            </w:pPr>
            <w:r>
              <w:rPr>
                <w:rFonts w:eastAsia="Times New Roman"/>
                <w:sz w:val="22"/>
              </w:rPr>
              <w:t>домов</w:t>
            </w:r>
          </w:p>
        </w:tc>
        <w:tc>
          <w:tcPr>
            <w:tcW w:w="16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4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700" w:type="dxa"/>
            <w:tcBorders>
              <w:bottom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2"/>
              </w:rPr>
            </w:pPr>
            <w:r>
              <w:rPr>
                <w:rFonts w:eastAsia="Times New Roman"/>
                <w:w w:val="99"/>
                <w:sz w:val="22"/>
              </w:rPr>
              <w:t>прочие</w:t>
            </w:r>
          </w:p>
        </w:tc>
        <w:tc>
          <w:tcPr>
            <w:tcW w:w="72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r>
      <w:tr w:rsidR="003E6F86" w:rsidTr="00E92E62">
        <w:trPr>
          <w:trHeight w:val="244"/>
        </w:trPr>
        <w:tc>
          <w:tcPr>
            <w:tcW w:w="1240" w:type="dxa"/>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243" w:lineRule="exact"/>
              <w:ind w:left="20"/>
              <w:rPr>
                <w:rFonts w:eastAsia="Times New Roman"/>
                <w:sz w:val="22"/>
              </w:rPr>
            </w:pPr>
            <w:r>
              <w:rPr>
                <w:rFonts w:eastAsia="Times New Roman"/>
                <w:sz w:val="22"/>
              </w:rPr>
              <w:t>с. Табарсук</w:t>
            </w:r>
          </w:p>
        </w:tc>
        <w:tc>
          <w:tcPr>
            <w:tcW w:w="860" w:type="dxa"/>
            <w:tcBorders>
              <w:bottom w:val="single" w:sz="8" w:space="0" w:color="auto"/>
              <w:right w:val="single" w:sz="8" w:space="0" w:color="auto"/>
            </w:tcBorders>
            <w:shd w:val="clear" w:color="auto" w:fill="auto"/>
            <w:vAlign w:val="bottom"/>
          </w:tcPr>
          <w:p w:rsidR="003E6F86" w:rsidRDefault="003E6F86" w:rsidP="00E92E62">
            <w:pPr>
              <w:spacing w:line="243" w:lineRule="exact"/>
              <w:jc w:val="center"/>
              <w:rPr>
                <w:rFonts w:eastAsia="Times New Roman"/>
                <w:sz w:val="22"/>
              </w:rPr>
            </w:pPr>
            <w:r>
              <w:rPr>
                <w:rFonts w:eastAsia="Times New Roman"/>
                <w:sz w:val="22"/>
              </w:rPr>
              <w:t>1</w:t>
            </w:r>
          </w:p>
        </w:tc>
        <w:tc>
          <w:tcPr>
            <w:tcW w:w="720" w:type="dxa"/>
            <w:tcBorders>
              <w:bottom w:val="single" w:sz="8" w:space="0" w:color="auto"/>
              <w:right w:val="single" w:sz="8" w:space="0" w:color="auto"/>
            </w:tcBorders>
            <w:shd w:val="clear" w:color="auto" w:fill="auto"/>
            <w:vAlign w:val="bottom"/>
          </w:tcPr>
          <w:p w:rsidR="003E6F86" w:rsidRDefault="003E6F86" w:rsidP="00E92E62">
            <w:pPr>
              <w:spacing w:line="243" w:lineRule="exact"/>
              <w:jc w:val="center"/>
              <w:rPr>
                <w:rFonts w:eastAsia="Times New Roman"/>
                <w:w w:val="99"/>
                <w:sz w:val="22"/>
              </w:rPr>
            </w:pPr>
            <w:r>
              <w:rPr>
                <w:rFonts w:eastAsia="Times New Roman"/>
                <w:w w:val="99"/>
                <w:sz w:val="22"/>
              </w:rPr>
              <w:t>88</w:t>
            </w:r>
          </w:p>
        </w:tc>
        <w:tc>
          <w:tcPr>
            <w:tcW w:w="520" w:type="dxa"/>
            <w:tcBorders>
              <w:bottom w:val="single" w:sz="8" w:space="0" w:color="auto"/>
              <w:right w:val="single" w:sz="8" w:space="0" w:color="auto"/>
            </w:tcBorders>
            <w:shd w:val="clear" w:color="auto" w:fill="auto"/>
            <w:vAlign w:val="bottom"/>
          </w:tcPr>
          <w:p w:rsidR="003E6F86" w:rsidRDefault="003E6F86" w:rsidP="00E92E62">
            <w:pPr>
              <w:spacing w:line="243" w:lineRule="exact"/>
              <w:jc w:val="center"/>
              <w:rPr>
                <w:rFonts w:eastAsia="Times New Roman"/>
                <w:sz w:val="22"/>
              </w:rPr>
            </w:pPr>
            <w:r>
              <w:rPr>
                <w:rFonts w:eastAsia="Times New Roman"/>
                <w:sz w:val="22"/>
              </w:rPr>
              <w:t>89</w:t>
            </w:r>
          </w:p>
        </w:tc>
        <w:tc>
          <w:tcPr>
            <w:tcW w:w="840" w:type="dxa"/>
            <w:tcBorders>
              <w:bottom w:val="single" w:sz="8" w:space="0" w:color="auto"/>
              <w:right w:val="single" w:sz="8" w:space="0" w:color="auto"/>
            </w:tcBorders>
            <w:shd w:val="clear" w:color="auto" w:fill="auto"/>
            <w:vAlign w:val="bottom"/>
          </w:tcPr>
          <w:p w:rsidR="003E6F86" w:rsidRDefault="003E6F86" w:rsidP="00E92E62">
            <w:pPr>
              <w:spacing w:line="243" w:lineRule="exact"/>
              <w:jc w:val="center"/>
              <w:rPr>
                <w:rFonts w:eastAsia="Times New Roman"/>
                <w:w w:val="99"/>
                <w:sz w:val="22"/>
              </w:rPr>
            </w:pPr>
            <w:r>
              <w:rPr>
                <w:rFonts w:eastAsia="Times New Roman"/>
                <w:w w:val="99"/>
                <w:sz w:val="22"/>
              </w:rPr>
              <w:t>44</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243" w:lineRule="exact"/>
              <w:jc w:val="center"/>
              <w:rPr>
                <w:rFonts w:eastAsia="Times New Roman"/>
                <w:sz w:val="22"/>
              </w:rPr>
            </w:pPr>
            <w:r>
              <w:rPr>
                <w:rFonts w:eastAsia="Times New Roman"/>
                <w:sz w:val="22"/>
              </w:rPr>
              <w:t>3</w:t>
            </w:r>
          </w:p>
        </w:tc>
        <w:tc>
          <w:tcPr>
            <w:tcW w:w="100" w:type="dxa"/>
            <w:tcBorders>
              <w:bottom w:val="single" w:sz="8" w:space="0" w:color="auto"/>
            </w:tcBorders>
            <w:shd w:val="clear" w:color="auto" w:fill="auto"/>
            <w:vAlign w:val="bottom"/>
          </w:tcPr>
          <w:p w:rsidR="003E6F86" w:rsidRDefault="003E6F86" w:rsidP="00E92E62">
            <w:pPr>
              <w:spacing w:line="0" w:lineRule="atLeast"/>
              <w:rPr>
                <w:rFonts w:eastAsia="Times New Roman"/>
                <w:sz w:val="21"/>
              </w:rPr>
            </w:pPr>
          </w:p>
        </w:tc>
        <w:tc>
          <w:tcPr>
            <w:tcW w:w="460" w:type="dxa"/>
            <w:tcBorders>
              <w:bottom w:val="single" w:sz="8" w:space="0" w:color="auto"/>
            </w:tcBorders>
            <w:shd w:val="clear" w:color="auto" w:fill="auto"/>
            <w:vAlign w:val="bottom"/>
          </w:tcPr>
          <w:p w:rsidR="003E6F86" w:rsidRDefault="003E6F86" w:rsidP="00E92E62">
            <w:pPr>
              <w:spacing w:line="243" w:lineRule="exact"/>
              <w:jc w:val="center"/>
              <w:rPr>
                <w:rFonts w:eastAsia="Times New Roman"/>
                <w:sz w:val="22"/>
              </w:rPr>
            </w:pPr>
            <w:r>
              <w:rPr>
                <w:rFonts w:eastAsia="Times New Roman"/>
                <w:sz w:val="22"/>
              </w:rPr>
              <w:t>47</w:t>
            </w:r>
          </w:p>
        </w:tc>
        <w:tc>
          <w:tcPr>
            <w:tcW w:w="660" w:type="dxa"/>
            <w:tcBorders>
              <w:bottom w:val="single" w:sz="8" w:space="0" w:color="auto"/>
              <w:right w:val="single" w:sz="8" w:space="0" w:color="auto"/>
            </w:tcBorders>
            <w:shd w:val="clear" w:color="auto" w:fill="auto"/>
            <w:vAlign w:val="bottom"/>
          </w:tcPr>
          <w:p w:rsidR="003E6F86" w:rsidRDefault="003E6F86" w:rsidP="00E92E62">
            <w:pPr>
              <w:spacing w:line="243" w:lineRule="exact"/>
              <w:jc w:val="center"/>
              <w:rPr>
                <w:rFonts w:eastAsia="Times New Roman"/>
                <w:w w:val="81"/>
                <w:sz w:val="22"/>
              </w:rPr>
            </w:pPr>
            <w:r>
              <w:rPr>
                <w:rFonts w:eastAsia="Times New Roman"/>
                <w:w w:val="81"/>
                <w:sz w:val="22"/>
              </w:rPr>
              <w:t>-</w:t>
            </w:r>
          </w:p>
        </w:tc>
        <w:tc>
          <w:tcPr>
            <w:tcW w:w="700" w:type="dxa"/>
            <w:tcBorders>
              <w:bottom w:val="single" w:sz="8" w:space="0" w:color="auto"/>
              <w:right w:val="single" w:sz="8" w:space="0" w:color="auto"/>
            </w:tcBorders>
            <w:shd w:val="clear" w:color="auto" w:fill="auto"/>
            <w:vAlign w:val="bottom"/>
          </w:tcPr>
          <w:p w:rsidR="003E6F86" w:rsidRDefault="003E6F86" w:rsidP="00E92E62">
            <w:pPr>
              <w:spacing w:line="243" w:lineRule="exact"/>
              <w:jc w:val="center"/>
              <w:rPr>
                <w:rFonts w:eastAsia="Times New Roman"/>
                <w:sz w:val="22"/>
              </w:rPr>
            </w:pPr>
            <w:r>
              <w:rPr>
                <w:rFonts w:eastAsia="Times New Roman"/>
                <w:sz w:val="22"/>
              </w:rPr>
              <w:t>1</w:t>
            </w:r>
          </w:p>
        </w:tc>
        <w:tc>
          <w:tcPr>
            <w:tcW w:w="160" w:type="dxa"/>
            <w:tcBorders>
              <w:bottom w:val="single" w:sz="8" w:space="0" w:color="auto"/>
            </w:tcBorders>
            <w:shd w:val="clear" w:color="auto" w:fill="auto"/>
            <w:vAlign w:val="bottom"/>
          </w:tcPr>
          <w:p w:rsidR="003E6F86" w:rsidRDefault="003E6F86" w:rsidP="00E92E62">
            <w:pPr>
              <w:spacing w:line="0" w:lineRule="atLeast"/>
              <w:rPr>
                <w:rFonts w:eastAsia="Times New Roman"/>
                <w:sz w:val="21"/>
              </w:rPr>
            </w:pPr>
          </w:p>
        </w:tc>
        <w:tc>
          <w:tcPr>
            <w:tcW w:w="440" w:type="dxa"/>
            <w:tcBorders>
              <w:bottom w:val="single" w:sz="8" w:space="0" w:color="auto"/>
              <w:right w:val="single" w:sz="8" w:space="0" w:color="auto"/>
            </w:tcBorders>
            <w:shd w:val="clear" w:color="auto" w:fill="auto"/>
            <w:vAlign w:val="bottom"/>
          </w:tcPr>
          <w:p w:rsidR="003E6F86" w:rsidRDefault="003E6F86" w:rsidP="00E92E62">
            <w:pPr>
              <w:spacing w:line="243" w:lineRule="exact"/>
              <w:ind w:right="90"/>
              <w:jc w:val="center"/>
              <w:rPr>
                <w:rFonts w:eastAsia="Times New Roman"/>
                <w:sz w:val="22"/>
              </w:rPr>
            </w:pPr>
            <w:r>
              <w:rPr>
                <w:rFonts w:eastAsia="Times New Roman"/>
                <w:sz w:val="22"/>
              </w:rPr>
              <w:t>1</w:t>
            </w:r>
          </w:p>
        </w:tc>
        <w:tc>
          <w:tcPr>
            <w:tcW w:w="880" w:type="dxa"/>
            <w:tcBorders>
              <w:bottom w:val="single" w:sz="8" w:space="0" w:color="auto"/>
              <w:right w:val="single" w:sz="8" w:space="0" w:color="auto"/>
            </w:tcBorders>
            <w:shd w:val="clear" w:color="auto" w:fill="auto"/>
            <w:vAlign w:val="bottom"/>
          </w:tcPr>
          <w:p w:rsidR="003E6F86" w:rsidRDefault="003E6F86" w:rsidP="00E92E62">
            <w:pPr>
              <w:spacing w:line="243" w:lineRule="exact"/>
              <w:jc w:val="center"/>
              <w:rPr>
                <w:rFonts w:eastAsia="Times New Roman"/>
                <w:w w:val="99"/>
                <w:sz w:val="22"/>
              </w:rPr>
            </w:pPr>
            <w:r>
              <w:rPr>
                <w:rFonts w:eastAsia="Times New Roman"/>
                <w:w w:val="99"/>
                <w:sz w:val="22"/>
              </w:rPr>
              <w:t>45</w:t>
            </w:r>
          </w:p>
        </w:tc>
        <w:tc>
          <w:tcPr>
            <w:tcW w:w="700" w:type="dxa"/>
            <w:tcBorders>
              <w:bottom w:val="single" w:sz="8" w:space="0" w:color="auto"/>
              <w:right w:val="single" w:sz="8" w:space="0" w:color="auto"/>
            </w:tcBorders>
            <w:shd w:val="clear" w:color="auto" w:fill="auto"/>
            <w:vAlign w:val="bottom"/>
          </w:tcPr>
          <w:p w:rsidR="003E6F86" w:rsidRDefault="003E6F86" w:rsidP="00E92E62">
            <w:pPr>
              <w:spacing w:line="243" w:lineRule="exact"/>
              <w:jc w:val="center"/>
              <w:rPr>
                <w:rFonts w:eastAsia="Times New Roman"/>
                <w:w w:val="99"/>
                <w:sz w:val="22"/>
              </w:rPr>
            </w:pPr>
            <w:r>
              <w:rPr>
                <w:rFonts w:eastAsia="Times New Roman"/>
                <w:w w:val="99"/>
                <w:sz w:val="22"/>
              </w:rPr>
              <w:t>92</w:t>
            </w:r>
          </w:p>
        </w:tc>
        <w:tc>
          <w:tcPr>
            <w:tcW w:w="720" w:type="dxa"/>
            <w:tcBorders>
              <w:bottom w:val="single" w:sz="8" w:space="0" w:color="auto"/>
              <w:right w:val="single" w:sz="8" w:space="0" w:color="auto"/>
            </w:tcBorders>
            <w:shd w:val="clear" w:color="auto" w:fill="auto"/>
            <w:vAlign w:val="bottom"/>
          </w:tcPr>
          <w:p w:rsidR="003E6F86" w:rsidRDefault="003E6F86" w:rsidP="00E92E62">
            <w:pPr>
              <w:spacing w:line="243" w:lineRule="exact"/>
              <w:jc w:val="center"/>
              <w:rPr>
                <w:rFonts w:eastAsia="Times New Roman"/>
                <w:sz w:val="22"/>
              </w:rPr>
            </w:pPr>
            <w:r>
              <w:rPr>
                <w:rFonts w:eastAsia="Times New Roman"/>
                <w:sz w:val="22"/>
              </w:rPr>
              <w:t>11,047</w:t>
            </w:r>
          </w:p>
        </w:tc>
      </w:tr>
      <w:tr w:rsidR="003E6F86" w:rsidTr="00E92E62">
        <w:trPr>
          <w:trHeight w:val="244"/>
        </w:trPr>
        <w:tc>
          <w:tcPr>
            <w:tcW w:w="1240" w:type="dxa"/>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243" w:lineRule="exact"/>
              <w:ind w:left="20"/>
              <w:rPr>
                <w:rFonts w:eastAsia="Times New Roman"/>
                <w:sz w:val="22"/>
              </w:rPr>
            </w:pPr>
            <w:r>
              <w:rPr>
                <w:rFonts w:eastAsia="Times New Roman"/>
                <w:sz w:val="22"/>
              </w:rPr>
              <w:t>д. Аргалей</w:t>
            </w:r>
          </w:p>
        </w:tc>
        <w:tc>
          <w:tcPr>
            <w:tcW w:w="860" w:type="dxa"/>
            <w:tcBorders>
              <w:bottom w:val="single" w:sz="8" w:space="0" w:color="auto"/>
              <w:right w:val="single" w:sz="8" w:space="0" w:color="auto"/>
            </w:tcBorders>
            <w:shd w:val="clear" w:color="auto" w:fill="auto"/>
            <w:vAlign w:val="bottom"/>
          </w:tcPr>
          <w:p w:rsidR="003E6F86" w:rsidRDefault="003E6F86" w:rsidP="00E92E62">
            <w:pPr>
              <w:spacing w:line="243" w:lineRule="exact"/>
              <w:jc w:val="center"/>
              <w:rPr>
                <w:rFonts w:eastAsia="Times New Roman"/>
                <w:sz w:val="22"/>
              </w:rPr>
            </w:pPr>
            <w:r>
              <w:rPr>
                <w:rFonts w:eastAsia="Times New Roman"/>
                <w:sz w:val="22"/>
              </w:rPr>
              <w:t>-</w:t>
            </w:r>
          </w:p>
        </w:tc>
        <w:tc>
          <w:tcPr>
            <w:tcW w:w="720" w:type="dxa"/>
            <w:tcBorders>
              <w:bottom w:val="single" w:sz="8" w:space="0" w:color="auto"/>
              <w:right w:val="single" w:sz="8" w:space="0" w:color="auto"/>
            </w:tcBorders>
            <w:shd w:val="clear" w:color="auto" w:fill="auto"/>
            <w:vAlign w:val="bottom"/>
          </w:tcPr>
          <w:p w:rsidR="003E6F86" w:rsidRDefault="003E6F86" w:rsidP="00E92E62">
            <w:pPr>
              <w:spacing w:line="243" w:lineRule="exact"/>
              <w:jc w:val="center"/>
              <w:rPr>
                <w:rFonts w:eastAsia="Times New Roman"/>
                <w:sz w:val="22"/>
              </w:rPr>
            </w:pPr>
            <w:r>
              <w:rPr>
                <w:rFonts w:eastAsia="Times New Roman"/>
                <w:sz w:val="22"/>
              </w:rPr>
              <w:t>-</w:t>
            </w:r>
          </w:p>
        </w:tc>
        <w:tc>
          <w:tcPr>
            <w:tcW w:w="520" w:type="dxa"/>
            <w:tcBorders>
              <w:bottom w:val="single" w:sz="8" w:space="0" w:color="auto"/>
              <w:right w:val="single" w:sz="8" w:space="0" w:color="auto"/>
            </w:tcBorders>
            <w:shd w:val="clear" w:color="auto" w:fill="auto"/>
            <w:vAlign w:val="bottom"/>
          </w:tcPr>
          <w:p w:rsidR="003E6F86" w:rsidRDefault="003E6F86" w:rsidP="00E92E62">
            <w:pPr>
              <w:spacing w:line="243" w:lineRule="exact"/>
              <w:jc w:val="center"/>
              <w:rPr>
                <w:rFonts w:eastAsia="Times New Roman"/>
                <w:sz w:val="22"/>
              </w:rPr>
            </w:pPr>
            <w:r>
              <w:rPr>
                <w:rFonts w:eastAsia="Times New Roman"/>
                <w:sz w:val="22"/>
              </w:rPr>
              <w:t>-</w:t>
            </w:r>
          </w:p>
        </w:tc>
        <w:tc>
          <w:tcPr>
            <w:tcW w:w="840" w:type="dxa"/>
            <w:tcBorders>
              <w:bottom w:val="single" w:sz="8" w:space="0" w:color="auto"/>
              <w:right w:val="single" w:sz="8" w:space="0" w:color="auto"/>
            </w:tcBorders>
            <w:shd w:val="clear" w:color="auto" w:fill="auto"/>
            <w:vAlign w:val="bottom"/>
          </w:tcPr>
          <w:p w:rsidR="003E6F86" w:rsidRDefault="003E6F86" w:rsidP="00E92E62">
            <w:pPr>
              <w:spacing w:line="243" w:lineRule="exact"/>
              <w:jc w:val="center"/>
              <w:rPr>
                <w:rFonts w:eastAsia="Times New Roman"/>
                <w:sz w:val="22"/>
              </w:rPr>
            </w:pPr>
            <w:r>
              <w:rPr>
                <w:rFonts w:eastAsia="Times New Roman"/>
                <w:sz w:val="22"/>
              </w:rPr>
              <w:t>-</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243" w:lineRule="exact"/>
              <w:jc w:val="center"/>
              <w:rPr>
                <w:rFonts w:eastAsia="Times New Roman"/>
                <w:sz w:val="22"/>
              </w:rPr>
            </w:pPr>
            <w:r>
              <w:rPr>
                <w:rFonts w:eastAsia="Times New Roman"/>
                <w:sz w:val="22"/>
              </w:rPr>
              <w:t>-</w:t>
            </w:r>
          </w:p>
        </w:tc>
        <w:tc>
          <w:tcPr>
            <w:tcW w:w="100" w:type="dxa"/>
            <w:tcBorders>
              <w:bottom w:val="single" w:sz="8" w:space="0" w:color="auto"/>
            </w:tcBorders>
            <w:shd w:val="clear" w:color="auto" w:fill="auto"/>
            <w:vAlign w:val="bottom"/>
          </w:tcPr>
          <w:p w:rsidR="003E6F86" w:rsidRDefault="003E6F86" w:rsidP="00E92E62">
            <w:pPr>
              <w:spacing w:line="0" w:lineRule="atLeast"/>
              <w:rPr>
                <w:rFonts w:eastAsia="Times New Roman"/>
                <w:sz w:val="21"/>
              </w:rPr>
            </w:pPr>
          </w:p>
        </w:tc>
        <w:tc>
          <w:tcPr>
            <w:tcW w:w="460" w:type="dxa"/>
            <w:tcBorders>
              <w:bottom w:val="single" w:sz="8" w:space="0" w:color="auto"/>
            </w:tcBorders>
            <w:shd w:val="clear" w:color="auto" w:fill="auto"/>
            <w:vAlign w:val="bottom"/>
          </w:tcPr>
          <w:p w:rsidR="003E6F86" w:rsidRDefault="003E6F86" w:rsidP="00E92E62">
            <w:pPr>
              <w:spacing w:line="243" w:lineRule="exact"/>
              <w:jc w:val="center"/>
              <w:rPr>
                <w:rFonts w:eastAsia="Times New Roman"/>
                <w:sz w:val="22"/>
              </w:rPr>
            </w:pPr>
            <w:r>
              <w:rPr>
                <w:rFonts w:eastAsia="Times New Roman"/>
                <w:sz w:val="22"/>
              </w:rPr>
              <w:t>-</w:t>
            </w:r>
          </w:p>
        </w:tc>
        <w:tc>
          <w:tcPr>
            <w:tcW w:w="660" w:type="dxa"/>
            <w:tcBorders>
              <w:bottom w:val="single" w:sz="8" w:space="0" w:color="auto"/>
              <w:right w:val="single" w:sz="8" w:space="0" w:color="auto"/>
            </w:tcBorders>
            <w:shd w:val="clear" w:color="auto" w:fill="auto"/>
            <w:vAlign w:val="bottom"/>
          </w:tcPr>
          <w:p w:rsidR="003E6F86" w:rsidRDefault="003E6F86" w:rsidP="00E92E62">
            <w:pPr>
              <w:spacing w:line="243" w:lineRule="exact"/>
              <w:jc w:val="center"/>
              <w:rPr>
                <w:rFonts w:eastAsia="Times New Roman"/>
                <w:w w:val="81"/>
                <w:sz w:val="22"/>
              </w:rPr>
            </w:pPr>
            <w:r>
              <w:rPr>
                <w:rFonts w:eastAsia="Times New Roman"/>
                <w:w w:val="81"/>
                <w:sz w:val="22"/>
              </w:rPr>
              <w:t>-</w:t>
            </w:r>
          </w:p>
        </w:tc>
        <w:tc>
          <w:tcPr>
            <w:tcW w:w="700" w:type="dxa"/>
            <w:tcBorders>
              <w:bottom w:val="single" w:sz="8" w:space="0" w:color="auto"/>
              <w:right w:val="single" w:sz="8" w:space="0" w:color="auto"/>
            </w:tcBorders>
            <w:shd w:val="clear" w:color="auto" w:fill="auto"/>
            <w:vAlign w:val="bottom"/>
          </w:tcPr>
          <w:p w:rsidR="003E6F86" w:rsidRDefault="003E6F86" w:rsidP="00E92E62">
            <w:pPr>
              <w:spacing w:line="243" w:lineRule="exact"/>
              <w:jc w:val="center"/>
              <w:rPr>
                <w:rFonts w:eastAsia="Times New Roman"/>
                <w:sz w:val="22"/>
              </w:rPr>
            </w:pPr>
            <w:r>
              <w:rPr>
                <w:rFonts w:eastAsia="Times New Roman"/>
                <w:sz w:val="22"/>
              </w:rPr>
              <w:t>-</w:t>
            </w:r>
          </w:p>
        </w:tc>
        <w:tc>
          <w:tcPr>
            <w:tcW w:w="160" w:type="dxa"/>
            <w:tcBorders>
              <w:bottom w:val="single" w:sz="8" w:space="0" w:color="auto"/>
            </w:tcBorders>
            <w:shd w:val="clear" w:color="auto" w:fill="auto"/>
            <w:vAlign w:val="bottom"/>
          </w:tcPr>
          <w:p w:rsidR="003E6F86" w:rsidRDefault="003E6F86" w:rsidP="00E92E62">
            <w:pPr>
              <w:spacing w:line="0" w:lineRule="atLeast"/>
              <w:rPr>
                <w:rFonts w:eastAsia="Times New Roman"/>
                <w:sz w:val="21"/>
              </w:rPr>
            </w:pPr>
          </w:p>
        </w:tc>
        <w:tc>
          <w:tcPr>
            <w:tcW w:w="4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1"/>
              </w:rPr>
            </w:pPr>
          </w:p>
        </w:tc>
        <w:tc>
          <w:tcPr>
            <w:tcW w:w="880" w:type="dxa"/>
            <w:tcBorders>
              <w:bottom w:val="single" w:sz="8" w:space="0" w:color="auto"/>
              <w:right w:val="single" w:sz="8" w:space="0" w:color="auto"/>
            </w:tcBorders>
            <w:shd w:val="clear" w:color="auto" w:fill="auto"/>
            <w:vAlign w:val="bottom"/>
          </w:tcPr>
          <w:p w:rsidR="003E6F86" w:rsidRDefault="003E6F86" w:rsidP="00E92E62">
            <w:pPr>
              <w:spacing w:line="243" w:lineRule="exact"/>
              <w:jc w:val="center"/>
              <w:rPr>
                <w:rFonts w:eastAsia="Times New Roman"/>
                <w:sz w:val="22"/>
              </w:rPr>
            </w:pPr>
            <w:r>
              <w:rPr>
                <w:rFonts w:eastAsia="Times New Roman"/>
                <w:sz w:val="22"/>
              </w:rPr>
              <w:t>-</w:t>
            </w:r>
          </w:p>
        </w:tc>
        <w:tc>
          <w:tcPr>
            <w:tcW w:w="700" w:type="dxa"/>
            <w:tcBorders>
              <w:bottom w:val="single" w:sz="8" w:space="0" w:color="auto"/>
              <w:right w:val="single" w:sz="8" w:space="0" w:color="auto"/>
            </w:tcBorders>
            <w:shd w:val="clear" w:color="auto" w:fill="auto"/>
            <w:vAlign w:val="bottom"/>
          </w:tcPr>
          <w:p w:rsidR="003E6F86" w:rsidRDefault="003E6F86" w:rsidP="00E92E62">
            <w:pPr>
              <w:spacing w:line="243" w:lineRule="exact"/>
              <w:jc w:val="center"/>
              <w:rPr>
                <w:rFonts w:eastAsia="Times New Roman"/>
                <w:w w:val="81"/>
                <w:sz w:val="22"/>
              </w:rPr>
            </w:pPr>
            <w:r>
              <w:rPr>
                <w:rFonts w:eastAsia="Times New Roman"/>
                <w:w w:val="81"/>
                <w:sz w:val="22"/>
              </w:rPr>
              <w:t>-</w:t>
            </w:r>
          </w:p>
        </w:tc>
        <w:tc>
          <w:tcPr>
            <w:tcW w:w="720" w:type="dxa"/>
            <w:tcBorders>
              <w:bottom w:val="single" w:sz="8" w:space="0" w:color="auto"/>
              <w:right w:val="single" w:sz="8" w:space="0" w:color="auto"/>
            </w:tcBorders>
            <w:shd w:val="clear" w:color="auto" w:fill="auto"/>
            <w:vAlign w:val="bottom"/>
          </w:tcPr>
          <w:p w:rsidR="003E6F86" w:rsidRDefault="003E6F86" w:rsidP="00E92E62">
            <w:pPr>
              <w:spacing w:line="243" w:lineRule="exact"/>
              <w:jc w:val="center"/>
              <w:rPr>
                <w:rFonts w:eastAsia="Times New Roman"/>
                <w:sz w:val="22"/>
              </w:rPr>
            </w:pPr>
            <w:r>
              <w:rPr>
                <w:rFonts w:eastAsia="Times New Roman"/>
                <w:sz w:val="22"/>
              </w:rPr>
              <w:t>-</w:t>
            </w:r>
          </w:p>
        </w:tc>
      </w:tr>
      <w:tr w:rsidR="003E6F86" w:rsidTr="00E92E62">
        <w:trPr>
          <w:trHeight w:val="215"/>
        </w:trPr>
        <w:tc>
          <w:tcPr>
            <w:tcW w:w="1240" w:type="dxa"/>
            <w:tcBorders>
              <w:left w:val="single" w:sz="8" w:space="0" w:color="auto"/>
              <w:right w:val="single" w:sz="8" w:space="0" w:color="auto"/>
            </w:tcBorders>
            <w:shd w:val="clear" w:color="auto" w:fill="auto"/>
            <w:vAlign w:val="bottom"/>
          </w:tcPr>
          <w:p w:rsidR="003E6F86" w:rsidRDefault="003E6F86" w:rsidP="00E92E62">
            <w:pPr>
              <w:spacing w:line="215" w:lineRule="exact"/>
              <w:ind w:left="20"/>
              <w:rPr>
                <w:rFonts w:eastAsia="Times New Roman"/>
                <w:sz w:val="22"/>
              </w:rPr>
            </w:pPr>
            <w:r>
              <w:rPr>
                <w:rFonts w:eastAsia="Times New Roman"/>
                <w:sz w:val="22"/>
              </w:rPr>
              <w:t>д. Большая</w:t>
            </w:r>
          </w:p>
        </w:tc>
        <w:tc>
          <w:tcPr>
            <w:tcW w:w="860" w:type="dxa"/>
            <w:tcBorders>
              <w:right w:val="single" w:sz="8" w:space="0" w:color="auto"/>
            </w:tcBorders>
            <w:shd w:val="clear" w:color="auto" w:fill="auto"/>
            <w:vAlign w:val="bottom"/>
          </w:tcPr>
          <w:p w:rsidR="003E6F86" w:rsidRDefault="003E6F86" w:rsidP="00E92E62">
            <w:pPr>
              <w:spacing w:line="215" w:lineRule="exact"/>
              <w:jc w:val="center"/>
              <w:rPr>
                <w:rFonts w:eastAsia="Times New Roman"/>
                <w:sz w:val="22"/>
              </w:rPr>
            </w:pPr>
            <w:r>
              <w:rPr>
                <w:rFonts w:eastAsia="Times New Roman"/>
                <w:sz w:val="22"/>
              </w:rPr>
              <w:t>-</w:t>
            </w:r>
          </w:p>
        </w:tc>
        <w:tc>
          <w:tcPr>
            <w:tcW w:w="720" w:type="dxa"/>
            <w:tcBorders>
              <w:right w:val="single" w:sz="8" w:space="0" w:color="auto"/>
            </w:tcBorders>
            <w:shd w:val="clear" w:color="auto" w:fill="auto"/>
            <w:vAlign w:val="bottom"/>
          </w:tcPr>
          <w:p w:rsidR="003E6F86" w:rsidRDefault="003E6F86" w:rsidP="00E92E62">
            <w:pPr>
              <w:spacing w:line="215" w:lineRule="exact"/>
              <w:jc w:val="center"/>
              <w:rPr>
                <w:rFonts w:eastAsia="Times New Roman"/>
                <w:sz w:val="22"/>
              </w:rPr>
            </w:pPr>
            <w:r>
              <w:rPr>
                <w:rFonts w:eastAsia="Times New Roman"/>
                <w:sz w:val="22"/>
              </w:rPr>
              <w:t>8</w:t>
            </w:r>
          </w:p>
        </w:tc>
        <w:tc>
          <w:tcPr>
            <w:tcW w:w="520" w:type="dxa"/>
            <w:tcBorders>
              <w:right w:val="single" w:sz="8" w:space="0" w:color="auto"/>
            </w:tcBorders>
            <w:shd w:val="clear" w:color="auto" w:fill="auto"/>
            <w:vAlign w:val="bottom"/>
          </w:tcPr>
          <w:p w:rsidR="003E6F86" w:rsidRDefault="003E6F86" w:rsidP="00E92E62">
            <w:pPr>
              <w:spacing w:line="215" w:lineRule="exact"/>
              <w:jc w:val="center"/>
              <w:rPr>
                <w:rFonts w:eastAsia="Times New Roman"/>
                <w:sz w:val="22"/>
              </w:rPr>
            </w:pPr>
            <w:r>
              <w:rPr>
                <w:rFonts w:eastAsia="Times New Roman"/>
                <w:sz w:val="22"/>
              </w:rPr>
              <w:t>8</w:t>
            </w:r>
          </w:p>
        </w:tc>
        <w:tc>
          <w:tcPr>
            <w:tcW w:w="840" w:type="dxa"/>
            <w:tcBorders>
              <w:right w:val="single" w:sz="8" w:space="0" w:color="auto"/>
            </w:tcBorders>
            <w:shd w:val="clear" w:color="auto" w:fill="auto"/>
            <w:vAlign w:val="bottom"/>
          </w:tcPr>
          <w:p w:rsidR="003E6F86" w:rsidRDefault="003E6F86" w:rsidP="00E92E62">
            <w:pPr>
              <w:spacing w:line="215" w:lineRule="exact"/>
              <w:jc w:val="center"/>
              <w:rPr>
                <w:rFonts w:eastAsia="Times New Roman"/>
                <w:sz w:val="22"/>
              </w:rPr>
            </w:pPr>
            <w:r>
              <w:rPr>
                <w:rFonts w:eastAsia="Times New Roman"/>
                <w:sz w:val="22"/>
              </w:rPr>
              <w:t>-</w:t>
            </w:r>
          </w:p>
        </w:tc>
        <w:tc>
          <w:tcPr>
            <w:tcW w:w="960" w:type="dxa"/>
            <w:tcBorders>
              <w:right w:val="single" w:sz="8" w:space="0" w:color="auto"/>
            </w:tcBorders>
            <w:shd w:val="clear" w:color="auto" w:fill="auto"/>
            <w:vAlign w:val="bottom"/>
          </w:tcPr>
          <w:p w:rsidR="003E6F86" w:rsidRDefault="003E6F86" w:rsidP="00E92E62">
            <w:pPr>
              <w:spacing w:line="215" w:lineRule="exact"/>
              <w:jc w:val="center"/>
              <w:rPr>
                <w:rFonts w:eastAsia="Times New Roman"/>
                <w:sz w:val="22"/>
              </w:rPr>
            </w:pPr>
            <w:r>
              <w:rPr>
                <w:rFonts w:eastAsia="Times New Roman"/>
                <w:sz w:val="22"/>
              </w:rPr>
              <w:t>-</w:t>
            </w:r>
          </w:p>
        </w:tc>
        <w:tc>
          <w:tcPr>
            <w:tcW w:w="100" w:type="dxa"/>
            <w:shd w:val="clear" w:color="auto" w:fill="auto"/>
            <w:vAlign w:val="bottom"/>
          </w:tcPr>
          <w:p w:rsidR="003E6F86" w:rsidRDefault="003E6F86" w:rsidP="00E92E62">
            <w:pPr>
              <w:spacing w:line="0" w:lineRule="atLeast"/>
              <w:rPr>
                <w:rFonts w:eastAsia="Times New Roman"/>
                <w:sz w:val="18"/>
              </w:rPr>
            </w:pPr>
          </w:p>
        </w:tc>
        <w:tc>
          <w:tcPr>
            <w:tcW w:w="460" w:type="dxa"/>
            <w:shd w:val="clear" w:color="auto" w:fill="auto"/>
            <w:vAlign w:val="bottom"/>
          </w:tcPr>
          <w:p w:rsidR="003E6F86" w:rsidRDefault="003E6F86" w:rsidP="00E92E62">
            <w:pPr>
              <w:spacing w:line="215" w:lineRule="exact"/>
              <w:jc w:val="center"/>
              <w:rPr>
                <w:rFonts w:eastAsia="Times New Roman"/>
                <w:sz w:val="22"/>
              </w:rPr>
            </w:pPr>
            <w:r>
              <w:rPr>
                <w:rFonts w:eastAsia="Times New Roman"/>
                <w:sz w:val="22"/>
              </w:rPr>
              <w:t>-</w:t>
            </w:r>
          </w:p>
        </w:tc>
        <w:tc>
          <w:tcPr>
            <w:tcW w:w="660" w:type="dxa"/>
            <w:tcBorders>
              <w:right w:val="single" w:sz="8" w:space="0" w:color="auto"/>
            </w:tcBorders>
            <w:shd w:val="clear" w:color="auto" w:fill="auto"/>
            <w:vAlign w:val="bottom"/>
          </w:tcPr>
          <w:p w:rsidR="003E6F86" w:rsidRDefault="003E6F86" w:rsidP="00E92E62">
            <w:pPr>
              <w:spacing w:line="215" w:lineRule="exact"/>
              <w:jc w:val="center"/>
              <w:rPr>
                <w:rFonts w:eastAsia="Times New Roman"/>
                <w:w w:val="81"/>
                <w:sz w:val="22"/>
              </w:rPr>
            </w:pPr>
            <w:r>
              <w:rPr>
                <w:rFonts w:eastAsia="Times New Roman"/>
                <w:w w:val="81"/>
                <w:sz w:val="22"/>
              </w:rPr>
              <w:t>-</w:t>
            </w:r>
          </w:p>
        </w:tc>
        <w:tc>
          <w:tcPr>
            <w:tcW w:w="700" w:type="dxa"/>
            <w:tcBorders>
              <w:right w:val="single" w:sz="8" w:space="0" w:color="auto"/>
            </w:tcBorders>
            <w:shd w:val="clear" w:color="auto" w:fill="auto"/>
            <w:vAlign w:val="bottom"/>
          </w:tcPr>
          <w:p w:rsidR="003E6F86" w:rsidRDefault="003E6F86" w:rsidP="00E92E62">
            <w:pPr>
              <w:spacing w:line="215" w:lineRule="exact"/>
              <w:jc w:val="center"/>
              <w:rPr>
                <w:rFonts w:eastAsia="Times New Roman"/>
                <w:sz w:val="22"/>
              </w:rPr>
            </w:pPr>
            <w:r>
              <w:rPr>
                <w:rFonts w:eastAsia="Times New Roman"/>
                <w:sz w:val="22"/>
              </w:rPr>
              <w:t>-</w:t>
            </w:r>
          </w:p>
        </w:tc>
        <w:tc>
          <w:tcPr>
            <w:tcW w:w="160" w:type="dxa"/>
            <w:shd w:val="clear" w:color="auto" w:fill="auto"/>
            <w:vAlign w:val="bottom"/>
          </w:tcPr>
          <w:p w:rsidR="003E6F86" w:rsidRDefault="003E6F86" w:rsidP="00E92E62">
            <w:pPr>
              <w:spacing w:line="0" w:lineRule="atLeast"/>
              <w:rPr>
                <w:rFonts w:eastAsia="Times New Roman"/>
                <w:sz w:val="18"/>
              </w:rPr>
            </w:pPr>
          </w:p>
        </w:tc>
        <w:tc>
          <w:tcPr>
            <w:tcW w:w="440" w:type="dxa"/>
            <w:tcBorders>
              <w:right w:val="single" w:sz="8" w:space="0" w:color="auto"/>
            </w:tcBorders>
            <w:shd w:val="clear" w:color="auto" w:fill="auto"/>
            <w:vAlign w:val="bottom"/>
          </w:tcPr>
          <w:p w:rsidR="003E6F86" w:rsidRDefault="003E6F86" w:rsidP="00E92E62">
            <w:pPr>
              <w:spacing w:line="0" w:lineRule="atLeast"/>
              <w:rPr>
                <w:rFonts w:eastAsia="Times New Roman"/>
                <w:sz w:val="18"/>
              </w:rPr>
            </w:pPr>
          </w:p>
        </w:tc>
        <w:tc>
          <w:tcPr>
            <w:tcW w:w="880" w:type="dxa"/>
            <w:tcBorders>
              <w:right w:val="single" w:sz="8" w:space="0" w:color="auto"/>
            </w:tcBorders>
            <w:shd w:val="clear" w:color="auto" w:fill="auto"/>
            <w:vAlign w:val="bottom"/>
          </w:tcPr>
          <w:p w:rsidR="003E6F86" w:rsidRDefault="003E6F86" w:rsidP="00E92E62">
            <w:pPr>
              <w:spacing w:line="215" w:lineRule="exact"/>
              <w:jc w:val="center"/>
              <w:rPr>
                <w:rFonts w:eastAsia="Times New Roman"/>
                <w:sz w:val="22"/>
              </w:rPr>
            </w:pPr>
            <w:r>
              <w:rPr>
                <w:rFonts w:eastAsia="Times New Roman"/>
                <w:sz w:val="22"/>
              </w:rPr>
              <w:t>-</w:t>
            </w:r>
          </w:p>
        </w:tc>
        <w:tc>
          <w:tcPr>
            <w:tcW w:w="700" w:type="dxa"/>
            <w:tcBorders>
              <w:right w:val="single" w:sz="8" w:space="0" w:color="auto"/>
            </w:tcBorders>
            <w:shd w:val="clear" w:color="auto" w:fill="auto"/>
            <w:vAlign w:val="bottom"/>
          </w:tcPr>
          <w:p w:rsidR="003E6F86" w:rsidRDefault="003E6F86" w:rsidP="00E92E62">
            <w:pPr>
              <w:spacing w:line="215" w:lineRule="exact"/>
              <w:jc w:val="center"/>
              <w:rPr>
                <w:rFonts w:eastAsia="Times New Roman"/>
                <w:w w:val="90"/>
                <w:sz w:val="22"/>
              </w:rPr>
            </w:pPr>
            <w:r>
              <w:rPr>
                <w:rFonts w:eastAsia="Times New Roman"/>
                <w:w w:val="90"/>
                <w:sz w:val="22"/>
              </w:rPr>
              <w:t>8</w:t>
            </w:r>
          </w:p>
        </w:tc>
        <w:tc>
          <w:tcPr>
            <w:tcW w:w="720" w:type="dxa"/>
            <w:tcBorders>
              <w:right w:val="single" w:sz="8" w:space="0" w:color="auto"/>
            </w:tcBorders>
            <w:shd w:val="clear" w:color="auto" w:fill="auto"/>
            <w:vAlign w:val="bottom"/>
          </w:tcPr>
          <w:p w:rsidR="003E6F86" w:rsidRDefault="003E6F86" w:rsidP="00E92E62">
            <w:pPr>
              <w:spacing w:line="215" w:lineRule="exact"/>
              <w:jc w:val="center"/>
              <w:rPr>
                <w:rFonts w:eastAsia="Times New Roman"/>
                <w:w w:val="98"/>
                <w:sz w:val="22"/>
              </w:rPr>
            </w:pPr>
            <w:r>
              <w:rPr>
                <w:rFonts w:eastAsia="Times New Roman"/>
                <w:w w:val="98"/>
                <w:sz w:val="22"/>
              </w:rPr>
              <w:t>0,27</w:t>
            </w:r>
          </w:p>
        </w:tc>
      </w:tr>
      <w:tr w:rsidR="003E6F86" w:rsidTr="00E92E62">
        <w:trPr>
          <w:trHeight w:val="281"/>
        </w:trPr>
        <w:tc>
          <w:tcPr>
            <w:tcW w:w="1240" w:type="dxa"/>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ind w:left="20"/>
              <w:rPr>
                <w:rFonts w:eastAsia="Times New Roman"/>
                <w:sz w:val="22"/>
              </w:rPr>
            </w:pPr>
            <w:r>
              <w:rPr>
                <w:rFonts w:eastAsia="Times New Roman"/>
                <w:sz w:val="22"/>
              </w:rPr>
              <w:t>Ерма</w:t>
            </w:r>
          </w:p>
        </w:tc>
        <w:tc>
          <w:tcPr>
            <w:tcW w:w="8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72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52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46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6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70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6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4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70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72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r>
      <w:tr w:rsidR="003E6F86" w:rsidTr="00E92E62">
        <w:trPr>
          <w:trHeight w:val="244"/>
        </w:trPr>
        <w:tc>
          <w:tcPr>
            <w:tcW w:w="1240" w:type="dxa"/>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243" w:lineRule="exact"/>
              <w:ind w:left="20"/>
              <w:rPr>
                <w:rFonts w:eastAsia="Times New Roman"/>
                <w:sz w:val="22"/>
              </w:rPr>
            </w:pPr>
            <w:r>
              <w:rPr>
                <w:rFonts w:eastAsia="Times New Roman"/>
                <w:sz w:val="22"/>
              </w:rPr>
              <w:t>д. Дута</w:t>
            </w:r>
          </w:p>
        </w:tc>
        <w:tc>
          <w:tcPr>
            <w:tcW w:w="860" w:type="dxa"/>
            <w:tcBorders>
              <w:bottom w:val="single" w:sz="8" w:space="0" w:color="auto"/>
              <w:right w:val="single" w:sz="8" w:space="0" w:color="auto"/>
            </w:tcBorders>
            <w:shd w:val="clear" w:color="auto" w:fill="auto"/>
            <w:vAlign w:val="bottom"/>
          </w:tcPr>
          <w:p w:rsidR="003E6F86" w:rsidRDefault="003E6F86" w:rsidP="00E92E62">
            <w:pPr>
              <w:spacing w:line="243" w:lineRule="exact"/>
              <w:jc w:val="center"/>
              <w:rPr>
                <w:rFonts w:eastAsia="Times New Roman"/>
                <w:sz w:val="22"/>
              </w:rPr>
            </w:pPr>
            <w:r>
              <w:rPr>
                <w:rFonts w:eastAsia="Times New Roman"/>
                <w:sz w:val="22"/>
              </w:rPr>
              <w:t>-</w:t>
            </w:r>
          </w:p>
        </w:tc>
        <w:tc>
          <w:tcPr>
            <w:tcW w:w="720" w:type="dxa"/>
            <w:tcBorders>
              <w:bottom w:val="single" w:sz="8" w:space="0" w:color="auto"/>
              <w:right w:val="single" w:sz="8" w:space="0" w:color="auto"/>
            </w:tcBorders>
            <w:shd w:val="clear" w:color="auto" w:fill="auto"/>
            <w:vAlign w:val="bottom"/>
          </w:tcPr>
          <w:p w:rsidR="003E6F86" w:rsidRDefault="003E6F86" w:rsidP="00E92E62">
            <w:pPr>
              <w:spacing w:line="243" w:lineRule="exact"/>
              <w:jc w:val="center"/>
              <w:rPr>
                <w:rFonts w:eastAsia="Times New Roman"/>
                <w:w w:val="99"/>
                <w:sz w:val="22"/>
              </w:rPr>
            </w:pPr>
            <w:r>
              <w:rPr>
                <w:rFonts w:eastAsia="Times New Roman"/>
                <w:w w:val="99"/>
                <w:sz w:val="22"/>
              </w:rPr>
              <w:t>29</w:t>
            </w:r>
          </w:p>
        </w:tc>
        <w:tc>
          <w:tcPr>
            <w:tcW w:w="520" w:type="dxa"/>
            <w:tcBorders>
              <w:bottom w:val="single" w:sz="8" w:space="0" w:color="auto"/>
              <w:right w:val="single" w:sz="8" w:space="0" w:color="auto"/>
            </w:tcBorders>
            <w:shd w:val="clear" w:color="auto" w:fill="auto"/>
            <w:vAlign w:val="bottom"/>
          </w:tcPr>
          <w:p w:rsidR="003E6F86" w:rsidRDefault="003E6F86" w:rsidP="00E92E62">
            <w:pPr>
              <w:spacing w:line="243" w:lineRule="exact"/>
              <w:jc w:val="center"/>
              <w:rPr>
                <w:rFonts w:eastAsia="Times New Roman"/>
                <w:sz w:val="22"/>
              </w:rPr>
            </w:pPr>
            <w:r>
              <w:rPr>
                <w:rFonts w:eastAsia="Times New Roman"/>
                <w:sz w:val="22"/>
              </w:rPr>
              <w:t>29</w:t>
            </w:r>
          </w:p>
        </w:tc>
        <w:tc>
          <w:tcPr>
            <w:tcW w:w="840" w:type="dxa"/>
            <w:tcBorders>
              <w:bottom w:val="single" w:sz="8" w:space="0" w:color="auto"/>
              <w:right w:val="single" w:sz="8" w:space="0" w:color="auto"/>
            </w:tcBorders>
            <w:shd w:val="clear" w:color="auto" w:fill="auto"/>
            <w:vAlign w:val="bottom"/>
          </w:tcPr>
          <w:p w:rsidR="003E6F86" w:rsidRDefault="003E6F86" w:rsidP="00E92E62">
            <w:pPr>
              <w:spacing w:line="243" w:lineRule="exact"/>
              <w:jc w:val="center"/>
              <w:rPr>
                <w:rFonts w:eastAsia="Times New Roman"/>
                <w:sz w:val="22"/>
              </w:rPr>
            </w:pPr>
            <w:r>
              <w:rPr>
                <w:rFonts w:eastAsia="Times New Roman"/>
                <w:sz w:val="22"/>
              </w:rPr>
              <w:t>-</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243" w:lineRule="exact"/>
              <w:jc w:val="center"/>
              <w:rPr>
                <w:rFonts w:eastAsia="Times New Roman"/>
                <w:sz w:val="22"/>
              </w:rPr>
            </w:pPr>
            <w:r>
              <w:rPr>
                <w:rFonts w:eastAsia="Times New Roman"/>
                <w:sz w:val="22"/>
              </w:rPr>
              <w:t>2</w:t>
            </w:r>
          </w:p>
        </w:tc>
        <w:tc>
          <w:tcPr>
            <w:tcW w:w="100" w:type="dxa"/>
            <w:tcBorders>
              <w:bottom w:val="single" w:sz="8" w:space="0" w:color="auto"/>
            </w:tcBorders>
            <w:shd w:val="clear" w:color="auto" w:fill="auto"/>
            <w:vAlign w:val="bottom"/>
          </w:tcPr>
          <w:p w:rsidR="003E6F86" w:rsidRDefault="003E6F86" w:rsidP="00E92E62">
            <w:pPr>
              <w:spacing w:line="0" w:lineRule="atLeast"/>
              <w:rPr>
                <w:rFonts w:eastAsia="Times New Roman"/>
                <w:sz w:val="21"/>
              </w:rPr>
            </w:pPr>
          </w:p>
        </w:tc>
        <w:tc>
          <w:tcPr>
            <w:tcW w:w="460" w:type="dxa"/>
            <w:tcBorders>
              <w:bottom w:val="single" w:sz="8" w:space="0" w:color="auto"/>
            </w:tcBorders>
            <w:shd w:val="clear" w:color="auto" w:fill="auto"/>
            <w:vAlign w:val="bottom"/>
          </w:tcPr>
          <w:p w:rsidR="003E6F86" w:rsidRDefault="003E6F86" w:rsidP="00E92E62">
            <w:pPr>
              <w:spacing w:line="243" w:lineRule="exact"/>
              <w:jc w:val="center"/>
              <w:rPr>
                <w:rFonts w:eastAsia="Times New Roman"/>
                <w:sz w:val="22"/>
              </w:rPr>
            </w:pPr>
            <w:r>
              <w:rPr>
                <w:rFonts w:eastAsia="Times New Roman"/>
                <w:sz w:val="22"/>
              </w:rPr>
              <w:t>2</w:t>
            </w:r>
          </w:p>
        </w:tc>
        <w:tc>
          <w:tcPr>
            <w:tcW w:w="660" w:type="dxa"/>
            <w:tcBorders>
              <w:bottom w:val="single" w:sz="8" w:space="0" w:color="auto"/>
              <w:right w:val="single" w:sz="8" w:space="0" w:color="auto"/>
            </w:tcBorders>
            <w:shd w:val="clear" w:color="auto" w:fill="auto"/>
            <w:vAlign w:val="bottom"/>
          </w:tcPr>
          <w:p w:rsidR="003E6F86" w:rsidRDefault="003E6F86" w:rsidP="00E92E62">
            <w:pPr>
              <w:spacing w:line="243" w:lineRule="exact"/>
              <w:jc w:val="center"/>
              <w:rPr>
                <w:rFonts w:eastAsia="Times New Roman"/>
                <w:w w:val="81"/>
                <w:sz w:val="22"/>
              </w:rPr>
            </w:pPr>
            <w:r>
              <w:rPr>
                <w:rFonts w:eastAsia="Times New Roman"/>
                <w:w w:val="81"/>
                <w:sz w:val="22"/>
              </w:rPr>
              <w:t>-</w:t>
            </w:r>
          </w:p>
        </w:tc>
        <w:tc>
          <w:tcPr>
            <w:tcW w:w="700" w:type="dxa"/>
            <w:tcBorders>
              <w:bottom w:val="single" w:sz="8" w:space="0" w:color="auto"/>
              <w:right w:val="single" w:sz="8" w:space="0" w:color="auto"/>
            </w:tcBorders>
            <w:shd w:val="clear" w:color="auto" w:fill="auto"/>
            <w:vAlign w:val="bottom"/>
          </w:tcPr>
          <w:p w:rsidR="003E6F86" w:rsidRDefault="003E6F86" w:rsidP="00E92E62">
            <w:pPr>
              <w:spacing w:line="243" w:lineRule="exact"/>
              <w:jc w:val="center"/>
              <w:rPr>
                <w:rFonts w:eastAsia="Times New Roman"/>
                <w:sz w:val="22"/>
              </w:rPr>
            </w:pPr>
            <w:r>
              <w:rPr>
                <w:rFonts w:eastAsia="Times New Roman"/>
                <w:sz w:val="22"/>
              </w:rPr>
              <w:t>-</w:t>
            </w:r>
          </w:p>
        </w:tc>
        <w:tc>
          <w:tcPr>
            <w:tcW w:w="160" w:type="dxa"/>
            <w:tcBorders>
              <w:bottom w:val="single" w:sz="8" w:space="0" w:color="auto"/>
            </w:tcBorders>
            <w:shd w:val="clear" w:color="auto" w:fill="auto"/>
            <w:vAlign w:val="bottom"/>
          </w:tcPr>
          <w:p w:rsidR="003E6F86" w:rsidRDefault="003E6F86" w:rsidP="00E92E62">
            <w:pPr>
              <w:spacing w:line="0" w:lineRule="atLeast"/>
              <w:rPr>
                <w:rFonts w:eastAsia="Times New Roman"/>
                <w:sz w:val="21"/>
              </w:rPr>
            </w:pPr>
          </w:p>
        </w:tc>
        <w:tc>
          <w:tcPr>
            <w:tcW w:w="4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1"/>
              </w:rPr>
            </w:pPr>
          </w:p>
        </w:tc>
        <w:tc>
          <w:tcPr>
            <w:tcW w:w="880" w:type="dxa"/>
            <w:tcBorders>
              <w:bottom w:val="single" w:sz="8" w:space="0" w:color="auto"/>
              <w:right w:val="single" w:sz="8" w:space="0" w:color="auto"/>
            </w:tcBorders>
            <w:shd w:val="clear" w:color="auto" w:fill="auto"/>
            <w:vAlign w:val="bottom"/>
          </w:tcPr>
          <w:p w:rsidR="003E6F86" w:rsidRDefault="003E6F86" w:rsidP="00E92E62">
            <w:pPr>
              <w:spacing w:line="243" w:lineRule="exact"/>
              <w:jc w:val="center"/>
              <w:rPr>
                <w:rFonts w:eastAsia="Times New Roman"/>
                <w:sz w:val="22"/>
              </w:rPr>
            </w:pPr>
            <w:r>
              <w:rPr>
                <w:rFonts w:eastAsia="Times New Roman"/>
                <w:sz w:val="22"/>
              </w:rPr>
              <w:t>-</w:t>
            </w:r>
          </w:p>
        </w:tc>
        <w:tc>
          <w:tcPr>
            <w:tcW w:w="700" w:type="dxa"/>
            <w:tcBorders>
              <w:bottom w:val="single" w:sz="8" w:space="0" w:color="auto"/>
              <w:right w:val="single" w:sz="8" w:space="0" w:color="auto"/>
            </w:tcBorders>
            <w:shd w:val="clear" w:color="auto" w:fill="auto"/>
            <w:vAlign w:val="bottom"/>
          </w:tcPr>
          <w:p w:rsidR="003E6F86" w:rsidRDefault="003E6F86" w:rsidP="00E92E62">
            <w:pPr>
              <w:spacing w:line="243" w:lineRule="exact"/>
              <w:jc w:val="center"/>
              <w:rPr>
                <w:rFonts w:eastAsia="Times New Roman"/>
                <w:w w:val="99"/>
                <w:sz w:val="22"/>
              </w:rPr>
            </w:pPr>
            <w:r>
              <w:rPr>
                <w:rFonts w:eastAsia="Times New Roman"/>
                <w:w w:val="99"/>
                <w:sz w:val="22"/>
              </w:rPr>
              <w:t>31</w:t>
            </w:r>
          </w:p>
        </w:tc>
        <w:tc>
          <w:tcPr>
            <w:tcW w:w="720" w:type="dxa"/>
            <w:tcBorders>
              <w:bottom w:val="single" w:sz="8" w:space="0" w:color="auto"/>
              <w:right w:val="single" w:sz="8" w:space="0" w:color="auto"/>
            </w:tcBorders>
            <w:shd w:val="clear" w:color="auto" w:fill="auto"/>
            <w:vAlign w:val="bottom"/>
          </w:tcPr>
          <w:p w:rsidR="003E6F86" w:rsidRDefault="003E6F86" w:rsidP="00E92E62">
            <w:pPr>
              <w:spacing w:line="243" w:lineRule="exact"/>
              <w:jc w:val="center"/>
              <w:rPr>
                <w:rFonts w:eastAsia="Times New Roman"/>
                <w:sz w:val="22"/>
              </w:rPr>
            </w:pPr>
            <w:r>
              <w:rPr>
                <w:rFonts w:eastAsia="Times New Roman"/>
                <w:sz w:val="22"/>
              </w:rPr>
              <w:t>1,062</w:t>
            </w:r>
          </w:p>
        </w:tc>
      </w:tr>
      <w:tr w:rsidR="003E6F86" w:rsidTr="00E92E62">
        <w:trPr>
          <w:trHeight w:val="211"/>
        </w:trPr>
        <w:tc>
          <w:tcPr>
            <w:tcW w:w="1240" w:type="dxa"/>
            <w:tcBorders>
              <w:left w:val="single" w:sz="8" w:space="0" w:color="auto"/>
              <w:right w:val="single" w:sz="8" w:space="0" w:color="auto"/>
            </w:tcBorders>
            <w:shd w:val="clear" w:color="auto" w:fill="auto"/>
            <w:vAlign w:val="bottom"/>
          </w:tcPr>
          <w:p w:rsidR="003E6F86" w:rsidRDefault="003E6F86" w:rsidP="00E92E62">
            <w:pPr>
              <w:spacing w:line="211" w:lineRule="exact"/>
              <w:ind w:left="20"/>
              <w:rPr>
                <w:rFonts w:eastAsia="Times New Roman"/>
                <w:sz w:val="22"/>
              </w:rPr>
            </w:pPr>
            <w:r>
              <w:rPr>
                <w:rFonts w:eastAsia="Times New Roman"/>
                <w:sz w:val="22"/>
              </w:rPr>
              <w:t>д.</w:t>
            </w:r>
          </w:p>
        </w:tc>
        <w:tc>
          <w:tcPr>
            <w:tcW w:w="860" w:type="dxa"/>
            <w:tcBorders>
              <w:right w:val="single" w:sz="8" w:space="0" w:color="auto"/>
            </w:tcBorders>
            <w:shd w:val="clear" w:color="auto" w:fill="auto"/>
            <w:vAlign w:val="bottom"/>
          </w:tcPr>
          <w:p w:rsidR="003E6F86" w:rsidRDefault="003E6F86" w:rsidP="00E92E62">
            <w:pPr>
              <w:spacing w:line="211" w:lineRule="exact"/>
              <w:jc w:val="center"/>
              <w:rPr>
                <w:rFonts w:eastAsia="Times New Roman"/>
                <w:sz w:val="22"/>
              </w:rPr>
            </w:pPr>
            <w:r>
              <w:rPr>
                <w:rFonts w:eastAsia="Times New Roman"/>
                <w:sz w:val="22"/>
              </w:rPr>
              <w:t>-</w:t>
            </w:r>
          </w:p>
        </w:tc>
        <w:tc>
          <w:tcPr>
            <w:tcW w:w="720" w:type="dxa"/>
            <w:tcBorders>
              <w:right w:val="single" w:sz="8" w:space="0" w:color="auto"/>
            </w:tcBorders>
            <w:shd w:val="clear" w:color="auto" w:fill="auto"/>
            <w:vAlign w:val="bottom"/>
          </w:tcPr>
          <w:p w:rsidR="003E6F86" w:rsidRDefault="003E6F86" w:rsidP="00E92E62">
            <w:pPr>
              <w:spacing w:line="211" w:lineRule="exact"/>
              <w:jc w:val="center"/>
              <w:rPr>
                <w:rFonts w:eastAsia="Times New Roman"/>
                <w:w w:val="99"/>
                <w:sz w:val="22"/>
              </w:rPr>
            </w:pPr>
            <w:r>
              <w:rPr>
                <w:rFonts w:eastAsia="Times New Roman"/>
                <w:w w:val="99"/>
                <w:sz w:val="22"/>
              </w:rPr>
              <w:t>39</w:t>
            </w:r>
          </w:p>
        </w:tc>
        <w:tc>
          <w:tcPr>
            <w:tcW w:w="520" w:type="dxa"/>
            <w:tcBorders>
              <w:right w:val="single" w:sz="8" w:space="0" w:color="auto"/>
            </w:tcBorders>
            <w:shd w:val="clear" w:color="auto" w:fill="auto"/>
            <w:vAlign w:val="bottom"/>
          </w:tcPr>
          <w:p w:rsidR="003E6F86" w:rsidRDefault="003E6F86" w:rsidP="00E92E62">
            <w:pPr>
              <w:spacing w:line="211" w:lineRule="exact"/>
              <w:jc w:val="center"/>
              <w:rPr>
                <w:rFonts w:eastAsia="Times New Roman"/>
                <w:sz w:val="22"/>
              </w:rPr>
            </w:pPr>
            <w:r>
              <w:rPr>
                <w:rFonts w:eastAsia="Times New Roman"/>
                <w:sz w:val="22"/>
              </w:rPr>
              <w:t>39</w:t>
            </w:r>
          </w:p>
        </w:tc>
        <w:tc>
          <w:tcPr>
            <w:tcW w:w="840" w:type="dxa"/>
            <w:tcBorders>
              <w:right w:val="single" w:sz="8" w:space="0" w:color="auto"/>
            </w:tcBorders>
            <w:shd w:val="clear" w:color="auto" w:fill="auto"/>
            <w:vAlign w:val="bottom"/>
          </w:tcPr>
          <w:p w:rsidR="003E6F86" w:rsidRDefault="003E6F86" w:rsidP="00E92E62">
            <w:pPr>
              <w:spacing w:line="211" w:lineRule="exact"/>
              <w:jc w:val="center"/>
              <w:rPr>
                <w:rFonts w:eastAsia="Times New Roman"/>
                <w:sz w:val="22"/>
              </w:rPr>
            </w:pPr>
            <w:r>
              <w:rPr>
                <w:rFonts w:eastAsia="Times New Roman"/>
                <w:sz w:val="22"/>
              </w:rPr>
              <w:t>-</w:t>
            </w:r>
          </w:p>
        </w:tc>
        <w:tc>
          <w:tcPr>
            <w:tcW w:w="960" w:type="dxa"/>
            <w:tcBorders>
              <w:right w:val="single" w:sz="8" w:space="0" w:color="auto"/>
            </w:tcBorders>
            <w:shd w:val="clear" w:color="auto" w:fill="auto"/>
            <w:vAlign w:val="bottom"/>
          </w:tcPr>
          <w:p w:rsidR="003E6F86" w:rsidRDefault="003E6F86" w:rsidP="00E92E62">
            <w:pPr>
              <w:spacing w:line="211" w:lineRule="exact"/>
              <w:jc w:val="center"/>
              <w:rPr>
                <w:rFonts w:eastAsia="Times New Roman"/>
                <w:sz w:val="22"/>
              </w:rPr>
            </w:pPr>
            <w:r>
              <w:rPr>
                <w:rFonts w:eastAsia="Times New Roman"/>
                <w:sz w:val="22"/>
              </w:rPr>
              <w:t>1</w:t>
            </w:r>
          </w:p>
        </w:tc>
        <w:tc>
          <w:tcPr>
            <w:tcW w:w="100" w:type="dxa"/>
            <w:shd w:val="clear" w:color="auto" w:fill="auto"/>
            <w:vAlign w:val="bottom"/>
          </w:tcPr>
          <w:p w:rsidR="003E6F86" w:rsidRDefault="003E6F86" w:rsidP="00E92E62">
            <w:pPr>
              <w:spacing w:line="0" w:lineRule="atLeast"/>
              <w:rPr>
                <w:rFonts w:eastAsia="Times New Roman"/>
                <w:sz w:val="18"/>
              </w:rPr>
            </w:pPr>
          </w:p>
        </w:tc>
        <w:tc>
          <w:tcPr>
            <w:tcW w:w="460" w:type="dxa"/>
            <w:shd w:val="clear" w:color="auto" w:fill="auto"/>
            <w:vAlign w:val="bottom"/>
          </w:tcPr>
          <w:p w:rsidR="003E6F86" w:rsidRDefault="003E6F86" w:rsidP="00E92E62">
            <w:pPr>
              <w:spacing w:line="211" w:lineRule="exact"/>
              <w:jc w:val="center"/>
              <w:rPr>
                <w:rFonts w:eastAsia="Times New Roman"/>
                <w:sz w:val="22"/>
              </w:rPr>
            </w:pPr>
            <w:r>
              <w:rPr>
                <w:rFonts w:eastAsia="Times New Roman"/>
                <w:sz w:val="22"/>
              </w:rPr>
              <w:t>1</w:t>
            </w:r>
          </w:p>
        </w:tc>
        <w:tc>
          <w:tcPr>
            <w:tcW w:w="660" w:type="dxa"/>
            <w:tcBorders>
              <w:right w:val="single" w:sz="8" w:space="0" w:color="auto"/>
            </w:tcBorders>
            <w:shd w:val="clear" w:color="auto" w:fill="auto"/>
            <w:vAlign w:val="bottom"/>
          </w:tcPr>
          <w:p w:rsidR="003E6F86" w:rsidRDefault="003E6F86" w:rsidP="00E92E62">
            <w:pPr>
              <w:spacing w:line="211" w:lineRule="exact"/>
              <w:jc w:val="center"/>
              <w:rPr>
                <w:rFonts w:eastAsia="Times New Roman"/>
                <w:w w:val="81"/>
                <w:sz w:val="22"/>
              </w:rPr>
            </w:pPr>
            <w:r>
              <w:rPr>
                <w:rFonts w:eastAsia="Times New Roman"/>
                <w:w w:val="81"/>
                <w:sz w:val="22"/>
              </w:rPr>
              <w:t>-</w:t>
            </w:r>
          </w:p>
        </w:tc>
        <w:tc>
          <w:tcPr>
            <w:tcW w:w="700" w:type="dxa"/>
            <w:tcBorders>
              <w:right w:val="single" w:sz="8" w:space="0" w:color="auto"/>
            </w:tcBorders>
            <w:shd w:val="clear" w:color="auto" w:fill="auto"/>
            <w:vAlign w:val="bottom"/>
          </w:tcPr>
          <w:p w:rsidR="003E6F86" w:rsidRDefault="003E6F86" w:rsidP="00E92E62">
            <w:pPr>
              <w:spacing w:line="211" w:lineRule="exact"/>
              <w:jc w:val="center"/>
              <w:rPr>
                <w:rFonts w:eastAsia="Times New Roman"/>
                <w:sz w:val="22"/>
              </w:rPr>
            </w:pPr>
            <w:r>
              <w:rPr>
                <w:rFonts w:eastAsia="Times New Roman"/>
                <w:sz w:val="22"/>
              </w:rPr>
              <w:t>1</w:t>
            </w:r>
          </w:p>
        </w:tc>
        <w:tc>
          <w:tcPr>
            <w:tcW w:w="160" w:type="dxa"/>
            <w:shd w:val="clear" w:color="auto" w:fill="auto"/>
            <w:vAlign w:val="bottom"/>
          </w:tcPr>
          <w:p w:rsidR="003E6F86" w:rsidRDefault="003E6F86" w:rsidP="00E92E62">
            <w:pPr>
              <w:spacing w:line="0" w:lineRule="atLeast"/>
              <w:rPr>
                <w:rFonts w:eastAsia="Times New Roman"/>
                <w:sz w:val="18"/>
              </w:rPr>
            </w:pPr>
          </w:p>
        </w:tc>
        <w:tc>
          <w:tcPr>
            <w:tcW w:w="440" w:type="dxa"/>
            <w:tcBorders>
              <w:right w:val="single" w:sz="8" w:space="0" w:color="auto"/>
            </w:tcBorders>
            <w:shd w:val="clear" w:color="auto" w:fill="auto"/>
            <w:vAlign w:val="bottom"/>
          </w:tcPr>
          <w:p w:rsidR="003E6F86" w:rsidRDefault="003E6F86" w:rsidP="00E92E62">
            <w:pPr>
              <w:spacing w:line="211" w:lineRule="exact"/>
              <w:ind w:right="90"/>
              <w:jc w:val="center"/>
              <w:rPr>
                <w:rFonts w:eastAsia="Times New Roman"/>
                <w:sz w:val="22"/>
              </w:rPr>
            </w:pPr>
            <w:r>
              <w:rPr>
                <w:rFonts w:eastAsia="Times New Roman"/>
                <w:sz w:val="22"/>
              </w:rPr>
              <w:t>1</w:t>
            </w:r>
          </w:p>
        </w:tc>
        <w:tc>
          <w:tcPr>
            <w:tcW w:w="880" w:type="dxa"/>
            <w:tcBorders>
              <w:right w:val="single" w:sz="8" w:space="0" w:color="auto"/>
            </w:tcBorders>
            <w:shd w:val="clear" w:color="auto" w:fill="auto"/>
            <w:vAlign w:val="bottom"/>
          </w:tcPr>
          <w:p w:rsidR="003E6F86" w:rsidRDefault="003E6F86" w:rsidP="00E92E62">
            <w:pPr>
              <w:spacing w:line="211" w:lineRule="exact"/>
              <w:jc w:val="center"/>
              <w:rPr>
                <w:rFonts w:eastAsia="Times New Roman"/>
                <w:sz w:val="22"/>
              </w:rPr>
            </w:pPr>
            <w:r>
              <w:rPr>
                <w:rFonts w:eastAsia="Times New Roman"/>
                <w:sz w:val="22"/>
              </w:rPr>
              <w:t>-</w:t>
            </w:r>
          </w:p>
        </w:tc>
        <w:tc>
          <w:tcPr>
            <w:tcW w:w="700" w:type="dxa"/>
            <w:tcBorders>
              <w:right w:val="single" w:sz="8" w:space="0" w:color="auto"/>
            </w:tcBorders>
            <w:shd w:val="clear" w:color="auto" w:fill="auto"/>
            <w:vAlign w:val="bottom"/>
          </w:tcPr>
          <w:p w:rsidR="003E6F86" w:rsidRDefault="003E6F86" w:rsidP="00E92E62">
            <w:pPr>
              <w:spacing w:line="211" w:lineRule="exact"/>
              <w:jc w:val="center"/>
              <w:rPr>
                <w:rFonts w:eastAsia="Times New Roman"/>
                <w:w w:val="99"/>
                <w:sz w:val="22"/>
              </w:rPr>
            </w:pPr>
            <w:r>
              <w:rPr>
                <w:rFonts w:eastAsia="Times New Roman"/>
                <w:w w:val="99"/>
                <w:sz w:val="22"/>
              </w:rPr>
              <w:t>41</w:t>
            </w:r>
          </w:p>
        </w:tc>
        <w:tc>
          <w:tcPr>
            <w:tcW w:w="720" w:type="dxa"/>
            <w:tcBorders>
              <w:right w:val="single" w:sz="8" w:space="0" w:color="auto"/>
            </w:tcBorders>
            <w:shd w:val="clear" w:color="auto" w:fill="auto"/>
            <w:vAlign w:val="bottom"/>
          </w:tcPr>
          <w:p w:rsidR="003E6F86" w:rsidRDefault="003E6F86" w:rsidP="00E92E62">
            <w:pPr>
              <w:spacing w:line="211" w:lineRule="exact"/>
              <w:jc w:val="center"/>
              <w:rPr>
                <w:rFonts w:eastAsia="Times New Roman"/>
                <w:sz w:val="22"/>
              </w:rPr>
            </w:pPr>
            <w:r>
              <w:rPr>
                <w:rFonts w:eastAsia="Times New Roman"/>
                <w:sz w:val="22"/>
              </w:rPr>
              <w:t>1,322</w:t>
            </w:r>
          </w:p>
        </w:tc>
      </w:tr>
      <w:tr w:rsidR="003E6F86" w:rsidTr="00E92E62">
        <w:trPr>
          <w:trHeight w:val="285"/>
        </w:trPr>
        <w:tc>
          <w:tcPr>
            <w:tcW w:w="1240" w:type="dxa"/>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ind w:left="20"/>
              <w:rPr>
                <w:rFonts w:eastAsia="Times New Roman"/>
                <w:sz w:val="22"/>
              </w:rPr>
            </w:pPr>
            <w:r>
              <w:rPr>
                <w:rFonts w:eastAsia="Times New Roman"/>
                <w:sz w:val="22"/>
              </w:rPr>
              <w:t>Кирюшина</w:t>
            </w:r>
          </w:p>
        </w:tc>
        <w:tc>
          <w:tcPr>
            <w:tcW w:w="8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72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52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46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6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70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6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4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70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72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r>
      <w:tr w:rsidR="003E6F86" w:rsidTr="00E92E62">
        <w:trPr>
          <w:trHeight w:val="240"/>
        </w:trPr>
        <w:tc>
          <w:tcPr>
            <w:tcW w:w="1240" w:type="dxa"/>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239" w:lineRule="exact"/>
              <w:ind w:left="20"/>
              <w:rPr>
                <w:rFonts w:eastAsia="Times New Roman"/>
                <w:sz w:val="22"/>
              </w:rPr>
            </w:pPr>
            <w:r>
              <w:rPr>
                <w:rFonts w:eastAsia="Times New Roman"/>
                <w:sz w:val="22"/>
              </w:rPr>
              <w:t>Всего</w:t>
            </w:r>
          </w:p>
        </w:tc>
        <w:tc>
          <w:tcPr>
            <w:tcW w:w="860" w:type="dxa"/>
            <w:tcBorders>
              <w:bottom w:val="single" w:sz="8" w:space="0" w:color="auto"/>
              <w:right w:val="single" w:sz="8" w:space="0" w:color="auto"/>
            </w:tcBorders>
            <w:shd w:val="clear" w:color="auto" w:fill="auto"/>
            <w:vAlign w:val="bottom"/>
          </w:tcPr>
          <w:p w:rsidR="003E6F86" w:rsidRDefault="003E6F86" w:rsidP="00E92E62">
            <w:pPr>
              <w:spacing w:line="239" w:lineRule="exact"/>
              <w:jc w:val="center"/>
              <w:rPr>
                <w:rFonts w:eastAsia="Times New Roman"/>
                <w:sz w:val="22"/>
              </w:rPr>
            </w:pPr>
            <w:r>
              <w:rPr>
                <w:rFonts w:eastAsia="Times New Roman"/>
                <w:sz w:val="22"/>
              </w:rPr>
              <w:t>1</w:t>
            </w:r>
          </w:p>
        </w:tc>
        <w:tc>
          <w:tcPr>
            <w:tcW w:w="720" w:type="dxa"/>
            <w:tcBorders>
              <w:bottom w:val="single" w:sz="8" w:space="0" w:color="auto"/>
              <w:right w:val="single" w:sz="8" w:space="0" w:color="auto"/>
            </w:tcBorders>
            <w:shd w:val="clear" w:color="auto" w:fill="auto"/>
            <w:vAlign w:val="bottom"/>
          </w:tcPr>
          <w:p w:rsidR="003E6F86" w:rsidRDefault="003E6F86" w:rsidP="00E92E62">
            <w:pPr>
              <w:spacing w:line="239" w:lineRule="exact"/>
              <w:jc w:val="center"/>
              <w:rPr>
                <w:rFonts w:eastAsia="Times New Roman"/>
                <w:sz w:val="22"/>
              </w:rPr>
            </w:pPr>
            <w:r>
              <w:rPr>
                <w:rFonts w:eastAsia="Times New Roman"/>
                <w:sz w:val="22"/>
              </w:rPr>
              <w:t>164</w:t>
            </w:r>
          </w:p>
        </w:tc>
        <w:tc>
          <w:tcPr>
            <w:tcW w:w="520" w:type="dxa"/>
            <w:tcBorders>
              <w:bottom w:val="single" w:sz="8" w:space="0" w:color="auto"/>
              <w:right w:val="single" w:sz="8" w:space="0" w:color="auto"/>
            </w:tcBorders>
            <w:shd w:val="clear" w:color="auto" w:fill="auto"/>
            <w:vAlign w:val="bottom"/>
          </w:tcPr>
          <w:p w:rsidR="003E6F86" w:rsidRDefault="003E6F86" w:rsidP="00E92E62">
            <w:pPr>
              <w:spacing w:line="239" w:lineRule="exact"/>
              <w:jc w:val="center"/>
              <w:rPr>
                <w:rFonts w:eastAsia="Times New Roman"/>
                <w:w w:val="96"/>
                <w:sz w:val="22"/>
              </w:rPr>
            </w:pPr>
            <w:r>
              <w:rPr>
                <w:rFonts w:eastAsia="Times New Roman"/>
                <w:w w:val="96"/>
                <w:sz w:val="22"/>
              </w:rPr>
              <w:t>165</w:t>
            </w:r>
          </w:p>
        </w:tc>
        <w:tc>
          <w:tcPr>
            <w:tcW w:w="840" w:type="dxa"/>
            <w:tcBorders>
              <w:bottom w:val="single" w:sz="8" w:space="0" w:color="auto"/>
              <w:right w:val="single" w:sz="8" w:space="0" w:color="auto"/>
            </w:tcBorders>
            <w:shd w:val="clear" w:color="auto" w:fill="auto"/>
            <w:vAlign w:val="bottom"/>
          </w:tcPr>
          <w:p w:rsidR="003E6F86" w:rsidRDefault="003E6F86" w:rsidP="00E92E62">
            <w:pPr>
              <w:spacing w:line="239" w:lineRule="exact"/>
              <w:jc w:val="center"/>
              <w:rPr>
                <w:rFonts w:eastAsia="Times New Roman"/>
                <w:w w:val="99"/>
                <w:sz w:val="22"/>
              </w:rPr>
            </w:pPr>
            <w:r>
              <w:rPr>
                <w:rFonts w:eastAsia="Times New Roman"/>
                <w:w w:val="99"/>
                <w:sz w:val="22"/>
              </w:rPr>
              <w:t>44</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239" w:lineRule="exact"/>
              <w:jc w:val="center"/>
              <w:rPr>
                <w:rFonts w:eastAsia="Times New Roman"/>
                <w:sz w:val="22"/>
              </w:rPr>
            </w:pPr>
            <w:r>
              <w:rPr>
                <w:rFonts w:eastAsia="Times New Roman"/>
                <w:sz w:val="22"/>
              </w:rPr>
              <w:t>6</w:t>
            </w:r>
          </w:p>
        </w:tc>
        <w:tc>
          <w:tcPr>
            <w:tcW w:w="100" w:type="dxa"/>
            <w:tcBorders>
              <w:bottom w:val="single" w:sz="8" w:space="0" w:color="auto"/>
            </w:tcBorders>
            <w:shd w:val="clear" w:color="auto" w:fill="auto"/>
            <w:vAlign w:val="bottom"/>
          </w:tcPr>
          <w:p w:rsidR="003E6F86" w:rsidRDefault="003E6F86" w:rsidP="00E92E62">
            <w:pPr>
              <w:spacing w:line="0" w:lineRule="atLeast"/>
              <w:rPr>
                <w:rFonts w:eastAsia="Times New Roman"/>
              </w:rPr>
            </w:pPr>
          </w:p>
        </w:tc>
        <w:tc>
          <w:tcPr>
            <w:tcW w:w="460" w:type="dxa"/>
            <w:tcBorders>
              <w:bottom w:val="single" w:sz="8" w:space="0" w:color="auto"/>
            </w:tcBorders>
            <w:shd w:val="clear" w:color="auto" w:fill="auto"/>
            <w:vAlign w:val="bottom"/>
          </w:tcPr>
          <w:p w:rsidR="003E6F86" w:rsidRDefault="003E6F86" w:rsidP="00E92E62">
            <w:pPr>
              <w:spacing w:line="239" w:lineRule="exact"/>
              <w:jc w:val="center"/>
              <w:rPr>
                <w:rFonts w:eastAsia="Times New Roman"/>
                <w:sz w:val="22"/>
              </w:rPr>
            </w:pPr>
            <w:r>
              <w:rPr>
                <w:rFonts w:eastAsia="Times New Roman"/>
                <w:sz w:val="22"/>
              </w:rPr>
              <w:t>50</w:t>
            </w:r>
          </w:p>
        </w:tc>
        <w:tc>
          <w:tcPr>
            <w:tcW w:w="660" w:type="dxa"/>
            <w:tcBorders>
              <w:bottom w:val="single" w:sz="8" w:space="0" w:color="auto"/>
              <w:right w:val="single" w:sz="8" w:space="0" w:color="auto"/>
            </w:tcBorders>
            <w:shd w:val="clear" w:color="auto" w:fill="auto"/>
            <w:vAlign w:val="bottom"/>
          </w:tcPr>
          <w:p w:rsidR="003E6F86" w:rsidRDefault="003E6F86" w:rsidP="00E92E62">
            <w:pPr>
              <w:spacing w:line="239" w:lineRule="exact"/>
              <w:jc w:val="center"/>
              <w:rPr>
                <w:rFonts w:eastAsia="Times New Roman"/>
                <w:w w:val="81"/>
                <w:sz w:val="22"/>
              </w:rPr>
            </w:pPr>
            <w:r>
              <w:rPr>
                <w:rFonts w:eastAsia="Times New Roman"/>
                <w:w w:val="81"/>
                <w:sz w:val="22"/>
              </w:rPr>
              <w:t>-</w:t>
            </w:r>
          </w:p>
        </w:tc>
        <w:tc>
          <w:tcPr>
            <w:tcW w:w="700" w:type="dxa"/>
            <w:tcBorders>
              <w:bottom w:val="single" w:sz="8" w:space="0" w:color="auto"/>
              <w:right w:val="single" w:sz="8" w:space="0" w:color="auto"/>
            </w:tcBorders>
            <w:shd w:val="clear" w:color="auto" w:fill="auto"/>
            <w:vAlign w:val="bottom"/>
          </w:tcPr>
          <w:p w:rsidR="003E6F86" w:rsidRDefault="003E6F86" w:rsidP="00E92E62">
            <w:pPr>
              <w:spacing w:line="239" w:lineRule="exact"/>
              <w:jc w:val="center"/>
              <w:rPr>
                <w:rFonts w:eastAsia="Times New Roman"/>
                <w:sz w:val="22"/>
              </w:rPr>
            </w:pPr>
            <w:r>
              <w:rPr>
                <w:rFonts w:eastAsia="Times New Roman"/>
                <w:sz w:val="22"/>
              </w:rPr>
              <w:t>2</w:t>
            </w:r>
          </w:p>
        </w:tc>
        <w:tc>
          <w:tcPr>
            <w:tcW w:w="160" w:type="dxa"/>
            <w:tcBorders>
              <w:bottom w:val="single" w:sz="8" w:space="0" w:color="auto"/>
            </w:tcBorders>
            <w:shd w:val="clear" w:color="auto" w:fill="auto"/>
            <w:vAlign w:val="bottom"/>
          </w:tcPr>
          <w:p w:rsidR="003E6F86" w:rsidRDefault="003E6F86" w:rsidP="00E92E62">
            <w:pPr>
              <w:spacing w:line="0" w:lineRule="atLeast"/>
              <w:rPr>
                <w:rFonts w:eastAsia="Times New Roman"/>
              </w:rPr>
            </w:pPr>
          </w:p>
        </w:tc>
        <w:tc>
          <w:tcPr>
            <w:tcW w:w="440" w:type="dxa"/>
            <w:tcBorders>
              <w:bottom w:val="single" w:sz="8" w:space="0" w:color="auto"/>
              <w:right w:val="single" w:sz="8" w:space="0" w:color="auto"/>
            </w:tcBorders>
            <w:shd w:val="clear" w:color="auto" w:fill="auto"/>
            <w:vAlign w:val="bottom"/>
          </w:tcPr>
          <w:p w:rsidR="003E6F86" w:rsidRDefault="003E6F86" w:rsidP="00E92E62">
            <w:pPr>
              <w:spacing w:line="239" w:lineRule="exact"/>
              <w:ind w:right="90"/>
              <w:jc w:val="center"/>
              <w:rPr>
                <w:rFonts w:eastAsia="Times New Roman"/>
                <w:sz w:val="22"/>
              </w:rPr>
            </w:pPr>
            <w:r>
              <w:rPr>
                <w:rFonts w:eastAsia="Times New Roman"/>
                <w:sz w:val="22"/>
              </w:rPr>
              <w:t>2</w:t>
            </w:r>
          </w:p>
        </w:tc>
        <w:tc>
          <w:tcPr>
            <w:tcW w:w="880" w:type="dxa"/>
            <w:tcBorders>
              <w:bottom w:val="single" w:sz="8" w:space="0" w:color="auto"/>
              <w:right w:val="single" w:sz="8" w:space="0" w:color="auto"/>
            </w:tcBorders>
            <w:shd w:val="clear" w:color="auto" w:fill="auto"/>
            <w:vAlign w:val="bottom"/>
          </w:tcPr>
          <w:p w:rsidR="003E6F86" w:rsidRDefault="003E6F86" w:rsidP="00E92E62">
            <w:pPr>
              <w:spacing w:line="239" w:lineRule="exact"/>
              <w:jc w:val="center"/>
              <w:rPr>
                <w:rFonts w:eastAsia="Times New Roman"/>
                <w:w w:val="99"/>
                <w:sz w:val="22"/>
              </w:rPr>
            </w:pPr>
            <w:r>
              <w:rPr>
                <w:rFonts w:eastAsia="Times New Roman"/>
                <w:w w:val="99"/>
                <w:sz w:val="22"/>
              </w:rPr>
              <w:t>45</w:t>
            </w:r>
          </w:p>
        </w:tc>
        <w:tc>
          <w:tcPr>
            <w:tcW w:w="700" w:type="dxa"/>
            <w:tcBorders>
              <w:bottom w:val="single" w:sz="8" w:space="0" w:color="auto"/>
              <w:right w:val="single" w:sz="8" w:space="0" w:color="auto"/>
            </w:tcBorders>
            <w:shd w:val="clear" w:color="auto" w:fill="auto"/>
            <w:vAlign w:val="bottom"/>
          </w:tcPr>
          <w:p w:rsidR="003E6F86" w:rsidRDefault="003E6F86" w:rsidP="00E92E62">
            <w:pPr>
              <w:spacing w:line="239" w:lineRule="exact"/>
              <w:jc w:val="center"/>
              <w:rPr>
                <w:rFonts w:eastAsia="Times New Roman"/>
                <w:sz w:val="22"/>
              </w:rPr>
            </w:pPr>
            <w:r>
              <w:rPr>
                <w:rFonts w:eastAsia="Times New Roman"/>
                <w:sz w:val="22"/>
              </w:rPr>
              <w:t>172</w:t>
            </w:r>
          </w:p>
        </w:tc>
        <w:tc>
          <w:tcPr>
            <w:tcW w:w="720" w:type="dxa"/>
            <w:tcBorders>
              <w:bottom w:val="single" w:sz="8" w:space="0" w:color="auto"/>
              <w:right w:val="single" w:sz="8" w:space="0" w:color="auto"/>
            </w:tcBorders>
            <w:shd w:val="clear" w:color="auto" w:fill="auto"/>
            <w:vAlign w:val="bottom"/>
          </w:tcPr>
          <w:p w:rsidR="003E6F86" w:rsidRDefault="003E6F86" w:rsidP="00E92E62">
            <w:pPr>
              <w:spacing w:line="239" w:lineRule="exact"/>
              <w:jc w:val="center"/>
              <w:rPr>
                <w:rFonts w:eastAsia="Times New Roman"/>
                <w:sz w:val="22"/>
              </w:rPr>
            </w:pPr>
            <w:r>
              <w:rPr>
                <w:rFonts w:eastAsia="Times New Roman"/>
                <w:sz w:val="22"/>
              </w:rPr>
              <w:t>13,701</w:t>
            </w:r>
          </w:p>
        </w:tc>
      </w:tr>
      <w:tr w:rsidR="003E6F86" w:rsidTr="00E92E62">
        <w:trPr>
          <w:trHeight w:val="244"/>
        </w:trPr>
        <w:tc>
          <w:tcPr>
            <w:tcW w:w="1240" w:type="dxa"/>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243" w:lineRule="exact"/>
              <w:ind w:left="20"/>
              <w:rPr>
                <w:rFonts w:eastAsia="Times New Roman"/>
                <w:sz w:val="22"/>
              </w:rPr>
            </w:pPr>
            <w:r>
              <w:rPr>
                <w:rFonts w:eastAsia="Times New Roman"/>
                <w:sz w:val="22"/>
              </w:rPr>
              <w:t>%</w:t>
            </w:r>
          </w:p>
        </w:tc>
        <w:tc>
          <w:tcPr>
            <w:tcW w:w="860" w:type="dxa"/>
            <w:tcBorders>
              <w:bottom w:val="single" w:sz="8" w:space="0" w:color="auto"/>
              <w:right w:val="single" w:sz="8" w:space="0" w:color="auto"/>
            </w:tcBorders>
            <w:shd w:val="clear" w:color="auto" w:fill="auto"/>
            <w:vAlign w:val="bottom"/>
          </w:tcPr>
          <w:p w:rsidR="003E6F86" w:rsidRDefault="003E6F86" w:rsidP="00E92E62">
            <w:pPr>
              <w:spacing w:line="243" w:lineRule="exact"/>
              <w:jc w:val="center"/>
              <w:rPr>
                <w:rFonts w:eastAsia="Times New Roman"/>
                <w:sz w:val="22"/>
              </w:rPr>
            </w:pPr>
            <w:r>
              <w:rPr>
                <w:rFonts w:eastAsia="Times New Roman"/>
                <w:sz w:val="22"/>
              </w:rPr>
              <w:t>0,5</w:t>
            </w:r>
          </w:p>
        </w:tc>
        <w:tc>
          <w:tcPr>
            <w:tcW w:w="720" w:type="dxa"/>
            <w:tcBorders>
              <w:bottom w:val="single" w:sz="8" w:space="0" w:color="auto"/>
              <w:right w:val="single" w:sz="8" w:space="0" w:color="auto"/>
            </w:tcBorders>
            <w:shd w:val="clear" w:color="auto" w:fill="auto"/>
            <w:vAlign w:val="bottom"/>
          </w:tcPr>
          <w:p w:rsidR="003E6F86" w:rsidRDefault="003E6F86" w:rsidP="00E92E62">
            <w:pPr>
              <w:spacing w:line="243" w:lineRule="exact"/>
              <w:jc w:val="center"/>
              <w:rPr>
                <w:rFonts w:eastAsia="Times New Roman"/>
                <w:sz w:val="22"/>
              </w:rPr>
            </w:pPr>
            <w:r>
              <w:rPr>
                <w:rFonts w:eastAsia="Times New Roman"/>
                <w:sz w:val="22"/>
              </w:rPr>
              <w:t>75,5</w:t>
            </w:r>
          </w:p>
        </w:tc>
        <w:tc>
          <w:tcPr>
            <w:tcW w:w="520" w:type="dxa"/>
            <w:tcBorders>
              <w:bottom w:val="single" w:sz="8" w:space="0" w:color="auto"/>
              <w:right w:val="single" w:sz="8" w:space="0" w:color="auto"/>
            </w:tcBorders>
            <w:shd w:val="clear" w:color="auto" w:fill="auto"/>
            <w:vAlign w:val="bottom"/>
          </w:tcPr>
          <w:p w:rsidR="003E6F86" w:rsidRDefault="003E6F86" w:rsidP="00E92E62">
            <w:pPr>
              <w:spacing w:line="243" w:lineRule="exact"/>
              <w:jc w:val="center"/>
              <w:rPr>
                <w:rFonts w:eastAsia="Times New Roman"/>
                <w:sz w:val="22"/>
              </w:rPr>
            </w:pPr>
            <w:r>
              <w:rPr>
                <w:rFonts w:eastAsia="Times New Roman"/>
                <w:sz w:val="22"/>
              </w:rPr>
              <w:t>76</w:t>
            </w:r>
          </w:p>
        </w:tc>
        <w:tc>
          <w:tcPr>
            <w:tcW w:w="840" w:type="dxa"/>
            <w:tcBorders>
              <w:bottom w:val="single" w:sz="8" w:space="0" w:color="auto"/>
              <w:right w:val="single" w:sz="8" w:space="0" w:color="auto"/>
            </w:tcBorders>
            <w:shd w:val="clear" w:color="auto" w:fill="auto"/>
            <w:vAlign w:val="bottom"/>
          </w:tcPr>
          <w:p w:rsidR="003E6F86" w:rsidRDefault="003E6F86" w:rsidP="00E92E62">
            <w:pPr>
              <w:spacing w:line="243" w:lineRule="exact"/>
              <w:jc w:val="center"/>
              <w:rPr>
                <w:rFonts w:eastAsia="Times New Roman"/>
                <w:w w:val="98"/>
                <w:sz w:val="22"/>
              </w:rPr>
            </w:pPr>
            <w:r>
              <w:rPr>
                <w:rFonts w:eastAsia="Times New Roman"/>
                <w:w w:val="98"/>
                <w:sz w:val="22"/>
              </w:rPr>
              <w:t>20,3</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243" w:lineRule="exact"/>
              <w:jc w:val="center"/>
              <w:rPr>
                <w:rFonts w:eastAsia="Times New Roman"/>
                <w:sz w:val="22"/>
              </w:rPr>
            </w:pPr>
            <w:r>
              <w:rPr>
                <w:rFonts w:eastAsia="Times New Roman"/>
                <w:sz w:val="22"/>
              </w:rPr>
              <w:t>2,7</w:t>
            </w:r>
          </w:p>
        </w:tc>
        <w:tc>
          <w:tcPr>
            <w:tcW w:w="100" w:type="dxa"/>
            <w:tcBorders>
              <w:bottom w:val="single" w:sz="8" w:space="0" w:color="auto"/>
            </w:tcBorders>
            <w:shd w:val="clear" w:color="auto" w:fill="auto"/>
            <w:vAlign w:val="bottom"/>
          </w:tcPr>
          <w:p w:rsidR="003E6F86" w:rsidRDefault="003E6F86" w:rsidP="00E92E62">
            <w:pPr>
              <w:spacing w:line="0" w:lineRule="atLeast"/>
              <w:rPr>
                <w:rFonts w:eastAsia="Times New Roman"/>
                <w:sz w:val="21"/>
              </w:rPr>
            </w:pPr>
          </w:p>
        </w:tc>
        <w:tc>
          <w:tcPr>
            <w:tcW w:w="460" w:type="dxa"/>
            <w:tcBorders>
              <w:bottom w:val="single" w:sz="8" w:space="0" w:color="auto"/>
            </w:tcBorders>
            <w:shd w:val="clear" w:color="auto" w:fill="auto"/>
            <w:vAlign w:val="bottom"/>
          </w:tcPr>
          <w:p w:rsidR="003E6F86" w:rsidRDefault="003E6F86" w:rsidP="00E92E62">
            <w:pPr>
              <w:spacing w:line="243" w:lineRule="exact"/>
              <w:jc w:val="center"/>
              <w:rPr>
                <w:rFonts w:eastAsia="Times New Roman"/>
                <w:sz w:val="22"/>
              </w:rPr>
            </w:pPr>
            <w:r>
              <w:rPr>
                <w:rFonts w:eastAsia="Times New Roman"/>
                <w:sz w:val="22"/>
              </w:rPr>
              <w:t>23</w:t>
            </w:r>
          </w:p>
        </w:tc>
        <w:tc>
          <w:tcPr>
            <w:tcW w:w="660" w:type="dxa"/>
            <w:tcBorders>
              <w:bottom w:val="single" w:sz="8" w:space="0" w:color="auto"/>
              <w:right w:val="single" w:sz="8" w:space="0" w:color="auto"/>
            </w:tcBorders>
            <w:shd w:val="clear" w:color="auto" w:fill="auto"/>
            <w:vAlign w:val="bottom"/>
          </w:tcPr>
          <w:p w:rsidR="003E6F86" w:rsidRDefault="003E6F86" w:rsidP="00E92E62">
            <w:pPr>
              <w:spacing w:line="243" w:lineRule="exact"/>
              <w:jc w:val="center"/>
              <w:rPr>
                <w:rFonts w:eastAsia="Times New Roman"/>
                <w:w w:val="81"/>
                <w:sz w:val="22"/>
              </w:rPr>
            </w:pPr>
            <w:r>
              <w:rPr>
                <w:rFonts w:eastAsia="Times New Roman"/>
                <w:w w:val="81"/>
                <w:sz w:val="22"/>
              </w:rPr>
              <w:t>-</w:t>
            </w:r>
          </w:p>
        </w:tc>
        <w:tc>
          <w:tcPr>
            <w:tcW w:w="700" w:type="dxa"/>
            <w:tcBorders>
              <w:bottom w:val="single" w:sz="8" w:space="0" w:color="auto"/>
              <w:right w:val="single" w:sz="8" w:space="0" w:color="auto"/>
            </w:tcBorders>
            <w:shd w:val="clear" w:color="auto" w:fill="auto"/>
            <w:vAlign w:val="bottom"/>
          </w:tcPr>
          <w:p w:rsidR="003E6F86" w:rsidRDefault="003E6F86" w:rsidP="00E92E62">
            <w:pPr>
              <w:spacing w:line="243" w:lineRule="exact"/>
              <w:jc w:val="center"/>
              <w:rPr>
                <w:rFonts w:eastAsia="Times New Roman"/>
                <w:sz w:val="22"/>
              </w:rPr>
            </w:pPr>
            <w:r>
              <w:rPr>
                <w:rFonts w:eastAsia="Times New Roman"/>
                <w:sz w:val="22"/>
              </w:rPr>
              <w:t>1</w:t>
            </w:r>
          </w:p>
        </w:tc>
        <w:tc>
          <w:tcPr>
            <w:tcW w:w="160" w:type="dxa"/>
            <w:tcBorders>
              <w:bottom w:val="single" w:sz="8" w:space="0" w:color="auto"/>
            </w:tcBorders>
            <w:shd w:val="clear" w:color="auto" w:fill="auto"/>
            <w:vAlign w:val="bottom"/>
          </w:tcPr>
          <w:p w:rsidR="003E6F86" w:rsidRDefault="003E6F86" w:rsidP="00E92E62">
            <w:pPr>
              <w:spacing w:line="0" w:lineRule="atLeast"/>
              <w:rPr>
                <w:rFonts w:eastAsia="Times New Roman"/>
                <w:sz w:val="21"/>
              </w:rPr>
            </w:pPr>
          </w:p>
        </w:tc>
        <w:tc>
          <w:tcPr>
            <w:tcW w:w="440" w:type="dxa"/>
            <w:tcBorders>
              <w:bottom w:val="single" w:sz="8" w:space="0" w:color="auto"/>
              <w:right w:val="single" w:sz="8" w:space="0" w:color="auto"/>
            </w:tcBorders>
            <w:shd w:val="clear" w:color="auto" w:fill="auto"/>
            <w:vAlign w:val="bottom"/>
          </w:tcPr>
          <w:p w:rsidR="003E6F86" w:rsidRDefault="003E6F86" w:rsidP="00E92E62">
            <w:pPr>
              <w:spacing w:line="243" w:lineRule="exact"/>
              <w:ind w:right="90"/>
              <w:jc w:val="center"/>
              <w:rPr>
                <w:rFonts w:eastAsia="Times New Roman"/>
                <w:sz w:val="22"/>
              </w:rPr>
            </w:pPr>
            <w:r>
              <w:rPr>
                <w:rFonts w:eastAsia="Times New Roman"/>
                <w:sz w:val="22"/>
              </w:rPr>
              <w:t>1</w:t>
            </w:r>
          </w:p>
        </w:tc>
        <w:tc>
          <w:tcPr>
            <w:tcW w:w="880" w:type="dxa"/>
            <w:tcBorders>
              <w:bottom w:val="single" w:sz="8" w:space="0" w:color="auto"/>
              <w:right w:val="single" w:sz="8" w:space="0" w:color="auto"/>
            </w:tcBorders>
            <w:shd w:val="clear" w:color="auto" w:fill="auto"/>
            <w:vAlign w:val="bottom"/>
          </w:tcPr>
          <w:p w:rsidR="003E6F86" w:rsidRDefault="003E6F86" w:rsidP="00E92E62">
            <w:pPr>
              <w:spacing w:line="243" w:lineRule="exact"/>
              <w:jc w:val="center"/>
              <w:rPr>
                <w:rFonts w:eastAsia="Times New Roman"/>
                <w:w w:val="98"/>
                <w:sz w:val="22"/>
              </w:rPr>
            </w:pPr>
            <w:r>
              <w:rPr>
                <w:rFonts w:eastAsia="Times New Roman"/>
                <w:w w:val="98"/>
                <w:sz w:val="22"/>
              </w:rPr>
              <w:t>20,7</w:t>
            </w:r>
          </w:p>
        </w:tc>
        <w:tc>
          <w:tcPr>
            <w:tcW w:w="700" w:type="dxa"/>
            <w:tcBorders>
              <w:bottom w:val="single" w:sz="8" w:space="0" w:color="auto"/>
              <w:right w:val="single" w:sz="8" w:space="0" w:color="auto"/>
            </w:tcBorders>
            <w:shd w:val="clear" w:color="auto" w:fill="auto"/>
            <w:vAlign w:val="bottom"/>
          </w:tcPr>
          <w:p w:rsidR="003E6F86" w:rsidRDefault="003E6F86" w:rsidP="00E92E62">
            <w:pPr>
              <w:spacing w:line="243" w:lineRule="exact"/>
              <w:jc w:val="center"/>
              <w:rPr>
                <w:rFonts w:eastAsia="Times New Roman"/>
                <w:w w:val="98"/>
                <w:sz w:val="22"/>
              </w:rPr>
            </w:pPr>
            <w:r>
              <w:rPr>
                <w:rFonts w:eastAsia="Times New Roman"/>
                <w:w w:val="98"/>
                <w:sz w:val="22"/>
              </w:rPr>
              <w:t>79,3</w:t>
            </w:r>
          </w:p>
        </w:tc>
        <w:tc>
          <w:tcPr>
            <w:tcW w:w="720" w:type="dxa"/>
            <w:tcBorders>
              <w:bottom w:val="single" w:sz="8" w:space="0" w:color="auto"/>
              <w:right w:val="single" w:sz="8" w:space="0" w:color="auto"/>
            </w:tcBorders>
            <w:shd w:val="clear" w:color="auto" w:fill="auto"/>
            <w:vAlign w:val="bottom"/>
          </w:tcPr>
          <w:p w:rsidR="003E6F86" w:rsidRDefault="003E6F86" w:rsidP="00E92E62">
            <w:pPr>
              <w:spacing w:line="243" w:lineRule="exact"/>
              <w:jc w:val="center"/>
              <w:rPr>
                <w:rFonts w:eastAsia="Times New Roman"/>
                <w:sz w:val="22"/>
              </w:rPr>
            </w:pPr>
            <w:r>
              <w:rPr>
                <w:rFonts w:eastAsia="Times New Roman"/>
                <w:sz w:val="22"/>
              </w:rPr>
              <w:t>100</w:t>
            </w:r>
          </w:p>
        </w:tc>
      </w:tr>
    </w:tbl>
    <w:p w:rsidR="003E6F86" w:rsidRDefault="003E6F86" w:rsidP="003E6F86">
      <w:pPr>
        <w:spacing w:line="289" w:lineRule="exact"/>
        <w:rPr>
          <w:rFonts w:eastAsia="Times New Roman"/>
        </w:rPr>
      </w:pPr>
    </w:p>
    <w:p w:rsidR="003E6F86" w:rsidRDefault="003E6F86" w:rsidP="003E6F86">
      <w:pPr>
        <w:spacing w:line="0" w:lineRule="atLeast"/>
        <w:ind w:left="20" w:firstLine="852"/>
        <w:jc w:val="both"/>
        <w:rPr>
          <w:rFonts w:eastAsia="Times New Roman"/>
        </w:rPr>
      </w:pPr>
      <w:r>
        <w:rPr>
          <w:rFonts w:eastAsia="Times New Roman"/>
        </w:rPr>
        <w:t>Для увеличения объемов строительства жилья необходима активизация работы по привлечению населения к участию в областной программе «Молодым семьям - доступное жилье на 2005-2019 годы», в рамках которой предусмотрено оказание государственной поддержи молодым специалистам, молодым семьям в решении жилищной проблемы, а также ввод в эксплуатацию имеющегося жилищного фонда.</w:t>
      </w:r>
    </w:p>
    <w:p w:rsidR="003E6F86" w:rsidRDefault="003E6F86" w:rsidP="003E6F86">
      <w:pPr>
        <w:spacing w:line="4" w:lineRule="exact"/>
        <w:rPr>
          <w:rFonts w:eastAsia="Times New Roman"/>
        </w:rPr>
      </w:pPr>
    </w:p>
    <w:p w:rsidR="003E6F86" w:rsidRDefault="003E6F86" w:rsidP="003E6F86">
      <w:pPr>
        <w:spacing w:line="241" w:lineRule="auto"/>
        <w:ind w:left="20" w:firstLine="852"/>
        <w:jc w:val="both"/>
        <w:rPr>
          <w:rFonts w:eastAsia="Times New Roman"/>
        </w:rPr>
      </w:pPr>
      <w:r>
        <w:rPr>
          <w:rFonts w:eastAsia="Times New Roman"/>
        </w:rPr>
        <w:t>Жилищный фонд поселения отличается низким уровнем благоустройства. По предоставленным данным, обеспеченность жилищного фонда основными видами инженерного оборудования составляет:</w:t>
      </w:r>
    </w:p>
    <w:p w:rsidR="003E6F86" w:rsidRDefault="003E6F86" w:rsidP="003E6F86">
      <w:pPr>
        <w:spacing w:line="2" w:lineRule="exact"/>
        <w:rPr>
          <w:rFonts w:eastAsia="Times New Roman"/>
        </w:rPr>
      </w:pPr>
    </w:p>
    <w:tbl>
      <w:tblPr>
        <w:tblW w:w="0" w:type="auto"/>
        <w:tblInd w:w="860" w:type="dxa"/>
        <w:tblLayout w:type="fixed"/>
        <w:tblCellMar>
          <w:left w:w="0" w:type="dxa"/>
          <w:right w:w="0" w:type="dxa"/>
        </w:tblCellMar>
        <w:tblLook w:val="0000"/>
      </w:tblPr>
      <w:tblGrid>
        <w:gridCol w:w="3600"/>
        <w:gridCol w:w="1120"/>
      </w:tblGrid>
      <w:tr w:rsidR="003E6F86" w:rsidTr="00E92E62">
        <w:trPr>
          <w:trHeight w:val="324"/>
        </w:trPr>
        <w:tc>
          <w:tcPr>
            <w:tcW w:w="3600" w:type="dxa"/>
            <w:shd w:val="clear" w:color="auto" w:fill="auto"/>
            <w:vAlign w:val="bottom"/>
          </w:tcPr>
          <w:p w:rsidR="003E6F86" w:rsidRDefault="003E6F86" w:rsidP="00E92E62">
            <w:pPr>
              <w:spacing w:line="0" w:lineRule="atLeast"/>
              <w:rPr>
                <w:rFonts w:eastAsia="Times New Roman"/>
              </w:rPr>
            </w:pPr>
            <w:r>
              <w:rPr>
                <w:rFonts w:eastAsia="Times New Roman"/>
              </w:rPr>
              <w:t>водопроводом</w:t>
            </w:r>
          </w:p>
        </w:tc>
        <w:tc>
          <w:tcPr>
            <w:tcW w:w="1120" w:type="dxa"/>
            <w:shd w:val="clear" w:color="auto" w:fill="auto"/>
            <w:vAlign w:val="bottom"/>
          </w:tcPr>
          <w:p w:rsidR="003E6F86" w:rsidRDefault="003E6F86" w:rsidP="00E92E62">
            <w:pPr>
              <w:spacing w:line="0" w:lineRule="atLeast"/>
              <w:ind w:right="240"/>
              <w:jc w:val="right"/>
              <w:rPr>
                <w:rFonts w:eastAsia="Times New Roman"/>
              </w:rPr>
            </w:pPr>
            <w:r>
              <w:rPr>
                <w:rFonts w:eastAsia="Times New Roman"/>
              </w:rPr>
              <w:t>– 0%</w:t>
            </w:r>
          </w:p>
        </w:tc>
      </w:tr>
      <w:tr w:rsidR="003E6F86" w:rsidTr="00E92E62">
        <w:trPr>
          <w:trHeight w:val="328"/>
        </w:trPr>
        <w:tc>
          <w:tcPr>
            <w:tcW w:w="3600" w:type="dxa"/>
            <w:shd w:val="clear" w:color="auto" w:fill="auto"/>
            <w:vAlign w:val="bottom"/>
          </w:tcPr>
          <w:p w:rsidR="003E6F86" w:rsidRDefault="003E6F86" w:rsidP="00E92E62">
            <w:pPr>
              <w:spacing w:line="0" w:lineRule="atLeast"/>
              <w:rPr>
                <w:rFonts w:eastAsia="Times New Roman"/>
              </w:rPr>
            </w:pPr>
            <w:r>
              <w:rPr>
                <w:rFonts w:eastAsia="Times New Roman"/>
              </w:rPr>
              <w:t>канализацией</w:t>
            </w:r>
          </w:p>
        </w:tc>
        <w:tc>
          <w:tcPr>
            <w:tcW w:w="1120" w:type="dxa"/>
            <w:shd w:val="clear" w:color="auto" w:fill="auto"/>
            <w:vAlign w:val="bottom"/>
          </w:tcPr>
          <w:p w:rsidR="003E6F86" w:rsidRDefault="003E6F86" w:rsidP="00E92E62">
            <w:pPr>
              <w:spacing w:line="0" w:lineRule="atLeast"/>
              <w:ind w:left="220"/>
              <w:rPr>
                <w:rFonts w:eastAsia="Times New Roman"/>
              </w:rPr>
            </w:pPr>
            <w:r>
              <w:rPr>
                <w:rFonts w:eastAsia="Times New Roman"/>
              </w:rPr>
              <w:t>– 0%</w:t>
            </w:r>
          </w:p>
        </w:tc>
      </w:tr>
      <w:tr w:rsidR="003E6F86" w:rsidTr="00E92E62">
        <w:trPr>
          <w:trHeight w:val="324"/>
        </w:trPr>
        <w:tc>
          <w:tcPr>
            <w:tcW w:w="3600" w:type="dxa"/>
            <w:shd w:val="clear" w:color="auto" w:fill="auto"/>
            <w:vAlign w:val="bottom"/>
          </w:tcPr>
          <w:p w:rsidR="003E6F86" w:rsidRDefault="003E6F86" w:rsidP="00E92E62">
            <w:pPr>
              <w:spacing w:line="0" w:lineRule="atLeast"/>
              <w:rPr>
                <w:rFonts w:eastAsia="Times New Roman"/>
              </w:rPr>
            </w:pPr>
            <w:r>
              <w:rPr>
                <w:rFonts w:eastAsia="Times New Roman"/>
              </w:rPr>
              <w:t>центральным отоплением</w:t>
            </w:r>
          </w:p>
        </w:tc>
        <w:tc>
          <w:tcPr>
            <w:tcW w:w="1120" w:type="dxa"/>
            <w:shd w:val="clear" w:color="auto" w:fill="auto"/>
            <w:vAlign w:val="bottom"/>
          </w:tcPr>
          <w:p w:rsidR="003E6F86" w:rsidRDefault="003E6F86" w:rsidP="00E92E62">
            <w:pPr>
              <w:spacing w:line="0" w:lineRule="atLeast"/>
              <w:ind w:left="200"/>
              <w:rPr>
                <w:rFonts w:eastAsia="Times New Roman"/>
              </w:rPr>
            </w:pPr>
            <w:r>
              <w:rPr>
                <w:rFonts w:eastAsia="Times New Roman"/>
              </w:rPr>
              <w:t>– 0%</w:t>
            </w:r>
          </w:p>
        </w:tc>
      </w:tr>
      <w:tr w:rsidR="003E6F86" w:rsidTr="00E92E62">
        <w:trPr>
          <w:trHeight w:val="328"/>
        </w:trPr>
        <w:tc>
          <w:tcPr>
            <w:tcW w:w="3600" w:type="dxa"/>
            <w:shd w:val="clear" w:color="auto" w:fill="auto"/>
            <w:vAlign w:val="bottom"/>
          </w:tcPr>
          <w:p w:rsidR="003E6F86" w:rsidRDefault="003E6F86" w:rsidP="00E92E62">
            <w:pPr>
              <w:spacing w:line="0" w:lineRule="atLeast"/>
              <w:rPr>
                <w:rFonts w:eastAsia="Times New Roman"/>
              </w:rPr>
            </w:pPr>
            <w:r>
              <w:rPr>
                <w:rFonts w:eastAsia="Times New Roman"/>
              </w:rPr>
              <w:t>горячим водоснабжением</w:t>
            </w:r>
          </w:p>
        </w:tc>
        <w:tc>
          <w:tcPr>
            <w:tcW w:w="1120" w:type="dxa"/>
            <w:shd w:val="clear" w:color="auto" w:fill="auto"/>
            <w:vAlign w:val="bottom"/>
          </w:tcPr>
          <w:p w:rsidR="003E6F86" w:rsidRDefault="003E6F86" w:rsidP="00E92E62">
            <w:pPr>
              <w:spacing w:line="0" w:lineRule="atLeast"/>
              <w:ind w:left="260"/>
              <w:rPr>
                <w:rFonts w:eastAsia="Times New Roman"/>
              </w:rPr>
            </w:pPr>
            <w:r>
              <w:rPr>
                <w:rFonts w:eastAsia="Times New Roman"/>
              </w:rPr>
              <w:t>– 0%</w:t>
            </w:r>
          </w:p>
        </w:tc>
      </w:tr>
      <w:tr w:rsidR="003E6F86" w:rsidTr="00E92E62">
        <w:trPr>
          <w:trHeight w:val="324"/>
        </w:trPr>
        <w:tc>
          <w:tcPr>
            <w:tcW w:w="3600" w:type="dxa"/>
            <w:shd w:val="clear" w:color="auto" w:fill="auto"/>
            <w:vAlign w:val="bottom"/>
          </w:tcPr>
          <w:p w:rsidR="003E6F86" w:rsidRDefault="003E6F86" w:rsidP="00E92E62">
            <w:pPr>
              <w:spacing w:line="0" w:lineRule="atLeast"/>
              <w:rPr>
                <w:rFonts w:eastAsia="Times New Roman"/>
              </w:rPr>
            </w:pPr>
            <w:r>
              <w:rPr>
                <w:rFonts w:eastAsia="Times New Roman"/>
              </w:rPr>
              <w:t>газоснабжением</w:t>
            </w:r>
          </w:p>
        </w:tc>
        <w:tc>
          <w:tcPr>
            <w:tcW w:w="1120" w:type="dxa"/>
            <w:shd w:val="clear" w:color="auto" w:fill="auto"/>
            <w:vAlign w:val="bottom"/>
          </w:tcPr>
          <w:p w:rsidR="003E6F86" w:rsidRDefault="003E6F86" w:rsidP="00E92E62">
            <w:pPr>
              <w:spacing w:line="0" w:lineRule="atLeast"/>
              <w:ind w:left="180"/>
              <w:rPr>
                <w:rFonts w:eastAsia="Times New Roman"/>
              </w:rPr>
            </w:pPr>
            <w:r>
              <w:rPr>
                <w:rFonts w:eastAsia="Times New Roman"/>
              </w:rPr>
              <w:t>– 30%</w:t>
            </w:r>
          </w:p>
        </w:tc>
      </w:tr>
      <w:tr w:rsidR="003E6F86" w:rsidTr="00E92E62">
        <w:trPr>
          <w:trHeight w:val="328"/>
        </w:trPr>
        <w:tc>
          <w:tcPr>
            <w:tcW w:w="3600" w:type="dxa"/>
            <w:shd w:val="clear" w:color="auto" w:fill="auto"/>
            <w:vAlign w:val="bottom"/>
          </w:tcPr>
          <w:p w:rsidR="003E6F86" w:rsidRDefault="003E6F86" w:rsidP="00E92E62">
            <w:pPr>
              <w:spacing w:line="0" w:lineRule="atLeast"/>
              <w:rPr>
                <w:rFonts w:eastAsia="Times New Roman"/>
              </w:rPr>
            </w:pPr>
            <w:r>
              <w:rPr>
                <w:rFonts w:eastAsia="Times New Roman"/>
              </w:rPr>
              <w:t>напольными электроплитами</w:t>
            </w:r>
          </w:p>
        </w:tc>
        <w:tc>
          <w:tcPr>
            <w:tcW w:w="1120" w:type="dxa"/>
            <w:shd w:val="clear" w:color="auto" w:fill="auto"/>
            <w:vAlign w:val="bottom"/>
          </w:tcPr>
          <w:p w:rsidR="003E6F86" w:rsidRDefault="003E6F86" w:rsidP="00E92E62">
            <w:pPr>
              <w:spacing w:line="0" w:lineRule="atLeast"/>
              <w:ind w:left="260"/>
              <w:rPr>
                <w:rFonts w:eastAsia="Times New Roman"/>
                <w:w w:val="97"/>
              </w:rPr>
            </w:pPr>
            <w:r>
              <w:rPr>
                <w:rFonts w:eastAsia="Times New Roman"/>
                <w:w w:val="97"/>
              </w:rPr>
              <w:t>– 100%</w:t>
            </w:r>
          </w:p>
        </w:tc>
      </w:tr>
      <w:tr w:rsidR="003E6F86" w:rsidTr="00E92E62">
        <w:trPr>
          <w:trHeight w:val="324"/>
        </w:trPr>
        <w:tc>
          <w:tcPr>
            <w:tcW w:w="3600" w:type="dxa"/>
            <w:shd w:val="clear" w:color="auto" w:fill="auto"/>
            <w:vAlign w:val="bottom"/>
          </w:tcPr>
          <w:p w:rsidR="003E6F86" w:rsidRDefault="003E6F86" w:rsidP="00E92E62">
            <w:pPr>
              <w:spacing w:line="0" w:lineRule="atLeast"/>
              <w:rPr>
                <w:rFonts w:eastAsia="Times New Roman"/>
              </w:rPr>
            </w:pPr>
            <w:r>
              <w:rPr>
                <w:rFonts w:eastAsia="Times New Roman"/>
              </w:rPr>
              <w:t>ваннами и душевыми</w:t>
            </w:r>
          </w:p>
        </w:tc>
        <w:tc>
          <w:tcPr>
            <w:tcW w:w="1120" w:type="dxa"/>
            <w:shd w:val="clear" w:color="auto" w:fill="auto"/>
            <w:vAlign w:val="bottom"/>
          </w:tcPr>
          <w:p w:rsidR="003E6F86" w:rsidRDefault="003E6F86" w:rsidP="00E92E62">
            <w:pPr>
              <w:spacing w:line="0" w:lineRule="atLeast"/>
              <w:ind w:left="240"/>
              <w:rPr>
                <w:rFonts w:eastAsia="Times New Roman"/>
              </w:rPr>
            </w:pPr>
            <w:r>
              <w:rPr>
                <w:rFonts w:eastAsia="Times New Roman"/>
              </w:rPr>
              <w:t>– 0%</w:t>
            </w:r>
          </w:p>
        </w:tc>
      </w:tr>
      <w:tr w:rsidR="003E6F86" w:rsidTr="00E92E62">
        <w:trPr>
          <w:trHeight w:val="324"/>
        </w:trPr>
        <w:tc>
          <w:tcPr>
            <w:tcW w:w="3600" w:type="dxa"/>
            <w:shd w:val="clear" w:color="auto" w:fill="auto"/>
            <w:vAlign w:val="bottom"/>
          </w:tcPr>
          <w:p w:rsidR="003E6F86" w:rsidRDefault="003E6F86" w:rsidP="00E92E62">
            <w:pPr>
              <w:spacing w:line="0" w:lineRule="atLeast"/>
              <w:rPr>
                <w:rFonts w:eastAsia="Times New Roman"/>
              </w:rPr>
            </w:pPr>
            <w:r>
              <w:rPr>
                <w:rFonts w:eastAsia="Times New Roman"/>
              </w:rPr>
              <w:lastRenderedPageBreak/>
              <w:t>телефонами</w:t>
            </w:r>
          </w:p>
        </w:tc>
        <w:tc>
          <w:tcPr>
            <w:tcW w:w="1120" w:type="dxa"/>
            <w:shd w:val="clear" w:color="auto" w:fill="auto"/>
            <w:vAlign w:val="bottom"/>
          </w:tcPr>
          <w:p w:rsidR="003E6F86" w:rsidRDefault="003E6F86" w:rsidP="00E92E62">
            <w:pPr>
              <w:spacing w:line="0" w:lineRule="atLeast"/>
              <w:ind w:right="240"/>
              <w:jc w:val="right"/>
              <w:rPr>
                <w:rFonts w:eastAsia="Times New Roman"/>
              </w:rPr>
            </w:pPr>
            <w:r>
              <w:rPr>
                <w:rFonts w:eastAsia="Times New Roman"/>
              </w:rPr>
              <w:t>– 0%</w:t>
            </w:r>
          </w:p>
        </w:tc>
      </w:tr>
      <w:tr w:rsidR="003E6F86" w:rsidTr="00E92E62">
        <w:trPr>
          <w:trHeight w:val="328"/>
        </w:trPr>
        <w:tc>
          <w:tcPr>
            <w:tcW w:w="3600" w:type="dxa"/>
            <w:shd w:val="clear" w:color="auto" w:fill="auto"/>
            <w:vAlign w:val="bottom"/>
          </w:tcPr>
          <w:p w:rsidR="003E6F86" w:rsidRDefault="003E6F86" w:rsidP="00E92E62">
            <w:pPr>
              <w:spacing w:line="0" w:lineRule="atLeast"/>
              <w:rPr>
                <w:rFonts w:eastAsia="Times New Roman"/>
              </w:rPr>
            </w:pPr>
            <w:r>
              <w:rPr>
                <w:rFonts w:eastAsia="Times New Roman"/>
              </w:rPr>
              <w:t>мусоропроводами</w:t>
            </w:r>
          </w:p>
        </w:tc>
        <w:tc>
          <w:tcPr>
            <w:tcW w:w="1120" w:type="dxa"/>
            <w:shd w:val="clear" w:color="auto" w:fill="auto"/>
            <w:vAlign w:val="bottom"/>
          </w:tcPr>
          <w:p w:rsidR="003E6F86" w:rsidRDefault="003E6F86" w:rsidP="00E92E62">
            <w:pPr>
              <w:spacing w:line="0" w:lineRule="atLeast"/>
              <w:ind w:left="140"/>
              <w:rPr>
                <w:rFonts w:eastAsia="Times New Roman"/>
              </w:rPr>
            </w:pPr>
            <w:r>
              <w:rPr>
                <w:rFonts w:eastAsia="Times New Roman"/>
              </w:rPr>
              <w:t>– 0%</w:t>
            </w:r>
          </w:p>
        </w:tc>
      </w:tr>
    </w:tbl>
    <w:p w:rsidR="003E6F86" w:rsidRDefault="003E6F86" w:rsidP="00E23196">
      <w:pPr>
        <w:spacing w:line="278" w:lineRule="auto"/>
        <w:ind w:left="20" w:firstLine="852"/>
        <w:rPr>
          <w:rFonts w:eastAsia="Times New Roman"/>
        </w:rPr>
      </w:pPr>
      <w:r>
        <w:rPr>
          <w:rFonts w:eastAsia="Times New Roman"/>
        </w:rPr>
        <w:t>В среднем, по муниципальным образованиям области уровень благоустройства низкий.</w:t>
      </w:r>
    </w:p>
    <w:p w:rsidR="00E23196" w:rsidRDefault="00E23196" w:rsidP="00E23196">
      <w:pPr>
        <w:spacing w:line="278" w:lineRule="auto"/>
        <w:ind w:left="20" w:firstLine="852"/>
        <w:rPr>
          <w:rFonts w:eastAsia="Times New Roman"/>
        </w:rPr>
      </w:pPr>
    </w:p>
    <w:p w:rsidR="003E6F86" w:rsidRDefault="003E6F86" w:rsidP="003E6F86">
      <w:pPr>
        <w:numPr>
          <w:ilvl w:val="0"/>
          <w:numId w:val="16"/>
        </w:numPr>
        <w:tabs>
          <w:tab w:val="left" w:pos="840"/>
        </w:tabs>
        <w:spacing w:after="0" w:line="0" w:lineRule="atLeast"/>
        <w:ind w:left="840" w:hanging="707"/>
        <w:jc w:val="both"/>
        <w:rPr>
          <w:rFonts w:eastAsia="Times New Roman"/>
          <w:b/>
        </w:rPr>
      </w:pPr>
      <w:r>
        <w:rPr>
          <w:rFonts w:eastAsia="Times New Roman"/>
          <w:b/>
        </w:rPr>
        <w:t>Социальная инфраструктура</w:t>
      </w:r>
    </w:p>
    <w:p w:rsidR="003E6F86" w:rsidRDefault="003E6F86" w:rsidP="003E6F86">
      <w:pPr>
        <w:spacing w:line="251" w:lineRule="exact"/>
        <w:rPr>
          <w:rFonts w:eastAsia="Times New Roman"/>
        </w:rPr>
      </w:pPr>
    </w:p>
    <w:p w:rsidR="00E23196" w:rsidRDefault="003E6F86" w:rsidP="00E23196">
      <w:pPr>
        <w:spacing w:line="328" w:lineRule="auto"/>
        <w:ind w:right="20"/>
        <w:jc w:val="both"/>
        <w:rPr>
          <w:rFonts w:eastAsia="Times New Roman"/>
        </w:rPr>
      </w:pPr>
      <w:r>
        <w:rPr>
          <w:rFonts w:eastAsia="Times New Roman"/>
        </w:rPr>
        <w:t>Для оценки уровня развития сети объектов культурно-бытового обслуживания представляется возможным воспользоваться рекомендательными нормативами СНиП 2.07.01-2011* «Градостроительство. Планировка и застройка городских и сельских поселений», а также Социальными нормативами и нормами, одобренными распоряжением Правительства РФ от 3 июня 1996 г. № 1063-р и рекомендованными Главгосэкспертизой. Однако следует учитывать, что</w:t>
      </w:r>
      <w:r w:rsidR="00E23196">
        <w:rPr>
          <w:rFonts w:eastAsia="Times New Roman"/>
        </w:rPr>
        <w:t xml:space="preserve"> разрабатывались они еще на методической основе плановой экономики и практически не были реализованы даже в тот период.</w:t>
      </w:r>
    </w:p>
    <w:p w:rsidR="00E23196" w:rsidRDefault="00E23196" w:rsidP="00E23196">
      <w:pPr>
        <w:spacing w:line="0" w:lineRule="atLeast"/>
        <w:rPr>
          <w:rFonts w:eastAsia="Times New Roman"/>
          <w:b/>
        </w:rPr>
      </w:pPr>
      <w:r>
        <w:rPr>
          <w:rFonts w:eastAsia="Times New Roman"/>
          <w:b/>
        </w:rPr>
        <w:t>Школы и внешкольные учреждения</w:t>
      </w:r>
    </w:p>
    <w:p w:rsidR="00E23196" w:rsidRDefault="00E23196" w:rsidP="00E23196">
      <w:pPr>
        <w:spacing w:line="59" w:lineRule="exact"/>
        <w:rPr>
          <w:rFonts w:eastAsia="Times New Roman"/>
        </w:rPr>
      </w:pPr>
    </w:p>
    <w:p w:rsidR="00E23196" w:rsidRDefault="00E23196" w:rsidP="00E23196">
      <w:pPr>
        <w:spacing w:line="288" w:lineRule="auto"/>
        <w:ind w:right="20" w:firstLine="284"/>
        <w:jc w:val="both"/>
        <w:rPr>
          <w:rFonts w:eastAsia="Times New Roman"/>
        </w:rPr>
      </w:pPr>
      <w:r>
        <w:rPr>
          <w:rFonts w:eastAsia="Times New Roman"/>
        </w:rPr>
        <w:t>На 01.01.2012г. в муниципальном образовании «Табарсук» действует 1 муниципальное общеобразовательное учреждение: МБОУ СОШ с. Табарсук (проектная вместимость 150 учащихся) .</w:t>
      </w:r>
    </w:p>
    <w:p w:rsidR="00E23196" w:rsidRDefault="00E23196" w:rsidP="00E23196">
      <w:pPr>
        <w:spacing w:line="1" w:lineRule="exact"/>
        <w:rPr>
          <w:rFonts w:eastAsia="Times New Roman"/>
        </w:rPr>
      </w:pPr>
    </w:p>
    <w:p w:rsidR="00E23196" w:rsidRDefault="00E23196" w:rsidP="00E23196">
      <w:pPr>
        <w:spacing w:line="328" w:lineRule="auto"/>
        <w:ind w:firstLine="284"/>
        <w:rPr>
          <w:rFonts w:eastAsia="Times New Roman"/>
        </w:rPr>
      </w:pPr>
      <w:r>
        <w:rPr>
          <w:rFonts w:eastAsia="Times New Roman"/>
        </w:rPr>
        <w:t>Учреждений дополнительного детского образования на территории поселения нет. В населенных пунктах ведется кружковая работа при школах и клубе.</w:t>
      </w:r>
    </w:p>
    <w:p w:rsidR="00E23196" w:rsidRDefault="00E23196" w:rsidP="00E23196">
      <w:pPr>
        <w:spacing w:line="0" w:lineRule="atLeast"/>
        <w:ind w:left="280"/>
        <w:rPr>
          <w:rFonts w:eastAsia="Times New Roman"/>
          <w:b/>
        </w:rPr>
      </w:pPr>
      <w:r>
        <w:rPr>
          <w:rFonts w:eastAsia="Times New Roman"/>
          <w:b/>
        </w:rPr>
        <w:t>Дошкольные образовательные учреждения</w:t>
      </w:r>
    </w:p>
    <w:p w:rsidR="00E23196" w:rsidRDefault="00E23196" w:rsidP="00E23196">
      <w:pPr>
        <w:spacing w:line="62" w:lineRule="exact"/>
        <w:rPr>
          <w:rFonts w:eastAsia="Times New Roman"/>
        </w:rPr>
      </w:pPr>
    </w:p>
    <w:p w:rsidR="00E23196" w:rsidRDefault="00E23196" w:rsidP="00E23196">
      <w:pPr>
        <w:spacing w:line="307" w:lineRule="auto"/>
        <w:ind w:right="20" w:firstLine="284"/>
        <w:jc w:val="both"/>
        <w:rPr>
          <w:rFonts w:eastAsia="Times New Roman"/>
        </w:rPr>
      </w:pPr>
      <w:r>
        <w:rPr>
          <w:rFonts w:eastAsia="Times New Roman"/>
        </w:rPr>
        <w:t>Детские дошкольные учреждения представлены на территории муниципального образования детским садом в с. Табарсук (вместимость 15 детей).</w:t>
      </w:r>
    </w:p>
    <w:p w:rsidR="00E23196" w:rsidRDefault="00E23196" w:rsidP="00E23196">
      <w:pPr>
        <w:spacing w:line="0" w:lineRule="atLeast"/>
        <w:ind w:left="280"/>
        <w:rPr>
          <w:rFonts w:eastAsia="Times New Roman"/>
          <w:b/>
        </w:rPr>
      </w:pPr>
      <w:r>
        <w:rPr>
          <w:rFonts w:eastAsia="Times New Roman"/>
          <w:b/>
        </w:rPr>
        <w:t>Предприятия торговли и общественного питания</w:t>
      </w:r>
    </w:p>
    <w:p w:rsidR="00E23196" w:rsidRDefault="00E23196" w:rsidP="00E23196">
      <w:pPr>
        <w:spacing w:line="62" w:lineRule="exact"/>
        <w:rPr>
          <w:rFonts w:eastAsia="Times New Roman"/>
        </w:rPr>
      </w:pPr>
    </w:p>
    <w:p w:rsidR="00E23196" w:rsidRDefault="00E23196" w:rsidP="00E23196">
      <w:pPr>
        <w:spacing w:line="307" w:lineRule="auto"/>
        <w:ind w:right="20" w:firstLine="284"/>
        <w:jc w:val="both"/>
        <w:rPr>
          <w:rFonts w:eastAsia="Times New Roman"/>
        </w:rPr>
      </w:pPr>
      <w:r>
        <w:rPr>
          <w:rFonts w:eastAsia="Times New Roman"/>
        </w:rPr>
        <w:t>Торговая сеть представлена 5 магазинами (3 в с. Табарсук, 1 в д. Дута, 1 в д. Кирюшина). Общая торговая площадь составляет 265 м². Предприятия общественного питания на территории сельского поселения отсутствуют.</w:t>
      </w:r>
    </w:p>
    <w:p w:rsidR="00E23196" w:rsidRDefault="00E23196" w:rsidP="00E23196">
      <w:pPr>
        <w:spacing w:line="312" w:lineRule="exact"/>
        <w:rPr>
          <w:rFonts w:eastAsia="Times New Roman"/>
        </w:rPr>
      </w:pPr>
    </w:p>
    <w:p w:rsidR="00E23196" w:rsidRDefault="00E23196" w:rsidP="00E23196">
      <w:pPr>
        <w:spacing w:line="0" w:lineRule="atLeast"/>
        <w:ind w:left="280"/>
        <w:rPr>
          <w:rFonts w:eastAsia="Times New Roman"/>
          <w:b/>
        </w:rPr>
      </w:pPr>
      <w:r>
        <w:rPr>
          <w:rFonts w:eastAsia="Times New Roman"/>
          <w:b/>
        </w:rPr>
        <w:t>Учреждения здравоохранения</w:t>
      </w:r>
    </w:p>
    <w:p w:rsidR="00E23196" w:rsidRDefault="00E23196" w:rsidP="00E23196">
      <w:pPr>
        <w:spacing w:line="59" w:lineRule="exact"/>
        <w:rPr>
          <w:rFonts w:eastAsia="Times New Roman"/>
        </w:rPr>
      </w:pPr>
    </w:p>
    <w:p w:rsidR="00E23196" w:rsidRDefault="00E23196" w:rsidP="00E23196">
      <w:pPr>
        <w:spacing w:line="288" w:lineRule="auto"/>
        <w:ind w:right="20" w:firstLine="284"/>
        <w:jc w:val="both"/>
        <w:rPr>
          <w:rFonts w:eastAsia="Times New Roman"/>
        </w:rPr>
      </w:pPr>
      <w:r>
        <w:rPr>
          <w:rFonts w:eastAsia="Times New Roman"/>
        </w:rPr>
        <w:lastRenderedPageBreak/>
        <w:t>Учреждения здравоохранения муниципального образования «Табарсук» представлены 2 фельдшерско-акушерскими пунктами в с. Табарсук, д. Кирюшина.</w:t>
      </w:r>
    </w:p>
    <w:p w:rsidR="00E23196" w:rsidRDefault="00E23196" w:rsidP="00E23196">
      <w:pPr>
        <w:spacing w:line="1" w:lineRule="exact"/>
        <w:rPr>
          <w:rFonts w:eastAsia="Times New Roman"/>
        </w:rPr>
      </w:pPr>
    </w:p>
    <w:p w:rsidR="00E23196" w:rsidRDefault="00E23196" w:rsidP="00E23196">
      <w:pPr>
        <w:spacing w:line="0" w:lineRule="atLeast"/>
        <w:ind w:left="280"/>
        <w:rPr>
          <w:rFonts w:eastAsia="Times New Roman"/>
        </w:rPr>
      </w:pPr>
      <w:r>
        <w:rPr>
          <w:rFonts w:eastAsia="Times New Roman"/>
        </w:rPr>
        <w:t>Молочная кухня и раздаточные пункты отсутствуют.</w:t>
      </w:r>
    </w:p>
    <w:p w:rsidR="00E23196" w:rsidRDefault="00E23196" w:rsidP="00E23196">
      <w:pPr>
        <w:spacing w:line="200" w:lineRule="exact"/>
        <w:rPr>
          <w:rFonts w:eastAsia="Times New Roman"/>
        </w:rPr>
      </w:pPr>
    </w:p>
    <w:p w:rsidR="00E23196" w:rsidRDefault="00E23196" w:rsidP="00E23196">
      <w:pPr>
        <w:spacing w:line="254" w:lineRule="exact"/>
        <w:rPr>
          <w:rFonts w:eastAsia="Times New Roman"/>
        </w:rPr>
      </w:pPr>
    </w:p>
    <w:p w:rsidR="00E23196" w:rsidRDefault="00E23196" w:rsidP="00E23196">
      <w:pPr>
        <w:spacing w:line="0" w:lineRule="atLeast"/>
        <w:ind w:left="280"/>
        <w:rPr>
          <w:rFonts w:eastAsia="Times New Roman"/>
          <w:b/>
        </w:rPr>
      </w:pPr>
      <w:r>
        <w:rPr>
          <w:rFonts w:eastAsia="Times New Roman"/>
          <w:b/>
        </w:rPr>
        <w:t>Предприятия коммунально-бытового обслуживания</w:t>
      </w:r>
    </w:p>
    <w:p w:rsidR="00E23196" w:rsidRDefault="00E23196" w:rsidP="00E23196">
      <w:pPr>
        <w:spacing w:line="62" w:lineRule="exact"/>
        <w:rPr>
          <w:rFonts w:eastAsia="Times New Roman"/>
        </w:rPr>
      </w:pPr>
    </w:p>
    <w:p w:rsidR="00E23196" w:rsidRDefault="00E23196" w:rsidP="00E23196">
      <w:pPr>
        <w:spacing w:line="287" w:lineRule="auto"/>
        <w:ind w:left="280" w:right="1120"/>
        <w:rPr>
          <w:rFonts w:eastAsia="Times New Roman"/>
        </w:rPr>
      </w:pPr>
      <w:r>
        <w:rPr>
          <w:rFonts w:eastAsia="Times New Roman"/>
        </w:rPr>
        <w:t>Предприятия непосредственного бытового обслуживания отсутствуют. Бань и гостиниц на территории поселения нет.</w:t>
      </w:r>
    </w:p>
    <w:p w:rsidR="00E23196" w:rsidRDefault="00E23196" w:rsidP="00E23196">
      <w:pPr>
        <w:spacing w:line="2" w:lineRule="exact"/>
        <w:rPr>
          <w:rFonts w:eastAsia="Times New Roman"/>
        </w:rPr>
      </w:pPr>
    </w:p>
    <w:p w:rsidR="00E23196" w:rsidRDefault="00E23196" w:rsidP="00E23196">
      <w:pPr>
        <w:spacing w:line="328" w:lineRule="auto"/>
        <w:ind w:right="20" w:firstLine="284"/>
        <w:jc w:val="both"/>
        <w:rPr>
          <w:rFonts w:eastAsia="Times New Roman"/>
        </w:rPr>
      </w:pPr>
      <w:r>
        <w:rPr>
          <w:rFonts w:eastAsia="Times New Roman"/>
        </w:rPr>
        <w:t>Соответственно уровень обеспеченности поселения данными услугами находится на крайне низком уровне.</w:t>
      </w:r>
    </w:p>
    <w:p w:rsidR="00E23196" w:rsidRDefault="00E23196" w:rsidP="00E23196">
      <w:pPr>
        <w:spacing w:line="284" w:lineRule="exact"/>
        <w:rPr>
          <w:rFonts w:eastAsia="Times New Roman"/>
        </w:rPr>
      </w:pPr>
    </w:p>
    <w:p w:rsidR="00E23196" w:rsidRDefault="00E23196" w:rsidP="00E23196">
      <w:pPr>
        <w:spacing w:line="0" w:lineRule="atLeast"/>
        <w:ind w:left="280"/>
        <w:rPr>
          <w:rFonts w:eastAsia="Times New Roman"/>
          <w:b/>
        </w:rPr>
      </w:pPr>
      <w:r>
        <w:rPr>
          <w:rFonts w:eastAsia="Times New Roman"/>
          <w:b/>
        </w:rPr>
        <w:t>Учреждения культуры и искусства</w:t>
      </w:r>
    </w:p>
    <w:p w:rsidR="00E23196" w:rsidRDefault="00E23196" w:rsidP="00E23196">
      <w:pPr>
        <w:spacing w:line="62" w:lineRule="exact"/>
        <w:rPr>
          <w:rFonts w:eastAsia="Times New Roman"/>
        </w:rPr>
      </w:pPr>
    </w:p>
    <w:p w:rsidR="00E23196" w:rsidRDefault="00E23196" w:rsidP="00E23196">
      <w:pPr>
        <w:spacing w:line="287" w:lineRule="auto"/>
        <w:ind w:right="20" w:firstLine="284"/>
        <w:jc w:val="both"/>
        <w:rPr>
          <w:rFonts w:eastAsia="Times New Roman"/>
        </w:rPr>
      </w:pPr>
      <w:r>
        <w:rPr>
          <w:rFonts w:eastAsia="Times New Roman"/>
        </w:rPr>
        <w:t>В сельском поселении «Табарсук» действует сельский дом культуры в с. Табарсук на 150 посадочных мест, библиотека в с. Табарсук на 5000 единиц хранения.</w:t>
      </w:r>
    </w:p>
    <w:p w:rsidR="00E23196" w:rsidRDefault="00E23196" w:rsidP="00E23196">
      <w:pPr>
        <w:spacing w:line="1" w:lineRule="exact"/>
        <w:rPr>
          <w:rFonts w:eastAsia="Times New Roman"/>
        </w:rPr>
      </w:pPr>
    </w:p>
    <w:p w:rsidR="00E23196" w:rsidRDefault="00E23196" w:rsidP="00E23196">
      <w:pPr>
        <w:spacing w:line="328" w:lineRule="auto"/>
        <w:ind w:right="20" w:firstLine="284"/>
        <w:jc w:val="both"/>
        <w:rPr>
          <w:rFonts w:eastAsia="Times New Roman"/>
        </w:rPr>
      </w:pPr>
      <w:r>
        <w:rPr>
          <w:rFonts w:eastAsia="Times New Roman"/>
        </w:rPr>
        <w:t>Необходимо качественное улучшение материально-технической базы сельских учреждений культуры.</w:t>
      </w:r>
    </w:p>
    <w:p w:rsidR="00A83007" w:rsidRDefault="00A83007" w:rsidP="00A83007">
      <w:pPr>
        <w:spacing w:line="0" w:lineRule="atLeast"/>
        <w:ind w:left="284"/>
        <w:rPr>
          <w:rFonts w:eastAsia="Times New Roman"/>
          <w:b/>
        </w:rPr>
      </w:pPr>
      <w:r>
        <w:rPr>
          <w:rFonts w:eastAsia="Times New Roman"/>
          <w:b/>
        </w:rPr>
        <w:t>Физкультурно-спортивные сооружения</w:t>
      </w:r>
    </w:p>
    <w:p w:rsidR="00A83007" w:rsidRDefault="00A83007" w:rsidP="00A83007">
      <w:pPr>
        <w:spacing w:line="62" w:lineRule="exact"/>
        <w:rPr>
          <w:rFonts w:eastAsia="Times New Roman"/>
        </w:rPr>
      </w:pPr>
    </w:p>
    <w:p w:rsidR="00A83007" w:rsidRDefault="00A83007" w:rsidP="00A83007">
      <w:pPr>
        <w:spacing w:line="307" w:lineRule="auto"/>
        <w:ind w:left="4" w:firstLine="284"/>
        <w:jc w:val="both"/>
        <w:rPr>
          <w:rFonts w:eastAsia="Times New Roman"/>
        </w:rPr>
      </w:pPr>
      <w:r>
        <w:rPr>
          <w:rFonts w:eastAsia="Times New Roman"/>
        </w:rPr>
        <w:t>В данный момент на территории муниципального образования практически все спортивные мероприятия проводятся на базе спортивной площадки 4000 кв. м., при школе с.Табарсук есть спортивный зал площадью 144 кв. м.</w:t>
      </w:r>
    </w:p>
    <w:p w:rsidR="00A83007" w:rsidRDefault="00A83007" w:rsidP="00A83007">
      <w:pPr>
        <w:spacing w:line="286" w:lineRule="auto"/>
        <w:ind w:left="4" w:right="20" w:firstLine="284"/>
        <w:jc w:val="both"/>
        <w:rPr>
          <w:rFonts w:eastAsia="Times New Roman"/>
          <w:b/>
        </w:rPr>
      </w:pPr>
      <w:r>
        <w:rPr>
          <w:rFonts w:eastAsia="Times New Roman"/>
          <w:b/>
        </w:rPr>
        <w:t>Учреждения, предприятия и организации связи, управления и финансирования</w:t>
      </w:r>
    </w:p>
    <w:p w:rsidR="00A83007" w:rsidRDefault="00A83007" w:rsidP="00A83007">
      <w:pPr>
        <w:spacing w:line="1" w:lineRule="exact"/>
        <w:rPr>
          <w:rFonts w:eastAsia="Times New Roman"/>
        </w:rPr>
      </w:pPr>
    </w:p>
    <w:p w:rsidR="00A83007" w:rsidRDefault="00A83007" w:rsidP="00A83007">
      <w:pPr>
        <w:spacing w:line="289" w:lineRule="auto"/>
        <w:ind w:left="4" w:right="20" w:firstLine="284"/>
        <w:jc w:val="both"/>
        <w:rPr>
          <w:rFonts w:eastAsia="Times New Roman"/>
        </w:rPr>
      </w:pPr>
      <w:r>
        <w:rPr>
          <w:rFonts w:eastAsia="Times New Roman"/>
        </w:rPr>
        <w:t>Операторами, предоставляющими услуги сотовой связи, выступает ЗАО «Байкалвестком» и Билайн.</w:t>
      </w:r>
    </w:p>
    <w:p w:rsidR="00A83007" w:rsidRDefault="00A83007" w:rsidP="00A83007">
      <w:pPr>
        <w:spacing w:line="1" w:lineRule="exact"/>
        <w:rPr>
          <w:rFonts w:eastAsia="Times New Roman"/>
        </w:rPr>
      </w:pPr>
    </w:p>
    <w:p w:rsidR="00A83007" w:rsidRDefault="00A83007" w:rsidP="00A83007">
      <w:pPr>
        <w:spacing w:line="287" w:lineRule="auto"/>
        <w:ind w:left="284" w:right="20"/>
        <w:rPr>
          <w:rFonts w:eastAsia="Times New Roman"/>
        </w:rPr>
      </w:pPr>
      <w:r>
        <w:rPr>
          <w:rFonts w:eastAsia="Times New Roman"/>
        </w:rPr>
        <w:t>Почтовая связь осуществляется через Отделение связи с. Тыргетуй. Учреждения, оказывающие услуги финансирования отсутствуют. В связи с</w:t>
      </w:r>
    </w:p>
    <w:p w:rsidR="00A83007" w:rsidRDefault="00A83007" w:rsidP="00A83007">
      <w:pPr>
        <w:spacing w:line="287" w:lineRule="auto"/>
        <w:ind w:left="284" w:right="20"/>
        <w:rPr>
          <w:rFonts w:eastAsia="Times New Roman"/>
        </w:rPr>
      </w:pPr>
    </w:p>
    <w:p w:rsidR="00A83007" w:rsidRDefault="00A83007" w:rsidP="00A83007">
      <w:pPr>
        <w:spacing w:line="2" w:lineRule="exact"/>
        <w:rPr>
          <w:rFonts w:eastAsia="Times New Roman"/>
        </w:rPr>
      </w:pPr>
    </w:p>
    <w:p w:rsidR="00A83007" w:rsidRDefault="00A83007" w:rsidP="00A83007">
      <w:pPr>
        <w:spacing w:line="0" w:lineRule="atLeast"/>
        <w:ind w:left="4"/>
        <w:rPr>
          <w:rFonts w:eastAsia="Times New Roman"/>
        </w:rPr>
      </w:pPr>
      <w:r>
        <w:rPr>
          <w:rFonts w:eastAsia="Times New Roman"/>
        </w:rPr>
        <w:lastRenderedPageBreak/>
        <w:t>этим необходимо развитие кредитования через существующие отделения связи.</w:t>
      </w:r>
    </w:p>
    <w:p w:rsidR="00A83007" w:rsidRDefault="00A83007" w:rsidP="00A83007">
      <w:pPr>
        <w:spacing w:line="287" w:lineRule="auto"/>
        <w:ind w:left="4" w:firstLine="708"/>
        <w:jc w:val="both"/>
        <w:rPr>
          <w:rFonts w:eastAsia="Times New Roman"/>
        </w:rPr>
      </w:pPr>
      <w:r>
        <w:rPr>
          <w:rFonts w:eastAsia="Times New Roman"/>
        </w:rPr>
        <w:t>Уровень обеспеченности существенно ниже нормативного по таким видам объектов обслуживания как детские дошкольные учреждения, спортивные площадки. В муниципальном образовании отсутствуют внешкольные учреждения, молочная кухня, бассейн, рыночные комплексы, прачечная, химчистка, баня, гостиница, отделения банков. В достаточной мере развита сеть таких объектов как общеобразовательные школы, магазины, сельские клубы, поликлиники и амбулатории.</w:t>
      </w:r>
    </w:p>
    <w:p w:rsidR="00A83007" w:rsidRDefault="00A83007" w:rsidP="00A83007">
      <w:pPr>
        <w:spacing w:line="307" w:lineRule="auto"/>
        <w:ind w:left="4" w:firstLine="708"/>
        <w:jc w:val="both"/>
        <w:rPr>
          <w:rFonts w:eastAsia="Times New Roman"/>
        </w:rPr>
      </w:pPr>
      <w:r>
        <w:rPr>
          <w:rFonts w:eastAsia="Times New Roman"/>
        </w:rPr>
        <w:t>Существующие объекты культурно-бытового обслуживания по территории городского поселения распределяются неравномерно: преимущественно сконцентрированы на территории с.Табарсук.</w:t>
      </w:r>
    </w:p>
    <w:p w:rsidR="00A83007" w:rsidRDefault="00A83007" w:rsidP="00A83007">
      <w:pPr>
        <w:spacing w:line="204" w:lineRule="exact"/>
        <w:rPr>
          <w:rFonts w:eastAsia="Times New Roman"/>
        </w:rPr>
      </w:pPr>
    </w:p>
    <w:p w:rsidR="00A83007" w:rsidRDefault="00A83007" w:rsidP="00A83007">
      <w:pPr>
        <w:numPr>
          <w:ilvl w:val="0"/>
          <w:numId w:val="17"/>
        </w:numPr>
        <w:tabs>
          <w:tab w:val="clear" w:pos="0"/>
          <w:tab w:val="left" w:pos="704"/>
        </w:tabs>
        <w:spacing w:after="0" w:line="0" w:lineRule="atLeast"/>
        <w:ind w:left="704" w:hanging="704"/>
        <w:jc w:val="both"/>
        <w:rPr>
          <w:rFonts w:eastAsia="Times New Roman"/>
          <w:b/>
        </w:rPr>
      </w:pPr>
      <w:r>
        <w:rPr>
          <w:rFonts w:eastAsia="Times New Roman"/>
          <w:b/>
        </w:rPr>
        <w:t>Прогнозируемый спрос на коммунальные ресурсы</w:t>
      </w:r>
    </w:p>
    <w:p w:rsidR="00A83007" w:rsidRDefault="00A83007" w:rsidP="00A83007">
      <w:pPr>
        <w:spacing w:line="246" w:lineRule="exact"/>
        <w:rPr>
          <w:rFonts w:eastAsia="Times New Roman"/>
        </w:rPr>
      </w:pPr>
    </w:p>
    <w:p w:rsidR="00A83007" w:rsidRDefault="00A83007" w:rsidP="00A83007">
      <w:pPr>
        <w:spacing w:line="287" w:lineRule="auto"/>
        <w:ind w:left="4" w:right="20" w:firstLine="704"/>
        <w:jc w:val="both"/>
        <w:rPr>
          <w:rFonts w:eastAsia="Times New Roman"/>
        </w:rPr>
      </w:pPr>
      <w:r>
        <w:rPr>
          <w:rFonts w:eastAsia="Times New Roman"/>
        </w:rPr>
        <w:t>Существующий и прогнозируемый спрос на коммунальные ресурсы МО «Табарсук» представлен ниже в Таблице 3.8. Значения существующего спроса представлены в данной таблице за 2012 г., значения прогнозируемого спроса – рассчитаны на срок реализации Программы – 2016-2032 гг.</w:t>
      </w:r>
    </w:p>
    <w:p w:rsidR="00A83007" w:rsidRDefault="00A83007" w:rsidP="00A83007">
      <w:pPr>
        <w:spacing w:line="4" w:lineRule="exact"/>
        <w:rPr>
          <w:rFonts w:eastAsia="Times New Roman"/>
        </w:rPr>
      </w:pPr>
    </w:p>
    <w:p w:rsidR="00A83007" w:rsidRDefault="00A83007" w:rsidP="00A83007">
      <w:pPr>
        <w:spacing w:line="328" w:lineRule="auto"/>
        <w:ind w:left="4" w:right="20" w:firstLine="708"/>
        <w:jc w:val="both"/>
        <w:rPr>
          <w:rFonts w:eastAsia="Times New Roman"/>
        </w:rPr>
      </w:pPr>
      <w:r>
        <w:rPr>
          <w:rFonts w:eastAsia="Times New Roman"/>
        </w:rPr>
        <w:t>Как видно из таблицы 3.8, в перспективе прогнозируется увеличение спроса на все коммунальные ресурсы:</w:t>
      </w:r>
    </w:p>
    <w:p w:rsidR="00A83007" w:rsidRDefault="00A83007" w:rsidP="00A83007">
      <w:pPr>
        <w:spacing w:line="301" w:lineRule="auto"/>
        <w:ind w:left="704" w:right="520"/>
        <w:rPr>
          <w:rFonts w:eastAsia="Times New Roman"/>
        </w:rPr>
      </w:pPr>
      <w:r>
        <w:rPr>
          <w:rFonts w:eastAsia="Times New Roman"/>
        </w:rPr>
        <w:t xml:space="preserve">Тепловая энергия – население получает из индивидуальных источников; Холодная вода – население получает из индивидуальных источников; Электроэнергия – увеличение спроса на 8,6 </w:t>
      </w:r>
      <w:r>
        <w:rPr>
          <w:rFonts w:eastAsia="Times New Roman"/>
          <w:i/>
        </w:rPr>
        <w:t>%</w:t>
      </w:r>
      <w:r>
        <w:rPr>
          <w:rFonts w:eastAsia="Times New Roman"/>
        </w:rPr>
        <w:t xml:space="preserve">; Накопление ТБО – увеличение спроса на 8,6 </w:t>
      </w:r>
      <w:r>
        <w:rPr>
          <w:rFonts w:eastAsia="Times New Roman"/>
          <w:i/>
        </w:rPr>
        <w:t>%</w:t>
      </w:r>
      <w:r>
        <w:rPr>
          <w:rFonts w:eastAsia="Times New Roman"/>
        </w:rPr>
        <w:t>.</w:t>
      </w:r>
    </w:p>
    <w:p w:rsidR="00E23196" w:rsidRPr="0023471C" w:rsidRDefault="00A83007" w:rsidP="0023471C">
      <w:pPr>
        <w:spacing w:line="325" w:lineRule="auto"/>
        <w:ind w:left="4" w:right="560" w:firstLine="708"/>
        <w:rPr>
          <w:rFonts w:eastAsia="Times New Roman"/>
        </w:rPr>
        <w:sectPr w:rsidR="00E23196" w:rsidRPr="0023471C">
          <w:pgSz w:w="11900" w:h="16840"/>
          <w:pgMar w:top="788" w:right="540" w:bottom="0" w:left="1420" w:header="0" w:footer="0" w:gutter="0"/>
          <w:cols w:space="0" w:equalWidth="0">
            <w:col w:w="9940"/>
          </w:cols>
          <w:docGrid w:linePitch="360"/>
        </w:sectPr>
      </w:pPr>
      <w:r>
        <w:rPr>
          <w:rFonts w:eastAsia="Times New Roman"/>
        </w:rPr>
        <w:t>Обоснование прогнозируемых значений, представленных в Таблице 3.8, приводится ниже в р</w:t>
      </w:r>
      <w:r w:rsidR="0023471C">
        <w:rPr>
          <w:rFonts w:eastAsia="Times New Roman"/>
        </w:rPr>
        <w:t>азделе 6.5. настоящей Программы</w:t>
      </w:r>
    </w:p>
    <w:p w:rsidR="003E6F86" w:rsidRDefault="003E6F86" w:rsidP="002F7039">
      <w:pPr>
        <w:spacing w:line="0" w:lineRule="atLeast"/>
        <w:rPr>
          <w:rFonts w:eastAsia="Times New Roman"/>
        </w:rPr>
      </w:pPr>
      <w:bookmarkStart w:id="13" w:name="page15"/>
      <w:bookmarkStart w:id="14" w:name="page16"/>
      <w:bookmarkStart w:id="15" w:name="page17"/>
      <w:bookmarkEnd w:id="13"/>
      <w:bookmarkEnd w:id="14"/>
      <w:bookmarkEnd w:id="15"/>
      <w:r>
        <w:rPr>
          <w:rFonts w:eastAsia="Times New Roman"/>
        </w:rPr>
        <w:lastRenderedPageBreak/>
        <w:t>Таблица 3.8 - Существующий и прогнозируемый спрос на коммунальные ресурсы МО «Табарсук»</w:t>
      </w:r>
    </w:p>
    <w:p w:rsidR="003E6F86" w:rsidRDefault="003E6F86" w:rsidP="003E6F86">
      <w:pPr>
        <w:spacing w:line="329" w:lineRule="exact"/>
        <w:rPr>
          <w:rFonts w:eastAsia="Times New Roman"/>
        </w:rPr>
      </w:pPr>
    </w:p>
    <w:tbl>
      <w:tblPr>
        <w:tblW w:w="0" w:type="auto"/>
        <w:tblInd w:w="10" w:type="dxa"/>
        <w:tblLayout w:type="fixed"/>
        <w:tblCellMar>
          <w:left w:w="0" w:type="dxa"/>
          <w:right w:w="0" w:type="dxa"/>
        </w:tblCellMar>
        <w:tblLook w:val="0000"/>
      </w:tblPr>
      <w:tblGrid>
        <w:gridCol w:w="3880"/>
        <w:gridCol w:w="1520"/>
        <w:gridCol w:w="940"/>
        <w:gridCol w:w="960"/>
        <w:gridCol w:w="1060"/>
        <w:gridCol w:w="940"/>
        <w:gridCol w:w="940"/>
        <w:gridCol w:w="940"/>
        <w:gridCol w:w="1160"/>
        <w:gridCol w:w="1800"/>
      </w:tblGrid>
      <w:tr w:rsidR="003E6F86" w:rsidRPr="00A352DD" w:rsidTr="00E92E62">
        <w:trPr>
          <w:trHeight w:val="447"/>
        </w:trPr>
        <w:tc>
          <w:tcPr>
            <w:tcW w:w="3880" w:type="dxa"/>
            <w:tcBorders>
              <w:top w:val="single" w:sz="8" w:space="0" w:color="auto"/>
              <w:left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rPr>
            </w:pPr>
            <w:r w:rsidRPr="00A352DD">
              <w:rPr>
                <w:rFonts w:ascii="Times New Roman" w:hAnsi="Times New Roman"/>
              </w:rPr>
              <w:t>Основные показатели развития</w:t>
            </w:r>
          </w:p>
        </w:tc>
        <w:tc>
          <w:tcPr>
            <w:tcW w:w="1520" w:type="dxa"/>
            <w:tcBorders>
              <w:top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940" w:type="dxa"/>
            <w:tcBorders>
              <w:top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960" w:type="dxa"/>
            <w:tcBorders>
              <w:top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1060" w:type="dxa"/>
            <w:tcBorders>
              <w:top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940" w:type="dxa"/>
            <w:tcBorders>
              <w:top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940" w:type="dxa"/>
            <w:tcBorders>
              <w:top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940" w:type="dxa"/>
            <w:tcBorders>
              <w:top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1160" w:type="dxa"/>
            <w:tcBorders>
              <w:top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1800" w:type="dxa"/>
            <w:tcBorders>
              <w:top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r>
      <w:tr w:rsidR="003E6F86" w:rsidRPr="00A352DD" w:rsidTr="00E92E62">
        <w:trPr>
          <w:trHeight w:val="277"/>
        </w:trPr>
        <w:tc>
          <w:tcPr>
            <w:tcW w:w="3880" w:type="dxa"/>
            <w:tcBorders>
              <w:left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поселения и потребления</w:t>
            </w:r>
          </w:p>
        </w:tc>
        <w:tc>
          <w:tcPr>
            <w:tcW w:w="152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rPr>
            </w:pPr>
            <w:r w:rsidRPr="00A352DD">
              <w:rPr>
                <w:rFonts w:ascii="Times New Roman" w:hAnsi="Times New Roman"/>
              </w:rPr>
              <w:t>Ед.изм</w:t>
            </w:r>
          </w:p>
        </w:tc>
        <w:tc>
          <w:tcPr>
            <w:tcW w:w="940" w:type="dxa"/>
            <w:shd w:val="clear" w:color="auto" w:fill="auto"/>
            <w:vAlign w:val="bottom"/>
          </w:tcPr>
          <w:p w:rsidR="003E6F86" w:rsidRPr="00A352DD" w:rsidRDefault="003E6F86" w:rsidP="00A352DD">
            <w:pPr>
              <w:pStyle w:val="1f0"/>
              <w:rPr>
                <w:rFonts w:ascii="Times New Roman" w:hAnsi="Times New Roman"/>
              </w:rPr>
            </w:pPr>
          </w:p>
        </w:tc>
        <w:tc>
          <w:tcPr>
            <w:tcW w:w="960" w:type="dxa"/>
            <w:shd w:val="clear" w:color="auto" w:fill="auto"/>
            <w:vAlign w:val="bottom"/>
          </w:tcPr>
          <w:p w:rsidR="003E6F86" w:rsidRPr="00A352DD" w:rsidRDefault="003E6F86" w:rsidP="00A352DD">
            <w:pPr>
              <w:pStyle w:val="1f0"/>
              <w:rPr>
                <w:rFonts w:ascii="Times New Roman" w:hAnsi="Times New Roman"/>
              </w:rPr>
            </w:pPr>
          </w:p>
        </w:tc>
        <w:tc>
          <w:tcPr>
            <w:tcW w:w="3880" w:type="dxa"/>
            <w:gridSpan w:val="4"/>
            <w:shd w:val="clear" w:color="auto" w:fill="auto"/>
            <w:vAlign w:val="bottom"/>
          </w:tcPr>
          <w:p w:rsidR="003E6F86" w:rsidRPr="00A352DD" w:rsidRDefault="003E6F86" w:rsidP="00A352DD">
            <w:pPr>
              <w:pStyle w:val="1f0"/>
              <w:rPr>
                <w:rFonts w:ascii="Times New Roman" w:hAnsi="Times New Roman"/>
              </w:rPr>
            </w:pPr>
            <w:r w:rsidRPr="00A352DD">
              <w:rPr>
                <w:rFonts w:ascii="Times New Roman" w:hAnsi="Times New Roman"/>
              </w:rPr>
              <w:t>Первая очередь, 2016-2022 гг</w:t>
            </w:r>
          </w:p>
        </w:tc>
        <w:tc>
          <w:tcPr>
            <w:tcW w:w="116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180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rPr>
            </w:pPr>
            <w:r w:rsidRPr="00A352DD">
              <w:rPr>
                <w:rFonts w:ascii="Times New Roman" w:hAnsi="Times New Roman"/>
              </w:rPr>
              <w:t>Расчетный</w:t>
            </w:r>
          </w:p>
        </w:tc>
      </w:tr>
      <w:tr w:rsidR="003E6F86" w:rsidRPr="00A352DD" w:rsidTr="00E92E62">
        <w:trPr>
          <w:trHeight w:val="354"/>
        </w:trPr>
        <w:tc>
          <w:tcPr>
            <w:tcW w:w="3880" w:type="dxa"/>
            <w:tcBorders>
              <w:left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коммунальных ресурсов</w:t>
            </w:r>
          </w:p>
        </w:tc>
        <w:tc>
          <w:tcPr>
            <w:tcW w:w="152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940" w:type="dxa"/>
            <w:shd w:val="clear" w:color="auto" w:fill="auto"/>
            <w:vAlign w:val="bottom"/>
          </w:tcPr>
          <w:p w:rsidR="003E6F86" w:rsidRPr="00A352DD" w:rsidRDefault="003E6F86" w:rsidP="00A352DD">
            <w:pPr>
              <w:pStyle w:val="1f0"/>
              <w:rPr>
                <w:rFonts w:ascii="Times New Roman" w:hAnsi="Times New Roman"/>
              </w:rPr>
            </w:pPr>
          </w:p>
        </w:tc>
        <w:tc>
          <w:tcPr>
            <w:tcW w:w="960" w:type="dxa"/>
            <w:shd w:val="clear" w:color="auto" w:fill="auto"/>
            <w:vAlign w:val="bottom"/>
          </w:tcPr>
          <w:p w:rsidR="003E6F86" w:rsidRPr="00A352DD" w:rsidRDefault="003E6F86" w:rsidP="00A352DD">
            <w:pPr>
              <w:pStyle w:val="1f0"/>
              <w:rPr>
                <w:rFonts w:ascii="Times New Roman" w:hAnsi="Times New Roman"/>
              </w:rPr>
            </w:pPr>
          </w:p>
        </w:tc>
        <w:tc>
          <w:tcPr>
            <w:tcW w:w="1060" w:type="dxa"/>
            <w:shd w:val="clear" w:color="auto" w:fill="auto"/>
            <w:vAlign w:val="bottom"/>
          </w:tcPr>
          <w:p w:rsidR="003E6F86" w:rsidRPr="00A352DD" w:rsidRDefault="003E6F86" w:rsidP="00A352DD">
            <w:pPr>
              <w:pStyle w:val="1f0"/>
              <w:rPr>
                <w:rFonts w:ascii="Times New Roman" w:hAnsi="Times New Roman"/>
              </w:rPr>
            </w:pPr>
          </w:p>
        </w:tc>
        <w:tc>
          <w:tcPr>
            <w:tcW w:w="940" w:type="dxa"/>
            <w:shd w:val="clear" w:color="auto" w:fill="auto"/>
            <w:vAlign w:val="bottom"/>
          </w:tcPr>
          <w:p w:rsidR="003E6F86" w:rsidRPr="00A352DD" w:rsidRDefault="003E6F86" w:rsidP="00A352DD">
            <w:pPr>
              <w:pStyle w:val="1f0"/>
              <w:rPr>
                <w:rFonts w:ascii="Times New Roman" w:hAnsi="Times New Roman"/>
              </w:rPr>
            </w:pPr>
          </w:p>
        </w:tc>
        <w:tc>
          <w:tcPr>
            <w:tcW w:w="940" w:type="dxa"/>
            <w:shd w:val="clear" w:color="auto" w:fill="auto"/>
            <w:vAlign w:val="bottom"/>
          </w:tcPr>
          <w:p w:rsidR="003E6F86" w:rsidRPr="00A352DD" w:rsidRDefault="003E6F86" w:rsidP="00A352DD">
            <w:pPr>
              <w:pStyle w:val="1f0"/>
              <w:rPr>
                <w:rFonts w:ascii="Times New Roman" w:hAnsi="Times New Roman"/>
              </w:rPr>
            </w:pPr>
          </w:p>
        </w:tc>
        <w:tc>
          <w:tcPr>
            <w:tcW w:w="940" w:type="dxa"/>
            <w:shd w:val="clear" w:color="auto" w:fill="auto"/>
            <w:vAlign w:val="bottom"/>
          </w:tcPr>
          <w:p w:rsidR="003E6F86" w:rsidRPr="00A352DD" w:rsidRDefault="003E6F86" w:rsidP="00A352DD">
            <w:pPr>
              <w:pStyle w:val="1f0"/>
              <w:rPr>
                <w:rFonts w:ascii="Times New Roman" w:hAnsi="Times New Roman"/>
              </w:rPr>
            </w:pPr>
          </w:p>
        </w:tc>
        <w:tc>
          <w:tcPr>
            <w:tcW w:w="116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180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rPr>
            </w:pPr>
            <w:r w:rsidRPr="00A352DD">
              <w:rPr>
                <w:rFonts w:ascii="Times New Roman" w:hAnsi="Times New Roman"/>
              </w:rPr>
              <w:t>срок, 2032</w:t>
            </w:r>
          </w:p>
        </w:tc>
      </w:tr>
      <w:tr w:rsidR="003E6F86" w:rsidRPr="00A352DD" w:rsidTr="00E92E62">
        <w:trPr>
          <w:trHeight w:val="146"/>
        </w:trPr>
        <w:tc>
          <w:tcPr>
            <w:tcW w:w="3880" w:type="dxa"/>
            <w:tcBorders>
              <w:left w:val="single" w:sz="8" w:space="0" w:color="auto"/>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12"/>
              </w:rPr>
            </w:pPr>
          </w:p>
        </w:tc>
        <w:tc>
          <w:tcPr>
            <w:tcW w:w="152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12"/>
              </w:rPr>
            </w:pPr>
          </w:p>
        </w:tc>
        <w:tc>
          <w:tcPr>
            <w:tcW w:w="940" w:type="dxa"/>
            <w:tcBorders>
              <w:bottom w:val="single" w:sz="8" w:space="0" w:color="auto"/>
            </w:tcBorders>
            <w:shd w:val="clear" w:color="auto" w:fill="auto"/>
            <w:vAlign w:val="bottom"/>
          </w:tcPr>
          <w:p w:rsidR="003E6F86" w:rsidRPr="00A352DD" w:rsidRDefault="003E6F86" w:rsidP="00A352DD">
            <w:pPr>
              <w:pStyle w:val="1f0"/>
              <w:rPr>
                <w:rFonts w:ascii="Times New Roman" w:hAnsi="Times New Roman"/>
                <w:sz w:val="12"/>
              </w:rPr>
            </w:pPr>
          </w:p>
        </w:tc>
        <w:tc>
          <w:tcPr>
            <w:tcW w:w="960" w:type="dxa"/>
            <w:tcBorders>
              <w:bottom w:val="single" w:sz="8" w:space="0" w:color="auto"/>
            </w:tcBorders>
            <w:shd w:val="clear" w:color="auto" w:fill="auto"/>
            <w:vAlign w:val="bottom"/>
          </w:tcPr>
          <w:p w:rsidR="003E6F86" w:rsidRPr="00A352DD" w:rsidRDefault="003E6F86" w:rsidP="00A352DD">
            <w:pPr>
              <w:pStyle w:val="1f0"/>
              <w:rPr>
                <w:rFonts w:ascii="Times New Roman" w:hAnsi="Times New Roman"/>
                <w:sz w:val="12"/>
              </w:rPr>
            </w:pPr>
          </w:p>
        </w:tc>
        <w:tc>
          <w:tcPr>
            <w:tcW w:w="1060" w:type="dxa"/>
            <w:tcBorders>
              <w:bottom w:val="single" w:sz="8" w:space="0" w:color="auto"/>
            </w:tcBorders>
            <w:shd w:val="clear" w:color="auto" w:fill="auto"/>
            <w:vAlign w:val="bottom"/>
          </w:tcPr>
          <w:p w:rsidR="003E6F86" w:rsidRPr="00A352DD" w:rsidRDefault="003E6F86" w:rsidP="00A352DD">
            <w:pPr>
              <w:pStyle w:val="1f0"/>
              <w:rPr>
                <w:rFonts w:ascii="Times New Roman" w:hAnsi="Times New Roman"/>
                <w:sz w:val="12"/>
              </w:rPr>
            </w:pPr>
          </w:p>
        </w:tc>
        <w:tc>
          <w:tcPr>
            <w:tcW w:w="940" w:type="dxa"/>
            <w:tcBorders>
              <w:bottom w:val="single" w:sz="8" w:space="0" w:color="auto"/>
            </w:tcBorders>
            <w:shd w:val="clear" w:color="auto" w:fill="auto"/>
            <w:vAlign w:val="bottom"/>
          </w:tcPr>
          <w:p w:rsidR="003E6F86" w:rsidRPr="00A352DD" w:rsidRDefault="003E6F86" w:rsidP="00A352DD">
            <w:pPr>
              <w:pStyle w:val="1f0"/>
              <w:rPr>
                <w:rFonts w:ascii="Times New Roman" w:hAnsi="Times New Roman"/>
                <w:sz w:val="12"/>
              </w:rPr>
            </w:pPr>
          </w:p>
        </w:tc>
        <w:tc>
          <w:tcPr>
            <w:tcW w:w="940" w:type="dxa"/>
            <w:tcBorders>
              <w:bottom w:val="single" w:sz="8" w:space="0" w:color="auto"/>
            </w:tcBorders>
            <w:shd w:val="clear" w:color="auto" w:fill="auto"/>
            <w:vAlign w:val="bottom"/>
          </w:tcPr>
          <w:p w:rsidR="003E6F86" w:rsidRPr="00A352DD" w:rsidRDefault="003E6F86" w:rsidP="00A352DD">
            <w:pPr>
              <w:pStyle w:val="1f0"/>
              <w:rPr>
                <w:rFonts w:ascii="Times New Roman" w:hAnsi="Times New Roman"/>
                <w:sz w:val="12"/>
              </w:rPr>
            </w:pPr>
          </w:p>
        </w:tc>
        <w:tc>
          <w:tcPr>
            <w:tcW w:w="940" w:type="dxa"/>
            <w:tcBorders>
              <w:bottom w:val="single" w:sz="8" w:space="0" w:color="auto"/>
            </w:tcBorders>
            <w:shd w:val="clear" w:color="auto" w:fill="auto"/>
            <w:vAlign w:val="bottom"/>
          </w:tcPr>
          <w:p w:rsidR="003E6F86" w:rsidRPr="00A352DD" w:rsidRDefault="003E6F86" w:rsidP="00A352DD">
            <w:pPr>
              <w:pStyle w:val="1f0"/>
              <w:rPr>
                <w:rFonts w:ascii="Times New Roman" w:hAnsi="Times New Roman"/>
                <w:sz w:val="12"/>
              </w:rPr>
            </w:pPr>
          </w:p>
        </w:tc>
        <w:tc>
          <w:tcPr>
            <w:tcW w:w="116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12"/>
              </w:rPr>
            </w:pPr>
          </w:p>
        </w:tc>
        <w:tc>
          <w:tcPr>
            <w:tcW w:w="180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sz w:val="12"/>
              </w:rPr>
            </w:pPr>
          </w:p>
        </w:tc>
      </w:tr>
      <w:tr w:rsidR="003E6F86" w:rsidRPr="00A352DD" w:rsidTr="00E92E62">
        <w:trPr>
          <w:trHeight w:val="308"/>
        </w:trPr>
        <w:tc>
          <w:tcPr>
            <w:tcW w:w="3880" w:type="dxa"/>
            <w:tcBorders>
              <w:left w:val="single" w:sz="8" w:space="0" w:color="auto"/>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152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94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w w:val="98"/>
              </w:rPr>
            </w:pPr>
            <w:r w:rsidRPr="00A352DD">
              <w:rPr>
                <w:rFonts w:ascii="Times New Roman" w:hAnsi="Times New Roman"/>
                <w:w w:val="98"/>
              </w:rPr>
              <w:t>2016 г.</w:t>
            </w:r>
          </w:p>
        </w:tc>
        <w:tc>
          <w:tcPr>
            <w:tcW w:w="96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rPr>
            </w:pPr>
            <w:r w:rsidRPr="00A352DD">
              <w:rPr>
                <w:rFonts w:ascii="Times New Roman" w:hAnsi="Times New Roman"/>
              </w:rPr>
              <w:t>2017 г.</w:t>
            </w:r>
          </w:p>
        </w:tc>
        <w:tc>
          <w:tcPr>
            <w:tcW w:w="106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w w:val="98"/>
              </w:rPr>
            </w:pPr>
            <w:r w:rsidRPr="00A352DD">
              <w:rPr>
                <w:rFonts w:ascii="Times New Roman" w:hAnsi="Times New Roman"/>
                <w:w w:val="98"/>
              </w:rPr>
              <w:t>2018 г.</w:t>
            </w:r>
          </w:p>
        </w:tc>
        <w:tc>
          <w:tcPr>
            <w:tcW w:w="94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w w:val="98"/>
              </w:rPr>
            </w:pPr>
            <w:r w:rsidRPr="00A352DD">
              <w:rPr>
                <w:rFonts w:ascii="Times New Roman" w:hAnsi="Times New Roman"/>
                <w:w w:val="98"/>
              </w:rPr>
              <w:t>2019 г.</w:t>
            </w:r>
          </w:p>
        </w:tc>
        <w:tc>
          <w:tcPr>
            <w:tcW w:w="94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w w:val="98"/>
              </w:rPr>
            </w:pPr>
            <w:r w:rsidRPr="00A352DD">
              <w:rPr>
                <w:rFonts w:ascii="Times New Roman" w:hAnsi="Times New Roman"/>
                <w:w w:val="98"/>
              </w:rPr>
              <w:t>2020 г.</w:t>
            </w:r>
          </w:p>
        </w:tc>
        <w:tc>
          <w:tcPr>
            <w:tcW w:w="94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rPr>
            </w:pPr>
            <w:r w:rsidRPr="00A352DD">
              <w:rPr>
                <w:rFonts w:ascii="Times New Roman" w:hAnsi="Times New Roman"/>
              </w:rPr>
              <w:t>2021 г.</w:t>
            </w:r>
          </w:p>
        </w:tc>
        <w:tc>
          <w:tcPr>
            <w:tcW w:w="116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w w:val="98"/>
              </w:rPr>
            </w:pPr>
            <w:r w:rsidRPr="00A352DD">
              <w:rPr>
                <w:rFonts w:ascii="Times New Roman" w:hAnsi="Times New Roman"/>
                <w:w w:val="98"/>
              </w:rPr>
              <w:t>2022 г.</w:t>
            </w:r>
          </w:p>
        </w:tc>
        <w:tc>
          <w:tcPr>
            <w:tcW w:w="180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r>
      <w:tr w:rsidR="003E6F86" w:rsidRPr="00A352DD" w:rsidTr="00E92E62">
        <w:trPr>
          <w:trHeight w:val="356"/>
        </w:trPr>
        <w:tc>
          <w:tcPr>
            <w:tcW w:w="3880" w:type="dxa"/>
            <w:tcBorders>
              <w:left w:val="single" w:sz="8" w:space="0" w:color="auto"/>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rPr>
            </w:pPr>
            <w:r w:rsidRPr="00A352DD">
              <w:rPr>
                <w:rFonts w:ascii="Times New Roman" w:hAnsi="Times New Roman"/>
              </w:rPr>
              <w:t>Население</w:t>
            </w:r>
          </w:p>
        </w:tc>
        <w:tc>
          <w:tcPr>
            <w:tcW w:w="152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rPr>
            </w:pPr>
            <w:r w:rsidRPr="00A352DD">
              <w:rPr>
                <w:rFonts w:ascii="Times New Roman" w:hAnsi="Times New Roman"/>
              </w:rPr>
              <w:t>чел.</w:t>
            </w:r>
          </w:p>
        </w:tc>
        <w:tc>
          <w:tcPr>
            <w:tcW w:w="94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753</w:t>
            </w:r>
          </w:p>
        </w:tc>
        <w:tc>
          <w:tcPr>
            <w:tcW w:w="96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753</w:t>
            </w:r>
          </w:p>
        </w:tc>
        <w:tc>
          <w:tcPr>
            <w:tcW w:w="106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753</w:t>
            </w:r>
          </w:p>
        </w:tc>
        <w:tc>
          <w:tcPr>
            <w:tcW w:w="94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753</w:t>
            </w:r>
          </w:p>
        </w:tc>
        <w:tc>
          <w:tcPr>
            <w:tcW w:w="94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753</w:t>
            </w:r>
          </w:p>
        </w:tc>
        <w:tc>
          <w:tcPr>
            <w:tcW w:w="94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753</w:t>
            </w:r>
          </w:p>
        </w:tc>
        <w:tc>
          <w:tcPr>
            <w:tcW w:w="116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795</w:t>
            </w:r>
          </w:p>
        </w:tc>
        <w:tc>
          <w:tcPr>
            <w:tcW w:w="180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819</w:t>
            </w:r>
          </w:p>
        </w:tc>
      </w:tr>
      <w:tr w:rsidR="003E6F86" w:rsidRPr="00A352DD" w:rsidTr="00E92E62">
        <w:trPr>
          <w:trHeight w:val="404"/>
        </w:trPr>
        <w:tc>
          <w:tcPr>
            <w:tcW w:w="3880" w:type="dxa"/>
            <w:tcBorders>
              <w:left w:val="single" w:sz="8" w:space="0" w:color="auto"/>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rPr>
            </w:pPr>
            <w:r w:rsidRPr="00A352DD">
              <w:rPr>
                <w:rFonts w:ascii="Times New Roman" w:hAnsi="Times New Roman"/>
              </w:rPr>
              <w:t>Жилой фонд</w:t>
            </w:r>
          </w:p>
        </w:tc>
        <w:tc>
          <w:tcPr>
            <w:tcW w:w="152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rPr>
            </w:pPr>
            <w:r w:rsidRPr="00A352DD">
              <w:rPr>
                <w:rFonts w:ascii="Times New Roman" w:hAnsi="Times New Roman"/>
              </w:rPr>
              <w:t>тыс. м2</w:t>
            </w:r>
          </w:p>
        </w:tc>
        <w:tc>
          <w:tcPr>
            <w:tcW w:w="94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13,701</w:t>
            </w:r>
          </w:p>
        </w:tc>
        <w:tc>
          <w:tcPr>
            <w:tcW w:w="96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13,701</w:t>
            </w:r>
          </w:p>
        </w:tc>
        <w:tc>
          <w:tcPr>
            <w:tcW w:w="106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13,701</w:t>
            </w:r>
          </w:p>
        </w:tc>
        <w:tc>
          <w:tcPr>
            <w:tcW w:w="94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13,701</w:t>
            </w:r>
          </w:p>
        </w:tc>
        <w:tc>
          <w:tcPr>
            <w:tcW w:w="94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13,701</w:t>
            </w:r>
          </w:p>
        </w:tc>
        <w:tc>
          <w:tcPr>
            <w:tcW w:w="94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13,701</w:t>
            </w:r>
          </w:p>
        </w:tc>
        <w:tc>
          <w:tcPr>
            <w:tcW w:w="116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15,471</w:t>
            </w:r>
          </w:p>
        </w:tc>
        <w:tc>
          <w:tcPr>
            <w:tcW w:w="180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18,016</w:t>
            </w:r>
          </w:p>
        </w:tc>
      </w:tr>
      <w:tr w:rsidR="003E6F86" w:rsidRPr="00A352DD" w:rsidTr="00E92E62">
        <w:trPr>
          <w:trHeight w:val="396"/>
        </w:trPr>
        <w:tc>
          <w:tcPr>
            <w:tcW w:w="3880" w:type="dxa"/>
            <w:tcBorders>
              <w:left w:val="single" w:sz="8" w:space="0" w:color="auto"/>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rPr>
            </w:pPr>
            <w:r w:rsidRPr="00A352DD">
              <w:rPr>
                <w:rFonts w:ascii="Times New Roman" w:hAnsi="Times New Roman"/>
              </w:rPr>
              <w:t>Количество 1-квартирных домов</w:t>
            </w:r>
          </w:p>
        </w:tc>
        <w:tc>
          <w:tcPr>
            <w:tcW w:w="152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rPr>
            </w:pPr>
            <w:r w:rsidRPr="00A352DD">
              <w:rPr>
                <w:rFonts w:ascii="Times New Roman" w:hAnsi="Times New Roman"/>
              </w:rPr>
              <w:t>Ед.</w:t>
            </w:r>
          </w:p>
        </w:tc>
        <w:tc>
          <w:tcPr>
            <w:tcW w:w="94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165</w:t>
            </w:r>
          </w:p>
        </w:tc>
        <w:tc>
          <w:tcPr>
            <w:tcW w:w="96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165</w:t>
            </w:r>
          </w:p>
        </w:tc>
        <w:tc>
          <w:tcPr>
            <w:tcW w:w="106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165</w:t>
            </w:r>
          </w:p>
        </w:tc>
        <w:tc>
          <w:tcPr>
            <w:tcW w:w="94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165</w:t>
            </w:r>
          </w:p>
        </w:tc>
        <w:tc>
          <w:tcPr>
            <w:tcW w:w="94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165</w:t>
            </w:r>
          </w:p>
        </w:tc>
        <w:tc>
          <w:tcPr>
            <w:tcW w:w="94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165</w:t>
            </w:r>
          </w:p>
        </w:tc>
        <w:tc>
          <w:tcPr>
            <w:tcW w:w="116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174</w:t>
            </w:r>
          </w:p>
        </w:tc>
        <w:tc>
          <w:tcPr>
            <w:tcW w:w="180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179</w:t>
            </w:r>
          </w:p>
        </w:tc>
      </w:tr>
      <w:tr w:rsidR="003E6F86" w:rsidRPr="00A352DD" w:rsidTr="00E92E62">
        <w:trPr>
          <w:trHeight w:val="416"/>
        </w:trPr>
        <w:tc>
          <w:tcPr>
            <w:tcW w:w="3880" w:type="dxa"/>
            <w:tcBorders>
              <w:left w:val="single" w:sz="8" w:space="0" w:color="auto"/>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rPr>
            </w:pPr>
            <w:r w:rsidRPr="00A352DD">
              <w:rPr>
                <w:rFonts w:ascii="Times New Roman" w:hAnsi="Times New Roman"/>
              </w:rPr>
              <w:t>Количество 2-квартирных домов</w:t>
            </w:r>
          </w:p>
        </w:tc>
        <w:tc>
          <w:tcPr>
            <w:tcW w:w="152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rPr>
            </w:pPr>
            <w:r w:rsidRPr="00A352DD">
              <w:rPr>
                <w:rFonts w:ascii="Times New Roman" w:hAnsi="Times New Roman"/>
              </w:rPr>
              <w:t>Ед.</w:t>
            </w:r>
          </w:p>
        </w:tc>
        <w:tc>
          <w:tcPr>
            <w:tcW w:w="94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50</w:t>
            </w:r>
          </w:p>
        </w:tc>
        <w:tc>
          <w:tcPr>
            <w:tcW w:w="96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50</w:t>
            </w:r>
          </w:p>
        </w:tc>
        <w:tc>
          <w:tcPr>
            <w:tcW w:w="106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50</w:t>
            </w:r>
          </w:p>
        </w:tc>
        <w:tc>
          <w:tcPr>
            <w:tcW w:w="94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50</w:t>
            </w:r>
          </w:p>
        </w:tc>
        <w:tc>
          <w:tcPr>
            <w:tcW w:w="94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50</w:t>
            </w:r>
          </w:p>
        </w:tc>
        <w:tc>
          <w:tcPr>
            <w:tcW w:w="94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50</w:t>
            </w:r>
          </w:p>
        </w:tc>
        <w:tc>
          <w:tcPr>
            <w:tcW w:w="116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53</w:t>
            </w:r>
          </w:p>
        </w:tc>
        <w:tc>
          <w:tcPr>
            <w:tcW w:w="180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54</w:t>
            </w:r>
          </w:p>
        </w:tc>
      </w:tr>
      <w:tr w:rsidR="003E6F86" w:rsidRPr="00A352DD" w:rsidTr="00E92E62">
        <w:trPr>
          <w:trHeight w:val="396"/>
        </w:trPr>
        <w:tc>
          <w:tcPr>
            <w:tcW w:w="3880" w:type="dxa"/>
            <w:tcBorders>
              <w:left w:val="single" w:sz="8" w:space="0" w:color="auto"/>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rPr>
            </w:pPr>
            <w:r w:rsidRPr="00A352DD">
              <w:rPr>
                <w:rFonts w:ascii="Times New Roman" w:hAnsi="Times New Roman"/>
              </w:rPr>
              <w:t>Средняя обеспеченность жильём</w:t>
            </w:r>
          </w:p>
        </w:tc>
        <w:tc>
          <w:tcPr>
            <w:tcW w:w="152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rPr>
            </w:pPr>
            <w:r w:rsidRPr="00A352DD">
              <w:rPr>
                <w:rFonts w:ascii="Times New Roman" w:hAnsi="Times New Roman"/>
              </w:rPr>
              <w:t>м2/чел</w:t>
            </w:r>
          </w:p>
        </w:tc>
        <w:tc>
          <w:tcPr>
            <w:tcW w:w="94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18,2</w:t>
            </w:r>
          </w:p>
        </w:tc>
        <w:tc>
          <w:tcPr>
            <w:tcW w:w="96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18,2</w:t>
            </w:r>
          </w:p>
        </w:tc>
        <w:tc>
          <w:tcPr>
            <w:tcW w:w="106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18,2</w:t>
            </w:r>
          </w:p>
        </w:tc>
        <w:tc>
          <w:tcPr>
            <w:tcW w:w="94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18,2</w:t>
            </w:r>
          </w:p>
        </w:tc>
        <w:tc>
          <w:tcPr>
            <w:tcW w:w="94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18,2</w:t>
            </w:r>
          </w:p>
        </w:tc>
        <w:tc>
          <w:tcPr>
            <w:tcW w:w="94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18,2</w:t>
            </w:r>
          </w:p>
        </w:tc>
        <w:tc>
          <w:tcPr>
            <w:tcW w:w="116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19</w:t>
            </w:r>
          </w:p>
        </w:tc>
        <w:tc>
          <w:tcPr>
            <w:tcW w:w="180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22</w:t>
            </w:r>
          </w:p>
        </w:tc>
      </w:tr>
      <w:tr w:rsidR="003E6F86" w:rsidRPr="00A352DD" w:rsidTr="00E92E62">
        <w:trPr>
          <w:trHeight w:val="440"/>
        </w:trPr>
        <w:tc>
          <w:tcPr>
            <w:tcW w:w="3880" w:type="dxa"/>
            <w:vMerge w:val="restart"/>
            <w:tcBorders>
              <w:left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rPr>
            </w:pPr>
            <w:r w:rsidRPr="00A352DD">
              <w:rPr>
                <w:rFonts w:ascii="Times New Roman" w:hAnsi="Times New Roman"/>
              </w:rPr>
              <w:t>Потребление тепловой энергии</w:t>
            </w:r>
          </w:p>
        </w:tc>
        <w:tc>
          <w:tcPr>
            <w:tcW w:w="1520" w:type="dxa"/>
            <w:vMerge w:val="restart"/>
            <w:tcBorders>
              <w:right w:val="single" w:sz="8" w:space="0" w:color="auto"/>
            </w:tcBorders>
            <w:shd w:val="clear" w:color="auto" w:fill="auto"/>
            <w:vAlign w:val="bottom"/>
          </w:tcPr>
          <w:p w:rsidR="003E6F86" w:rsidRPr="00A352DD" w:rsidRDefault="003E6F86" w:rsidP="00A352DD">
            <w:pPr>
              <w:pStyle w:val="1f0"/>
              <w:rPr>
                <w:rFonts w:ascii="Times New Roman" w:hAnsi="Times New Roman"/>
              </w:rPr>
            </w:pPr>
            <w:r w:rsidRPr="00A352DD">
              <w:rPr>
                <w:rFonts w:ascii="Times New Roman" w:hAnsi="Times New Roman"/>
              </w:rPr>
              <w:t>тыс.Гкал/год</w:t>
            </w: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0</w:t>
            </w:r>
          </w:p>
        </w:tc>
        <w:tc>
          <w:tcPr>
            <w:tcW w:w="96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0</w:t>
            </w:r>
          </w:p>
        </w:tc>
        <w:tc>
          <w:tcPr>
            <w:tcW w:w="106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0</w:t>
            </w: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0</w:t>
            </w: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0</w:t>
            </w: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0</w:t>
            </w:r>
          </w:p>
        </w:tc>
        <w:tc>
          <w:tcPr>
            <w:tcW w:w="116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0</w:t>
            </w:r>
          </w:p>
        </w:tc>
        <w:tc>
          <w:tcPr>
            <w:tcW w:w="180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0</w:t>
            </w:r>
          </w:p>
        </w:tc>
      </w:tr>
      <w:tr w:rsidR="003E6F86" w:rsidRPr="00A352DD" w:rsidTr="00E92E62">
        <w:trPr>
          <w:trHeight w:val="152"/>
        </w:trPr>
        <w:tc>
          <w:tcPr>
            <w:tcW w:w="3880" w:type="dxa"/>
            <w:vMerge/>
            <w:tcBorders>
              <w:left w:val="single" w:sz="8" w:space="0" w:color="auto"/>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13"/>
              </w:rPr>
            </w:pPr>
          </w:p>
        </w:tc>
        <w:tc>
          <w:tcPr>
            <w:tcW w:w="1520" w:type="dxa"/>
            <w:vMerge/>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13"/>
              </w:rPr>
            </w:pPr>
          </w:p>
        </w:tc>
        <w:tc>
          <w:tcPr>
            <w:tcW w:w="94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13"/>
              </w:rPr>
            </w:pPr>
          </w:p>
        </w:tc>
        <w:tc>
          <w:tcPr>
            <w:tcW w:w="96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13"/>
              </w:rPr>
            </w:pPr>
          </w:p>
        </w:tc>
        <w:tc>
          <w:tcPr>
            <w:tcW w:w="106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13"/>
              </w:rPr>
            </w:pPr>
          </w:p>
        </w:tc>
        <w:tc>
          <w:tcPr>
            <w:tcW w:w="94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13"/>
              </w:rPr>
            </w:pPr>
          </w:p>
        </w:tc>
        <w:tc>
          <w:tcPr>
            <w:tcW w:w="94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13"/>
              </w:rPr>
            </w:pPr>
          </w:p>
        </w:tc>
        <w:tc>
          <w:tcPr>
            <w:tcW w:w="94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13"/>
              </w:rPr>
            </w:pPr>
          </w:p>
        </w:tc>
        <w:tc>
          <w:tcPr>
            <w:tcW w:w="116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13"/>
              </w:rPr>
            </w:pPr>
          </w:p>
        </w:tc>
        <w:tc>
          <w:tcPr>
            <w:tcW w:w="180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13"/>
              </w:rPr>
            </w:pPr>
          </w:p>
        </w:tc>
      </w:tr>
      <w:tr w:rsidR="003E6F86" w:rsidRPr="00A352DD" w:rsidTr="00E92E62">
        <w:trPr>
          <w:trHeight w:val="440"/>
        </w:trPr>
        <w:tc>
          <w:tcPr>
            <w:tcW w:w="3880" w:type="dxa"/>
            <w:vMerge w:val="restart"/>
            <w:tcBorders>
              <w:left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rPr>
            </w:pPr>
            <w:r w:rsidRPr="00A352DD">
              <w:rPr>
                <w:rFonts w:ascii="Times New Roman" w:hAnsi="Times New Roman"/>
              </w:rPr>
              <w:t>Потребление холодной воды</w:t>
            </w:r>
          </w:p>
        </w:tc>
        <w:tc>
          <w:tcPr>
            <w:tcW w:w="1520" w:type="dxa"/>
            <w:vMerge w:val="restart"/>
            <w:tcBorders>
              <w:right w:val="single" w:sz="8" w:space="0" w:color="auto"/>
            </w:tcBorders>
            <w:shd w:val="clear" w:color="auto" w:fill="auto"/>
            <w:vAlign w:val="bottom"/>
          </w:tcPr>
          <w:p w:rsidR="003E6F86" w:rsidRPr="00A352DD" w:rsidRDefault="003E6F86" w:rsidP="00A352DD">
            <w:pPr>
              <w:pStyle w:val="1f0"/>
              <w:rPr>
                <w:rFonts w:ascii="Times New Roman" w:hAnsi="Times New Roman"/>
              </w:rPr>
            </w:pPr>
            <w:r w:rsidRPr="00A352DD">
              <w:rPr>
                <w:rFonts w:ascii="Times New Roman" w:hAnsi="Times New Roman"/>
              </w:rPr>
              <w:t>тыс. м3/год</w:t>
            </w: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0,00</w:t>
            </w:r>
          </w:p>
        </w:tc>
        <w:tc>
          <w:tcPr>
            <w:tcW w:w="96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0,00</w:t>
            </w:r>
          </w:p>
        </w:tc>
        <w:tc>
          <w:tcPr>
            <w:tcW w:w="106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8,13</w:t>
            </w: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8,13</w:t>
            </w: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8,13</w:t>
            </w: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8,13</w:t>
            </w:r>
          </w:p>
        </w:tc>
        <w:tc>
          <w:tcPr>
            <w:tcW w:w="116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8,59</w:t>
            </w:r>
          </w:p>
        </w:tc>
        <w:tc>
          <w:tcPr>
            <w:tcW w:w="180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8,85</w:t>
            </w:r>
          </w:p>
        </w:tc>
      </w:tr>
      <w:tr w:rsidR="003E6F86" w:rsidRPr="00A352DD" w:rsidTr="00E92E62">
        <w:trPr>
          <w:trHeight w:val="148"/>
        </w:trPr>
        <w:tc>
          <w:tcPr>
            <w:tcW w:w="3880" w:type="dxa"/>
            <w:vMerge/>
            <w:tcBorders>
              <w:left w:val="single" w:sz="8" w:space="0" w:color="auto"/>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12"/>
              </w:rPr>
            </w:pPr>
          </w:p>
        </w:tc>
        <w:tc>
          <w:tcPr>
            <w:tcW w:w="1520" w:type="dxa"/>
            <w:vMerge/>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12"/>
              </w:rPr>
            </w:pPr>
          </w:p>
        </w:tc>
        <w:tc>
          <w:tcPr>
            <w:tcW w:w="94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12"/>
              </w:rPr>
            </w:pPr>
          </w:p>
        </w:tc>
        <w:tc>
          <w:tcPr>
            <w:tcW w:w="96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12"/>
              </w:rPr>
            </w:pPr>
          </w:p>
        </w:tc>
        <w:tc>
          <w:tcPr>
            <w:tcW w:w="106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12"/>
              </w:rPr>
            </w:pPr>
          </w:p>
        </w:tc>
        <w:tc>
          <w:tcPr>
            <w:tcW w:w="94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12"/>
              </w:rPr>
            </w:pPr>
          </w:p>
        </w:tc>
        <w:tc>
          <w:tcPr>
            <w:tcW w:w="94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12"/>
              </w:rPr>
            </w:pPr>
          </w:p>
        </w:tc>
        <w:tc>
          <w:tcPr>
            <w:tcW w:w="94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12"/>
              </w:rPr>
            </w:pPr>
          </w:p>
        </w:tc>
        <w:tc>
          <w:tcPr>
            <w:tcW w:w="116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12"/>
              </w:rPr>
            </w:pPr>
          </w:p>
        </w:tc>
        <w:tc>
          <w:tcPr>
            <w:tcW w:w="180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12"/>
              </w:rPr>
            </w:pPr>
          </w:p>
        </w:tc>
      </w:tr>
      <w:tr w:rsidR="003E6F86" w:rsidRPr="00A352DD" w:rsidTr="00E92E62">
        <w:trPr>
          <w:trHeight w:val="440"/>
        </w:trPr>
        <w:tc>
          <w:tcPr>
            <w:tcW w:w="3880" w:type="dxa"/>
            <w:vMerge w:val="restart"/>
            <w:tcBorders>
              <w:left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rPr>
            </w:pPr>
            <w:r w:rsidRPr="00A352DD">
              <w:rPr>
                <w:rFonts w:ascii="Times New Roman" w:hAnsi="Times New Roman"/>
              </w:rPr>
              <w:t>Потребление горячей воды</w:t>
            </w:r>
          </w:p>
        </w:tc>
        <w:tc>
          <w:tcPr>
            <w:tcW w:w="1520" w:type="dxa"/>
            <w:vMerge w:val="restart"/>
            <w:tcBorders>
              <w:right w:val="single" w:sz="8" w:space="0" w:color="auto"/>
            </w:tcBorders>
            <w:shd w:val="clear" w:color="auto" w:fill="auto"/>
            <w:vAlign w:val="bottom"/>
          </w:tcPr>
          <w:p w:rsidR="003E6F86" w:rsidRPr="00A352DD" w:rsidRDefault="003E6F86" w:rsidP="00A352DD">
            <w:pPr>
              <w:pStyle w:val="1f0"/>
              <w:rPr>
                <w:rFonts w:ascii="Times New Roman" w:hAnsi="Times New Roman"/>
              </w:rPr>
            </w:pPr>
            <w:r w:rsidRPr="00A352DD">
              <w:rPr>
                <w:rFonts w:ascii="Times New Roman" w:hAnsi="Times New Roman"/>
              </w:rPr>
              <w:t>тыс. м3/год</w:t>
            </w: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0</w:t>
            </w:r>
          </w:p>
        </w:tc>
        <w:tc>
          <w:tcPr>
            <w:tcW w:w="96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0</w:t>
            </w:r>
          </w:p>
        </w:tc>
        <w:tc>
          <w:tcPr>
            <w:tcW w:w="106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0</w:t>
            </w: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0</w:t>
            </w: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0</w:t>
            </w: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0</w:t>
            </w:r>
          </w:p>
        </w:tc>
        <w:tc>
          <w:tcPr>
            <w:tcW w:w="116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0</w:t>
            </w:r>
          </w:p>
        </w:tc>
        <w:tc>
          <w:tcPr>
            <w:tcW w:w="180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0</w:t>
            </w:r>
          </w:p>
        </w:tc>
      </w:tr>
      <w:tr w:rsidR="003E6F86" w:rsidRPr="00A352DD" w:rsidTr="00E92E62">
        <w:trPr>
          <w:trHeight w:val="152"/>
        </w:trPr>
        <w:tc>
          <w:tcPr>
            <w:tcW w:w="3880" w:type="dxa"/>
            <w:vMerge/>
            <w:tcBorders>
              <w:left w:val="single" w:sz="8" w:space="0" w:color="auto"/>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13"/>
              </w:rPr>
            </w:pPr>
          </w:p>
        </w:tc>
        <w:tc>
          <w:tcPr>
            <w:tcW w:w="1520" w:type="dxa"/>
            <w:vMerge/>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13"/>
              </w:rPr>
            </w:pPr>
          </w:p>
        </w:tc>
        <w:tc>
          <w:tcPr>
            <w:tcW w:w="94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13"/>
              </w:rPr>
            </w:pPr>
          </w:p>
        </w:tc>
        <w:tc>
          <w:tcPr>
            <w:tcW w:w="96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13"/>
              </w:rPr>
            </w:pPr>
          </w:p>
        </w:tc>
        <w:tc>
          <w:tcPr>
            <w:tcW w:w="106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13"/>
              </w:rPr>
            </w:pPr>
          </w:p>
        </w:tc>
        <w:tc>
          <w:tcPr>
            <w:tcW w:w="94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13"/>
              </w:rPr>
            </w:pPr>
          </w:p>
        </w:tc>
        <w:tc>
          <w:tcPr>
            <w:tcW w:w="94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13"/>
              </w:rPr>
            </w:pPr>
          </w:p>
        </w:tc>
        <w:tc>
          <w:tcPr>
            <w:tcW w:w="94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13"/>
              </w:rPr>
            </w:pPr>
          </w:p>
        </w:tc>
        <w:tc>
          <w:tcPr>
            <w:tcW w:w="116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13"/>
              </w:rPr>
            </w:pPr>
          </w:p>
        </w:tc>
        <w:tc>
          <w:tcPr>
            <w:tcW w:w="180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13"/>
              </w:rPr>
            </w:pPr>
          </w:p>
        </w:tc>
      </w:tr>
      <w:tr w:rsidR="003E6F86" w:rsidRPr="00A352DD" w:rsidTr="00E92E62">
        <w:trPr>
          <w:trHeight w:val="440"/>
        </w:trPr>
        <w:tc>
          <w:tcPr>
            <w:tcW w:w="3880" w:type="dxa"/>
            <w:vMerge w:val="restart"/>
            <w:tcBorders>
              <w:left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rPr>
            </w:pPr>
            <w:r w:rsidRPr="00A352DD">
              <w:rPr>
                <w:rFonts w:ascii="Times New Roman" w:hAnsi="Times New Roman"/>
              </w:rPr>
              <w:t>Поступление сточных вод</w:t>
            </w:r>
          </w:p>
        </w:tc>
        <w:tc>
          <w:tcPr>
            <w:tcW w:w="1520" w:type="dxa"/>
            <w:vMerge w:val="restart"/>
            <w:tcBorders>
              <w:right w:val="single" w:sz="8" w:space="0" w:color="auto"/>
            </w:tcBorders>
            <w:shd w:val="clear" w:color="auto" w:fill="auto"/>
            <w:vAlign w:val="bottom"/>
          </w:tcPr>
          <w:p w:rsidR="003E6F86" w:rsidRPr="00A352DD" w:rsidRDefault="003E6F86" w:rsidP="00A352DD">
            <w:pPr>
              <w:pStyle w:val="1f0"/>
              <w:rPr>
                <w:rFonts w:ascii="Times New Roman" w:hAnsi="Times New Roman"/>
              </w:rPr>
            </w:pPr>
            <w:r w:rsidRPr="00A352DD">
              <w:rPr>
                <w:rFonts w:ascii="Times New Roman" w:hAnsi="Times New Roman"/>
              </w:rPr>
              <w:t>тыс. м3/год</w:t>
            </w: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0</w:t>
            </w:r>
          </w:p>
        </w:tc>
        <w:tc>
          <w:tcPr>
            <w:tcW w:w="96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0</w:t>
            </w:r>
          </w:p>
        </w:tc>
        <w:tc>
          <w:tcPr>
            <w:tcW w:w="106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0</w:t>
            </w: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0</w:t>
            </w: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0</w:t>
            </w: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0</w:t>
            </w:r>
          </w:p>
        </w:tc>
        <w:tc>
          <w:tcPr>
            <w:tcW w:w="116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0</w:t>
            </w:r>
          </w:p>
        </w:tc>
        <w:tc>
          <w:tcPr>
            <w:tcW w:w="180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0</w:t>
            </w:r>
          </w:p>
        </w:tc>
      </w:tr>
      <w:tr w:rsidR="003E6F86" w:rsidRPr="00A352DD" w:rsidTr="00E92E62">
        <w:trPr>
          <w:trHeight w:val="148"/>
        </w:trPr>
        <w:tc>
          <w:tcPr>
            <w:tcW w:w="3880" w:type="dxa"/>
            <w:vMerge/>
            <w:tcBorders>
              <w:left w:val="single" w:sz="8" w:space="0" w:color="auto"/>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12"/>
              </w:rPr>
            </w:pPr>
          </w:p>
        </w:tc>
        <w:tc>
          <w:tcPr>
            <w:tcW w:w="1520" w:type="dxa"/>
            <w:vMerge/>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12"/>
              </w:rPr>
            </w:pPr>
          </w:p>
        </w:tc>
        <w:tc>
          <w:tcPr>
            <w:tcW w:w="94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12"/>
              </w:rPr>
            </w:pPr>
          </w:p>
        </w:tc>
        <w:tc>
          <w:tcPr>
            <w:tcW w:w="96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12"/>
              </w:rPr>
            </w:pPr>
          </w:p>
        </w:tc>
        <w:tc>
          <w:tcPr>
            <w:tcW w:w="106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12"/>
              </w:rPr>
            </w:pPr>
          </w:p>
        </w:tc>
        <w:tc>
          <w:tcPr>
            <w:tcW w:w="94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12"/>
              </w:rPr>
            </w:pPr>
          </w:p>
        </w:tc>
        <w:tc>
          <w:tcPr>
            <w:tcW w:w="94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12"/>
              </w:rPr>
            </w:pPr>
          </w:p>
        </w:tc>
        <w:tc>
          <w:tcPr>
            <w:tcW w:w="94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12"/>
              </w:rPr>
            </w:pPr>
          </w:p>
        </w:tc>
        <w:tc>
          <w:tcPr>
            <w:tcW w:w="116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12"/>
              </w:rPr>
            </w:pPr>
          </w:p>
        </w:tc>
        <w:tc>
          <w:tcPr>
            <w:tcW w:w="180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12"/>
              </w:rPr>
            </w:pPr>
          </w:p>
        </w:tc>
      </w:tr>
      <w:tr w:rsidR="003E6F86" w:rsidRPr="00A352DD" w:rsidTr="00E92E62">
        <w:trPr>
          <w:trHeight w:val="266"/>
        </w:trPr>
        <w:tc>
          <w:tcPr>
            <w:tcW w:w="3880" w:type="dxa"/>
            <w:tcBorders>
              <w:left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23"/>
              </w:rPr>
            </w:pPr>
          </w:p>
        </w:tc>
        <w:tc>
          <w:tcPr>
            <w:tcW w:w="152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rPr>
            </w:pPr>
            <w:r w:rsidRPr="00A352DD">
              <w:rPr>
                <w:rFonts w:ascii="Times New Roman" w:hAnsi="Times New Roman"/>
              </w:rPr>
              <w:t>тыс.</w:t>
            </w:r>
          </w:p>
        </w:tc>
        <w:tc>
          <w:tcPr>
            <w:tcW w:w="940" w:type="dxa"/>
            <w:vMerge w:val="restart"/>
            <w:tcBorders>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13558</w:t>
            </w:r>
          </w:p>
        </w:tc>
        <w:tc>
          <w:tcPr>
            <w:tcW w:w="960" w:type="dxa"/>
            <w:vMerge w:val="restart"/>
            <w:tcBorders>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13558</w:t>
            </w:r>
          </w:p>
        </w:tc>
        <w:tc>
          <w:tcPr>
            <w:tcW w:w="1060" w:type="dxa"/>
            <w:vMerge w:val="restart"/>
            <w:tcBorders>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13558</w:t>
            </w:r>
          </w:p>
        </w:tc>
        <w:tc>
          <w:tcPr>
            <w:tcW w:w="940" w:type="dxa"/>
            <w:vMerge w:val="restart"/>
            <w:tcBorders>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13558</w:t>
            </w:r>
          </w:p>
        </w:tc>
        <w:tc>
          <w:tcPr>
            <w:tcW w:w="940" w:type="dxa"/>
            <w:vMerge w:val="restart"/>
            <w:tcBorders>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13558</w:t>
            </w:r>
          </w:p>
        </w:tc>
        <w:tc>
          <w:tcPr>
            <w:tcW w:w="940" w:type="dxa"/>
            <w:vMerge w:val="restart"/>
            <w:tcBorders>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13558</w:t>
            </w:r>
          </w:p>
        </w:tc>
        <w:tc>
          <w:tcPr>
            <w:tcW w:w="1160" w:type="dxa"/>
            <w:vMerge w:val="restart"/>
            <w:tcBorders>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14314</w:t>
            </w:r>
          </w:p>
        </w:tc>
        <w:tc>
          <w:tcPr>
            <w:tcW w:w="1800" w:type="dxa"/>
            <w:vMerge w:val="restart"/>
            <w:tcBorders>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14746</w:t>
            </w:r>
          </w:p>
        </w:tc>
      </w:tr>
      <w:tr w:rsidR="003E6F86" w:rsidRPr="00A352DD" w:rsidTr="00E92E62">
        <w:trPr>
          <w:trHeight w:val="476"/>
        </w:trPr>
        <w:tc>
          <w:tcPr>
            <w:tcW w:w="3880" w:type="dxa"/>
            <w:vMerge w:val="restart"/>
            <w:tcBorders>
              <w:left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rPr>
            </w:pPr>
            <w:r w:rsidRPr="00A352DD">
              <w:rPr>
                <w:rFonts w:ascii="Times New Roman" w:hAnsi="Times New Roman"/>
              </w:rPr>
              <w:t>Потребление электроэнергии</w:t>
            </w:r>
          </w:p>
        </w:tc>
        <w:tc>
          <w:tcPr>
            <w:tcW w:w="1520" w:type="dxa"/>
            <w:vMerge w:val="restart"/>
            <w:tcBorders>
              <w:right w:val="single" w:sz="8" w:space="0" w:color="auto"/>
            </w:tcBorders>
            <w:shd w:val="clear" w:color="auto" w:fill="auto"/>
            <w:vAlign w:val="bottom"/>
          </w:tcPr>
          <w:p w:rsidR="003E6F86" w:rsidRPr="00A352DD" w:rsidRDefault="003E6F86" w:rsidP="00A352DD">
            <w:pPr>
              <w:pStyle w:val="1f0"/>
              <w:rPr>
                <w:rFonts w:ascii="Times New Roman" w:hAnsi="Times New Roman"/>
              </w:rPr>
            </w:pPr>
            <w:r w:rsidRPr="00A352DD">
              <w:rPr>
                <w:rFonts w:ascii="Times New Roman" w:hAnsi="Times New Roman"/>
              </w:rPr>
              <w:t>кВт*ч/год</w:t>
            </w:r>
          </w:p>
        </w:tc>
        <w:tc>
          <w:tcPr>
            <w:tcW w:w="940" w:type="dxa"/>
            <w:vMerge/>
            <w:tcBorders>
              <w:right w:val="single" w:sz="8" w:space="0" w:color="auto"/>
            </w:tcBorders>
            <w:shd w:val="clear" w:color="auto" w:fill="auto"/>
            <w:vAlign w:val="bottom"/>
          </w:tcPr>
          <w:p w:rsidR="003E6F86" w:rsidRPr="00A352DD" w:rsidRDefault="003E6F86" w:rsidP="00A352DD">
            <w:pPr>
              <w:pStyle w:val="1f0"/>
              <w:rPr>
                <w:rFonts w:ascii="Times New Roman" w:hAnsi="Times New Roman"/>
                <w:sz w:val="14"/>
              </w:rPr>
            </w:pPr>
          </w:p>
        </w:tc>
        <w:tc>
          <w:tcPr>
            <w:tcW w:w="960" w:type="dxa"/>
            <w:vMerge/>
            <w:tcBorders>
              <w:right w:val="single" w:sz="8" w:space="0" w:color="auto"/>
            </w:tcBorders>
            <w:shd w:val="clear" w:color="auto" w:fill="auto"/>
            <w:vAlign w:val="bottom"/>
          </w:tcPr>
          <w:p w:rsidR="003E6F86" w:rsidRPr="00A352DD" w:rsidRDefault="003E6F86" w:rsidP="00A352DD">
            <w:pPr>
              <w:pStyle w:val="1f0"/>
              <w:rPr>
                <w:rFonts w:ascii="Times New Roman" w:hAnsi="Times New Roman"/>
                <w:sz w:val="14"/>
              </w:rPr>
            </w:pPr>
          </w:p>
        </w:tc>
        <w:tc>
          <w:tcPr>
            <w:tcW w:w="1060" w:type="dxa"/>
            <w:vMerge/>
            <w:tcBorders>
              <w:right w:val="single" w:sz="8" w:space="0" w:color="auto"/>
            </w:tcBorders>
            <w:shd w:val="clear" w:color="auto" w:fill="auto"/>
            <w:vAlign w:val="bottom"/>
          </w:tcPr>
          <w:p w:rsidR="003E6F86" w:rsidRPr="00A352DD" w:rsidRDefault="003E6F86" w:rsidP="00A352DD">
            <w:pPr>
              <w:pStyle w:val="1f0"/>
              <w:rPr>
                <w:rFonts w:ascii="Times New Roman" w:hAnsi="Times New Roman"/>
                <w:sz w:val="14"/>
              </w:rPr>
            </w:pPr>
          </w:p>
        </w:tc>
        <w:tc>
          <w:tcPr>
            <w:tcW w:w="940" w:type="dxa"/>
            <w:vMerge/>
            <w:tcBorders>
              <w:right w:val="single" w:sz="8" w:space="0" w:color="auto"/>
            </w:tcBorders>
            <w:shd w:val="clear" w:color="auto" w:fill="auto"/>
            <w:vAlign w:val="bottom"/>
          </w:tcPr>
          <w:p w:rsidR="003E6F86" w:rsidRPr="00A352DD" w:rsidRDefault="003E6F86" w:rsidP="00A352DD">
            <w:pPr>
              <w:pStyle w:val="1f0"/>
              <w:rPr>
                <w:rFonts w:ascii="Times New Roman" w:hAnsi="Times New Roman"/>
                <w:sz w:val="14"/>
              </w:rPr>
            </w:pPr>
          </w:p>
        </w:tc>
        <w:tc>
          <w:tcPr>
            <w:tcW w:w="940" w:type="dxa"/>
            <w:vMerge/>
            <w:tcBorders>
              <w:right w:val="single" w:sz="8" w:space="0" w:color="auto"/>
            </w:tcBorders>
            <w:shd w:val="clear" w:color="auto" w:fill="auto"/>
            <w:vAlign w:val="bottom"/>
          </w:tcPr>
          <w:p w:rsidR="003E6F86" w:rsidRPr="00A352DD" w:rsidRDefault="003E6F86" w:rsidP="00A352DD">
            <w:pPr>
              <w:pStyle w:val="1f0"/>
              <w:rPr>
                <w:rFonts w:ascii="Times New Roman" w:hAnsi="Times New Roman"/>
                <w:sz w:val="14"/>
              </w:rPr>
            </w:pPr>
          </w:p>
        </w:tc>
        <w:tc>
          <w:tcPr>
            <w:tcW w:w="940" w:type="dxa"/>
            <w:vMerge/>
            <w:tcBorders>
              <w:right w:val="single" w:sz="8" w:space="0" w:color="auto"/>
            </w:tcBorders>
            <w:shd w:val="clear" w:color="auto" w:fill="auto"/>
            <w:vAlign w:val="bottom"/>
          </w:tcPr>
          <w:p w:rsidR="003E6F86" w:rsidRPr="00A352DD" w:rsidRDefault="003E6F86" w:rsidP="00A352DD">
            <w:pPr>
              <w:pStyle w:val="1f0"/>
              <w:rPr>
                <w:rFonts w:ascii="Times New Roman" w:hAnsi="Times New Roman"/>
                <w:sz w:val="14"/>
              </w:rPr>
            </w:pPr>
          </w:p>
        </w:tc>
        <w:tc>
          <w:tcPr>
            <w:tcW w:w="1160" w:type="dxa"/>
            <w:vMerge/>
            <w:tcBorders>
              <w:right w:val="single" w:sz="8" w:space="0" w:color="auto"/>
            </w:tcBorders>
            <w:shd w:val="clear" w:color="auto" w:fill="auto"/>
            <w:vAlign w:val="bottom"/>
          </w:tcPr>
          <w:p w:rsidR="003E6F86" w:rsidRPr="00A352DD" w:rsidRDefault="003E6F86" w:rsidP="00A352DD">
            <w:pPr>
              <w:pStyle w:val="1f0"/>
              <w:rPr>
                <w:rFonts w:ascii="Times New Roman" w:hAnsi="Times New Roman"/>
                <w:sz w:val="14"/>
              </w:rPr>
            </w:pPr>
          </w:p>
        </w:tc>
        <w:tc>
          <w:tcPr>
            <w:tcW w:w="1800" w:type="dxa"/>
            <w:vMerge/>
            <w:tcBorders>
              <w:right w:val="single" w:sz="8" w:space="0" w:color="auto"/>
            </w:tcBorders>
            <w:shd w:val="clear" w:color="auto" w:fill="auto"/>
            <w:vAlign w:val="bottom"/>
          </w:tcPr>
          <w:p w:rsidR="003E6F86" w:rsidRPr="00A352DD" w:rsidRDefault="003E6F86" w:rsidP="00A352DD">
            <w:pPr>
              <w:pStyle w:val="1f0"/>
              <w:rPr>
                <w:rFonts w:ascii="Times New Roman" w:hAnsi="Times New Roman"/>
                <w:sz w:val="14"/>
              </w:rPr>
            </w:pPr>
          </w:p>
        </w:tc>
      </w:tr>
      <w:tr w:rsidR="003E6F86" w:rsidRPr="00A352DD" w:rsidTr="00E92E62">
        <w:trPr>
          <w:trHeight w:val="144"/>
        </w:trPr>
        <w:tc>
          <w:tcPr>
            <w:tcW w:w="3880" w:type="dxa"/>
            <w:vMerge/>
            <w:tcBorders>
              <w:left w:val="single" w:sz="8" w:space="0" w:color="auto"/>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12"/>
              </w:rPr>
            </w:pPr>
          </w:p>
        </w:tc>
        <w:tc>
          <w:tcPr>
            <w:tcW w:w="1520" w:type="dxa"/>
            <w:vMerge/>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12"/>
              </w:rPr>
            </w:pPr>
          </w:p>
        </w:tc>
        <w:tc>
          <w:tcPr>
            <w:tcW w:w="94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12"/>
              </w:rPr>
            </w:pPr>
          </w:p>
        </w:tc>
        <w:tc>
          <w:tcPr>
            <w:tcW w:w="96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12"/>
              </w:rPr>
            </w:pPr>
          </w:p>
        </w:tc>
        <w:tc>
          <w:tcPr>
            <w:tcW w:w="106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12"/>
              </w:rPr>
            </w:pPr>
          </w:p>
        </w:tc>
        <w:tc>
          <w:tcPr>
            <w:tcW w:w="94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12"/>
              </w:rPr>
            </w:pPr>
          </w:p>
        </w:tc>
        <w:tc>
          <w:tcPr>
            <w:tcW w:w="94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12"/>
              </w:rPr>
            </w:pPr>
          </w:p>
        </w:tc>
        <w:tc>
          <w:tcPr>
            <w:tcW w:w="94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12"/>
              </w:rPr>
            </w:pPr>
          </w:p>
        </w:tc>
        <w:tc>
          <w:tcPr>
            <w:tcW w:w="116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12"/>
              </w:rPr>
            </w:pPr>
          </w:p>
        </w:tc>
        <w:tc>
          <w:tcPr>
            <w:tcW w:w="180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12"/>
              </w:rPr>
            </w:pPr>
          </w:p>
        </w:tc>
      </w:tr>
      <w:tr w:rsidR="003E6F86" w:rsidRPr="00A352DD" w:rsidTr="00E92E62">
        <w:trPr>
          <w:trHeight w:val="462"/>
        </w:trPr>
        <w:tc>
          <w:tcPr>
            <w:tcW w:w="3880" w:type="dxa"/>
            <w:tcBorders>
              <w:left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rPr>
            </w:pPr>
            <w:r w:rsidRPr="00A352DD">
              <w:rPr>
                <w:rFonts w:ascii="Times New Roman" w:hAnsi="Times New Roman"/>
              </w:rPr>
              <w:t>Накопление твёрдых бытовых</w:t>
            </w:r>
          </w:p>
        </w:tc>
        <w:tc>
          <w:tcPr>
            <w:tcW w:w="1520" w:type="dxa"/>
            <w:vMerge w:val="restart"/>
            <w:tcBorders>
              <w:right w:val="single" w:sz="8" w:space="0" w:color="auto"/>
            </w:tcBorders>
            <w:shd w:val="clear" w:color="auto" w:fill="auto"/>
            <w:vAlign w:val="bottom"/>
          </w:tcPr>
          <w:p w:rsidR="003E6F86" w:rsidRPr="00A352DD" w:rsidRDefault="003E6F86" w:rsidP="00A352DD">
            <w:pPr>
              <w:pStyle w:val="1f0"/>
              <w:rPr>
                <w:rFonts w:ascii="Times New Roman" w:hAnsi="Times New Roman"/>
              </w:rPr>
            </w:pPr>
            <w:r w:rsidRPr="00A352DD">
              <w:rPr>
                <w:rFonts w:ascii="Times New Roman" w:hAnsi="Times New Roman"/>
              </w:rPr>
              <w:t>тыс. м3/год</w:t>
            </w: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0,00</w:t>
            </w:r>
          </w:p>
        </w:tc>
        <w:tc>
          <w:tcPr>
            <w:tcW w:w="96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0,00</w:t>
            </w:r>
          </w:p>
        </w:tc>
        <w:tc>
          <w:tcPr>
            <w:tcW w:w="106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0,83</w:t>
            </w: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0,83</w:t>
            </w: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0,83</w:t>
            </w: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0,83</w:t>
            </w:r>
          </w:p>
        </w:tc>
        <w:tc>
          <w:tcPr>
            <w:tcW w:w="116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0,87</w:t>
            </w:r>
          </w:p>
        </w:tc>
        <w:tc>
          <w:tcPr>
            <w:tcW w:w="180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0,90</w:t>
            </w:r>
          </w:p>
        </w:tc>
      </w:tr>
      <w:tr w:rsidR="003E6F86" w:rsidRPr="00A352DD" w:rsidTr="00E92E62">
        <w:trPr>
          <w:trHeight w:val="306"/>
        </w:trPr>
        <w:tc>
          <w:tcPr>
            <w:tcW w:w="3880" w:type="dxa"/>
            <w:tcBorders>
              <w:left w:val="single" w:sz="8" w:space="0" w:color="auto"/>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rPr>
            </w:pPr>
            <w:r w:rsidRPr="00A352DD">
              <w:rPr>
                <w:rFonts w:ascii="Times New Roman" w:hAnsi="Times New Roman"/>
              </w:rPr>
              <w:t>отходов</w:t>
            </w:r>
          </w:p>
        </w:tc>
        <w:tc>
          <w:tcPr>
            <w:tcW w:w="1520" w:type="dxa"/>
            <w:vMerge/>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94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106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94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94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94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116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180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r>
    </w:tbl>
    <w:p w:rsidR="003E6F86" w:rsidRDefault="00F3342C" w:rsidP="003E6F86">
      <w:pPr>
        <w:spacing w:line="200" w:lineRule="exact"/>
        <w:rPr>
          <w:rFonts w:eastAsia="Times New Roman"/>
        </w:rPr>
      </w:pPr>
      <w:r w:rsidRPr="00F3342C">
        <w:rPr>
          <w:rFonts w:eastAsia="Times New Roman"/>
          <w:sz w:val="24"/>
        </w:rPr>
        <w:pict>
          <v:rect id="_x0000_s1032" style="position:absolute;margin-left:191.9pt;margin-top:-311.6pt;width:1pt;height:1pt;z-index:-251650048;mso-position-horizontal-relative:text;mso-position-vertical-relative:text" o:allowincell="f" o:userdrawn="t" fillcolor="black" strokecolor="none"/>
        </w:pict>
      </w:r>
      <w:r w:rsidRPr="00F3342C">
        <w:rPr>
          <w:rFonts w:eastAsia="Times New Roman"/>
          <w:sz w:val="24"/>
        </w:rPr>
        <w:pict>
          <v:rect id="_x0000_s1033" style="position:absolute;margin-left:316.1pt;margin-top:-311.4pt;width:1pt;height:1pt;z-index:-251649024;mso-position-horizontal-relative:text;mso-position-vertical-relative:text" o:allowincell="f" o:userdrawn="t" fillcolor="black" strokecolor="none"/>
        </w:pict>
      </w:r>
      <w:r w:rsidRPr="00F3342C">
        <w:rPr>
          <w:rFonts w:eastAsia="Times New Roman"/>
          <w:sz w:val="24"/>
        </w:rPr>
        <w:pict>
          <v:rect id="_x0000_s1034" style="position:absolute;margin-left:363.3pt;margin-top:-311.4pt;width:1pt;height:1pt;z-index:-251648000;mso-position-horizontal-relative:text;mso-position-vertical-relative:text" o:allowincell="f" o:userdrawn="t" fillcolor="black" strokecolor="none"/>
        </w:pict>
      </w:r>
      <w:r w:rsidRPr="00F3342C">
        <w:rPr>
          <w:rFonts w:eastAsia="Times New Roman"/>
          <w:sz w:val="24"/>
        </w:rPr>
        <w:pict>
          <v:rect id="_x0000_s1035" style="position:absolute;margin-left:416.5pt;margin-top:-311.4pt;width:1pt;height:1pt;z-index:-251646976;mso-position-horizontal-relative:text;mso-position-vertical-relative:text" o:allowincell="f" o:userdrawn="t" fillcolor="black" strokecolor="none"/>
        </w:pict>
      </w:r>
      <w:r w:rsidRPr="00F3342C">
        <w:rPr>
          <w:rFonts w:eastAsia="Times New Roman"/>
          <w:sz w:val="24"/>
        </w:rPr>
        <w:pict>
          <v:rect id="_x0000_s1036" style="position:absolute;margin-left:463.7pt;margin-top:-311.4pt;width:1pt;height:1pt;z-index:-251645952;mso-position-horizontal-relative:text;mso-position-vertical-relative:text" o:allowincell="f" o:userdrawn="t" fillcolor="black" strokecolor="none"/>
        </w:pict>
      </w:r>
      <w:r w:rsidRPr="00F3342C">
        <w:rPr>
          <w:rFonts w:eastAsia="Times New Roman"/>
          <w:sz w:val="24"/>
        </w:rPr>
        <w:pict>
          <v:rect id="_x0000_s1037" style="position:absolute;margin-left:510.9pt;margin-top:-311.4pt;width:1pt;height:1pt;z-index:-251644928;mso-position-horizontal-relative:text;mso-position-vertical-relative:text" o:allowincell="f" o:userdrawn="t" fillcolor="black" strokecolor="none"/>
        </w:pict>
      </w:r>
      <w:r w:rsidRPr="00F3342C">
        <w:rPr>
          <w:rFonts w:eastAsia="Times New Roman"/>
          <w:sz w:val="24"/>
        </w:rPr>
        <w:pict>
          <v:rect id="_x0000_s1038" style="position:absolute;margin-left:558.1pt;margin-top:-311.4pt;width:1pt;height:1pt;z-index:-251643904;mso-position-horizontal-relative:text;mso-position-vertical-relative:text" o:allowincell="f" o:userdrawn="t" fillcolor="black" strokecolor="none"/>
        </w:pict>
      </w: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A352DD">
      <w:pPr>
        <w:spacing w:line="0" w:lineRule="atLeast"/>
        <w:sectPr w:rsidR="003E6F86">
          <w:pgSz w:w="16840" w:h="11904" w:orient="landscape"/>
          <w:pgMar w:top="1352" w:right="320" w:bottom="0" w:left="720" w:header="0" w:footer="0" w:gutter="0"/>
          <w:cols w:space="0" w:equalWidth="0">
            <w:col w:w="15800"/>
          </w:cols>
          <w:docGrid w:linePitch="360"/>
        </w:sectPr>
      </w:pPr>
    </w:p>
    <w:p w:rsidR="003E6F86" w:rsidRDefault="003E6F86" w:rsidP="00A352DD">
      <w:pPr>
        <w:spacing w:line="0" w:lineRule="atLeast"/>
        <w:rPr>
          <w:rFonts w:eastAsia="Times New Roman"/>
          <w:b/>
        </w:rPr>
      </w:pPr>
      <w:bookmarkStart w:id="16" w:name="page18"/>
      <w:bookmarkEnd w:id="16"/>
      <w:r>
        <w:rPr>
          <w:rFonts w:eastAsia="Times New Roman"/>
          <w:b/>
        </w:rPr>
        <w:lastRenderedPageBreak/>
        <w:t>4. ПЕРЕЧЕНЬ МЕРОПРИЯТИЙ И ЦЕЛЕВЫХ ПОКАЗАТЕЛЕЙ</w:t>
      </w:r>
    </w:p>
    <w:p w:rsidR="003E6F86" w:rsidRDefault="003E6F86" w:rsidP="003E6F86">
      <w:pPr>
        <w:spacing w:line="263" w:lineRule="exact"/>
        <w:rPr>
          <w:rFonts w:eastAsia="Times New Roman"/>
        </w:rPr>
      </w:pPr>
    </w:p>
    <w:p w:rsidR="003E6F86" w:rsidRDefault="003E6F86" w:rsidP="003E6F86">
      <w:pPr>
        <w:spacing w:line="308" w:lineRule="auto"/>
        <w:ind w:firstLine="708"/>
        <w:jc w:val="both"/>
        <w:rPr>
          <w:rFonts w:eastAsia="Times New Roman"/>
        </w:rPr>
      </w:pPr>
      <w:r>
        <w:rPr>
          <w:rFonts w:eastAsia="Times New Roman"/>
        </w:rPr>
        <w:t xml:space="preserve">Ниже в </w:t>
      </w:r>
      <w:r>
        <w:rPr>
          <w:rFonts w:eastAsia="Times New Roman"/>
          <w:i/>
        </w:rPr>
        <w:t>табл. 4.1</w:t>
      </w:r>
      <w:r>
        <w:rPr>
          <w:rFonts w:eastAsia="Times New Roman"/>
        </w:rPr>
        <w:t xml:space="preserve"> </w:t>
      </w:r>
      <w:r>
        <w:rPr>
          <w:rFonts w:eastAsia="Times New Roman"/>
          <w:i/>
        </w:rPr>
        <w:t>–4.5</w:t>
      </w:r>
      <w:r>
        <w:rPr>
          <w:rFonts w:eastAsia="Times New Roman"/>
        </w:rPr>
        <w:t xml:space="preserve"> настоящего раздела по каждой системе коммунальной инфраструктуры МО «Табарсук» представлены перечни мероприятий, направленных на развитие данных систем, и предполагаемые сроки их реализации.</w:t>
      </w:r>
    </w:p>
    <w:p w:rsidR="003E6F86" w:rsidRDefault="003E6F86" w:rsidP="003E6F86">
      <w:pPr>
        <w:spacing w:line="3" w:lineRule="exact"/>
        <w:rPr>
          <w:rFonts w:eastAsia="Times New Roman"/>
        </w:rPr>
      </w:pPr>
    </w:p>
    <w:p w:rsidR="003E6F86" w:rsidRDefault="003E6F86" w:rsidP="003E6F86">
      <w:pPr>
        <w:spacing w:line="313" w:lineRule="auto"/>
        <w:ind w:firstLine="708"/>
        <w:jc w:val="both"/>
        <w:rPr>
          <w:rFonts w:eastAsia="Times New Roman"/>
        </w:rPr>
      </w:pPr>
      <w:r>
        <w:rPr>
          <w:rFonts w:eastAsia="Times New Roman"/>
        </w:rPr>
        <w:t>Для систем коммунальной инфраструктуры МО «Табарсук» основными мероприятиями являются:</w:t>
      </w:r>
    </w:p>
    <w:p w:rsidR="003E6F86" w:rsidRDefault="003E6F86" w:rsidP="003E6F86">
      <w:pPr>
        <w:spacing w:line="312" w:lineRule="auto"/>
        <w:ind w:firstLine="720"/>
        <w:jc w:val="both"/>
        <w:rPr>
          <w:rFonts w:eastAsia="Times New Roman"/>
        </w:rPr>
      </w:pPr>
      <w:r>
        <w:rPr>
          <w:rFonts w:eastAsia="Times New Roman"/>
        </w:rPr>
        <w:t>Сооружение новых объектов коммунальной инфраструктуры как в связи с отсутствием некоторых видов систем, так и в связи с расширением существующих сетей.</w:t>
      </w:r>
    </w:p>
    <w:p w:rsidR="003E6F86" w:rsidRDefault="003E6F86" w:rsidP="003E6F86">
      <w:pPr>
        <w:spacing w:line="323" w:lineRule="auto"/>
        <w:ind w:left="700" w:right="1360"/>
        <w:rPr>
          <w:rFonts w:eastAsia="Times New Roman"/>
        </w:rPr>
      </w:pPr>
      <w:r>
        <w:rPr>
          <w:rFonts w:eastAsia="Times New Roman"/>
        </w:rPr>
        <w:t>Замена изношенного оборудования на новое; Установка приборов автоматического контроля и регулирования;</w:t>
      </w:r>
    </w:p>
    <w:p w:rsidR="003E6F86" w:rsidRDefault="003E6F86" w:rsidP="003E6F86">
      <w:pPr>
        <w:spacing w:line="1" w:lineRule="exact"/>
        <w:rPr>
          <w:rFonts w:eastAsia="Times New Roman"/>
        </w:rPr>
      </w:pPr>
    </w:p>
    <w:p w:rsidR="003E6F86" w:rsidRDefault="003E6F86" w:rsidP="003E6F86">
      <w:pPr>
        <w:spacing w:line="307" w:lineRule="auto"/>
        <w:ind w:left="700"/>
        <w:rPr>
          <w:rFonts w:eastAsia="Times New Roman"/>
        </w:rPr>
      </w:pPr>
      <w:r>
        <w:rPr>
          <w:rFonts w:eastAsia="Times New Roman"/>
        </w:rPr>
        <w:t>Замена ветхих и прокладка новых участков сетей ресурсоснабжения. Реализация мероприятий по совершенствованию и возведению систем, в</w:t>
      </w:r>
    </w:p>
    <w:p w:rsidR="003E6F86" w:rsidRDefault="003E6F86" w:rsidP="003E6F86">
      <w:pPr>
        <w:spacing w:line="346" w:lineRule="auto"/>
        <w:rPr>
          <w:rFonts w:eastAsia="Times New Roman"/>
        </w:rPr>
      </w:pPr>
      <w:r>
        <w:rPr>
          <w:rFonts w:eastAsia="Times New Roman"/>
        </w:rPr>
        <w:t>соответствии с Генпланом, условно разделена на два периода: с 2016 по 2022 годы, а также с 2023 по 2032 годы.</w:t>
      </w: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23471C">
      <w:pPr>
        <w:spacing w:line="0" w:lineRule="atLeast"/>
        <w:rPr>
          <w:sz w:val="19"/>
        </w:rPr>
        <w:sectPr w:rsidR="003E6F86">
          <w:pgSz w:w="11900" w:h="16840"/>
          <w:pgMar w:top="1032" w:right="560" w:bottom="0" w:left="1420" w:header="0" w:footer="0" w:gutter="0"/>
          <w:cols w:space="0" w:equalWidth="0">
            <w:col w:w="9920"/>
          </w:cols>
          <w:docGrid w:linePitch="360"/>
        </w:sectPr>
      </w:pPr>
    </w:p>
    <w:p w:rsidR="003E6F86" w:rsidRDefault="003E6F86" w:rsidP="0023471C">
      <w:pPr>
        <w:spacing w:line="278" w:lineRule="auto"/>
        <w:ind w:right="140"/>
        <w:rPr>
          <w:rFonts w:eastAsia="Times New Roman"/>
        </w:rPr>
      </w:pPr>
      <w:bookmarkStart w:id="17" w:name="page19"/>
      <w:bookmarkEnd w:id="17"/>
      <w:r>
        <w:rPr>
          <w:rFonts w:eastAsia="Times New Roman"/>
        </w:rPr>
        <w:lastRenderedPageBreak/>
        <w:t>Таблица. 4.1- Перечень мероприятий, направленных на развитие централизованных систем теплоснабжения МО «Табарсук», и предполагаемые сроки их реализации</w:t>
      </w:r>
    </w:p>
    <w:p w:rsidR="003E6F86" w:rsidRDefault="003E6F86" w:rsidP="003E6F86">
      <w:pPr>
        <w:spacing w:line="193" w:lineRule="exact"/>
        <w:rPr>
          <w:rFonts w:eastAsia="Times New Roman"/>
        </w:rPr>
      </w:pPr>
    </w:p>
    <w:tbl>
      <w:tblPr>
        <w:tblW w:w="0" w:type="auto"/>
        <w:tblInd w:w="10" w:type="dxa"/>
        <w:tblLayout w:type="fixed"/>
        <w:tblCellMar>
          <w:left w:w="0" w:type="dxa"/>
          <w:right w:w="0" w:type="dxa"/>
        </w:tblCellMar>
        <w:tblLook w:val="0000"/>
      </w:tblPr>
      <w:tblGrid>
        <w:gridCol w:w="3440"/>
        <w:gridCol w:w="940"/>
        <w:gridCol w:w="940"/>
        <w:gridCol w:w="960"/>
        <w:gridCol w:w="940"/>
        <w:gridCol w:w="940"/>
        <w:gridCol w:w="960"/>
        <w:gridCol w:w="940"/>
        <w:gridCol w:w="2220"/>
      </w:tblGrid>
      <w:tr w:rsidR="003E6F86" w:rsidRPr="00A352DD" w:rsidTr="00E92E62">
        <w:trPr>
          <w:trHeight w:val="324"/>
        </w:trPr>
        <w:tc>
          <w:tcPr>
            <w:tcW w:w="3440" w:type="dxa"/>
            <w:vMerge w:val="restart"/>
            <w:tcBorders>
              <w:top w:val="single" w:sz="8" w:space="0" w:color="auto"/>
              <w:left w:val="single" w:sz="8" w:space="0" w:color="auto"/>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rPr>
            </w:pPr>
            <w:r w:rsidRPr="00A352DD">
              <w:rPr>
                <w:rFonts w:ascii="Times New Roman" w:hAnsi="Times New Roman"/>
              </w:rPr>
              <w:t>Мероприятие</w:t>
            </w:r>
          </w:p>
        </w:tc>
        <w:tc>
          <w:tcPr>
            <w:tcW w:w="940" w:type="dxa"/>
            <w:tcBorders>
              <w:top w:val="single" w:sz="8" w:space="0" w:color="auto"/>
              <w:bottom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940" w:type="dxa"/>
            <w:tcBorders>
              <w:top w:val="single" w:sz="8" w:space="0" w:color="auto"/>
              <w:bottom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4740" w:type="dxa"/>
            <w:gridSpan w:val="5"/>
            <w:tcBorders>
              <w:top w:val="single" w:sz="8" w:space="0" w:color="auto"/>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rPr>
            </w:pPr>
            <w:r w:rsidRPr="00A352DD">
              <w:rPr>
                <w:rFonts w:ascii="Times New Roman" w:hAnsi="Times New Roman"/>
              </w:rPr>
              <w:t>2016-2022 гг</w:t>
            </w:r>
          </w:p>
        </w:tc>
        <w:tc>
          <w:tcPr>
            <w:tcW w:w="2220" w:type="dxa"/>
            <w:vMerge w:val="restart"/>
            <w:tcBorders>
              <w:top w:val="single" w:sz="8" w:space="0" w:color="auto"/>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rPr>
            </w:pPr>
            <w:r w:rsidRPr="00A352DD">
              <w:rPr>
                <w:rFonts w:ascii="Times New Roman" w:hAnsi="Times New Roman"/>
              </w:rPr>
              <w:t>Расчетный срок,</w:t>
            </w:r>
          </w:p>
        </w:tc>
      </w:tr>
      <w:tr w:rsidR="003E6F86" w:rsidRPr="00A352DD" w:rsidTr="00E92E62">
        <w:trPr>
          <w:trHeight w:val="111"/>
        </w:trPr>
        <w:tc>
          <w:tcPr>
            <w:tcW w:w="3440" w:type="dxa"/>
            <w:vMerge/>
            <w:tcBorders>
              <w:left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9"/>
              </w:rPr>
            </w:pP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sz w:val="9"/>
              </w:rPr>
            </w:pP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sz w:val="9"/>
              </w:rPr>
            </w:pPr>
          </w:p>
        </w:tc>
        <w:tc>
          <w:tcPr>
            <w:tcW w:w="96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sz w:val="9"/>
              </w:rPr>
            </w:pP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sz w:val="9"/>
              </w:rPr>
            </w:pP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sz w:val="9"/>
              </w:rPr>
            </w:pPr>
          </w:p>
        </w:tc>
        <w:tc>
          <w:tcPr>
            <w:tcW w:w="96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sz w:val="9"/>
              </w:rPr>
            </w:pP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sz w:val="9"/>
              </w:rPr>
            </w:pPr>
          </w:p>
        </w:tc>
        <w:tc>
          <w:tcPr>
            <w:tcW w:w="2220" w:type="dxa"/>
            <w:vMerge/>
            <w:tcBorders>
              <w:right w:val="single" w:sz="8" w:space="0" w:color="auto"/>
            </w:tcBorders>
            <w:shd w:val="clear" w:color="auto" w:fill="auto"/>
            <w:vAlign w:val="bottom"/>
          </w:tcPr>
          <w:p w:rsidR="003E6F86" w:rsidRPr="00A352DD" w:rsidRDefault="003E6F86" w:rsidP="00A352DD">
            <w:pPr>
              <w:pStyle w:val="1f0"/>
              <w:rPr>
                <w:rFonts w:ascii="Times New Roman" w:hAnsi="Times New Roman"/>
                <w:sz w:val="9"/>
              </w:rPr>
            </w:pPr>
          </w:p>
        </w:tc>
      </w:tr>
      <w:tr w:rsidR="003E6F86" w:rsidRPr="00A352DD" w:rsidTr="00E92E62">
        <w:trPr>
          <w:trHeight w:val="384"/>
        </w:trPr>
        <w:tc>
          <w:tcPr>
            <w:tcW w:w="3440" w:type="dxa"/>
            <w:vMerge/>
            <w:tcBorders>
              <w:left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16"/>
              </w:rPr>
            </w:pPr>
          </w:p>
        </w:tc>
        <w:tc>
          <w:tcPr>
            <w:tcW w:w="940" w:type="dxa"/>
            <w:vMerge w:val="restart"/>
            <w:tcBorders>
              <w:right w:val="single" w:sz="8" w:space="0" w:color="auto"/>
            </w:tcBorders>
            <w:shd w:val="clear" w:color="auto" w:fill="auto"/>
            <w:vAlign w:val="bottom"/>
          </w:tcPr>
          <w:p w:rsidR="003E6F86" w:rsidRPr="00A352DD" w:rsidRDefault="003E6F86" w:rsidP="00A352DD">
            <w:pPr>
              <w:pStyle w:val="1f0"/>
              <w:rPr>
                <w:rFonts w:ascii="Times New Roman" w:hAnsi="Times New Roman"/>
              </w:rPr>
            </w:pPr>
            <w:r w:rsidRPr="00A352DD">
              <w:rPr>
                <w:rFonts w:ascii="Times New Roman" w:hAnsi="Times New Roman"/>
              </w:rPr>
              <w:t>2016 г.</w:t>
            </w:r>
          </w:p>
        </w:tc>
        <w:tc>
          <w:tcPr>
            <w:tcW w:w="940" w:type="dxa"/>
            <w:vMerge w:val="restart"/>
            <w:tcBorders>
              <w:right w:val="single" w:sz="8" w:space="0" w:color="auto"/>
            </w:tcBorders>
            <w:shd w:val="clear" w:color="auto" w:fill="auto"/>
            <w:vAlign w:val="bottom"/>
          </w:tcPr>
          <w:p w:rsidR="003E6F86" w:rsidRPr="00A352DD" w:rsidRDefault="003E6F86" w:rsidP="00A352DD">
            <w:pPr>
              <w:pStyle w:val="1f0"/>
              <w:rPr>
                <w:rFonts w:ascii="Times New Roman" w:hAnsi="Times New Roman"/>
              </w:rPr>
            </w:pPr>
            <w:r w:rsidRPr="00A352DD">
              <w:rPr>
                <w:rFonts w:ascii="Times New Roman" w:hAnsi="Times New Roman"/>
              </w:rPr>
              <w:t>2017 г.</w:t>
            </w:r>
          </w:p>
        </w:tc>
        <w:tc>
          <w:tcPr>
            <w:tcW w:w="960" w:type="dxa"/>
            <w:vMerge w:val="restart"/>
            <w:tcBorders>
              <w:right w:val="single" w:sz="8" w:space="0" w:color="auto"/>
            </w:tcBorders>
            <w:shd w:val="clear" w:color="auto" w:fill="auto"/>
            <w:vAlign w:val="bottom"/>
          </w:tcPr>
          <w:p w:rsidR="003E6F86" w:rsidRPr="00A352DD" w:rsidRDefault="003E6F86" w:rsidP="00A352DD">
            <w:pPr>
              <w:pStyle w:val="1f0"/>
              <w:rPr>
                <w:rFonts w:ascii="Times New Roman" w:hAnsi="Times New Roman"/>
                <w:w w:val="98"/>
              </w:rPr>
            </w:pPr>
            <w:r w:rsidRPr="00A352DD">
              <w:rPr>
                <w:rFonts w:ascii="Times New Roman" w:hAnsi="Times New Roman"/>
                <w:w w:val="98"/>
              </w:rPr>
              <w:t>2018 г.</w:t>
            </w:r>
          </w:p>
        </w:tc>
        <w:tc>
          <w:tcPr>
            <w:tcW w:w="940" w:type="dxa"/>
            <w:vMerge w:val="restart"/>
            <w:tcBorders>
              <w:right w:val="single" w:sz="8" w:space="0" w:color="auto"/>
            </w:tcBorders>
            <w:shd w:val="clear" w:color="auto" w:fill="auto"/>
            <w:vAlign w:val="bottom"/>
          </w:tcPr>
          <w:p w:rsidR="003E6F86" w:rsidRPr="00A352DD" w:rsidRDefault="003E6F86" w:rsidP="00A352DD">
            <w:pPr>
              <w:pStyle w:val="1f0"/>
              <w:rPr>
                <w:rFonts w:ascii="Times New Roman" w:hAnsi="Times New Roman"/>
                <w:w w:val="98"/>
              </w:rPr>
            </w:pPr>
            <w:r w:rsidRPr="00A352DD">
              <w:rPr>
                <w:rFonts w:ascii="Times New Roman" w:hAnsi="Times New Roman"/>
                <w:w w:val="98"/>
              </w:rPr>
              <w:t>2019 г.</w:t>
            </w:r>
          </w:p>
        </w:tc>
        <w:tc>
          <w:tcPr>
            <w:tcW w:w="940" w:type="dxa"/>
            <w:vMerge w:val="restart"/>
            <w:tcBorders>
              <w:right w:val="single" w:sz="8" w:space="0" w:color="auto"/>
            </w:tcBorders>
            <w:shd w:val="clear" w:color="auto" w:fill="auto"/>
            <w:vAlign w:val="bottom"/>
          </w:tcPr>
          <w:p w:rsidR="003E6F86" w:rsidRPr="00A352DD" w:rsidRDefault="003E6F86" w:rsidP="00A352DD">
            <w:pPr>
              <w:pStyle w:val="1f0"/>
              <w:rPr>
                <w:rFonts w:ascii="Times New Roman" w:hAnsi="Times New Roman"/>
              </w:rPr>
            </w:pPr>
            <w:r w:rsidRPr="00A352DD">
              <w:rPr>
                <w:rFonts w:ascii="Times New Roman" w:hAnsi="Times New Roman"/>
              </w:rPr>
              <w:t>2020 г.</w:t>
            </w:r>
          </w:p>
        </w:tc>
        <w:tc>
          <w:tcPr>
            <w:tcW w:w="960" w:type="dxa"/>
            <w:vMerge w:val="restart"/>
            <w:tcBorders>
              <w:right w:val="single" w:sz="8" w:space="0" w:color="auto"/>
            </w:tcBorders>
            <w:shd w:val="clear" w:color="auto" w:fill="auto"/>
            <w:vAlign w:val="bottom"/>
          </w:tcPr>
          <w:p w:rsidR="003E6F86" w:rsidRPr="00A352DD" w:rsidRDefault="003E6F86" w:rsidP="00A352DD">
            <w:pPr>
              <w:pStyle w:val="1f0"/>
              <w:rPr>
                <w:rFonts w:ascii="Times New Roman" w:hAnsi="Times New Roman"/>
              </w:rPr>
            </w:pPr>
            <w:r w:rsidRPr="00A352DD">
              <w:rPr>
                <w:rFonts w:ascii="Times New Roman" w:hAnsi="Times New Roman"/>
              </w:rPr>
              <w:t>2021 г.</w:t>
            </w:r>
          </w:p>
        </w:tc>
        <w:tc>
          <w:tcPr>
            <w:tcW w:w="940" w:type="dxa"/>
            <w:vMerge w:val="restart"/>
            <w:tcBorders>
              <w:right w:val="single" w:sz="8" w:space="0" w:color="auto"/>
            </w:tcBorders>
            <w:shd w:val="clear" w:color="auto" w:fill="auto"/>
            <w:vAlign w:val="bottom"/>
          </w:tcPr>
          <w:p w:rsidR="003E6F86" w:rsidRPr="00A352DD" w:rsidRDefault="003E6F86" w:rsidP="00A352DD">
            <w:pPr>
              <w:pStyle w:val="1f0"/>
              <w:rPr>
                <w:rFonts w:ascii="Times New Roman" w:hAnsi="Times New Roman"/>
              </w:rPr>
            </w:pPr>
            <w:r w:rsidRPr="00A352DD">
              <w:rPr>
                <w:rFonts w:ascii="Times New Roman" w:hAnsi="Times New Roman"/>
              </w:rPr>
              <w:t>2022 г.</w:t>
            </w:r>
          </w:p>
        </w:tc>
        <w:tc>
          <w:tcPr>
            <w:tcW w:w="2220" w:type="dxa"/>
            <w:vMerge w:val="restart"/>
            <w:tcBorders>
              <w:right w:val="single" w:sz="8" w:space="0" w:color="auto"/>
            </w:tcBorders>
            <w:shd w:val="clear" w:color="auto" w:fill="auto"/>
            <w:vAlign w:val="bottom"/>
          </w:tcPr>
          <w:p w:rsidR="003E6F86" w:rsidRPr="00A352DD" w:rsidRDefault="003E6F86" w:rsidP="00A352DD">
            <w:pPr>
              <w:pStyle w:val="1f0"/>
              <w:rPr>
                <w:rFonts w:ascii="Times New Roman" w:hAnsi="Times New Roman"/>
                <w:w w:val="98"/>
              </w:rPr>
            </w:pPr>
            <w:r w:rsidRPr="00A352DD">
              <w:rPr>
                <w:rFonts w:ascii="Times New Roman" w:hAnsi="Times New Roman"/>
                <w:w w:val="98"/>
              </w:rPr>
              <w:t>2032г</w:t>
            </w:r>
          </w:p>
        </w:tc>
      </w:tr>
      <w:tr w:rsidR="003E6F86" w:rsidRPr="00A352DD" w:rsidTr="00E92E62">
        <w:trPr>
          <w:trHeight w:val="164"/>
        </w:trPr>
        <w:tc>
          <w:tcPr>
            <w:tcW w:w="3440" w:type="dxa"/>
            <w:tcBorders>
              <w:left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14"/>
              </w:rPr>
            </w:pPr>
          </w:p>
        </w:tc>
        <w:tc>
          <w:tcPr>
            <w:tcW w:w="940" w:type="dxa"/>
            <w:vMerge/>
            <w:tcBorders>
              <w:right w:val="single" w:sz="8" w:space="0" w:color="auto"/>
            </w:tcBorders>
            <w:shd w:val="clear" w:color="auto" w:fill="auto"/>
            <w:vAlign w:val="bottom"/>
          </w:tcPr>
          <w:p w:rsidR="003E6F86" w:rsidRPr="00A352DD" w:rsidRDefault="003E6F86" w:rsidP="00A352DD">
            <w:pPr>
              <w:pStyle w:val="1f0"/>
              <w:rPr>
                <w:rFonts w:ascii="Times New Roman" w:hAnsi="Times New Roman"/>
                <w:sz w:val="14"/>
              </w:rPr>
            </w:pPr>
          </w:p>
        </w:tc>
        <w:tc>
          <w:tcPr>
            <w:tcW w:w="940" w:type="dxa"/>
            <w:vMerge/>
            <w:tcBorders>
              <w:right w:val="single" w:sz="8" w:space="0" w:color="auto"/>
            </w:tcBorders>
            <w:shd w:val="clear" w:color="auto" w:fill="auto"/>
            <w:vAlign w:val="bottom"/>
          </w:tcPr>
          <w:p w:rsidR="003E6F86" w:rsidRPr="00A352DD" w:rsidRDefault="003E6F86" w:rsidP="00A352DD">
            <w:pPr>
              <w:pStyle w:val="1f0"/>
              <w:rPr>
                <w:rFonts w:ascii="Times New Roman" w:hAnsi="Times New Roman"/>
                <w:sz w:val="14"/>
              </w:rPr>
            </w:pPr>
          </w:p>
        </w:tc>
        <w:tc>
          <w:tcPr>
            <w:tcW w:w="960" w:type="dxa"/>
            <w:vMerge/>
            <w:tcBorders>
              <w:right w:val="single" w:sz="8" w:space="0" w:color="auto"/>
            </w:tcBorders>
            <w:shd w:val="clear" w:color="auto" w:fill="auto"/>
            <w:vAlign w:val="bottom"/>
          </w:tcPr>
          <w:p w:rsidR="003E6F86" w:rsidRPr="00A352DD" w:rsidRDefault="003E6F86" w:rsidP="00A352DD">
            <w:pPr>
              <w:pStyle w:val="1f0"/>
              <w:rPr>
                <w:rFonts w:ascii="Times New Roman" w:hAnsi="Times New Roman"/>
                <w:sz w:val="14"/>
              </w:rPr>
            </w:pPr>
          </w:p>
        </w:tc>
        <w:tc>
          <w:tcPr>
            <w:tcW w:w="940" w:type="dxa"/>
            <w:vMerge/>
            <w:tcBorders>
              <w:right w:val="single" w:sz="8" w:space="0" w:color="auto"/>
            </w:tcBorders>
            <w:shd w:val="clear" w:color="auto" w:fill="auto"/>
            <w:vAlign w:val="bottom"/>
          </w:tcPr>
          <w:p w:rsidR="003E6F86" w:rsidRPr="00A352DD" w:rsidRDefault="003E6F86" w:rsidP="00A352DD">
            <w:pPr>
              <w:pStyle w:val="1f0"/>
              <w:rPr>
                <w:rFonts w:ascii="Times New Roman" w:hAnsi="Times New Roman"/>
                <w:sz w:val="14"/>
              </w:rPr>
            </w:pPr>
          </w:p>
        </w:tc>
        <w:tc>
          <w:tcPr>
            <w:tcW w:w="940" w:type="dxa"/>
            <w:vMerge/>
            <w:tcBorders>
              <w:right w:val="single" w:sz="8" w:space="0" w:color="auto"/>
            </w:tcBorders>
            <w:shd w:val="clear" w:color="auto" w:fill="auto"/>
            <w:vAlign w:val="bottom"/>
          </w:tcPr>
          <w:p w:rsidR="003E6F86" w:rsidRPr="00A352DD" w:rsidRDefault="003E6F86" w:rsidP="00A352DD">
            <w:pPr>
              <w:pStyle w:val="1f0"/>
              <w:rPr>
                <w:rFonts w:ascii="Times New Roman" w:hAnsi="Times New Roman"/>
                <w:sz w:val="14"/>
              </w:rPr>
            </w:pPr>
          </w:p>
        </w:tc>
        <w:tc>
          <w:tcPr>
            <w:tcW w:w="960" w:type="dxa"/>
            <w:vMerge/>
            <w:tcBorders>
              <w:right w:val="single" w:sz="8" w:space="0" w:color="auto"/>
            </w:tcBorders>
            <w:shd w:val="clear" w:color="auto" w:fill="auto"/>
            <w:vAlign w:val="bottom"/>
          </w:tcPr>
          <w:p w:rsidR="003E6F86" w:rsidRPr="00A352DD" w:rsidRDefault="003E6F86" w:rsidP="00A352DD">
            <w:pPr>
              <w:pStyle w:val="1f0"/>
              <w:rPr>
                <w:rFonts w:ascii="Times New Roman" w:hAnsi="Times New Roman"/>
                <w:sz w:val="14"/>
              </w:rPr>
            </w:pPr>
          </w:p>
        </w:tc>
        <w:tc>
          <w:tcPr>
            <w:tcW w:w="940" w:type="dxa"/>
            <w:vMerge/>
            <w:tcBorders>
              <w:right w:val="single" w:sz="8" w:space="0" w:color="auto"/>
            </w:tcBorders>
            <w:shd w:val="clear" w:color="auto" w:fill="auto"/>
            <w:vAlign w:val="bottom"/>
          </w:tcPr>
          <w:p w:rsidR="003E6F86" w:rsidRPr="00A352DD" w:rsidRDefault="003E6F86" w:rsidP="00A352DD">
            <w:pPr>
              <w:pStyle w:val="1f0"/>
              <w:rPr>
                <w:rFonts w:ascii="Times New Roman" w:hAnsi="Times New Roman"/>
                <w:sz w:val="14"/>
              </w:rPr>
            </w:pPr>
          </w:p>
        </w:tc>
        <w:tc>
          <w:tcPr>
            <w:tcW w:w="2220" w:type="dxa"/>
            <w:vMerge/>
            <w:tcBorders>
              <w:right w:val="single" w:sz="8" w:space="0" w:color="auto"/>
            </w:tcBorders>
            <w:shd w:val="clear" w:color="auto" w:fill="auto"/>
            <w:vAlign w:val="bottom"/>
          </w:tcPr>
          <w:p w:rsidR="003E6F86" w:rsidRPr="00A352DD" w:rsidRDefault="003E6F86" w:rsidP="00A352DD">
            <w:pPr>
              <w:pStyle w:val="1f0"/>
              <w:rPr>
                <w:rFonts w:ascii="Times New Roman" w:hAnsi="Times New Roman"/>
                <w:sz w:val="14"/>
              </w:rPr>
            </w:pPr>
          </w:p>
        </w:tc>
      </w:tr>
      <w:tr w:rsidR="003E6F86" w:rsidRPr="00A352DD" w:rsidTr="00E92E62">
        <w:trPr>
          <w:trHeight w:val="154"/>
        </w:trPr>
        <w:tc>
          <w:tcPr>
            <w:tcW w:w="3440" w:type="dxa"/>
            <w:tcBorders>
              <w:left w:val="single" w:sz="8" w:space="0" w:color="auto"/>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13"/>
              </w:rPr>
            </w:pPr>
          </w:p>
        </w:tc>
        <w:tc>
          <w:tcPr>
            <w:tcW w:w="94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13"/>
              </w:rPr>
            </w:pPr>
          </w:p>
        </w:tc>
        <w:tc>
          <w:tcPr>
            <w:tcW w:w="94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13"/>
              </w:rPr>
            </w:pPr>
          </w:p>
        </w:tc>
        <w:tc>
          <w:tcPr>
            <w:tcW w:w="96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13"/>
              </w:rPr>
            </w:pPr>
          </w:p>
        </w:tc>
        <w:tc>
          <w:tcPr>
            <w:tcW w:w="94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13"/>
              </w:rPr>
            </w:pPr>
          </w:p>
        </w:tc>
        <w:tc>
          <w:tcPr>
            <w:tcW w:w="94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13"/>
              </w:rPr>
            </w:pPr>
          </w:p>
        </w:tc>
        <w:tc>
          <w:tcPr>
            <w:tcW w:w="96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13"/>
              </w:rPr>
            </w:pPr>
          </w:p>
        </w:tc>
        <w:tc>
          <w:tcPr>
            <w:tcW w:w="94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13"/>
              </w:rPr>
            </w:pPr>
          </w:p>
        </w:tc>
        <w:tc>
          <w:tcPr>
            <w:tcW w:w="222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13"/>
              </w:rPr>
            </w:pPr>
          </w:p>
        </w:tc>
      </w:tr>
      <w:tr w:rsidR="003E6F86" w:rsidRPr="00A352DD" w:rsidTr="00E92E62">
        <w:trPr>
          <w:trHeight w:val="575"/>
        </w:trPr>
        <w:tc>
          <w:tcPr>
            <w:tcW w:w="3440" w:type="dxa"/>
            <w:tcBorders>
              <w:left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rPr>
            </w:pPr>
            <w:r w:rsidRPr="00A352DD">
              <w:rPr>
                <w:rFonts w:ascii="Times New Roman" w:hAnsi="Times New Roman"/>
              </w:rPr>
              <w:t>Строительство котельной д.Дута</w:t>
            </w: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96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940" w:type="dxa"/>
            <w:vMerge w:val="restart"/>
            <w:tcBorders>
              <w:right w:val="single" w:sz="8" w:space="0" w:color="auto"/>
            </w:tcBorders>
            <w:shd w:val="clear" w:color="auto" w:fill="auto"/>
            <w:vAlign w:val="bottom"/>
          </w:tcPr>
          <w:p w:rsidR="003E6F86" w:rsidRPr="00A352DD" w:rsidRDefault="003E6F86" w:rsidP="00A352DD">
            <w:pPr>
              <w:pStyle w:val="1f0"/>
              <w:rPr>
                <w:rFonts w:ascii="Times New Roman" w:hAnsi="Times New Roman"/>
                <w:w w:val="90"/>
              </w:rPr>
            </w:pPr>
            <w:r w:rsidRPr="00A352DD">
              <w:rPr>
                <w:rFonts w:ascii="Times New Roman" w:hAnsi="Times New Roman"/>
                <w:w w:val="90"/>
              </w:rPr>
              <w:t>*</w:t>
            </w: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96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222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r>
      <w:tr w:rsidR="003E6F86" w:rsidRPr="00A352DD" w:rsidTr="00E92E62">
        <w:trPr>
          <w:trHeight w:val="167"/>
        </w:trPr>
        <w:tc>
          <w:tcPr>
            <w:tcW w:w="3440" w:type="dxa"/>
            <w:vMerge w:val="restart"/>
            <w:tcBorders>
              <w:left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(0,17Гкал/час)</w:t>
            </w: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sz w:val="14"/>
              </w:rPr>
            </w:pP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sz w:val="14"/>
              </w:rPr>
            </w:pPr>
          </w:p>
        </w:tc>
        <w:tc>
          <w:tcPr>
            <w:tcW w:w="96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sz w:val="14"/>
              </w:rPr>
            </w:pPr>
          </w:p>
        </w:tc>
        <w:tc>
          <w:tcPr>
            <w:tcW w:w="940" w:type="dxa"/>
            <w:vMerge/>
            <w:tcBorders>
              <w:right w:val="single" w:sz="8" w:space="0" w:color="auto"/>
            </w:tcBorders>
            <w:shd w:val="clear" w:color="auto" w:fill="auto"/>
            <w:vAlign w:val="bottom"/>
          </w:tcPr>
          <w:p w:rsidR="003E6F86" w:rsidRPr="00A352DD" w:rsidRDefault="003E6F86" w:rsidP="00A352DD">
            <w:pPr>
              <w:pStyle w:val="1f0"/>
              <w:rPr>
                <w:rFonts w:ascii="Times New Roman" w:hAnsi="Times New Roman"/>
                <w:sz w:val="14"/>
              </w:rPr>
            </w:pP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sz w:val="14"/>
              </w:rPr>
            </w:pPr>
          </w:p>
        </w:tc>
        <w:tc>
          <w:tcPr>
            <w:tcW w:w="96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sz w:val="14"/>
              </w:rPr>
            </w:pP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sz w:val="14"/>
              </w:rPr>
            </w:pPr>
          </w:p>
        </w:tc>
        <w:tc>
          <w:tcPr>
            <w:tcW w:w="222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sz w:val="14"/>
              </w:rPr>
            </w:pPr>
          </w:p>
        </w:tc>
      </w:tr>
      <w:tr w:rsidR="003E6F86" w:rsidRPr="00A352DD" w:rsidTr="00E92E62">
        <w:trPr>
          <w:trHeight w:val="128"/>
        </w:trPr>
        <w:tc>
          <w:tcPr>
            <w:tcW w:w="3440" w:type="dxa"/>
            <w:vMerge/>
            <w:tcBorders>
              <w:left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11"/>
              </w:rPr>
            </w:pP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sz w:val="11"/>
              </w:rPr>
            </w:pP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sz w:val="11"/>
              </w:rPr>
            </w:pPr>
          </w:p>
        </w:tc>
        <w:tc>
          <w:tcPr>
            <w:tcW w:w="96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sz w:val="11"/>
              </w:rPr>
            </w:pP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sz w:val="11"/>
              </w:rPr>
            </w:pP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sz w:val="11"/>
              </w:rPr>
            </w:pPr>
          </w:p>
        </w:tc>
        <w:tc>
          <w:tcPr>
            <w:tcW w:w="96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sz w:val="11"/>
              </w:rPr>
            </w:pP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sz w:val="11"/>
              </w:rPr>
            </w:pPr>
          </w:p>
        </w:tc>
        <w:tc>
          <w:tcPr>
            <w:tcW w:w="222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sz w:val="11"/>
              </w:rPr>
            </w:pPr>
          </w:p>
        </w:tc>
      </w:tr>
      <w:tr w:rsidR="003E6F86" w:rsidRPr="00A352DD" w:rsidTr="00E92E62">
        <w:trPr>
          <w:trHeight w:val="346"/>
        </w:trPr>
        <w:tc>
          <w:tcPr>
            <w:tcW w:w="3440" w:type="dxa"/>
            <w:tcBorders>
              <w:left w:val="single" w:sz="8" w:space="0" w:color="auto"/>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94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94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94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94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94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222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r>
      <w:tr w:rsidR="003E6F86" w:rsidRPr="00A352DD" w:rsidTr="00E92E62">
        <w:trPr>
          <w:trHeight w:val="331"/>
        </w:trPr>
        <w:tc>
          <w:tcPr>
            <w:tcW w:w="3440" w:type="dxa"/>
            <w:tcBorders>
              <w:left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rPr>
            </w:pPr>
            <w:r w:rsidRPr="00A352DD">
              <w:rPr>
                <w:rFonts w:ascii="Times New Roman" w:hAnsi="Times New Roman"/>
              </w:rPr>
              <w:t>Строительство централизованной</w:t>
            </w: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940" w:type="dxa"/>
            <w:vMerge w:val="restart"/>
            <w:tcBorders>
              <w:right w:val="single" w:sz="8" w:space="0" w:color="auto"/>
            </w:tcBorders>
            <w:shd w:val="clear" w:color="auto" w:fill="auto"/>
            <w:vAlign w:val="bottom"/>
          </w:tcPr>
          <w:p w:rsidR="003E6F86" w:rsidRPr="00A352DD" w:rsidRDefault="003E6F86" w:rsidP="00A352DD">
            <w:pPr>
              <w:pStyle w:val="1f0"/>
              <w:rPr>
                <w:rFonts w:ascii="Times New Roman" w:hAnsi="Times New Roman"/>
              </w:rPr>
            </w:pPr>
            <w:r w:rsidRPr="00A352DD">
              <w:rPr>
                <w:rFonts w:ascii="Times New Roman" w:hAnsi="Times New Roman"/>
              </w:rPr>
              <w:t>*</w:t>
            </w:r>
          </w:p>
        </w:tc>
        <w:tc>
          <w:tcPr>
            <w:tcW w:w="96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96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222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r>
      <w:tr w:rsidR="003E6F86" w:rsidRPr="00A352DD" w:rsidTr="00E92E62">
        <w:trPr>
          <w:trHeight w:val="252"/>
        </w:trPr>
        <w:tc>
          <w:tcPr>
            <w:tcW w:w="3440" w:type="dxa"/>
            <w:tcBorders>
              <w:left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w w:val="98"/>
              </w:rPr>
            </w:pPr>
            <w:r w:rsidRPr="00A352DD">
              <w:rPr>
                <w:rFonts w:ascii="Times New Roman" w:hAnsi="Times New Roman"/>
                <w:w w:val="98"/>
              </w:rPr>
              <w:t>котельной с.Табарсук</w:t>
            </w: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sz w:val="21"/>
              </w:rPr>
            </w:pPr>
          </w:p>
        </w:tc>
        <w:tc>
          <w:tcPr>
            <w:tcW w:w="940" w:type="dxa"/>
            <w:vMerge/>
            <w:tcBorders>
              <w:right w:val="single" w:sz="8" w:space="0" w:color="auto"/>
            </w:tcBorders>
            <w:shd w:val="clear" w:color="auto" w:fill="auto"/>
            <w:vAlign w:val="bottom"/>
          </w:tcPr>
          <w:p w:rsidR="003E6F86" w:rsidRPr="00A352DD" w:rsidRDefault="003E6F86" w:rsidP="00A352DD">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sz w:val="21"/>
              </w:rPr>
            </w:pP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sz w:val="21"/>
              </w:rPr>
            </w:pP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sz w:val="21"/>
              </w:rPr>
            </w:pP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sz w:val="21"/>
              </w:rPr>
            </w:pPr>
          </w:p>
        </w:tc>
        <w:tc>
          <w:tcPr>
            <w:tcW w:w="222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sz w:val="21"/>
              </w:rPr>
            </w:pPr>
          </w:p>
        </w:tc>
      </w:tr>
      <w:tr w:rsidR="003E6F86" w:rsidRPr="00A352DD" w:rsidTr="00E92E62">
        <w:trPr>
          <w:trHeight w:val="295"/>
        </w:trPr>
        <w:tc>
          <w:tcPr>
            <w:tcW w:w="3440" w:type="dxa"/>
            <w:tcBorders>
              <w:left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(0,85Гкал/час)</w:t>
            </w: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96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96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222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r>
      <w:tr w:rsidR="003E6F86" w:rsidRPr="00A352DD" w:rsidTr="00E92E62">
        <w:trPr>
          <w:trHeight w:val="102"/>
        </w:trPr>
        <w:tc>
          <w:tcPr>
            <w:tcW w:w="3440" w:type="dxa"/>
            <w:tcBorders>
              <w:left w:val="single" w:sz="8" w:space="0" w:color="auto"/>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8"/>
              </w:rPr>
            </w:pPr>
          </w:p>
        </w:tc>
        <w:tc>
          <w:tcPr>
            <w:tcW w:w="94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8"/>
              </w:rPr>
            </w:pPr>
          </w:p>
        </w:tc>
        <w:tc>
          <w:tcPr>
            <w:tcW w:w="94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8"/>
              </w:rPr>
            </w:pPr>
          </w:p>
        </w:tc>
        <w:tc>
          <w:tcPr>
            <w:tcW w:w="96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8"/>
              </w:rPr>
            </w:pPr>
          </w:p>
        </w:tc>
        <w:tc>
          <w:tcPr>
            <w:tcW w:w="94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8"/>
              </w:rPr>
            </w:pPr>
          </w:p>
        </w:tc>
        <w:tc>
          <w:tcPr>
            <w:tcW w:w="94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8"/>
              </w:rPr>
            </w:pPr>
          </w:p>
        </w:tc>
        <w:tc>
          <w:tcPr>
            <w:tcW w:w="96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8"/>
              </w:rPr>
            </w:pPr>
          </w:p>
        </w:tc>
        <w:tc>
          <w:tcPr>
            <w:tcW w:w="94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8"/>
              </w:rPr>
            </w:pPr>
          </w:p>
        </w:tc>
        <w:tc>
          <w:tcPr>
            <w:tcW w:w="222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8"/>
              </w:rPr>
            </w:pPr>
          </w:p>
        </w:tc>
      </w:tr>
      <w:tr w:rsidR="003E6F86" w:rsidRPr="00A352DD" w:rsidTr="00E92E62">
        <w:trPr>
          <w:trHeight w:val="411"/>
        </w:trPr>
        <w:tc>
          <w:tcPr>
            <w:tcW w:w="3440" w:type="dxa"/>
            <w:tcBorders>
              <w:left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rPr>
            </w:pPr>
            <w:r w:rsidRPr="00A352DD">
              <w:rPr>
                <w:rFonts w:ascii="Times New Roman" w:hAnsi="Times New Roman"/>
              </w:rPr>
              <w:t>Строительство сетей 400 м, с.</w:t>
            </w: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940" w:type="dxa"/>
            <w:vMerge w:val="restart"/>
            <w:tcBorders>
              <w:right w:val="single" w:sz="8" w:space="0" w:color="auto"/>
            </w:tcBorders>
            <w:shd w:val="clear" w:color="auto" w:fill="auto"/>
            <w:vAlign w:val="bottom"/>
          </w:tcPr>
          <w:p w:rsidR="003E6F86" w:rsidRPr="00A352DD" w:rsidRDefault="003E6F86" w:rsidP="00A352DD">
            <w:pPr>
              <w:pStyle w:val="1f0"/>
              <w:rPr>
                <w:rFonts w:ascii="Times New Roman" w:hAnsi="Times New Roman"/>
              </w:rPr>
            </w:pPr>
            <w:r w:rsidRPr="00A352DD">
              <w:rPr>
                <w:rFonts w:ascii="Times New Roman" w:hAnsi="Times New Roman"/>
              </w:rPr>
              <w:t>*</w:t>
            </w:r>
          </w:p>
        </w:tc>
        <w:tc>
          <w:tcPr>
            <w:tcW w:w="96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96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222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r>
      <w:tr w:rsidR="003E6F86" w:rsidRPr="00A352DD" w:rsidTr="00E92E62">
        <w:trPr>
          <w:trHeight w:val="171"/>
        </w:trPr>
        <w:tc>
          <w:tcPr>
            <w:tcW w:w="3440" w:type="dxa"/>
            <w:vMerge w:val="restart"/>
            <w:tcBorders>
              <w:left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Табарсук</w:t>
            </w: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sz w:val="14"/>
              </w:rPr>
            </w:pPr>
          </w:p>
        </w:tc>
        <w:tc>
          <w:tcPr>
            <w:tcW w:w="940" w:type="dxa"/>
            <w:vMerge/>
            <w:tcBorders>
              <w:right w:val="single" w:sz="8" w:space="0" w:color="auto"/>
            </w:tcBorders>
            <w:shd w:val="clear" w:color="auto" w:fill="auto"/>
            <w:vAlign w:val="bottom"/>
          </w:tcPr>
          <w:p w:rsidR="003E6F86" w:rsidRPr="00A352DD" w:rsidRDefault="003E6F86" w:rsidP="00A352DD">
            <w:pPr>
              <w:pStyle w:val="1f0"/>
              <w:rPr>
                <w:rFonts w:ascii="Times New Roman" w:hAnsi="Times New Roman"/>
                <w:sz w:val="14"/>
              </w:rPr>
            </w:pPr>
          </w:p>
        </w:tc>
        <w:tc>
          <w:tcPr>
            <w:tcW w:w="96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sz w:val="14"/>
              </w:rPr>
            </w:pP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sz w:val="14"/>
              </w:rPr>
            </w:pP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sz w:val="14"/>
              </w:rPr>
            </w:pPr>
          </w:p>
        </w:tc>
        <w:tc>
          <w:tcPr>
            <w:tcW w:w="96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sz w:val="14"/>
              </w:rPr>
            </w:pP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sz w:val="14"/>
              </w:rPr>
            </w:pPr>
          </w:p>
        </w:tc>
        <w:tc>
          <w:tcPr>
            <w:tcW w:w="222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sz w:val="14"/>
              </w:rPr>
            </w:pPr>
          </w:p>
        </w:tc>
      </w:tr>
      <w:tr w:rsidR="003E6F86" w:rsidRPr="00A352DD" w:rsidTr="00E92E62">
        <w:trPr>
          <w:trHeight w:val="124"/>
        </w:trPr>
        <w:tc>
          <w:tcPr>
            <w:tcW w:w="3440" w:type="dxa"/>
            <w:vMerge/>
            <w:tcBorders>
              <w:left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10"/>
              </w:rPr>
            </w:pP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sz w:val="10"/>
              </w:rPr>
            </w:pP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sz w:val="10"/>
              </w:rPr>
            </w:pPr>
          </w:p>
        </w:tc>
        <w:tc>
          <w:tcPr>
            <w:tcW w:w="96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sz w:val="10"/>
              </w:rPr>
            </w:pP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sz w:val="10"/>
              </w:rPr>
            </w:pP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sz w:val="10"/>
              </w:rPr>
            </w:pPr>
          </w:p>
        </w:tc>
        <w:tc>
          <w:tcPr>
            <w:tcW w:w="96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sz w:val="10"/>
              </w:rPr>
            </w:pP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sz w:val="10"/>
              </w:rPr>
            </w:pPr>
          </w:p>
        </w:tc>
        <w:tc>
          <w:tcPr>
            <w:tcW w:w="222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sz w:val="10"/>
              </w:rPr>
            </w:pPr>
          </w:p>
        </w:tc>
      </w:tr>
      <w:tr w:rsidR="003E6F86" w:rsidRPr="00A352DD" w:rsidTr="00E92E62">
        <w:trPr>
          <w:trHeight w:val="186"/>
        </w:trPr>
        <w:tc>
          <w:tcPr>
            <w:tcW w:w="3440" w:type="dxa"/>
            <w:tcBorders>
              <w:left w:val="single" w:sz="8" w:space="0" w:color="auto"/>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16"/>
              </w:rPr>
            </w:pPr>
          </w:p>
        </w:tc>
        <w:tc>
          <w:tcPr>
            <w:tcW w:w="94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16"/>
              </w:rPr>
            </w:pPr>
          </w:p>
        </w:tc>
        <w:tc>
          <w:tcPr>
            <w:tcW w:w="94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16"/>
              </w:rPr>
            </w:pPr>
          </w:p>
        </w:tc>
        <w:tc>
          <w:tcPr>
            <w:tcW w:w="96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16"/>
              </w:rPr>
            </w:pPr>
          </w:p>
        </w:tc>
        <w:tc>
          <w:tcPr>
            <w:tcW w:w="94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16"/>
              </w:rPr>
            </w:pPr>
          </w:p>
        </w:tc>
        <w:tc>
          <w:tcPr>
            <w:tcW w:w="94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16"/>
              </w:rPr>
            </w:pPr>
          </w:p>
        </w:tc>
        <w:tc>
          <w:tcPr>
            <w:tcW w:w="96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16"/>
              </w:rPr>
            </w:pPr>
          </w:p>
        </w:tc>
        <w:tc>
          <w:tcPr>
            <w:tcW w:w="94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16"/>
              </w:rPr>
            </w:pPr>
          </w:p>
        </w:tc>
        <w:tc>
          <w:tcPr>
            <w:tcW w:w="222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16"/>
              </w:rPr>
            </w:pPr>
          </w:p>
        </w:tc>
      </w:tr>
      <w:tr w:rsidR="003E6F86" w:rsidRPr="00A352DD" w:rsidTr="00E92E62">
        <w:trPr>
          <w:trHeight w:val="735"/>
        </w:trPr>
        <w:tc>
          <w:tcPr>
            <w:tcW w:w="3440" w:type="dxa"/>
            <w:tcBorders>
              <w:left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Оборудование электробойлерной</w:t>
            </w: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96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940" w:type="dxa"/>
            <w:vMerge w:val="restart"/>
            <w:tcBorders>
              <w:right w:val="single" w:sz="8" w:space="0" w:color="auto"/>
            </w:tcBorders>
            <w:shd w:val="clear" w:color="auto" w:fill="auto"/>
            <w:vAlign w:val="bottom"/>
          </w:tcPr>
          <w:p w:rsidR="003E6F86" w:rsidRPr="00A352DD" w:rsidRDefault="003E6F86" w:rsidP="00A352DD">
            <w:pPr>
              <w:pStyle w:val="1f0"/>
              <w:rPr>
                <w:rFonts w:ascii="Times New Roman" w:hAnsi="Times New Roman"/>
              </w:rPr>
            </w:pPr>
            <w:r w:rsidRPr="00A352DD">
              <w:rPr>
                <w:rFonts w:ascii="Times New Roman" w:hAnsi="Times New Roman"/>
              </w:rPr>
              <w:t>*</w:t>
            </w:r>
          </w:p>
        </w:tc>
        <w:tc>
          <w:tcPr>
            <w:tcW w:w="96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222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r>
      <w:tr w:rsidR="003E6F86" w:rsidRPr="00A352DD" w:rsidTr="00E92E62">
        <w:trPr>
          <w:trHeight w:val="252"/>
        </w:trPr>
        <w:tc>
          <w:tcPr>
            <w:tcW w:w="3440" w:type="dxa"/>
            <w:tcBorders>
              <w:left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rPr>
            </w:pPr>
            <w:r w:rsidRPr="00A352DD">
              <w:rPr>
                <w:rFonts w:ascii="Times New Roman" w:hAnsi="Times New Roman"/>
              </w:rPr>
              <w:t>для гостиницы на 20 мест,</w:t>
            </w: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sz w:val="21"/>
              </w:rPr>
            </w:pP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sz w:val="21"/>
              </w:rPr>
            </w:pP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sz w:val="21"/>
              </w:rPr>
            </w:pPr>
          </w:p>
        </w:tc>
        <w:tc>
          <w:tcPr>
            <w:tcW w:w="940" w:type="dxa"/>
            <w:vMerge/>
            <w:tcBorders>
              <w:right w:val="single" w:sz="8" w:space="0" w:color="auto"/>
            </w:tcBorders>
            <w:shd w:val="clear" w:color="auto" w:fill="auto"/>
            <w:vAlign w:val="bottom"/>
          </w:tcPr>
          <w:p w:rsidR="003E6F86" w:rsidRPr="00A352DD" w:rsidRDefault="003E6F86" w:rsidP="00A352DD">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sz w:val="21"/>
              </w:rPr>
            </w:pP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sz w:val="21"/>
              </w:rPr>
            </w:pPr>
          </w:p>
        </w:tc>
        <w:tc>
          <w:tcPr>
            <w:tcW w:w="222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sz w:val="21"/>
              </w:rPr>
            </w:pPr>
          </w:p>
        </w:tc>
      </w:tr>
      <w:tr w:rsidR="003E6F86" w:rsidRPr="00A352DD" w:rsidTr="00E92E62">
        <w:trPr>
          <w:trHeight w:val="295"/>
        </w:trPr>
        <w:tc>
          <w:tcPr>
            <w:tcW w:w="3440" w:type="dxa"/>
            <w:tcBorders>
              <w:left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с.Табарсук (0,11 Гкал/час)</w:t>
            </w: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96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96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222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r>
      <w:tr w:rsidR="003E6F86" w:rsidRPr="00A352DD" w:rsidTr="00E92E62">
        <w:trPr>
          <w:trHeight w:val="506"/>
        </w:trPr>
        <w:tc>
          <w:tcPr>
            <w:tcW w:w="3440" w:type="dxa"/>
            <w:tcBorders>
              <w:left w:val="single" w:sz="8" w:space="0" w:color="auto"/>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94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94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94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94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94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222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r>
      <w:tr w:rsidR="003E6F86" w:rsidRPr="00A352DD" w:rsidTr="00E92E62">
        <w:trPr>
          <w:trHeight w:val="379"/>
        </w:trPr>
        <w:tc>
          <w:tcPr>
            <w:tcW w:w="3440" w:type="dxa"/>
            <w:tcBorders>
              <w:left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Оборудование электробойлерной</w:t>
            </w: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960" w:type="dxa"/>
            <w:vMerge w:val="restart"/>
            <w:tcBorders>
              <w:right w:val="single" w:sz="8" w:space="0" w:color="auto"/>
            </w:tcBorders>
            <w:shd w:val="clear" w:color="auto" w:fill="auto"/>
            <w:vAlign w:val="bottom"/>
          </w:tcPr>
          <w:p w:rsidR="003E6F86" w:rsidRPr="00A352DD" w:rsidRDefault="003E6F86" w:rsidP="00A352DD">
            <w:pPr>
              <w:pStyle w:val="1f0"/>
              <w:rPr>
                <w:rFonts w:ascii="Times New Roman" w:hAnsi="Times New Roman"/>
              </w:rPr>
            </w:pPr>
            <w:r w:rsidRPr="00A352DD">
              <w:rPr>
                <w:rFonts w:ascii="Times New Roman" w:hAnsi="Times New Roman"/>
              </w:rPr>
              <w:t>*</w:t>
            </w: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96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222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r>
      <w:tr w:rsidR="003E6F86" w:rsidRPr="00A352DD" w:rsidTr="00E92E62">
        <w:trPr>
          <w:trHeight w:val="252"/>
        </w:trPr>
        <w:tc>
          <w:tcPr>
            <w:tcW w:w="3440" w:type="dxa"/>
            <w:tcBorders>
              <w:left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w w:val="99"/>
              </w:rPr>
            </w:pPr>
            <w:r w:rsidRPr="00A352DD">
              <w:rPr>
                <w:rFonts w:ascii="Times New Roman" w:hAnsi="Times New Roman"/>
                <w:w w:val="99"/>
              </w:rPr>
              <w:t>для школы на 20 мест,</w:t>
            </w: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sz w:val="21"/>
              </w:rPr>
            </w:pP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sz w:val="21"/>
              </w:rPr>
            </w:pPr>
          </w:p>
        </w:tc>
        <w:tc>
          <w:tcPr>
            <w:tcW w:w="960" w:type="dxa"/>
            <w:vMerge/>
            <w:tcBorders>
              <w:right w:val="single" w:sz="8" w:space="0" w:color="auto"/>
            </w:tcBorders>
            <w:shd w:val="clear" w:color="auto" w:fill="auto"/>
            <w:vAlign w:val="bottom"/>
          </w:tcPr>
          <w:p w:rsidR="003E6F86" w:rsidRPr="00A352DD" w:rsidRDefault="003E6F86" w:rsidP="00A352DD">
            <w:pPr>
              <w:pStyle w:val="1f0"/>
              <w:rPr>
                <w:rFonts w:ascii="Times New Roman" w:hAnsi="Times New Roman"/>
                <w:sz w:val="21"/>
              </w:rPr>
            </w:pP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sz w:val="21"/>
              </w:rPr>
            </w:pP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sz w:val="21"/>
              </w:rPr>
            </w:pP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sz w:val="21"/>
              </w:rPr>
            </w:pPr>
          </w:p>
        </w:tc>
        <w:tc>
          <w:tcPr>
            <w:tcW w:w="222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sz w:val="21"/>
              </w:rPr>
            </w:pPr>
          </w:p>
        </w:tc>
      </w:tr>
      <w:tr w:rsidR="003E6F86" w:rsidRPr="00A352DD" w:rsidTr="00E92E62">
        <w:trPr>
          <w:trHeight w:val="295"/>
        </w:trPr>
        <w:tc>
          <w:tcPr>
            <w:tcW w:w="3440" w:type="dxa"/>
            <w:tcBorders>
              <w:left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rPr>
            </w:pPr>
            <w:r w:rsidRPr="00A352DD">
              <w:rPr>
                <w:rFonts w:ascii="Times New Roman" w:hAnsi="Times New Roman"/>
              </w:rPr>
              <w:t>д.Кирюшина (0,07 Гкал/час)</w:t>
            </w: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96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96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94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c>
          <w:tcPr>
            <w:tcW w:w="2220" w:type="dxa"/>
            <w:tcBorders>
              <w:right w:val="single" w:sz="8" w:space="0" w:color="auto"/>
            </w:tcBorders>
            <w:shd w:val="clear" w:color="auto" w:fill="auto"/>
            <w:vAlign w:val="bottom"/>
          </w:tcPr>
          <w:p w:rsidR="003E6F86" w:rsidRPr="00A352DD" w:rsidRDefault="003E6F86" w:rsidP="00A352DD">
            <w:pPr>
              <w:pStyle w:val="1f0"/>
              <w:rPr>
                <w:rFonts w:ascii="Times New Roman" w:hAnsi="Times New Roman"/>
              </w:rPr>
            </w:pPr>
          </w:p>
        </w:tc>
      </w:tr>
      <w:tr w:rsidR="003E6F86" w:rsidRPr="00A352DD" w:rsidTr="00E92E62">
        <w:trPr>
          <w:trHeight w:val="150"/>
        </w:trPr>
        <w:tc>
          <w:tcPr>
            <w:tcW w:w="3440" w:type="dxa"/>
            <w:tcBorders>
              <w:left w:val="single" w:sz="8" w:space="0" w:color="auto"/>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13"/>
              </w:rPr>
            </w:pPr>
          </w:p>
        </w:tc>
        <w:tc>
          <w:tcPr>
            <w:tcW w:w="94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13"/>
              </w:rPr>
            </w:pPr>
          </w:p>
        </w:tc>
        <w:tc>
          <w:tcPr>
            <w:tcW w:w="94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13"/>
              </w:rPr>
            </w:pPr>
          </w:p>
        </w:tc>
        <w:tc>
          <w:tcPr>
            <w:tcW w:w="96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13"/>
              </w:rPr>
            </w:pPr>
          </w:p>
        </w:tc>
        <w:tc>
          <w:tcPr>
            <w:tcW w:w="94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13"/>
              </w:rPr>
            </w:pPr>
          </w:p>
        </w:tc>
        <w:tc>
          <w:tcPr>
            <w:tcW w:w="94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13"/>
              </w:rPr>
            </w:pPr>
          </w:p>
        </w:tc>
        <w:tc>
          <w:tcPr>
            <w:tcW w:w="96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13"/>
              </w:rPr>
            </w:pPr>
          </w:p>
        </w:tc>
        <w:tc>
          <w:tcPr>
            <w:tcW w:w="94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13"/>
              </w:rPr>
            </w:pPr>
          </w:p>
        </w:tc>
        <w:tc>
          <w:tcPr>
            <w:tcW w:w="2220" w:type="dxa"/>
            <w:tcBorders>
              <w:bottom w:val="single" w:sz="8" w:space="0" w:color="auto"/>
              <w:right w:val="single" w:sz="8" w:space="0" w:color="auto"/>
            </w:tcBorders>
            <w:shd w:val="clear" w:color="auto" w:fill="auto"/>
            <w:vAlign w:val="bottom"/>
          </w:tcPr>
          <w:p w:rsidR="003E6F86" w:rsidRPr="00A352DD" w:rsidRDefault="003E6F86" w:rsidP="00A352DD">
            <w:pPr>
              <w:pStyle w:val="1f0"/>
              <w:rPr>
                <w:rFonts w:ascii="Times New Roman" w:hAnsi="Times New Roman"/>
                <w:sz w:val="13"/>
              </w:rPr>
            </w:pPr>
          </w:p>
        </w:tc>
      </w:tr>
    </w:tbl>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A352DD">
      <w:pPr>
        <w:spacing w:line="0" w:lineRule="atLeast"/>
        <w:sectPr w:rsidR="003E6F86">
          <w:pgSz w:w="16840" w:h="11904" w:orient="landscape"/>
          <w:pgMar w:top="1352" w:right="860" w:bottom="0" w:left="800" w:header="0" w:footer="0" w:gutter="0"/>
          <w:cols w:space="0" w:equalWidth="0">
            <w:col w:w="15180"/>
          </w:cols>
          <w:docGrid w:linePitch="360"/>
        </w:sectPr>
      </w:pPr>
    </w:p>
    <w:p w:rsidR="003E6F86" w:rsidRDefault="003E6F86" w:rsidP="00A352DD">
      <w:pPr>
        <w:spacing w:line="278" w:lineRule="auto"/>
        <w:ind w:right="460"/>
        <w:rPr>
          <w:rFonts w:eastAsia="Times New Roman"/>
        </w:rPr>
      </w:pPr>
      <w:bookmarkStart w:id="18" w:name="page20"/>
      <w:bookmarkEnd w:id="18"/>
      <w:r>
        <w:rPr>
          <w:rFonts w:eastAsia="Times New Roman"/>
        </w:rPr>
        <w:lastRenderedPageBreak/>
        <w:t xml:space="preserve">Таблица 4.2 </w:t>
      </w:r>
      <w:r>
        <w:rPr>
          <w:rFonts w:eastAsia="Times New Roman"/>
          <w:i/>
        </w:rPr>
        <w:t>-</w:t>
      </w:r>
      <w:r>
        <w:rPr>
          <w:rFonts w:eastAsia="Times New Roman"/>
        </w:rPr>
        <w:t xml:space="preserve"> Перечень мероприятий, направленных на развитие централизованных систем холодного водоснабжения МО «Табарсук», и предполагаемые сроки их реализации</w:t>
      </w:r>
    </w:p>
    <w:p w:rsidR="003E6F86" w:rsidRDefault="003E6F86" w:rsidP="003E6F86">
      <w:pPr>
        <w:spacing w:line="237" w:lineRule="exact"/>
        <w:rPr>
          <w:rFonts w:eastAsia="Times New Roman"/>
        </w:rPr>
      </w:pPr>
    </w:p>
    <w:tbl>
      <w:tblPr>
        <w:tblW w:w="0" w:type="auto"/>
        <w:tblInd w:w="10" w:type="dxa"/>
        <w:tblLayout w:type="fixed"/>
        <w:tblCellMar>
          <w:left w:w="0" w:type="dxa"/>
          <w:right w:w="0" w:type="dxa"/>
        </w:tblCellMar>
        <w:tblLook w:val="0000"/>
      </w:tblPr>
      <w:tblGrid>
        <w:gridCol w:w="3720"/>
        <w:gridCol w:w="960"/>
        <w:gridCol w:w="1280"/>
        <w:gridCol w:w="1280"/>
        <w:gridCol w:w="1280"/>
        <w:gridCol w:w="960"/>
        <w:gridCol w:w="960"/>
        <w:gridCol w:w="960"/>
        <w:gridCol w:w="1680"/>
      </w:tblGrid>
      <w:tr w:rsidR="003E6F86" w:rsidRPr="00D05353" w:rsidTr="00E92E62">
        <w:trPr>
          <w:trHeight w:val="328"/>
        </w:trPr>
        <w:tc>
          <w:tcPr>
            <w:tcW w:w="3720" w:type="dxa"/>
            <w:vMerge w:val="restart"/>
            <w:tcBorders>
              <w:top w:val="single" w:sz="8" w:space="0" w:color="auto"/>
              <w:left w:val="single" w:sz="8" w:space="0" w:color="auto"/>
              <w:bottom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rPr>
            </w:pPr>
            <w:r w:rsidRPr="00D05353">
              <w:rPr>
                <w:rFonts w:ascii="Times New Roman" w:hAnsi="Times New Roman"/>
              </w:rPr>
              <w:t>Мероприятие</w:t>
            </w:r>
          </w:p>
        </w:tc>
        <w:tc>
          <w:tcPr>
            <w:tcW w:w="960" w:type="dxa"/>
            <w:tcBorders>
              <w:top w:val="single" w:sz="8" w:space="0" w:color="auto"/>
              <w:bottom w:val="single" w:sz="8" w:space="0" w:color="auto"/>
            </w:tcBorders>
            <w:shd w:val="clear" w:color="auto" w:fill="auto"/>
            <w:vAlign w:val="bottom"/>
          </w:tcPr>
          <w:p w:rsidR="003E6F86" w:rsidRPr="00D05353" w:rsidRDefault="003E6F86" w:rsidP="00D05353">
            <w:pPr>
              <w:pStyle w:val="1f0"/>
              <w:rPr>
                <w:rFonts w:ascii="Times New Roman" w:hAnsi="Times New Roman"/>
              </w:rPr>
            </w:pPr>
          </w:p>
        </w:tc>
        <w:tc>
          <w:tcPr>
            <w:tcW w:w="1280" w:type="dxa"/>
            <w:tcBorders>
              <w:top w:val="single" w:sz="8" w:space="0" w:color="auto"/>
              <w:bottom w:val="single" w:sz="8" w:space="0" w:color="auto"/>
            </w:tcBorders>
            <w:shd w:val="clear" w:color="auto" w:fill="auto"/>
            <w:vAlign w:val="bottom"/>
          </w:tcPr>
          <w:p w:rsidR="003E6F86" w:rsidRPr="00D05353" w:rsidRDefault="003E6F86" w:rsidP="00D05353">
            <w:pPr>
              <w:pStyle w:val="1f0"/>
              <w:rPr>
                <w:rFonts w:ascii="Times New Roman" w:hAnsi="Times New Roman"/>
              </w:rPr>
            </w:pPr>
          </w:p>
        </w:tc>
        <w:tc>
          <w:tcPr>
            <w:tcW w:w="5440" w:type="dxa"/>
            <w:gridSpan w:val="5"/>
            <w:tcBorders>
              <w:top w:val="single" w:sz="8" w:space="0" w:color="auto"/>
              <w:bottom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rPr>
            </w:pPr>
            <w:r w:rsidRPr="00D05353">
              <w:rPr>
                <w:rFonts w:ascii="Times New Roman" w:hAnsi="Times New Roman"/>
              </w:rPr>
              <w:t>Первая очередь, 2016-2022 гг</w:t>
            </w:r>
          </w:p>
        </w:tc>
        <w:tc>
          <w:tcPr>
            <w:tcW w:w="1680" w:type="dxa"/>
            <w:vMerge w:val="restart"/>
            <w:tcBorders>
              <w:top w:val="single" w:sz="8" w:space="0" w:color="auto"/>
              <w:bottom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rPr>
            </w:pPr>
            <w:r w:rsidRPr="00D05353">
              <w:rPr>
                <w:rFonts w:ascii="Times New Roman" w:hAnsi="Times New Roman"/>
              </w:rPr>
              <w:t>Расчетный</w:t>
            </w:r>
          </w:p>
        </w:tc>
      </w:tr>
      <w:tr w:rsidR="003E6F86" w:rsidRPr="00D05353" w:rsidTr="00E92E62">
        <w:trPr>
          <w:trHeight w:val="107"/>
        </w:trPr>
        <w:tc>
          <w:tcPr>
            <w:tcW w:w="3720" w:type="dxa"/>
            <w:vMerge/>
            <w:tcBorders>
              <w:left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sz w:val="9"/>
              </w:rPr>
            </w:pP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9"/>
              </w:rPr>
            </w:pPr>
          </w:p>
        </w:tc>
        <w:tc>
          <w:tcPr>
            <w:tcW w:w="128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9"/>
              </w:rPr>
            </w:pPr>
          </w:p>
        </w:tc>
        <w:tc>
          <w:tcPr>
            <w:tcW w:w="128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9"/>
              </w:rPr>
            </w:pPr>
          </w:p>
        </w:tc>
        <w:tc>
          <w:tcPr>
            <w:tcW w:w="128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9"/>
              </w:rPr>
            </w:pP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9"/>
              </w:rPr>
            </w:pP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9"/>
              </w:rPr>
            </w:pP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9"/>
              </w:rPr>
            </w:pPr>
          </w:p>
        </w:tc>
        <w:tc>
          <w:tcPr>
            <w:tcW w:w="1680" w:type="dxa"/>
            <w:vMerge/>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9"/>
              </w:rPr>
            </w:pPr>
          </w:p>
        </w:tc>
      </w:tr>
      <w:tr w:rsidR="003E6F86" w:rsidRPr="00D05353" w:rsidTr="00E92E62">
        <w:trPr>
          <w:trHeight w:val="384"/>
        </w:trPr>
        <w:tc>
          <w:tcPr>
            <w:tcW w:w="3720" w:type="dxa"/>
            <w:vMerge/>
            <w:tcBorders>
              <w:left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sz w:val="16"/>
              </w:rPr>
            </w:pPr>
          </w:p>
        </w:tc>
        <w:tc>
          <w:tcPr>
            <w:tcW w:w="960" w:type="dxa"/>
            <w:vMerge w:val="restart"/>
            <w:tcBorders>
              <w:right w:val="single" w:sz="8" w:space="0" w:color="auto"/>
            </w:tcBorders>
            <w:shd w:val="clear" w:color="auto" w:fill="auto"/>
            <w:vAlign w:val="bottom"/>
          </w:tcPr>
          <w:p w:rsidR="003E6F86" w:rsidRPr="00D05353" w:rsidRDefault="003E6F86" w:rsidP="00D05353">
            <w:pPr>
              <w:pStyle w:val="1f0"/>
              <w:rPr>
                <w:rFonts w:ascii="Times New Roman" w:hAnsi="Times New Roman"/>
                <w:w w:val="98"/>
              </w:rPr>
            </w:pPr>
            <w:r w:rsidRPr="00D05353">
              <w:rPr>
                <w:rFonts w:ascii="Times New Roman" w:hAnsi="Times New Roman"/>
                <w:w w:val="98"/>
              </w:rPr>
              <w:t>2016 г.</w:t>
            </w:r>
          </w:p>
        </w:tc>
        <w:tc>
          <w:tcPr>
            <w:tcW w:w="1280" w:type="dxa"/>
            <w:vMerge w:val="restart"/>
            <w:tcBorders>
              <w:right w:val="single" w:sz="8" w:space="0" w:color="auto"/>
            </w:tcBorders>
            <w:shd w:val="clear" w:color="auto" w:fill="auto"/>
            <w:vAlign w:val="bottom"/>
          </w:tcPr>
          <w:p w:rsidR="003E6F86" w:rsidRPr="00D05353" w:rsidRDefault="003E6F86" w:rsidP="00D05353">
            <w:pPr>
              <w:pStyle w:val="1f0"/>
              <w:rPr>
                <w:rFonts w:ascii="Times New Roman" w:hAnsi="Times New Roman"/>
              </w:rPr>
            </w:pPr>
            <w:r w:rsidRPr="00D05353">
              <w:rPr>
                <w:rFonts w:ascii="Times New Roman" w:hAnsi="Times New Roman"/>
              </w:rPr>
              <w:t>2017 г.</w:t>
            </w:r>
          </w:p>
        </w:tc>
        <w:tc>
          <w:tcPr>
            <w:tcW w:w="1280" w:type="dxa"/>
            <w:vMerge w:val="restart"/>
            <w:tcBorders>
              <w:right w:val="single" w:sz="8" w:space="0" w:color="auto"/>
            </w:tcBorders>
            <w:shd w:val="clear" w:color="auto" w:fill="auto"/>
            <w:vAlign w:val="bottom"/>
          </w:tcPr>
          <w:p w:rsidR="003E6F86" w:rsidRPr="00D05353" w:rsidRDefault="003E6F86" w:rsidP="00D05353">
            <w:pPr>
              <w:pStyle w:val="1f0"/>
              <w:rPr>
                <w:rFonts w:ascii="Times New Roman" w:hAnsi="Times New Roman"/>
              </w:rPr>
            </w:pPr>
            <w:r w:rsidRPr="00D05353">
              <w:rPr>
                <w:rFonts w:ascii="Times New Roman" w:hAnsi="Times New Roman"/>
              </w:rPr>
              <w:t>2018 г.</w:t>
            </w:r>
          </w:p>
        </w:tc>
        <w:tc>
          <w:tcPr>
            <w:tcW w:w="1280" w:type="dxa"/>
            <w:vMerge w:val="restart"/>
            <w:tcBorders>
              <w:right w:val="single" w:sz="8" w:space="0" w:color="auto"/>
            </w:tcBorders>
            <w:shd w:val="clear" w:color="auto" w:fill="auto"/>
            <w:vAlign w:val="bottom"/>
          </w:tcPr>
          <w:p w:rsidR="003E6F86" w:rsidRPr="00D05353" w:rsidRDefault="003E6F86" w:rsidP="00D05353">
            <w:pPr>
              <w:pStyle w:val="1f0"/>
              <w:rPr>
                <w:rFonts w:ascii="Times New Roman" w:hAnsi="Times New Roman"/>
              </w:rPr>
            </w:pPr>
            <w:r w:rsidRPr="00D05353">
              <w:rPr>
                <w:rFonts w:ascii="Times New Roman" w:hAnsi="Times New Roman"/>
              </w:rPr>
              <w:t>2019 г.</w:t>
            </w:r>
          </w:p>
        </w:tc>
        <w:tc>
          <w:tcPr>
            <w:tcW w:w="960" w:type="dxa"/>
            <w:vMerge w:val="restart"/>
            <w:tcBorders>
              <w:right w:val="single" w:sz="8" w:space="0" w:color="auto"/>
            </w:tcBorders>
            <w:shd w:val="clear" w:color="auto" w:fill="auto"/>
            <w:vAlign w:val="bottom"/>
          </w:tcPr>
          <w:p w:rsidR="003E6F86" w:rsidRPr="00D05353" w:rsidRDefault="003E6F86" w:rsidP="00D05353">
            <w:pPr>
              <w:pStyle w:val="1f0"/>
              <w:rPr>
                <w:rFonts w:ascii="Times New Roman" w:hAnsi="Times New Roman"/>
                <w:w w:val="98"/>
              </w:rPr>
            </w:pPr>
            <w:r w:rsidRPr="00D05353">
              <w:rPr>
                <w:rFonts w:ascii="Times New Roman" w:hAnsi="Times New Roman"/>
                <w:w w:val="98"/>
              </w:rPr>
              <w:t>2020 г.</w:t>
            </w:r>
          </w:p>
        </w:tc>
        <w:tc>
          <w:tcPr>
            <w:tcW w:w="960" w:type="dxa"/>
            <w:vMerge w:val="restart"/>
            <w:tcBorders>
              <w:right w:val="single" w:sz="8" w:space="0" w:color="auto"/>
            </w:tcBorders>
            <w:shd w:val="clear" w:color="auto" w:fill="auto"/>
            <w:vAlign w:val="bottom"/>
          </w:tcPr>
          <w:p w:rsidR="003E6F86" w:rsidRPr="00D05353" w:rsidRDefault="003E6F86" w:rsidP="00D05353">
            <w:pPr>
              <w:pStyle w:val="1f0"/>
              <w:rPr>
                <w:rFonts w:ascii="Times New Roman" w:hAnsi="Times New Roman"/>
                <w:w w:val="98"/>
              </w:rPr>
            </w:pPr>
            <w:r w:rsidRPr="00D05353">
              <w:rPr>
                <w:rFonts w:ascii="Times New Roman" w:hAnsi="Times New Roman"/>
                <w:w w:val="98"/>
              </w:rPr>
              <w:t>2021 г.</w:t>
            </w:r>
          </w:p>
        </w:tc>
        <w:tc>
          <w:tcPr>
            <w:tcW w:w="960" w:type="dxa"/>
            <w:vMerge w:val="restart"/>
            <w:tcBorders>
              <w:right w:val="single" w:sz="8" w:space="0" w:color="auto"/>
            </w:tcBorders>
            <w:shd w:val="clear" w:color="auto" w:fill="auto"/>
            <w:vAlign w:val="bottom"/>
          </w:tcPr>
          <w:p w:rsidR="003E6F86" w:rsidRPr="00D05353" w:rsidRDefault="003E6F86" w:rsidP="00D05353">
            <w:pPr>
              <w:pStyle w:val="1f0"/>
              <w:rPr>
                <w:rFonts w:ascii="Times New Roman" w:hAnsi="Times New Roman"/>
              </w:rPr>
            </w:pPr>
            <w:r w:rsidRPr="00D05353">
              <w:rPr>
                <w:rFonts w:ascii="Times New Roman" w:hAnsi="Times New Roman"/>
              </w:rPr>
              <w:t>2022 г.</w:t>
            </w:r>
          </w:p>
        </w:tc>
        <w:tc>
          <w:tcPr>
            <w:tcW w:w="1680" w:type="dxa"/>
            <w:vMerge w:val="restart"/>
            <w:tcBorders>
              <w:right w:val="single" w:sz="8" w:space="0" w:color="auto"/>
            </w:tcBorders>
            <w:shd w:val="clear" w:color="auto" w:fill="auto"/>
            <w:vAlign w:val="bottom"/>
          </w:tcPr>
          <w:p w:rsidR="003E6F86" w:rsidRPr="00D05353" w:rsidRDefault="003E6F86" w:rsidP="00D05353">
            <w:pPr>
              <w:pStyle w:val="1f0"/>
              <w:rPr>
                <w:rFonts w:ascii="Times New Roman" w:hAnsi="Times New Roman"/>
                <w:w w:val="98"/>
              </w:rPr>
            </w:pPr>
            <w:r w:rsidRPr="00D05353">
              <w:rPr>
                <w:rFonts w:ascii="Times New Roman" w:hAnsi="Times New Roman"/>
                <w:w w:val="98"/>
              </w:rPr>
              <w:t>срок, 2032</w:t>
            </w:r>
          </w:p>
        </w:tc>
      </w:tr>
      <w:tr w:rsidR="003E6F86" w:rsidRPr="00D05353" w:rsidTr="00E92E62">
        <w:trPr>
          <w:trHeight w:val="160"/>
        </w:trPr>
        <w:tc>
          <w:tcPr>
            <w:tcW w:w="3720" w:type="dxa"/>
            <w:tcBorders>
              <w:left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sz w:val="13"/>
              </w:rPr>
            </w:pPr>
          </w:p>
        </w:tc>
        <w:tc>
          <w:tcPr>
            <w:tcW w:w="960" w:type="dxa"/>
            <w:vMerge/>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3"/>
              </w:rPr>
            </w:pPr>
          </w:p>
        </w:tc>
        <w:tc>
          <w:tcPr>
            <w:tcW w:w="1280" w:type="dxa"/>
            <w:vMerge/>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3"/>
              </w:rPr>
            </w:pPr>
          </w:p>
        </w:tc>
        <w:tc>
          <w:tcPr>
            <w:tcW w:w="1280" w:type="dxa"/>
            <w:vMerge/>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3"/>
              </w:rPr>
            </w:pPr>
          </w:p>
        </w:tc>
        <w:tc>
          <w:tcPr>
            <w:tcW w:w="1280" w:type="dxa"/>
            <w:vMerge/>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3"/>
              </w:rPr>
            </w:pPr>
          </w:p>
        </w:tc>
        <w:tc>
          <w:tcPr>
            <w:tcW w:w="960" w:type="dxa"/>
            <w:vMerge/>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3"/>
              </w:rPr>
            </w:pPr>
          </w:p>
        </w:tc>
        <w:tc>
          <w:tcPr>
            <w:tcW w:w="960" w:type="dxa"/>
            <w:vMerge/>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3"/>
              </w:rPr>
            </w:pPr>
          </w:p>
        </w:tc>
        <w:tc>
          <w:tcPr>
            <w:tcW w:w="960" w:type="dxa"/>
            <w:vMerge/>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3"/>
              </w:rPr>
            </w:pPr>
          </w:p>
        </w:tc>
        <w:tc>
          <w:tcPr>
            <w:tcW w:w="1680" w:type="dxa"/>
            <w:vMerge/>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3"/>
              </w:rPr>
            </w:pPr>
          </w:p>
        </w:tc>
      </w:tr>
      <w:tr w:rsidR="003E6F86" w:rsidRPr="00D05353" w:rsidTr="00E92E62">
        <w:trPr>
          <w:trHeight w:val="158"/>
        </w:trPr>
        <w:tc>
          <w:tcPr>
            <w:tcW w:w="3720" w:type="dxa"/>
            <w:tcBorders>
              <w:left w:val="single" w:sz="8" w:space="0" w:color="auto"/>
              <w:bottom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sz w:val="13"/>
              </w:rPr>
            </w:pPr>
          </w:p>
        </w:tc>
        <w:tc>
          <w:tcPr>
            <w:tcW w:w="960" w:type="dxa"/>
            <w:tcBorders>
              <w:bottom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sz w:val="13"/>
              </w:rPr>
            </w:pPr>
          </w:p>
        </w:tc>
        <w:tc>
          <w:tcPr>
            <w:tcW w:w="1280" w:type="dxa"/>
            <w:tcBorders>
              <w:bottom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sz w:val="13"/>
              </w:rPr>
            </w:pPr>
          </w:p>
        </w:tc>
        <w:tc>
          <w:tcPr>
            <w:tcW w:w="1280" w:type="dxa"/>
            <w:tcBorders>
              <w:bottom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sz w:val="13"/>
              </w:rPr>
            </w:pPr>
          </w:p>
        </w:tc>
        <w:tc>
          <w:tcPr>
            <w:tcW w:w="1280" w:type="dxa"/>
            <w:tcBorders>
              <w:bottom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sz w:val="13"/>
              </w:rPr>
            </w:pPr>
          </w:p>
        </w:tc>
        <w:tc>
          <w:tcPr>
            <w:tcW w:w="960" w:type="dxa"/>
            <w:tcBorders>
              <w:bottom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sz w:val="13"/>
              </w:rPr>
            </w:pPr>
          </w:p>
        </w:tc>
        <w:tc>
          <w:tcPr>
            <w:tcW w:w="960" w:type="dxa"/>
            <w:tcBorders>
              <w:bottom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sz w:val="13"/>
              </w:rPr>
            </w:pPr>
          </w:p>
        </w:tc>
        <w:tc>
          <w:tcPr>
            <w:tcW w:w="960" w:type="dxa"/>
            <w:tcBorders>
              <w:bottom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sz w:val="13"/>
              </w:rPr>
            </w:pPr>
          </w:p>
        </w:tc>
        <w:tc>
          <w:tcPr>
            <w:tcW w:w="1680" w:type="dxa"/>
            <w:tcBorders>
              <w:bottom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sz w:val="13"/>
              </w:rPr>
            </w:pPr>
          </w:p>
        </w:tc>
      </w:tr>
      <w:tr w:rsidR="003E6F86" w:rsidRPr="00D05353" w:rsidTr="00E92E62">
        <w:trPr>
          <w:trHeight w:val="615"/>
        </w:trPr>
        <w:tc>
          <w:tcPr>
            <w:tcW w:w="3720" w:type="dxa"/>
            <w:tcBorders>
              <w:left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rPr>
            </w:pPr>
            <w:r w:rsidRPr="00D05353">
              <w:rPr>
                <w:rFonts w:ascii="Times New Roman" w:hAnsi="Times New Roman"/>
              </w:rPr>
              <w:t>Разработка проектов зон санитарной</w:t>
            </w:r>
          </w:p>
        </w:tc>
        <w:tc>
          <w:tcPr>
            <w:tcW w:w="960" w:type="dxa"/>
            <w:vMerge w:val="restart"/>
            <w:tcBorders>
              <w:right w:val="single" w:sz="8" w:space="0" w:color="auto"/>
            </w:tcBorders>
            <w:shd w:val="clear" w:color="auto" w:fill="auto"/>
            <w:vAlign w:val="bottom"/>
          </w:tcPr>
          <w:p w:rsidR="003E6F86" w:rsidRPr="00D05353" w:rsidRDefault="003E6F86" w:rsidP="00D05353">
            <w:pPr>
              <w:pStyle w:val="1f0"/>
              <w:rPr>
                <w:rFonts w:ascii="Times New Roman" w:hAnsi="Times New Roman"/>
              </w:rPr>
            </w:pPr>
            <w:r w:rsidRPr="00D05353">
              <w:rPr>
                <w:rFonts w:ascii="Times New Roman" w:hAnsi="Times New Roman"/>
              </w:rPr>
              <w:t>*</w:t>
            </w:r>
          </w:p>
        </w:tc>
        <w:tc>
          <w:tcPr>
            <w:tcW w:w="128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rPr>
            </w:pPr>
          </w:p>
        </w:tc>
        <w:tc>
          <w:tcPr>
            <w:tcW w:w="128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rPr>
            </w:pPr>
          </w:p>
        </w:tc>
        <w:tc>
          <w:tcPr>
            <w:tcW w:w="128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rPr>
            </w:pP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rPr>
            </w:pP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rPr>
            </w:pP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rPr>
            </w:pPr>
          </w:p>
        </w:tc>
        <w:tc>
          <w:tcPr>
            <w:tcW w:w="168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rPr>
            </w:pPr>
          </w:p>
        </w:tc>
      </w:tr>
      <w:tr w:rsidR="003E6F86" w:rsidRPr="00D05353" w:rsidTr="00E92E62">
        <w:trPr>
          <w:trHeight w:val="171"/>
        </w:trPr>
        <w:tc>
          <w:tcPr>
            <w:tcW w:w="3720" w:type="dxa"/>
            <w:vMerge w:val="restart"/>
            <w:tcBorders>
              <w:left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rPr>
            </w:pPr>
            <w:r w:rsidRPr="00D05353">
              <w:rPr>
                <w:rFonts w:ascii="Times New Roman" w:hAnsi="Times New Roman"/>
              </w:rPr>
              <w:t>охраны каждого водозабора</w:t>
            </w:r>
          </w:p>
        </w:tc>
        <w:tc>
          <w:tcPr>
            <w:tcW w:w="960" w:type="dxa"/>
            <w:vMerge/>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4"/>
              </w:rPr>
            </w:pPr>
          </w:p>
        </w:tc>
        <w:tc>
          <w:tcPr>
            <w:tcW w:w="128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4"/>
              </w:rPr>
            </w:pPr>
          </w:p>
        </w:tc>
        <w:tc>
          <w:tcPr>
            <w:tcW w:w="128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4"/>
              </w:rPr>
            </w:pPr>
          </w:p>
        </w:tc>
        <w:tc>
          <w:tcPr>
            <w:tcW w:w="128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4"/>
              </w:rPr>
            </w:pP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4"/>
              </w:rPr>
            </w:pP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4"/>
              </w:rPr>
            </w:pP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4"/>
              </w:rPr>
            </w:pPr>
          </w:p>
        </w:tc>
        <w:tc>
          <w:tcPr>
            <w:tcW w:w="168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4"/>
              </w:rPr>
            </w:pPr>
          </w:p>
        </w:tc>
      </w:tr>
      <w:tr w:rsidR="003E6F86" w:rsidRPr="00D05353" w:rsidTr="00E92E62">
        <w:trPr>
          <w:trHeight w:val="124"/>
        </w:trPr>
        <w:tc>
          <w:tcPr>
            <w:tcW w:w="3720" w:type="dxa"/>
            <w:vMerge/>
            <w:tcBorders>
              <w:left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sz w:val="10"/>
              </w:rPr>
            </w:pP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0"/>
              </w:rPr>
            </w:pPr>
          </w:p>
        </w:tc>
        <w:tc>
          <w:tcPr>
            <w:tcW w:w="128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0"/>
              </w:rPr>
            </w:pPr>
          </w:p>
        </w:tc>
        <w:tc>
          <w:tcPr>
            <w:tcW w:w="128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0"/>
              </w:rPr>
            </w:pPr>
          </w:p>
        </w:tc>
        <w:tc>
          <w:tcPr>
            <w:tcW w:w="128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0"/>
              </w:rPr>
            </w:pP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0"/>
              </w:rPr>
            </w:pP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0"/>
              </w:rPr>
            </w:pP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0"/>
              </w:rPr>
            </w:pPr>
          </w:p>
        </w:tc>
        <w:tc>
          <w:tcPr>
            <w:tcW w:w="168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0"/>
              </w:rPr>
            </w:pPr>
          </w:p>
        </w:tc>
      </w:tr>
      <w:tr w:rsidR="003E6F86" w:rsidRPr="00D05353" w:rsidTr="00E92E62">
        <w:trPr>
          <w:trHeight w:val="390"/>
        </w:trPr>
        <w:tc>
          <w:tcPr>
            <w:tcW w:w="3720" w:type="dxa"/>
            <w:tcBorders>
              <w:left w:val="single" w:sz="8" w:space="0" w:color="auto"/>
              <w:bottom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rPr>
            </w:pPr>
          </w:p>
        </w:tc>
        <w:tc>
          <w:tcPr>
            <w:tcW w:w="1280" w:type="dxa"/>
            <w:tcBorders>
              <w:bottom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rPr>
            </w:pPr>
          </w:p>
        </w:tc>
        <w:tc>
          <w:tcPr>
            <w:tcW w:w="1280" w:type="dxa"/>
            <w:tcBorders>
              <w:bottom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rPr>
            </w:pPr>
          </w:p>
        </w:tc>
        <w:tc>
          <w:tcPr>
            <w:tcW w:w="1280" w:type="dxa"/>
            <w:tcBorders>
              <w:bottom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rPr>
            </w:pPr>
          </w:p>
        </w:tc>
        <w:tc>
          <w:tcPr>
            <w:tcW w:w="1680" w:type="dxa"/>
            <w:tcBorders>
              <w:bottom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rPr>
            </w:pPr>
          </w:p>
        </w:tc>
      </w:tr>
      <w:tr w:rsidR="003E6F86" w:rsidRPr="00D05353" w:rsidTr="00E92E62">
        <w:trPr>
          <w:trHeight w:val="459"/>
        </w:trPr>
        <w:tc>
          <w:tcPr>
            <w:tcW w:w="3720" w:type="dxa"/>
            <w:tcBorders>
              <w:left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rPr>
            </w:pPr>
            <w:r w:rsidRPr="00D05353">
              <w:rPr>
                <w:rFonts w:ascii="Times New Roman" w:hAnsi="Times New Roman"/>
              </w:rPr>
              <w:t>Строительство резервуаров чистой</w:t>
            </w: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rPr>
            </w:pPr>
          </w:p>
        </w:tc>
        <w:tc>
          <w:tcPr>
            <w:tcW w:w="128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rPr>
            </w:pPr>
          </w:p>
        </w:tc>
        <w:tc>
          <w:tcPr>
            <w:tcW w:w="128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rPr>
            </w:pPr>
          </w:p>
        </w:tc>
        <w:tc>
          <w:tcPr>
            <w:tcW w:w="128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rPr>
            </w:pP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rPr>
            </w:pPr>
          </w:p>
        </w:tc>
        <w:tc>
          <w:tcPr>
            <w:tcW w:w="960" w:type="dxa"/>
            <w:vMerge w:val="restart"/>
            <w:tcBorders>
              <w:right w:val="single" w:sz="8" w:space="0" w:color="auto"/>
            </w:tcBorders>
            <w:shd w:val="clear" w:color="auto" w:fill="auto"/>
            <w:vAlign w:val="bottom"/>
          </w:tcPr>
          <w:p w:rsidR="003E6F86" w:rsidRPr="00D05353" w:rsidRDefault="003E6F86" w:rsidP="00D05353">
            <w:pPr>
              <w:pStyle w:val="1f0"/>
              <w:rPr>
                <w:rFonts w:ascii="Times New Roman" w:hAnsi="Times New Roman"/>
              </w:rPr>
            </w:pPr>
            <w:r w:rsidRPr="00D05353">
              <w:rPr>
                <w:rFonts w:ascii="Times New Roman" w:hAnsi="Times New Roman"/>
              </w:rPr>
              <w:t>*</w:t>
            </w: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rPr>
            </w:pPr>
          </w:p>
        </w:tc>
        <w:tc>
          <w:tcPr>
            <w:tcW w:w="168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rPr>
            </w:pPr>
          </w:p>
        </w:tc>
      </w:tr>
      <w:tr w:rsidR="003E6F86" w:rsidRPr="00D05353" w:rsidTr="00E92E62">
        <w:trPr>
          <w:trHeight w:val="167"/>
        </w:trPr>
        <w:tc>
          <w:tcPr>
            <w:tcW w:w="3720" w:type="dxa"/>
            <w:vMerge w:val="restart"/>
            <w:tcBorders>
              <w:left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rPr>
            </w:pPr>
            <w:r w:rsidRPr="00D05353">
              <w:rPr>
                <w:rFonts w:ascii="Times New Roman" w:hAnsi="Times New Roman"/>
              </w:rPr>
              <w:t>воды, 6 объектов</w:t>
            </w: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4"/>
              </w:rPr>
            </w:pPr>
          </w:p>
        </w:tc>
        <w:tc>
          <w:tcPr>
            <w:tcW w:w="128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4"/>
              </w:rPr>
            </w:pPr>
          </w:p>
        </w:tc>
        <w:tc>
          <w:tcPr>
            <w:tcW w:w="128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4"/>
              </w:rPr>
            </w:pPr>
          </w:p>
        </w:tc>
        <w:tc>
          <w:tcPr>
            <w:tcW w:w="128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4"/>
              </w:rPr>
            </w:pP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4"/>
              </w:rPr>
            </w:pPr>
          </w:p>
        </w:tc>
        <w:tc>
          <w:tcPr>
            <w:tcW w:w="960" w:type="dxa"/>
            <w:vMerge/>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4"/>
              </w:rPr>
            </w:pP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4"/>
              </w:rPr>
            </w:pPr>
          </w:p>
        </w:tc>
        <w:tc>
          <w:tcPr>
            <w:tcW w:w="168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4"/>
              </w:rPr>
            </w:pPr>
          </w:p>
        </w:tc>
      </w:tr>
      <w:tr w:rsidR="003E6F86" w:rsidRPr="00D05353" w:rsidTr="00E92E62">
        <w:trPr>
          <w:trHeight w:val="128"/>
        </w:trPr>
        <w:tc>
          <w:tcPr>
            <w:tcW w:w="3720" w:type="dxa"/>
            <w:vMerge/>
            <w:tcBorders>
              <w:left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sz w:val="11"/>
              </w:rPr>
            </w:pP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1"/>
              </w:rPr>
            </w:pPr>
          </w:p>
        </w:tc>
        <w:tc>
          <w:tcPr>
            <w:tcW w:w="128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1"/>
              </w:rPr>
            </w:pPr>
          </w:p>
        </w:tc>
        <w:tc>
          <w:tcPr>
            <w:tcW w:w="128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1"/>
              </w:rPr>
            </w:pPr>
          </w:p>
        </w:tc>
        <w:tc>
          <w:tcPr>
            <w:tcW w:w="128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1"/>
              </w:rPr>
            </w:pP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1"/>
              </w:rPr>
            </w:pP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1"/>
              </w:rPr>
            </w:pP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1"/>
              </w:rPr>
            </w:pPr>
          </w:p>
        </w:tc>
        <w:tc>
          <w:tcPr>
            <w:tcW w:w="168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1"/>
              </w:rPr>
            </w:pPr>
          </w:p>
        </w:tc>
      </w:tr>
      <w:tr w:rsidR="003E6F86" w:rsidRPr="00D05353" w:rsidTr="00E92E62">
        <w:trPr>
          <w:trHeight w:val="230"/>
        </w:trPr>
        <w:tc>
          <w:tcPr>
            <w:tcW w:w="3720" w:type="dxa"/>
            <w:tcBorders>
              <w:left w:val="single" w:sz="8" w:space="0" w:color="auto"/>
              <w:bottom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rPr>
            </w:pPr>
          </w:p>
        </w:tc>
        <w:tc>
          <w:tcPr>
            <w:tcW w:w="1280" w:type="dxa"/>
            <w:tcBorders>
              <w:bottom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rPr>
            </w:pPr>
          </w:p>
        </w:tc>
        <w:tc>
          <w:tcPr>
            <w:tcW w:w="1280" w:type="dxa"/>
            <w:tcBorders>
              <w:bottom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rPr>
            </w:pPr>
          </w:p>
        </w:tc>
        <w:tc>
          <w:tcPr>
            <w:tcW w:w="1280" w:type="dxa"/>
            <w:tcBorders>
              <w:bottom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rPr>
            </w:pPr>
          </w:p>
        </w:tc>
        <w:tc>
          <w:tcPr>
            <w:tcW w:w="1680" w:type="dxa"/>
            <w:tcBorders>
              <w:bottom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rPr>
            </w:pPr>
          </w:p>
        </w:tc>
      </w:tr>
      <w:tr w:rsidR="003E6F86" w:rsidRPr="00D05353" w:rsidTr="00E92E62">
        <w:trPr>
          <w:trHeight w:val="478"/>
        </w:trPr>
        <w:tc>
          <w:tcPr>
            <w:tcW w:w="3720" w:type="dxa"/>
            <w:tcBorders>
              <w:left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rPr>
            </w:pPr>
            <w:r w:rsidRPr="00D05353">
              <w:rPr>
                <w:rFonts w:ascii="Times New Roman" w:hAnsi="Times New Roman"/>
              </w:rPr>
              <w:t>Строительcтво кольцевой сети</w:t>
            </w: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rPr>
            </w:pPr>
          </w:p>
        </w:tc>
        <w:tc>
          <w:tcPr>
            <w:tcW w:w="128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rPr>
            </w:pPr>
          </w:p>
        </w:tc>
        <w:tc>
          <w:tcPr>
            <w:tcW w:w="128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rPr>
            </w:pPr>
          </w:p>
        </w:tc>
        <w:tc>
          <w:tcPr>
            <w:tcW w:w="128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rPr>
            </w:pP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rPr>
            </w:pPr>
            <w:r w:rsidRPr="00D05353">
              <w:rPr>
                <w:rFonts w:ascii="Times New Roman" w:hAnsi="Times New Roman"/>
              </w:rPr>
              <w:t>*</w:t>
            </w: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rPr>
            </w:pP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rPr>
            </w:pPr>
          </w:p>
        </w:tc>
        <w:tc>
          <w:tcPr>
            <w:tcW w:w="168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rPr>
            </w:pPr>
            <w:r w:rsidRPr="00D05353">
              <w:rPr>
                <w:rFonts w:ascii="Times New Roman" w:hAnsi="Times New Roman"/>
              </w:rPr>
              <w:t>*</w:t>
            </w:r>
          </w:p>
        </w:tc>
      </w:tr>
      <w:tr w:rsidR="003E6F86" w:rsidRPr="00D05353" w:rsidTr="00E92E62">
        <w:trPr>
          <w:trHeight w:val="206"/>
        </w:trPr>
        <w:tc>
          <w:tcPr>
            <w:tcW w:w="3720" w:type="dxa"/>
            <w:tcBorders>
              <w:left w:val="single" w:sz="8" w:space="0" w:color="auto"/>
              <w:bottom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sz w:val="17"/>
              </w:rPr>
            </w:pPr>
          </w:p>
        </w:tc>
        <w:tc>
          <w:tcPr>
            <w:tcW w:w="960" w:type="dxa"/>
            <w:tcBorders>
              <w:bottom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sz w:val="17"/>
              </w:rPr>
            </w:pPr>
          </w:p>
        </w:tc>
        <w:tc>
          <w:tcPr>
            <w:tcW w:w="1280" w:type="dxa"/>
            <w:tcBorders>
              <w:bottom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sz w:val="17"/>
              </w:rPr>
            </w:pPr>
          </w:p>
        </w:tc>
        <w:tc>
          <w:tcPr>
            <w:tcW w:w="1280" w:type="dxa"/>
            <w:tcBorders>
              <w:bottom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sz w:val="17"/>
              </w:rPr>
            </w:pPr>
          </w:p>
        </w:tc>
        <w:tc>
          <w:tcPr>
            <w:tcW w:w="1280" w:type="dxa"/>
            <w:tcBorders>
              <w:bottom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sz w:val="17"/>
              </w:rPr>
            </w:pPr>
          </w:p>
        </w:tc>
        <w:tc>
          <w:tcPr>
            <w:tcW w:w="960" w:type="dxa"/>
            <w:tcBorders>
              <w:bottom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sz w:val="17"/>
              </w:rPr>
            </w:pPr>
          </w:p>
        </w:tc>
        <w:tc>
          <w:tcPr>
            <w:tcW w:w="960" w:type="dxa"/>
            <w:tcBorders>
              <w:bottom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sz w:val="17"/>
              </w:rPr>
            </w:pPr>
          </w:p>
        </w:tc>
        <w:tc>
          <w:tcPr>
            <w:tcW w:w="960" w:type="dxa"/>
            <w:tcBorders>
              <w:bottom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sz w:val="17"/>
              </w:rPr>
            </w:pPr>
          </w:p>
        </w:tc>
        <w:tc>
          <w:tcPr>
            <w:tcW w:w="1680" w:type="dxa"/>
            <w:tcBorders>
              <w:bottom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sz w:val="17"/>
              </w:rPr>
            </w:pPr>
          </w:p>
        </w:tc>
      </w:tr>
      <w:tr w:rsidR="003E6F86" w:rsidRPr="00D05353" w:rsidTr="00E92E62">
        <w:trPr>
          <w:trHeight w:val="263"/>
        </w:trPr>
        <w:tc>
          <w:tcPr>
            <w:tcW w:w="3720" w:type="dxa"/>
            <w:tcBorders>
              <w:left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rPr>
            </w:pPr>
            <w:r w:rsidRPr="00D05353">
              <w:rPr>
                <w:rFonts w:ascii="Times New Roman" w:hAnsi="Times New Roman"/>
              </w:rPr>
              <w:t>Установка колонок и пожарных</w:t>
            </w: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rPr>
            </w:pPr>
          </w:p>
        </w:tc>
        <w:tc>
          <w:tcPr>
            <w:tcW w:w="128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rPr>
            </w:pPr>
          </w:p>
        </w:tc>
        <w:tc>
          <w:tcPr>
            <w:tcW w:w="128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rPr>
            </w:pPr>
          </w:p>
        </w:tc>
        <w:tc>
          <w:tcPr>
            <w:tcW w:w="128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rPr>
            </w:pP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rPr>
            </w:pP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rPr>
            </w:pP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rPr>
            </w:pPr>
          </w:p>
        </w:tc>
        <w:tc>
          <w:tcPr>
            <w:tcW w:w="1680" w:type="dxa"/>
            <w:vMerge w:val="restart"/>
            <w:tcBorders>
              <w:right w:val="single" w:sz="8" w:space="0" w:color="auto"/>
            </w:tcBorders>
            <w:shd w:val="clear" w:color="auto" w:fill="auto"/>
            <w:vAlign w:val="bottom"/>
          </w:tcPr>
          <w:p w:rsidR="003E6F86" w:rsidRPr="00D05353" w:rsidRDefault="003E6F86" w:rsidP="00D05353">
            <w:pPr>
              <w:pStyle w:val="1f0"/>
              <w:rPr>
                <w:rFonts w:ascii="Times New Roman" w:hAnsi="Times New Roman"/>
              </w:rPr>
            </w:pPr>
            <w:r w:rsidRPr="00D05353">
              <w:rPr>
                <w:rFonts w:ascii="Times New Roman" w:hAnsi="Times New Roman"/>
              </w:rPr>
              <w:t>*</w:t>
            </w:r>
          </w:p>
        </w:tc>
      </w:tr>
      <w:tr w:rsidR="003E6F86" w:rsidRPr="00D05353" w:rsidTr="00E92E62">
        <w:trPr>
          <w:trHeight w:val="167"/>
        </w:trPr>
        <w:tc>
          <w:tcPr>
            <w:tcW w:w="3720" w:type="dxa"/>
            <w:vMerge w:val="restart"/>
            <w:tcBorders>
              <w:left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rPr>
            </w:pPr>
            <w:r w:rsidRPr="00D05353">
              <w:rPr>
                <w:rFonts w:ascii="Times New Roman" w:hAnsi="Times New Roman"/>
              </w:rPr>
              <w:t>гидрантов</w:t>
            </w: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4"/>
              </w:rPr>
            </w:pPr>
          </w:p>
        </w:tc>
        <w:tc>
          <w:tcPr>
            <w:tcW w:w="128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4"/>
              </w:rPr>
            </w:pPr>
          </w:p>
        </w:tc>
        <w:tc>
          <w:tcPr>
            <w:tcW w:w="128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4"/>
              </w:rPr>
            </w:pPr>
          </w:p>
        </w:tc>
        <w:tc>
          <w:tcPr>
            <w:tcW w:w="128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4"/>
              </w:rPr>
            </w:pP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4"/>
              </w:rPr>
            </w:pP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4"/>
              </w:rPr>
            </w:pP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4"/>
              </w:rPr>
            </w:pPr>
          </w:p>
        </w:tc>
        <w:tc>
          <w:tcPr>
            <w:tcW w:w="1680" w:type="dxa"/>
            <w:vMerge/>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4"/>
              </w:rPr>
            </w:pPr>
          </w:p>
        </w:tc>
      </w:tr>
      <w:tr w:rsidR="003E6F86" w:rsidRPr="00D05353" w:rsidTr="00E92E62">
        <w:trPr>
          <w:trHeight w:val="128"/>
        </w:trPr>
        <w:tc>
          <w:tcPr>
            <w:tcW w:w="3720" w:type="dxa"/>
            <w:vMerge/>
            <w:tcBorders>
              <w:left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sz w:val="11"/>
              </w:rPr>
            </w:pP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1"/>
              </w:rPr>
            </w:pPr>
          </w:p>
        </w:tc>
        <w:tc>
          <w:tcPr>
            <w:tcW w:w="128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1"/>
              </w:rPr>
            </w:pPr>
          </w:p>
        </w:tc>
        <w:tc>
          <w:tcPr>
            <w:tcW w:w="128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1"/>
              </w:rPr>
            </w:pPr>
          </w:p>
        </w:tc>
        <w:tc>
          <w:tcPr>
            <w:tcW w:w="128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1"/>
              </w:rPr>
            </w:pP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1"/>
              </w:rPr>
            </w:pP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1"/>
              </w:rPr>
            </w:pP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1"/>
              </w:rPr>
            </w:pPr>
          </w:p>
        </w:tc>
        <w:tc>
          <w:tcPr>
            <w:tcW w:w="168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1"/>
              </w:rPr>
            </w:pPr>
          </w:p>
        </w:tc>
      </w:tr>
      <w:tr w:rsidR="003E6F86" w:rsidRPr="00D05353" w:rsidTr="00E92E62">
        <w:trPr>
          <w:trHeight w:val="34"/>
        </w:trPr>
        <w:tc>
          <w:tcPr>
            <w:tcW w:w="3720" w:type="dxa"/>
            <w:tcBorders>
              <w:left w:val="single" w:sz="8" w:space="0" w:color="auto"/>
              <w:bottom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sz w:val="2"/>
              </w:rPr>
            </w:pPr>
          </w:p>
        </w:tc>
        <w:tc>
          <w:tcPr>
            <w:tcW w:w="960" w:type="dxa"/>
            <w:tcBorders>
              <w:bottom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sz w:val="2"/>
              </w:rPr>
            </w:pPr>
          </w:p>
        </w:tc>
        <w:tc>
          <w:tcPr>
            <w:tcW w:w="1280" w:type="dxa"/>
            <w:tcBorders>
              <w:bottom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sz w:val="2"/>
              </w:rPr>
            </w:pPr>
          </w:p>
        </w:tc>
        <w:tc>
          <w:tcPr>
            <w:tcW w:w="1280" w:type="dxa"/>
            <w:tcBorders>
              <w:bottom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sz w:val="2"/>
              </w:rPr>
            </w:pPr>
          </w:p>
        </w:tc>
        <w:tc>
          <w:tcPr>
            <w:tcW w:w="1280" w:type="dxa"/>
            <w:tcBorders>
              <w:bottom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sz w:val="2"/>
              </w:rPr>
            </w:pPr>
          </w:p>
        </w:tc>
        <w:tc>
          <w:tcPr>
            <w:tcW w:w="960" w:type="dxa"/>
            <w:tcBorders>
              <w:bottom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sz w:val="2"/>
              </w:rPr>
            </w:pPr>
          </w:p>
        </w:tc>
        <w:tc>
          <w:tcPr>
            <w:tcW w:w="960" w:type="dxa"/>
            <w:tcBorders>
              <w:bottom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sz w:val="2"/>
              </w:rPr>
            </w:pPr>
          </w:p>
        </w:tc>
        <w:tc>
          <w:tcPr>
            <w:tcW w:w="960" w:type="dxa"/>
            <w:tcBorders>
              <w:bottom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sz w:val="2"/>
              </w:rPr>
            </w:pPr>
          </w:p>
        </w:tc>
        <w:tc>
          <w:tcPr>
            <w:tcW w:w="1680" w:type="dxa"/>
            <w:tcBorders>
              <w:bottom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sz w:val="2"/>
              </w:rPr>
            </w:pPr>
          </w:p>
        </w:tc>
      </w:tr>
      <w:tr w:rsidR="003E6F86" w:rsidRPr="00D05353" w:rsidTr="00E92E62">
        <w:trPr>
          <w:trHeight w:val="259"/>
        </w:trPr>
        <w:tc>
          <w:tcPr>
            <w:tcW w:w="3720" w:type="dxa"/>
            <w:tcBorders>
              <w:left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rPr>
            </w:pPr>
            <w:r w:rsidRPr="00D05353">
              <w:rPr>
                <w:rFonts w:ascii="Times New Roman" w:hAnsi="Times New Roman"/>
              </w:rPr>
              <w:t>Подземный водозабор,121 м3/сут,</w:t>
            </w: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rPr>
            </w:pPr>
          </w:p>
        </w:tc>
        <w:tc>
          <w:tcPr>
            <w:tcW w:w="1280" w:type="dxa"/>
            <w:vMerge w:val="restart"/>
            <w:tcBorders>
              <w:right w:val="single" w:sz="8" w:space="0" w:color="auto"/>
            </w:tcBorders>
            <w:shd w:val="clear" w:color="auto" w:fill="auto"/>
            <w:vAlign w:val="bottom"/>
          </w:tcPr>
          <w:p w:rsidR="003E6F86" w:rsidRPr="00D05353" w:rsidRDefault="003E6F86" w:rsidP="00D05353">
            <w:pPr>
              <w:pStyle w:val="1f0"/>
              <w:rPr>
                <w:rFonts w:ascii="Times New Roman" w:hAnsi="Times New Roman"/>
              </w:rPr>
            </w:pPr>
            <w:r w:rsidRPr="00D05353">
              <w:rPr>
                <w:rFonts w:ascii="Times New Roman" w:hAnsi="Times New Roman"/>
              </w:rPr>
              <w:t>*</w:t>
            </w:r>
          </w:p>
        </w:tc>
        <w:tc>
          <w:tcPr>
            <w:tcW w:w="128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rPr>
            </w:pPr>
          </w:p>
        </w:tc>
        <w:tc>
          <w:tcPr>
            <w:tcW w:w="128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rPr>
            </w:pP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rPr>
            </w:pP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rPr>
            </w:pP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rPr>
            </w:pPr>
          </w:p>
        </w:tc>
        <w:tc>
          <w:tcPr>
            <w:tcW w:w="168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rPr>
            </w:pPr>
          </w:p>
        </w:tc>
      </w:tr>
      <w:tr w:rsidR="003E6F86" w:rsidRPr="00D05353" w:rsidTr="00E92E62">
        <w:trPr>
          <w:trHeight w:val="171"/>
        </w:trPr>
        <w:tc>
          <w:tcPr>
            <w:tcW w:w="3720" w:type="dxa"/>
            <w:vMerge w:val="restart"/>
            <w:tcBorders>
              <w:left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rPr>
            </w:pPr>
            <w:r w:rsidRPr="00D05353">
              <w:rPr>
                <w:rFonts w:ascii="Times New Roman" w:hAnsi="Times New Roman"/>
              </w:rPr>
              <w:t>с.Табарсук</w:t>
            </w: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4"/>
              </w:rPr>
            </w:pPr>
          </w:p>
        </w:tc>
        <w:tc>
          <w:tcPr>
            <w:tcW w:w="1280" w:type="dxa"/>
            <w:vMerge/>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4"/>
              </w:rPr>
            </w:pPr>
          </w:p>
        </w:tc>
        <w:tc>
          <w:tcPr>
            <w:tcW w:w="128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4"/>
              </w:rPr>
            </w:pPr>
          </w:p>
        </w:tc>
        <w:tc>
          <w:tcPr>
            <w:tcW w:w="128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4"/>
              </w:rPr>
            </w:pP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4"/>
              </w:rPr>
            </w:pP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4"/>
              </w:rPr>
            </w:pP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4"/>
              </w:rPr>
            </w:pPr>
          </w:p>
        </w:tc>
        <w:tc>
          <w:tcPr>
            <w:tcW w:w="168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4"/>
              </w:rPr>
            </w:pPr>
          </w:p>
        </w:tc>
      </w:tr>
      <w:tr w:rsidR="003E6F86" w:rsidRPr="00D05353" w:rsidTr="00E92E62">
        <w:trPr>
          <w:trHeight w:val="124"/>
        </w:trPr>
        <w:tc>
          <w:tcPr>
            <w:tcW w:w="3720" w:type="dxa"/>
            <w:vMerge/>
            <w:tcBorders>
              <w:left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sz w:val="10"/>
              </w:rPr>
            </w:pP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0"/>
              </w:rPr>
            </w:pPr>
          </w:p>
        </w:tc>
        <w:tc>
          <w:tcPr>
            <w:tcW w:w="128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0"/>
              </w:rPr>
            </w:pPr>
          </w:p>
        </w:tc>
        <w:tc>
          <w:tcPr>
            <w:tcW w:w="128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0"/>
              </w:rPr>
            </w:pPr>
          </w:p>
        </w:tc>
        <w:tc>
          <w:tcPr>
            <w:tcW w:w="128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0"/>
              </w:rPr>
            </w:pP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0"/>
              </w:rPr>
            </w:pP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0"/>
              </w:rPr>
            </w:pP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0"/>
              </w:rPr>
            </w:pPr>
          </w:p>
        </w:tc>
        <w:tc>
          <w:tcPr>
            <w:tcW w:w="168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0"/>
              </w:rPr>
            </w:pPr>
          </w:p>
        </w:tc>
      </w:tr>
      <w:tr w:rsidR="003E6F86" w:rsidRPr="00D05353" w:rsidTr="00E92E62">
        <w:trPr>
          <w:trHeight w:val="34"/>
        </w:trPr>
        <w:tc>
          <w:tcPr>
            <w:tcW w:w="3720" w:type="dxa"/>
            <w:tcBorders>
              <w:left w:val="single" w:sz="8" w:space="0" w:color="auto"/>
              <w:bottom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sz w:val="2"/>
              </w:rPr>
            </w:pPr>
          </w:p>
        </w:tc>
        <w:tc>
          <w:tcPr>
            <w:tcW w:w="960" w:type="dxa"/>
            <w:tcBorders>
              <w:bottom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sz w:val="2"/>
              </w:rPr>
            </w:pPr>
          </w:p>
        </w:tc>
        <w:tc>
          <w:tcPr>
            <w:tcW w:w="1280" w:type="dxa"/>
            <w:tcBorders>
              <w:bottom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sz w:val="2"/>
              </w:rPr>
            </w:pPr>
          </w:p>
        </w:tc>
        <w:tc>
          <w:tcPr>
            <w:tcW w:w="1280" w:type="dxa"/>
            <w:tcBorders>
              <w:bottom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sz w:val="2"/>
              </w:rPr>
            </w:pPr>
          </w:p>
        </w:tc>
        <w:tc>
          <w:tcPr>
            <w:tcW w:w="1280" w:type="dxa"/>
            <w:tcBorders>
              <w:bottom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sz w:val="2"/>
              </w:rPr>
            </w:pPr>
          </w:p>
        </w:tc>
        <w:tc>
          <w:tcPr>
            <w:tcW w:w="960" w:type="dxa"/>
            <w:tcBorders>
              <w:bottom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sz w:val="2"/>
              </w:rPr>
            </w:pPr>
          </w:p>
        </w:tc>
        <w:tc>
          <w:tcPr>
            <w:tcW w:w="960" w:type="dxa"/>
            <w:tcBorders>
              <w:bottom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sz w:val="2"/>
              </w:rPr>
            </w:pPr>
          </w:p>
        </w:tc>
        <w:tc>
          <w:tcPr>
            <w:tcW w:w="960" w:type="dxa"/>
            <w:tcBorders>
              <w:bottom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sz w:val="2"/>
              </w:rPr>
            </w:pPr>
          </w:p>
        </w:tc>
        <w:tc>
          <w:tcPr>
            <w:tcW w:w="1680" w:type="dxa"/>
            <w:tcBorders>
              <w:bottom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sz w:val="2"/>
              </w:rPr>
            </w:pPr>
          </w:p>
        </w:tc>
      </w:tr>
      <w:tr w:rsidR="003E6F86" w:rsidRPr="00D05353" w:rsidTr="00E92E62">
        <w:trPr>
          <w:trHeight w:val="411"/>
        </w:trPr>
        <w:tc>
          <w:tcPr>
            <w:tcW w:w="3720" w:type="dxa"/>
            <w:tcBorders>
              <w:left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rPr>
            </w:pPr>
            <w:r w:rsidRPr="00D05353">
              <w:rPr>
                <w:rFonts w:ascii="Times New Roman" w:hAnsi="Times New Roman"/>
              </w:rPr>
              <w:t>Подземный водозабор, 62,2 м3/сут,</w:t>
            </w: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rPr>
            </w:pPr>
          </w:p>
        </w:tc>
        <w:tc>
          <w:tcPr>
            <w:tcW w:w="128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rPr>
            </w:pPr>
          </w:p>
        </w:tc>
        <w:tc>
          <w:tcPr>
            <w:tcW w:w="1280" w:type="dxa"/>
            <w:vMerge w:val="restart"/>
            <w:tcBorders>
              <w:right w:val="single" w:sz="8" w:space="0" w:color="auto"/>
            </w:tcBorders>
            <w:shd w:val="clear" w:color="auto" w:fill="auto"/>
            <w:vAlign w:val="bottom"/>
          </w:tcPr>
          <w:p w:rsidR="003E6F86" w:rsidRPr="00D05353" w:rsidRDefault="003E6F86" w:rsidP="00D05353">
            <w:pPr>
              <w:pStyle w:val="1f0"/>
              <w:rPr>
                <w:rFonts w:ascii="Times New Roman" w:hAnsi="Times New Roman"/>
              </w:rPr>
            </w:pPr>
            <w:r w:rsidRPr="00D05353">
              <w:rPr>
                <w:rFonts w:ascii="Times New Roman" w:hAnsi="Times New Roman"/>
              </w:rPr>
              <w:t>*</w:t>
            </w:r>
          </w:p>
        </w:tc>
        <w:tc>
          <w:tcPr>
            <w:tcW w:w="128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rPr>
            </w:pP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rPr>
            </w:pP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rPr>
            </w:pP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rPr>
            </w:pPr>
          </w:p>
        </w:tc>
        <w:tc>
          <w:tcPr>
            <w:tcW w:w="168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rPr>
            </w:pPr>
          </w:p>
        </w:tc>
      </w:tr>
      <w:tr w:rsidR="003E6F86" w:rsidRPr="00D05353" w:rsidTr="00E92E62">
        <w:trPr>
          <w:trHeight w:val="171"/>
        </w:trPr>
        <w:tc>
          <w:tcPr>
            <w:tcW w:w="3720" w:type="dxa"/>
            <w:vMerge w:val="restart"/>
            <w:tcBorders>
              <w:left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rPr>
            </w:pPr>
            <w:r w:rsidRPr="00D05353">
              <w:rPr>
                <w:rFonts w:ascii="Times New Roman" w:hAnsi="Times New Roman"/>
              </w:rPr>
              <w:t>д. Большая Ерма</w:t>
            </w: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4"/>
              </w:rPr>
            </w:pPr>
          </w:p>
        </w:tc>
        <w:tc>
          <w:tcPr>
            <w:tcW w:w="128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4"/>
              </w:rPr>
            </w:pPr>
          </w:p>
        </w:tc>
        <w:tc>
          <w:tcPr>
            <w:tcW w:w="1280" w:type="dxa"/>
            <w:vMerge/>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4"/>
              </w:rPr>
            </w:pPr>
          </w:p>
        </w:tc>
        <w:tc>
          <w:tcPr>
            <w:tcW w:w="128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4"/>
              </w:rPr>
            </w:pP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4"/>
              </w:rPr>
            </w:pP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4"/>
              </w:rPr>
            </w:pP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4"/>
              </w:rPr>
            </w:pPr>
          </w:p>
        </w:tc>
        <w:tc>
          <w:tcPr>
            <w:tcW w:w="168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4"/>
              </w:rPr>
            </w:pPr>
          </w:p>
        </w:tc>
      </w:tr>
      <w:tr w:rsidR="003E6F86" w:rsidRPr="00D05353" w:rsidTr="00E92E62">
        <w:trPr>
          <w:trHeight w:val="124"/>
        </w:trPr>
        <w:tc>
          <w:tcPr>
            <w:tcW w:w="3720" w:type="dxa"/>
            <w:vMerge/>
            <w:tcBorders>
              <w:left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sz w:val="10"/>
              </w:rPr>
            </w:pP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0"/>
              </w:rPr>
            </w:pPr>
          </w:p>
        </w:tc>
        <w:tc>
          <w:tcPr>
            <w:tcW w:w="128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0"/>
              </w:rPr>
            </w:pPr>
          </w:p>
        </w:tc>
        <w:tc>
          <w:tcPr>
            <w:tcW w:w="128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0"/>
              </w:rPr>
            </w:pPr>
          </w:p>
        </w:tc>
        <w:tc>
          <w:tcPr>
            <w:tcW w:w="128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0"/>
              </w:rPr>
            </w:pP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0"/>
              </w:rPr>
            </w:pP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0"/>
              </w:rPr>
            </w:pP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0"/>
              </w:rPr>
            </w:pPr>
          </w:p>
        </w:tc>
        <w:tc>
          <w:tcPr>
            <w:tcW w:w="168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0"/>
              </w:rPr>
            </w:pPr>
          </w:p>
        </w:tc>
      </w:tr>
      <w:tr w:rsidR="003E6F86" w:rsidRPr="00D05353" w:rsidTr="00E92E62">
        <w:trPr>
          <w:trHeight w:val="186"/>
        </w:trPr>
        <w:tc>
          <w:tcPr>
            <w:tcW w:w="3720" w:type="dxa"/>
            <w:tcBorders>
              <w:left w:val="single" w:sz="8" w:space="0" w:color="auto"/>
              <w:bottom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sz w:val="16"/>
              </w:rPr>
            </w:pPr>
          </w:p>
        </w:tc>
        <w:tc>
          <w:tcPr>
            <w:tcW w:w="960" w:type="dxa"/>
            <w:tcBorders>
              <w:bottom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sz w:val="16"/>
              </w:rPr>
            </w:pPr>
          </w:p>
        </w:tc>
        <w:tc>
          <w:tcPr>
            <w:tcW w:w="1280" w:type="dxa"/>
            <w:tcBorders>
              <w:bottom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sz w:val="16"/>
              </w:rPr>
            </w:pPr>
          </w:p>
        </w:tc>
        <w:tc>
          <w:tcPr>
            <w:tcW w:w="1280" w:type="dxa"/>
            <w:tcBorders>
              <w:bottom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sz w:val="16"/>
              </w:rPr>
            </w:pPr>
          </w:p>
        </w:tc>
        <w:tc>
          <w:tcPr>
            <w:tcW w:w="1280" w:type="dxa"/>
            <w:tcBorders>
              <w:bottom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sz w:val="16"/>
              </w:rPr>
            </w:pPr>
          </w:p>
        </w:tc>
        <w:tc>
          <w:tcPr>
            <w:tcW w:w="960" w:type="dxa"/>
            <w:tcBorders>
              <w:bottom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sz w:val="16"/>
              </w:rPr>
            </w:pPr>
          </w:p>
        </w:tc>
        <w:tc>
          <w:tcPr>
            <w:tcW w:w="960" w:type="dxa"/>
            <w:tcBorders>
              <w:bottom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sz w:val="16"/>
              </w:rPr>
            </w:pPr>
          </w:p>
        </w:tc>
        <w:tc>
          <w:tcPr>
            <w:tcW w:w="960" w:type="dxa"/>
            <w:tcBorders>
              <w:bottom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sz w:val="16"/>
              </w:rPr>
            </w:pPr>
          </w:p>
        </w:tc>
        <w:tc>
          <w:tcPr>
            <w:tcW w:w="1680" w:type="dxa"/>
            <w:tcBorders>
              <w:bottom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sz w:val="16"/>
              </w:rPr>
            </w:pPr>
          </w:p>
        </w:tc>
      </w:tr>
      <w:tr w:rsidR="003E6F86" w:rsidRPr="00D05353" w:rsidTr="00E92E62">
        <w:trPr>
          <w:trHeight w:val="259"/>
        </w:trPr>
        <w:tc>
          <w:tcPr>
            <w:tcW w:w="3720" w:type="dxa"/>
            <w:tcBorders>
              <w:left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rPr>
            </w:pPr>
            <w:r w:rsidRPr="00D05353">
              <w:rPr>
                <w:rFonts w:ascii="Times New Roman" w:hAnsi="Times New Roman"/>
              </w:rPr>
              <w:t>Подземный водозабор, 22,1 м3/сут,</w:t>
            </w: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rPr>
            </w:pPr>
          </w:p>
        </w:tc>
        <w:tc>
          <w:tcPr>
            <w:tcW w:w="128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rPr>
            </w:pPr>
          </w:p>
        </w:tc>
        <w:tc>
          <w:tcPr>
            <w:tcW w:w="128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rPr>
            </w:pPr>
          </w:p>
        </w:tc>
        <w:tc>
          <w:tcPr>
            <w:tcW w:w="1280" w:type="dxa"/>
            <w:vMerge w:val="restart"/>
            <w:tcBorders>
              <w:right w:val="single" w:sz="8" w:space="0" w:color="auto"/>
            </w:tcBorders>
            <w:shd w:val="clear" w:color="auto" w:fill="auto"/>
            <w:vAlign w:val="bottom"/>
          </w:tcPr>
          <w:p w:rsidR="003E6F86" w:rsidRPr="00D05353" w:rsidRDefault="003E6F86" w:rsidP="00D05353">
            <w:pPr>
              <w:pStyle w:val="1f0"/>
              <w:rPr>
                <w:rFonts w:ascii="Times New Roman" w:hAnsi="Times New Roman"/>
              </w:rPr>
            </w:pPr>
            <w:r w:rsidRPr="00D05353">
              <w:rPr>
                <w:rFonts w:ascii="Times New Roman" w:hAnsi="Times New Roman"/>
              </w:rPr>
              <w:t>*</w:t>
            </w: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rPr>
            </w:pP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rPr>
            </w:pP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rPr>
            </w:pPr>
          </w:p>
        </w:tc>
        <w:tc>
          <w:tcPr>
            <w:tcW w:w="168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rPr>
            </w:pPr>
          </w:p>
        </w:tc>
      </w:tr>
      <w:tr w:rsidR="003E6F86" w:rsidRPr="00D05353" w:rsidTr="00E92E62">
        <w:trPr>
          <w:trHeight w:val="171"/>
        </w:trPr>
        <w:tc>
          <w:tcPr>
            <w:tcW w:w="3720" w:type="dxa"/>
            <w:vMerge w:val="restart"/>
            <w:tcBorders>
              <w:left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rPr>
            </w:pPr>
            <w:r w:rsidRPr="00D05353">
              <w:rPr>
                <w:rFonts w:ascii="Times New Roman" w:hAnsi="Times New Roman"/>
              </w:rPr>
              <w:t>д. Дута</w:t>
            </w: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4"/>
              </w:rPr>
            </w:pPr>
          </w:p>
        </w:tc>
        <w:tc>
          <w:tcPr>
            <w:tcW w:w="128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4"/>
              </w:rPr>
            </w:pPr>
          </w:p>
        </w:tc>
        <w:tc>
          <w:tcPr>
            <w:tcW w:w="128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4"/>
              </w:rPr>
            </w:pPr>
          </w:p>
        </w:tc>
        <w:tc>
          <w:tcPr>
            <w:tcW w:w="1280" w:type="dxa"/>
            <w:vMerge/>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4"/>
              </w:rPr>
            </w:pP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4"/>
              </w:rPr>
            </w:pP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4"/>
              </w:rPr>
            </w:pP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4"/>
              </w:rPr>
            </w:pPr>
          </w:p>
        </w:tc>
        <w:tc>
          <w:tcPr>
            <w:tcW w:w="168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4"/>
              </w:rPr>
            </w:pPr>
          </w:p>
        </w:tc>
      </w:tr>
      <w:tr w:rsidR="003E6F86" w:rsidRPr="00D05353" w:rsidTr="00E92E62">
        <w:trPr>
          <w:trHeight w:val="124"/>
        </w:trPr>
        <w:tc>
          <w:tcPr>
            <w:tcW w:w="3720" w:type="dxa"/>
            <w:vMerge/>
            <w:tcBorders>
              <w:left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sz w:val="10"/>
              </w:rPr>
            </w:pP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0"/>
              </w:rPr>
            </w:pPr>
          </w:p>
        </w:tc>
        <w:tc>
          <w:tcPr>
            <w:tcW w:w="128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0"/>
              </w:rPr>
            </w:pPr>
          </w:p>
        </w:tc>
        <w:tc>
          <w:tcPr>
            <w:tcW w:w="128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0"/>
              </w:rPr>
            </w:pPr>
          </w:p>
        </w:tc>
        <w:tc>
          <w:tcPr>
            <w:tcW w:w="128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0"/>
              </w:rPr>
            </w:pP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0"/>
              </w:rPr>
            </w:pP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0"/>
              </w:rPr>
            </w:pP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0"/>
              </w:rPr>
            </w:pPr>
          </w:p>
        </w:tc>
        <w:tc>
          <w:tcPr>
            <w:tcW w:w="168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0"/>
              </w:rPr>
            </w:pPr>
          </w:p>
        </w:tc>
      </w:tr>
      <w:tr w:rsidR="003E6F86" w:rsidRPr="00D05353" w:rsidTr="00E92E62">
        <w:trPr>
          <w:trHeight w:val="34"/>
        </w:trPr>
        <w:tc>
          <w:tcPr>
            <w:tcW w:w="3720" w:type="dxa"/>
            <w:tcBorders>
              <w:left w:val="single" w:sz="8" w:space="0" w:color="auto"/>
              <w:bottom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sz w:val="2"/>
              </w:rPr>
            </w:pPr>
          </w:p>
        </w:tc>
        <w:tc>
          <w:tcPr>
            <w:tcW w:w="960" w:type="dxa"/>
            <w:tcBorders>
              <w:bottom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sz w:val="2"/>
              </w:rPr>
            </w:pPr>
          </w:p>
        </w:tc>
        <w:tc>
          <w:tcPr>
            <w:tcW w:w="1280" w:type="dxa"/>
            <w:tcBorders>
              <w:bottom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sz w:val="2"/>
              </w:rPr>
            </w:pPr>
          </w:p>
        </w:tc>
        <w:tc>
          <w:tcPr>
            <w:tcW w:w="1280" w:type="dxa"/>
            <w:tcBorders>
              <w:bottom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sz w:val="2"/>
              </w:rPr>
            </w:pPr>
          </w:p>
        </w:tc>
        <w:tc>
          <w:tcPr>
            <w:tcW w:w="1280" w:type="dxa"/>
            <w:tcBorders>
              <w:bottom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sz w:val="2"/>
              </w:rPr>
            </w:pPr>
          </w:p>
        </w:tc>
        <w:tc>
          <w:tcPr>
            <w:tcW w:w="960" w:type="dxa"/>
            <w:tcBorders>
              <w:bottom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sz w:val="2"/>
              </w:rPr>
            </w:pPr>
          </w:p>
        </w:tc>
        <w:tc>
          <w:tcPr>
            <w:tcW w:w="960" w:type="dxa"/>
            <w:tcBorders>
              <w:bottom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sz w:val="2"/>
              </w:rPr>
            </w:pPr>
          </w:p>
        </w:tc>
        <w:tc>
          <w:tcPr>
            <w:tcW w:w="960" w:type="dxa"/>
            <w:tcBorders>
              <w:bottom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sz w:val="2"/>
              </w:rPr>
            </w:pPr>
          </w:p>
        </w:tc>
        <w:tc>
          <w:tcPr>
            <w:tcW w:w="1680" w:type="dxa"/>
            <w:tcBorders>
              <w:bottom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sz w:val="2"/>
              </w:rPr>
            </w:pPr>
          </w:p>
        </w:tc>
      </w:tr>
      <w:tr w:rsidR="003E6F86" w:rsidRPr="00D05353" w:rsidTr="00E92E62">
        <w:trPr>
          <w:trHeight w:val="263"/>
        </w:trPr>
        <w:tc>
          <w:tcPr>
            <w:tcW w:w="3720" w:type="dxa"/>
            <w:tcBorders>
              <w:left w:val="single" w:sz="8" w:space="0" w:color="auto"/>
              <w:right w:val="single" w:sz="8" w:space="0" w:color="auto"/>
            </w:tcBorders>
            <w:shd w:val="clear" w:color="auto" w:fill="auto"/>
            <w:vAlign w:val="bottom"/>
          </w:tcPr>
          <w:p w:rsidR="003E6F86" w:rsidRPr="00440F4B" w:rsidRDefault="003E6F86" w:rsidP="00D05353">
            <w:pPr>
              <w:pStyle w:val="1f0"/>
              <w:rPr>
                <w:rFonts w:ascii="Times New Roman" w:hAnsi="Times New Roman"/>
                <w:lang w:val="ru-RU"/>
              </w:rPr>
            </w:pPr>
            <w:r w:rsidRPr="00440F4B">
              <w:rPr>
                <w:rFonts w:ascii="Times New Roman" w:hAnsi="Times New Roman"/>
                <w:lang w:val="ru-RU"/>
              </w:rPr>
              <w:t>Подземный водозабор, 23 м3/сут, д.</w:t>
            </w:r>
          </w:p>
        </w:tc>
        <w:tc>
          <w:tcPr>
            <w:tcW w:w="960" w:type="dxa"/>
            <w:tcBorders>
              <w:right w:val="single" w:sz="8" w:space="0" w:color="auto"/>
            </w:tcBorders>
            <w:shd w:val="clear" w:color="auto" w:fill="auto"/>
            <w:vAlign w:val="bottom"/>
          </w:tcPr>
          <w:p w:rsidR="003E6F86" w:rsidRPr="00440F4B" w:rsidRDefault="003E6F86" w:rsidP="00D05353">
            <w:pPr>
              <w:pStyle w:val="1f0"/>
              <w:rPr>
                <w:rFonts w:ascii="Times New Roman" w:hAnsi="Times New Roman"/>
                <w:lang w:val="ru-RU"/>
              </w:rPr>
            </w:pPr>
          </w:p>
        </w:tc>
        <w:tc>
          <w:tcPr>
            <w:tcW w:w="1280" w:type="dxa"/>
            <w:tcBorders>
              <w:right w:val="single" w:sz="8" w:space="0" w:color="auto"/>
            </w:tcBorders>
            <w:shd w:val="clear" w:color="auto" w:fill="auto"/>
            <w:vAlign w:val="bottom"/>
          </w:tcPr>
          <w:p w:rsidR="003E6F86" w:rsidRPr="00440F4B" w:rsidRDefault="003E6F86" w:rsidP="00D05353">
            <w:pPr>
              <w:pStyle w:val="1f0"/>
              <w:rPr>
                <w:rFonts w:ascii="Times New Roman" w:hAnsi="Times New Roman"/>
                <w:lang w:val="ru-RU"/>
              </w:rPr>
            </w:pPr>
          </w:p>
        </w:tc>
        <w:tc>
          <w:tcPr>
            <w:tcW w:w="1280" w:type="dxa"/>
            <w:vMerge w:val="restart"/>
            <w:tcBorders>
              <w:right w:val="single" w:sz="8" w:space="0" w:color="auto"/>
            </w:tcBorders>
            <w:shd w:val="clear" w:color="auto" w:fill="auto"/>
            <w:vAlign w:val="bottom"/>
          </w:tcPr>
          <w:p w:rsidR="003E6F86" w:rsidRPr="00D05353" w:rsidRDefault="003E6F86" w:rsidP="00D05353">
            <w:pPr>
              <w:pStyle w:val="1f0"/>
              <w:rPr>
                <w:rFonts w:ascii="Times New Roman" w:hAnsi="Times New Roman"/>
              </w:rPr>
            </w:pPr>
            <w:r w:rsidRPr="00D05353">
              <w:rPr>
                <w:rFonts w:ascii="Times New Roman" w:hAnsi="Times New Roman"/>
              </w:rPr>
              <w:t>*</w:t>
            </w:r>
          </w:p>
        </w:tc>
        <w:tc>
          <w:tcPr>
            <w:tcW w:w="128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rPr>
            </w:pP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rPr>
            </w:pP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rPr>
            </w:pP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rPr>
            </w:pPr>
          </w:p>
        </w:tc>
        <w:tc>
          <w:tcPr>
            <w:tcW w:w="168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rPr>
            </w:pPr>
          </w:p>
        </w:tc>
      </w:tr>
      <w:tr w:rsidR="003E6F86" w:rsidRPr="00D05353" w:rsidTr="00E92E62">
        <w:trPr>
          <w:trHeight w:val="167"/>
        </w:trPr>
        <w:tc>
          <w:tcPr>
            <w:tcW w:w="3720" w:type="dxa"/>
            <w:vMerge w:val="restart"/>
            <w:tcBorders>
              <w:left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rPr>
            </w:pPr>
            <w:r w:rsidRPr="00D05353">
              <w:rPr>
                <w:rFonts w:ascii="Times New Roman" w:hAnsi="Times New Roman"/>
              </w:rPr>
              <w:t>Кирюшина</w:t>
            </w: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4"/>
              </w:rPr>
            </w:pPr>
          </w:p>
        </w:tc>
        <w:tc>
          <w:tcPr>
            <w:tcW w:w="128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4"/>
              </w:rPr>
            </w:pPr>
          </w:p>
        </w:tc>
        <w:tc>
          <w:tcPr>
            <w:tcW w:w="1280" w:type="dxa"/>
            <w:vMerge/>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4"/>
              </w:rPr>
            </w:pPr>
          </w:p>
        </w:tc>
        <w:tc>
          <w:tcPr>
            <w:tcW w:w="128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4"/>
              </w:rPr>
            </w:pP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4"/>
              </w:rPr>
            </w:pP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4"/>
              </w:rPr>
            </w:pP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4"/>
              </w:rPr>
            </w:pPr>
          </w:p>
        </w:tc>
        <w:tc>
          <w:tcPr>
            <w:tcW w:w="168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4"/>
              </w:rPr>
            </w:pPr>
          </w:p>
        </w:tc>
      </w:tr>
      <w:tr w:rsidR="003E6F86" w:rsidRPr="00D05353" w:rsidTr="00E92E62">
        <w:trPr>
          <w:trHeight w:val="128"/>
        </w:trPr>
        <w:tc>
          <w:tcPr>
            <w:tcW w:w="3720" w:type="dxa"/>
            <w:vMerge/>
            <w:tcBorders>
              <w:left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sz w:val="11"/>
              </w:rPr>
            </w:pP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1"/>
              </w:rPr>
            </w:pPr>
          </w:p>
        </w:tc>
        <w:tc>
          <w:tcPr>
            <w:tcW w:w="128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1"/>
              </w:rPr>
            </w:pPr>
          </w:p>
        </w:tc>
        <w:tc>
          <w:tcPr>
            <w:tcW w:w="128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1"/>
              </w:rPr>
            </w:pPr>
          </w:p>
        </w:tc>
        <w:tc>
          <w:tcPr>
            <w:tcW w:w="128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1"/>
              </w:rPr>
            </w:pP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1"/>
              </w:rPr>
            </w:pP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1"/>
              </w:rPr>
            </w:pPr>
          </w:p>
        </w:tc>
        <w:tc>
          <w:tcPr>
            <w:tcW w:w="96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1"/>
              </w:rPr>
            </w:pPr>
          </w:p>
        </w:tc>
        <w:tc>
          <w:tcPr>
            <w:tcW w:w="1680" w:type="dxa"/>
            <w:tcBorders>
              <w:right w:val="single" w:sz="8" w:space="0" w:color="auto"/>
            </w:tcBorders>
            <w:shd w:val="clear" w:color="auto" w:fill="auto"/>
            <w:vAlign w:val="bottom"/>
          </w:tcPr>
          <w:p w:rsidR="003E6F86" w:rsidRPr="00D05353" w:rsidRDefault="003E6F86" w:rsidP="00D05353">
            <w:pPr>
              <w:pStyle w:val="1f0"/>
              <w:rPr>
                <w:rFonts w:ascii="Times New Roman" w:hAnsi="Times New Roman"/>
                <w:sz w:val="11"/>
              </w:rPr>
            </w:pPr>
          </w:p>
        </w:tc>
      </w:tr>
      <w:tr w:rsidR="003E6F86" w:rsidRPr="00D05353" w:rsidTr="00E92E62">
        <w:trPr>
          <w:trHeight w:val="30"/>
        </w:trPr>
        <w:tc>
          <w:tcPr>
            <w:tcW w:w="3720" w:type="dxa"/>
            <w:tcBorders>
              <w:left w:val="single" w:sz="8" w:space="0" w:color="auto"/>
              <w:bottom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sz w:val="2"/>
              </w:rPr>
            </w:pPr>
          </w:p>
        </w:tc>
        <w:tc>
          <w:tcPr>
            <w:tcW w:w="960" w:type="dxa"/>
            <w:tcBorders>
              <w:bottom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sz w:val="2"/>
              </w:rPr>
            </w:pPr>
          </w:p>
        </w:tc>
        <w:tc>
          <w:tcPr>
            <w:tcW w:w="1280" w:type="dxa"/>
            <w:tcBorders>
              <w:bottom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sz w:val="2"/>
              </w:rPr>
            </w:pPr>
          </w:p>
        </w:tc>
        <w:tc>
          <w:tcPr>
            <w:tcW w:w="1280" w:type="dxa"/>
            <w:tcBorders>
              <w:bottom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sz w:val="2"/>
              </w:rPr>
            </w:pPr>
          </w:p>
        </w:tc>
        <w:tc>
          <w:tcPr>
            <w:tcW w:w="1280" w:type="dxa"/>
            <w:tcBorders>
              <w:bottom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sz w:val="2"/>
              </w:rPr>
            </w:pPr>
          </w:p>
        </w:tc>
        <w:tc>
          <w:tcPr>
            <w:tcW w:w="960" w:type="dxa"/>
            <w:tcBorders>
              <w:bottom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sz w:val="2"/>
              </w:rPr>
            </w:pPr>
          </w:p>
        </w:tc>
        <w:tc>
          <w:tcPr>
            <w:tcW w:w="960" w:type="dxa"/>
            <w:tcBorders>
              <w:bottom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sz w:val="2"/>
              </w:rPr>
            </w:pPr>
          </w:p>
        </w:tc>
        <w:tc>
          <w:tcPr>
            <w:tcW w:w="960" w:type="dxa"/>
            <w:tcBorders>
              <w:bottom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sz w:val="2"/>
              </w:rPr>
            </w:pPr>
          </w:p>
        </w:tc>
        <w:tc>
          <w:tcPr>
            <w:tcW w:w="1680" w:type="dxa"/>
            <w:tcBorders>
              <w:bottom w:val="single" w:sz="8" w:space="0" w:color="auto"/>
              <w:right w:val="single" w:sz="8" w:space="0" w:color="auto"/>
            </w:tcBorders>
            <w:shd w:val="clear" w:color="auto" w:fill="auto"/>
            <w:vAlign w:val="bottom"/>
          </w:tcPr>
          <w:p w:rsidR="003E6F86" w:rsidRPr="00D05353" w:rsidRDefault="003E6F86" w:rsidP="00D05353">
            <w:pPr>
              <w:pStyle w:val="1f0"/>
              <w:rPr>
                <w:rFonts w:ascii="Times New Roman" w:hAnsi="Times New Roman"/>
                <w:sz w:val="2"/>
              </w:rPr>
            </w:pPr>
          </w:p>
        </w:tc>
      </w:tr>
    </w:tbl>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D05353">
      <w:pPr>
        <w:spacing w:line="0" w:lineRule="atLeast"/>
        <w:sectPr w:rsidR="003E6F86">
          <w:pgSz w:w="16840" w:h="11904" w:orient="landscape"/>
          <w:pgMar w:top="1352" w:right="860" w:bottom="0" w:left="800" w:header="0" w:footer="0" w:gutter="0"/>
          <w:cols w:space="0" w:equalWidth="0">
            <w:col w:w="15180"/>
          </w:cols>
          <w:docGrid w:linePitch="360"/>
        </w:sectPr>
      </w:pPr>
    </w:p>
    <w:p w:rsidR="003E6F86" w:rsidRDefault="003E6F86" w:rsidP="00D05353">
      <w:pPr>
        <w:spacing w:line="278" w:lineRule="auto"/>
        <w:ind w:right="340"/>
        <w:rPr>
          <w:rFonts w:eastAsia="Times New Roman"/>
        </w:rPr>
      </w:pPr>
      <w:bookmarkStart w:id="19" w:name="page21"/>
      <w:bookmarkEnd w:id="19"/>
      <w:r>
        <w:rPr>
          <w:rFonts w:eastAsia="Times New Roman"/>
        </w:rPr>
        <w:lastRenderedPageBreak/>
        <w:t>Таблица 4.3 – Перечень мероприятий, направленных на развитие систем водоотведения МО «Табарсук», и предполагаемые сроки их реализации</w:t>
      </w:r>
    </w:p>
    <w:p w:rsidR="003E6F86" w:rsidRDefault="003E6F86" w:rsidP="003E6F86">
      <w:pPr>
        <w:spacing w:line="237" w:lineRule="exact"/>
        <w:rPr>
          <w:rFonts w:eastAsia="Times New Roman"/>
        </w:rPr>
      </w:pPr>
    </w:p>
    <w:tbl>
      <w:tblPr>
        <w:tblW w:w="0" w:type="auto"/>
        <w:tblInd w:w="10" w:type="dxa"/>
        <w:tblLayout w:type="fixed"/>
        <w:tblCellMar>
          <w:left w:w="0" w:type="dxa"/>
          <w:right w:w="0" w:type="dxa"/>
        </w:tblCellMar>
        <w:tblLook w:val="0000"/>
      </w:tblPr>
      <w:tblGrid>
        <w:gridCol w:w="2760"/>
        <w:gridCol w:w="960"/>
        <w:gridCol w:w="1280"/>
        <w:gridCol w:w="860"/>
        <w:gridCol w:w="420"/>
        <w:gridCol w:w="1280"/>
        <w:gridCol w:w="960"/>
        <w:gridCol w:w="960"/>
        <w:gridCol w:w="960"/>
        <w:gridCol w:w="2680"/>
      </w:tblGrid>
      <w:tr w:rsidR="003E6F86" w:rsidTr="00E92E62">
        <w:trPr>
          <w:trHeight w:val="328"/>
        </w:trPr>
        <w:tc>
          <w:tcPr>
            <w:tcW w:w="2760" w:type="dxa"/>
            <w:vMerge w:val="restart"/>
            <w:tcBorders>
              <w:top w:val="single" w:sz="8" w:space="0" w:color="auto"/>
              <w:left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ind w:left="620"/>
              <w:rPr>
                <w:rFonts w:eastAsia="Times New Roman"/>
                <w:b/>
                <w:sz w:val="24"/>
              </w:rPr>
            </w:pPr>
            <w:r>
              <w:rPr>
                <w:rFonts w:eastAsia="Times New Roman"/>
                <w:b/>
                <w:sz w:val="24"/>
              </w:rPr>
              <w:t>Мероприятие</w:t>
            </w:r>
          </w:p>
        </w:tc>
        <w:tc>
          <w:tcPr>
            <w:tcW w:w="960" w:type="dxa"/>
            <w:tcBorders>
              <w:top w:val="single" w:sz="8" w:space="0" w:color="auto"/>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280" w:type="dxa"/>
            <w:tcBorders>
              <w:top w:val="single" w:sz="8" w:space="0" w:color="auto"/>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60" w:type="dxa"/>
            <w:tcBorders>
              <w:top w:val="single" w:sz="8" w:space="0" w:color="auto"/>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700" w:type="dxa"/>
            <w:gridSpan w:val="2"/>
            <w:tcBorders>
              <w:top w:val="single" w:sz="8" w:space="0" w:color="auto"/>
              <w:bottom w:val="single" w:sz="8" w:space="0" w:color="auto"/>
            </w:tcBorders>
            <w:shd w:val="clear" w:color="auto" w:fill="auto"/>
            <w:vAlign w:val="bottom"/>
          </w:tcPr>
          <w:p w:rsidR="003E6F86" w:rsidRDefault="003E6F86" w:rsidP="00E92E62">
            <w:pPr>
              <w:spacing w:line="0" w:lineRule="atLeast"/>
              <w:ind w:left="60"/>
              <w:rPr>
                <w:rFonts w:eastAsia="Times New Roman"/>
                <w:b/>
                <w:sz w:val="24"/>
              </w:rPr>
            </w:pPr>
            <w:r>
              <w:rPr>
                <w:rFonts w:eastAsia="Times New Roman"/>
                <w:b/>
                <w:sz w:val="24"/>
              </w:rPr>
              <w:t>2016-2022 гг</w:t>
            </w:r>
          </w:p>
        </w:tc>
        <w:tc>
          <w:tcPr>
            <w:tcW w:w="960" w:type="dxa"/>
            <w:tcBorders>
              <w:top w:val="single" w:sz="8" w:space="0" w:color="auto"/>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top w:val="single" w:sz="8" w:space="0" w:color="auto"/>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top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2680" w:type="dxa"/>
            <w:vMerge w:val="restart"/>
            <w:tcBorders>
              <w:top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ind w:left="140"/>
              <w:rPr>
                <w:rFonts w:eastAsia="Times New Roman"/>
                <w:b/>
                <w:sz w:val="24"/>
              </w:rPr>
            </w:pPr>
            <w:r>
              <w:rPr>
                <w:rFonts w:eastAsia="Times New Roman"/>
                <w:b/>
                <w:sz w:val="24"/>
              </w:rPr>
              <w:t>Расчетный срок, 2032</w:t>
            </w:r>
          </w:p>
        </w:tc>
      </w:tr>
      <w:tr w:rsidR="003E6F86" w:rsidTr="00E92E62">
        <w:trPr>
          <w:trHeight w:val="142"/>
        </w:trPr>
        <w:tc>
          <w:tcPr>
            <w:tcW w:w="2760" w:type="dxa"/>
            <w:vMerge/>
            <w:tcBorders>
              <w:left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2"/>
              </w:rPr>
            </w:pPr>
          </w:p>
        </w:tc>
        <w:tc>
          <w:tcPr>
            <w:tcW w:w="960" w:type="dxa"/>
            <w:vMerge w:val="restart"/>
            <w:tcBorders>
              <w:right w:val="single" w:sz="8" w:space="0" w:color="auto"/>
            </w:tcBorders>
            <w:shd w:val="clear" w:color="auto" w:fill="auto"/>
            <w:vAlign w:val="bottom"/>
          </w:tcPr>
          <w:p w:rsidR="003E6F86" w:rsidRDefault="003E6F86" w:rsidP="00E92E62">
            <w:pPr>
              <w:spacing w:line="0" w:lineRule="atLeast"/>
              <w:ind w:left="100"/>
              <w:rPr>
                <w:rFonts w:eastAsia="Times New Roman"/>
                <w:b/>
                <w:sz w:val="24"/>
              </w:rPr>
            </w:pPr>
            <w:r>
              <w:rPr>
                <w:rFonts w:eastAsia="Times New Roman"/>
                <w:b/>
                <w:sz w:val="24"/>
              </w:rPr>
              <w:t>2016 г.</w:t>
            </w:r>
          </w:p>
        </w:tc>
        <w:tc>
          <w:tcPr>
            <w:tcW w:w="1280" w:type="dxa"/>
            <w:vMerge w:val="restart"/>
            <w:tcBorders>
              <w:right w:val="single" w:sz="8" w:space="0" w:color="auto"/>
            </w:tcBorders>
            <w:shd w:val="clear" w:color="auto" w:fill="auto"/>
            <w:vAlign w:val="bottom"/>
          </w:tcPr>
          <w:p w:rsidR="003E6F86" w:rsidRDefault="003E6F86" w:rsidP="00E92E62">
            <w:pPr>
              <w:spacing w:line="0" w:lineRule="atLeast"/>
              <w:ind w:left="100"/>
              <w:rPr>
                <w:rFonts w:eastAsia="Times New Roman"/>
                <w:b/>
                <w:sz w:val="24"/>
              </w:rPr>
            </w:pPr>
            <w:r>
              <w:rPr>
                <w:rFonts w:eastAsia="Times New Roman"/>
                <w:b/>
                <w:sz w:val="24"/>
              </w:rPr>
              <w:t>2017 г.</w:t>
            </w:r>
          </w:p>
        </w:tc>
        <w:tc>
          <w:tcPr>
            <w:tcW w:w="860" w:type="dxa"/>
            <w:vMerge w:val="restart"/>
            <w:shd w:val="clear" w:color="auto" w:fill="auto"/>
            <w:vAlign w:val="bottom"/>
          </w:tcPr>
          <w:p w:rsidR="003E6F86" w:rsidRDefault="003E6F86" w:rsidP="00E92E62">
            <w:pPr>
              <w:spacing w:line="0" w:lineRule="atLeast"/>
              <w:jc w:val="right"/>
              <w:rPr>
                <w:rFonts w:eastAsia="Times New Roman"/>
                <w:b/>
                <w:sz w:val="24"/>
              </w:rPr>
            </w:pPr>
            <w:r>
              <w:rPr>
                <w:rFonts w:eastAsia="Times New Roman"/>
                <w:b/>
                <w:sz w:val="24"/>
              </w:rPr>
              <w:t>2018 г.</w:t>
            </w:r>
          </w:p>
        </w:tc>
        <w:tc>
          <w:tcPr>
            <w:tcW w:w="420" w:type="dxa"/>
            <w:tcBorders>
              <w:right w:val="single" w:sz="8" w:space="0" w:color="auto"/>
            </w:tcBorders>
            <w:shd w:val="clear" w:color="auto" w:fill="auto"/>
            <w:vAlign w:val="bottom"/>
          </w:tcPr>
          <w:p w:rsidR="003E6F86" w:rsidRDefault="003E6F86" w:rsidP="00E92E62">
            <w:pPr>
              <w:spacing w:line="0" w:lineRule="atLeast"/>
              <w:rPr>
                <w:rFonts w:eastAsia="Times New Roman"/>
                <w:sz w:val="12"/>
              </w:rPr>
            </w:pPr>
          </w:p>
        </w:tc>
        <w:tc>
          <w:tcPr>
            <w:tcW w:w="1280" w:type="dxa"/>
            <w:vMerge w:val="restart"/>
            <w:tcBorders>
              <w:right w:val="single" w:sz="8" w:space="0" w:color="auto"/>
            </w:tcBorders>
            <w:shd w:val="clear" w:color="auto" w:fill="auto"/>
            <w:vAlign w:val="bottom"/>
          </w:tcPr>
          <w:p w:rsidR="003E6F86" w:rsidRDefault="003E6F86" w:rsidP="00E92E62">
            <w:pPr>
              <w:spacing w:line="0" w:lineRule="atLeast"/>
              <w:ind w:left="100"/>
              <w:rPr>
                <w:rFonts w:eastAsia="Times New Roman"/>
                <w:b/>
                <w:sz w:val="24"/>
              </w:rPr>
            </w:pPr>
            <w:r>
              <w:rPr>
                <w:rFonts w:eastAsia="Times New Roman"/>
                <w:b/>
                <w:sz w:val="24"/>
              </w:rPr>
              <w:t>2019 г.</w:t>
            </w:r>
          </w:p>
        </w:tc>
        <w:tc>
          <w:tcPr>
            <w:tcW w:w="960" w:type="dxa"/>
            <w:vMerge w:val="restart"/>
            <w:tcBorders>
              <w:right w:val="single" w:sz="8" w:space="0" w:color="auto"/>
            </w:tcBorders>
            <w:shd w:val="clear" w:color="auto" w:fill="auto"/>
            <w:vAlign w:val="bottom"/>
          </w:tcPr>
          <w:p w:rsidR="003E6F86" w:rsidRDefault="003E6F86" w:rsidP="00E92E62">
            <w:pPr>
              <w:spacing w:line="0" w:lineRule="atLeast"/>
              <w:ind w:left="100"/>
              <w:rPr>
                <w:rFonts w:eastAsia="Times New Roman"/>
                <w:b/>
                <w:sz w:val="24"/>
              </w:rPr>
            </w:pPr>
            <w:r>
              <w:rPr>
                <w:rFonts w:eastAsia="Times New Roman"/>
                <w:b/>
                <w:sz w:val="24"/>
              </w:rPr>
              <w:t>2020 г.</w:t>
            </w:r>
          </w:p>
        </w:tc>
        <w:tc>
          <w:tcPr>
            <w:tcW w:w="960" w:type="dxa"/>
            <w:vMerge w:val="restart"/>
            <w:tcBorders>
              <w:right w:val="single" w:sz="8" w:space="0" w:color="auto"/>
            </w:tcBorders>
            <w:shd w:val="clear" w:color="auto" w:fill="auto"/>
            <w:vAlign w:val="bottom"/>
          </w:tcPr>
          <w:p w:rsidR="003E6F86" w:rsidRDefault="003E6F86" w:rsidP="00E92E62">
            <w:pPr>
              <w:spacing w:line="0" w:lineRule="atLeast"/>
              <w:ind w:left="100"/>
              <w:rPr>
                <w:rFonts w:eastAsia="Times New Roman"/>
                <w:b/>
                <w:sz w:val="24"/>
              </w:rPr>
            </w:pPr>
            <w:r>
              <w:rPr>
                <w:rFonts w:eastAsia="Times New Roman"/>
                <w:b/>
                <w:sz w:val="24"/>
              </w:rPr>
              <w:t>2021 г.</w:t>
            </w:r>
          </w:p>
        </w:tc>
        <w:tc>
          <w:tcPr>
            <w:tcW w:w="960" w:type="dxa"/>
            <w:vMerge w:val="restart"/>
            <w:tcBorders>
              <w:right w:val="single" w:sz="8" w:space="0" w:color="auto"/>
            </w:tcBorders>
            <w:shd w:val="clear" w:color="auto" w:fill="auto"/>
            <w:vAlign w:val="bottom"/>
          </w:tcPr>
          <w:p w:rsidR="003E6F86" w:rsidRDefault="003E6F86" w:rsidP="00E92E62">
            <w:pPr>
              <w:spacing w:line="0" w:lineRule="atLeast"/>
              <w:ind w:left="100"/>
              <w:rPr>
                <w:rFonts w:eastAsia="Times New Roman"/>
                <w:b/>
                <w:sz w:val="24"/>
              </w:rPr>
            </w:pPr>
            <w:r>
              <w:rPr>
                <w:rFonts w:eastAsia="Times New Roman"/>
                <w:b/>
                <w:sz w:val="24"/>
              </w:rPr>
              <w:t>2022 г.</w:t>
            </w:r>
          </w:p>
        </w:tc>
        <w:tc>
          <w:tcPr>
            <w:tcW w:w="268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2"/>
              </w:rPr>
            </w:pPr>
          </w:p>
        </w:tc>
      </w:tr>
      <w:tr w:rsidR="003E6F86" w:rsidTr="00E92E62">
        <w:trPr>
          <w:trHeight w:val="162"/>
        </w:trPr>
        <w:tc>
          <w:tcPr>
            <w:tcW w:w="2760" w:type="dxa"/>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4"/>
              </w:rPr>
            </w:pPr>
          </w:p>
        </w:tc>
        <w:tc>
          <w:tcPr>
            <w:tcW w:w="960" w:type="dxa"/>
            <w:vMerge/>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4"/>
              </w:rPr>
            </w:pPr>
          </w:p>
        </w:tc>
        <w:tc>
          <w:tcPr>
            <w:tcW w:w="1280" w:type="dxa"/>
            <w:vMerge/>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4"/>
              </w:rPr>
            </w:pPr>
          </w:p>
        </w:tc>
        <w:tc>
          <w:tcPr>
            <w:tcW w:w="860" w:type="dxa"/>
            <w:vMerge/>
            <w:tcBorders>
              <w:bottom w:val="single" w:sz="8" w:space="0" w:color="auto"/>
            </w:tcBorders>
            <w:shd w:val="clear" w:color="auto" w:fill="auto"/>
            <w:vAlign w:val="bottom"/>
          </w:tcPr>
          <w:p w:rsidR="003E6F86" w:rsidRDefault="003E6F86" w:rsidP="00E92E62">
            <w:pPr>
              <w:spacing w:line="0" w:lineRule="atLeast"/>
              <w:rPr>
                <w:rFonts w:eastAsia="Times New Roman"/>
                <w:sz w:val="14"/>
              </w:rPr>
            </w:pPr>
          </w:p>
        </w:tc>
        <w:tc>
          <w:tcPr>
            <w:tcW w:w="42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4"/>
              </w:rPr>
            </w:pPr>
          </w:p>
        </w:tc>
        <w:tc>
          <w:tcPr>
            <w:tcW w:w="1280" w:type="dxa"/>
            <w:vMerge/>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4"/>
              </w:rPr>
            </w:pPr>
          </w:p>
        </w:tc>
        <w:tc>
          <w:tcPr>
            <w:tcW w:w="960" w:type="dxa"/>
            <w:vMerge/>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4"/>
              </w:rPr>
            </w:pPr>
          </w:p>
        </w:tc>
        <w:tc>
          <w:tcPr>
            <w:tcW w:w="960" w:type="dxa"/>
            <w:vMerge/>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4"/>
              </w:rPr>
            </w:pPr>
          </w:p>
        </w:tc>
        <w:tc>
          <w:tcPr>
            <w:tcW w:w="960" w:type="dxa"/>
            <w:vMerge/>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4"/>
              </w:rPr>
            </w:pPr>
          </w:p>
        </w:tc>
        <w:tc>
          <w:tcPr>
            <w:tcW w:w="26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4"/>
              </w:rPr>
            </w:pPr>
          </w:p>
        </w:tc>
      </w:tr>
      <w:tr w:rsidR="003E6F86" w:rsidTr="00E92E62">
        <w:trPr>
          <w:trHeight w:val="583"/>
        </w:trPr>
        <w:tc>
          <w:tcPr>
            <w:tcW w:w="2760" w:type="dxa"/>
            <w:tcBorders>
              <w:left w:val="single" w:sz="8" w:space="0" w:color="auto"/>
              <w:right w:val="single" w:sz="8" w:space="0" w:color="auto"/>
            </w:tcBorders>
            <w:shd w:val="clear" w:color="auto" w:fill="auto"/>
            <w:vAlign w:val="bottom"/>
          </w:tcPr>
          <w:p w:rsidR="003E6F86" w:rsidRDefault="003E6F86" w:rsidP="00E92E62">
            <w:pPr>
              <w:spacing w:line="0" w:lineRule="atLeast"/>
              <w:ind w:left="120"/>
              <w:rPr>
                <w:rFonts w:eastAsia="Times New Roman"/>
                <w:sz w:val="22"/>
              </w:rPr>
            </w:pPr>
            <w:r>
              <w:rPr>
                <w:rFonts w:eastAsia="Times New Roman"/>
                <w:sz w:val="22"/>
              </w:rPr>
              <w:t>Сооружение герметичных</w:t>
            </w: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2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60" w:type="dxa"/>
            <w:shd w:val="clear" w:color="auto" w:fill="auto"/>
            <w:vAlign w:val="bottom"/>
          </w:tcPr>
          <w:p w:rsidR="003E6F86" w:rsidRDefault="003E6F86" w:rsidP="00E92E62">
            <w:pPr>
              <w:spacing w:line="0" w:lineRule="atLeast"/>
              <w:rPr>
                <w:rFonts w:eastAsia="Times New Roman"/>
                <w:sz w:val="24"/>
              </w:rPr>
            </w:pPr>
          </w:p>
        </w:tc>
        <w:tc>
          <w:tcPr>
            <w:tcW w:w="42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2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26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r>
      <w:tr w:rsidR="003E6F86" w:rsidTr="00E92E62">
        <w:trPr>
          <w:trHeight w:val="256"/>
        </w:trPr>
        <w:tc>
          <w:tcPr>
            <w:tcW w:w="2760" w:type="dxa"/>
            <w:tcBorders>
              <w:left w:val="single" w:sz="8" w:space="0" w:color="auto"/>
              <w:right w:val="single" w:sz="8" w:space="0" w:color="auto"/>
            </w:tcBorders>
            <w:shd w:val="clear" w:color="auto" w:fill="auto"/>
            <w:vAlign w:val="bottom"/>
          </w:tcPr>
          <w:p w:rsidR="003E6F86" w:rsidRDefault="003E6F86" w:rsidP="00E92E62">
            <w:pPr>
              <w:spacing w:line="0" w:lineRule="atLeast"/>
              <w:ind w:left="120"/>
              <w:rPr>
                <w:rFonts w:eastAsia="Times New Roman"/>
                <w:sz w:val="22"/>
              </w:rPr>
            </w:pPr>
            <w:r>
              <w:rPr>
                <w:rFonts w:eastAsia="Times New Roman"/>
                <w:sz w:val="22"/>
              </w:rPr>
              <w:t>выгребов с организацией</w:t>
            </w: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2"/>
              </w:rPr>
            </w:pPr>
          </w:p>
        </w:tc>
        <w:tc>
          <w:tcPr>
            <w:tcW w:w="1280" w:type="dxa"/>
            <w:tcBorders>
              <w:right w:val="single" w:sz="8" w:space="0" w:color="auto"/>
            </w:tcBorders>
            <w:shd w:val="clear" w:color="auto" w:fill="auto"/>
            <w:vAlign w:val="bottom"/>
          </w:tcPr>
          <w:p w:rsidR="003E6F86" w:rsidRDefault="003E6F86" w:rsidP="00E92E62">
            <w:pPr>
              <w:spacing w:line="0" w:lineRule="atLeast"/>
              <w:rPr>
                <w:rFonts w:eastAsia="Times New Roman"/>
                <w:sz w:val="22"/>
              </w:rPr>
            </w:pPr>
          </w:p>
        </w:tc>
        <w:tc>
          <w:tcPr>
            <w:tcW w:w="860" w:type="dxa"/>
            <w:shd w:val="clear" w:color="auto" w:fill="auto"/>
            <w:vAlign w:val="bottom"/>
          </w:tcPr>
          <w:p w:rsidR="003E6F86" w:rsidRDefault="003E6F86" w:rsidP="00E92E62">
            <w:pPr>
              <w:spacing w:line="0" w:lineRule="atLeast"/>
              <w:ind w:right="65"/>
              <w:jc w:val="right"/>
              <w:rPr>
                <w:rFonts w:eastAsia="Times New Roman"/>
                <w:sz w:val="22"/>
              </w:rPr>
            </w:pPr>
            <w:r>
              <w:rPr>
                <w:rFonts w:eastAsia="Times New Roman"/>
                <w:sz w:val="22"/>
              </w:rPr>
              <w:t>*</w:t>
            </w:r>
          </w:p>
        </w:tc>
        <w:tc>
          <w:tcPr>
            <w:tcW w:w="420" w:type="dxa"/>
            <w:tcBorders>
              <w:right w:val="single" w:sz="8" w:space="0" w:color="auto"/>
            </w:tcBorders>
            <w:shd w:val="clear" w:color="auto" w:fill="auto"/>
            <w:vAlign w:val="bottom"/>
          </w:tcPr>
          <w:p w:rsidR="003E6F86" w:rsidRDefault="003E6F86" w:rsidP="00E92E62">
            <w:pPr>
              <w:spacing w:line="0" w:lineRule="atLeast"/>
              <w:rPr>
                <w:rFonts w:eastAsia="Times New Roman"/>
                <w:sz w:val="22"/>
              </w:rPr>
            </w:pPr>
          </w:p>
        </w:tc>
        <w:tc>
          <w:tcPr>
            <w:tcW w:w="1280" w:type="dxa"/>
            <w:tcBorders>
              <w:right w:val="single" w:sz="8" w:space="0" w:color="auto"/>
            </w:tcBorders>
            <w:shd w:val="clear" w:color="auto" w:fill="auto"/>
            <w:vAlign w:val="bottom"/>
          </w:tcPr>
          <w:p w:rsidR="003E6F86" w:rsidRDefault="003E6F86" w:rsidP="00E92E62">
            <w:pPr>
              <w:spacing w:line="0" w:lineRule="atLeast"/>
              <w:rPr>
                <w:rFonts w:eastAsia="Times New Roman"/>
                <w:sz w:val="22"/>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2"/>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2"/>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2"/>
              </w:rPr>
            </w:pPr>
          </w:p>
        </w:tc>
        <w:tc>
          <w:tcPr>
            <w:tcW w:w="2680" w:type="dxa"/>
            <w:tcBorders>
              <w:right w:val="single" w:sz="8" w:space="0" w:color="auto"/>
            </w:tcBorders>
            <w:shd w:val="clear" w:color="auto" w:fill="auto"/>
            <w:vAlign w:val="bottom"/>
          </w:tcPr>
          <w:p w:rsidR="003E6F86" w:rsidRDefault="003E6F86" w:rsidP="00E92E62">
            <w:pPr>
              <w:spacing w:line="0" w:lineRule="atLeast"/>
              <w:rPr>
                <w:rFonts w:eastAsia="Times New Roman"/>
                <w:sz w:val="22"/>
              </w:rPr>
            </w:pPr>
          </w:p>
        </w:tc>
      </w:tr>
      <w:tr w:rsidR="003E6F86" w:rsidTr="00E92E62">
        <w:trPr>
          <w:trHeight w:val="295"/>
        </w:trPr>
        <w:tc>
          <w:tcPr>
            <w:tcW w:w="2760" w:type="dxa"/>
            <w:tcBorders>
              <w:left w:val="single" w:sz="8" w:space="0" w:color="auto"/>
              <w:right w:val="single" w:sz="8" w:space="0" w:color="auto"/>
            </w:tcBorders>
            <w:shd w:val="clear" w:color="auto" w:fill="auto"/>
            <w:vAlign w:val="bottom"/>
          </w:tcPr>
          <w:p w:rsidR="003E6F86" w:rsidRDefault="003E6F86" w:rsidP="00E92E62">
            <w:pPr>
              <w:spacing w:line="0" w:lineRule="atLeast"/>
              <w:ind w:left="120"/>
              <w:rPr>
                <w:rFonts w:eastAsia="Times New Roman"/>
                <w:sz w:val="22"/>
              </w:rPr>
            </w:pPr>
            <w:r>
              <w:rPr>
                <w:rFonts w:eastAsia="Times New Roman"/>
                <w:sz w:val="22"/>
              </w:rPr>
              <w:t>вывоза стоков</w:t>
            </w: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2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60" w:type="dxa"/>
            <w:shd w:val="clear" w:color="auto" w:fill="auto"/>
            <w:vAlign w:val="bottom"/>
          </w:tcPr>
          <w:p w:rsidR="003E6F86" w:rsidRDefault="003E6F86" w:rsidP="00E92E62">
            <w:pPr>
              <w:spacing w:line="0" w:lineRule="atLeast"/>
              <w:rPr>
                <w:rFonts w:eastAsia="Times New Roman"/>
                <w:sz w:val="24"/>
              </w:rPr>
            </w:pPr>
          </w:p>
        </w:tc>
        <w:tc>
          <w:tcPr>
            <w:tcW w:w="42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2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26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r>
      <w:tr w:rsidR="003E6F86" w:rsidTr="00E92E62">
        <w:trPr>
          <w:trHeight w:val="354"/>
        </w:trPr>
        <w:tc>
          <w:tcPr>
            <w:tcW w:w="2760" w:type="dxa"/>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2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6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42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2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26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r>
    </w:tbl>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C123FF">
      <w:pPr>
        <w:spacing w:line="0" w:lineRule="atLeast"/>
        <w:sectPr w:rsidR="003E6F86">
          <w:pgSz w:w="16840" w:h="11904" w:orient="landscape"/>
          <w:pgMar w:top="1352" w:right="860" w:bottom="0" w:left="800" w:header="0" w:footer="0" w:gutter="0"/>
          <w:cols w:space="0" w:equalWidth="0">
            <w:col w:w="15180"/>
          </w:cols>
          <w:docGrid w:linePitch="360"/>
        </w:sectPr>
      </w:pPr>
    </w:p>
    <w:p w:rsidR="003E6F86" w:rsidRDefault="003E6F86" w:rsidP="00C123FF">
      <w:pPr>
        <w:spacing w:line="278" w:lineRule="auto"/>
        <w:rPr>
          <w:rFonts w:eastAsia="Times New Roman"/>
        </w:rPr>
      </w:pPr>
      <w:bookmarkStart w:id="20" w:name="page22"/>
      <w:bookmarkEnd w:id="20"/>
      <w:r>
        <w:rPr>
          <w:rFonts w:eastAsia="Times New Roman"/>
        </w:rPr>
        <w:lastRenderedPageBreak/>
        <w:t>Таблица 4.4 - Перечень мероприятий, направленных на развитие централизованных систем электроснабжения МО «Табарсук», и предполагаемые сроки их реализации.</w:t>
      </w:r>
    </w:p>
    <w:p w:rsidR="003E6F86" w:rsidRDefault="003E6F86" w:rsidP="003E6F86">
      <w:pPr>
        <w:spacing w:line="237" w:lineRule="exact"/>
        <w:rPr>
          <w:rFonts w:eastAsia="Times New Roman"/>
        </w:rPr>
      </w:pPr>
    </w:p>
    <w:tbl>
      <w:tblPr>
        <w:tblW w:w="0" w:type="auto"/>
        <w:tblInd w:w="10" w:type="dxa"/>
        <w:tblLayout w:type="fixed"/>
        <w:tblCellMar>
          <w:left w:w="0" w:type="dxa"/>
          <w:right w:w="0" w:type="dxa"/>
        </w:tblCellMar>
        <w:tblLook w:val="0000"/>
      </w:tblPr>
      <w:tblGrid>
        <w:gridCol w:w="1900"/>
        <w:gridCol w:w="960"/>
        <w:gridCol w:w="960"/>
        <w:gridCol w:w="960"/>
        <w:gridCol w:w="960"/>
        <w:gridCol w:w="960"/>
        <w:gridCol w:w="960"/>
        <w:gridCol w:w="960"/>
        <w:gridCol w:w="1500"/>
      </w:tblGrid>
      <w:tr w:rsidR="003E6F86" w:rsidRPr="00B64276" w:rsidTr="00E92E62">
        <w:trPr>
          <w:trHeight w:val="299"/>
        </w:trPr>
        <w:tc>
          <w:tcPr>
            <w:tcW w:w="1900" w:type="dxa"/>
            <w:vMerge w:val="restart"/>
            <w:tcBorders>
              <w:top w:val="single" w:sz="8" w:space="0" w:color="auto"/>
              <w:left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b/>
              </w:rPr>
            </w:pPr>
            <w:r w:rsidRPr="00B64276">
              <w:rPr>
                <w:rFonts w:ascii="Times New Roman" w:hAnsi="Times New Roman"/>
                <w:b/>
              </w:rPr>
              <w:t>Мероприятие</w:t>
            </w:r>
          </w:p>
        </w:tc>
        <w:tc>
          <w:tcPr>
            <w:tcW w:w="960" w:type="dxa"/>
            <w:tcBorders>
              <w:top w:val="single" w:sz="8" w:space="0" w:color="auto"/>
            </w:tcBorders>
            <w:shd w:val="clear" w:color="auto" w:fill="auto"/>
            <w:vAlign w:val="bottom"/>
          </w:tcPr>
          <w:p w:rsidR="003E6F86" w:rsidRPr="00B64276" w:rsidRDefault="003E6F86" w:rsidP="00B64276">
            <w:pPr>
              <w:pStyle w:val="1f0"/>
              <w:rPr>
                <w:rFonts w:ascii="Times New Roman" w:hAnsi="Times New Roman"/>
                <w:b/>
              </w:rPr>
            </w:pPr>
          </w:p>
        </w:tc>
        <w:tc>
          <w:tcPr>
            <w:tcW w:w="5760" w:type="dxa"/>
            <w:gridSpan w:val="6"/>
            <w:tcBorders>
              <w:top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b/>
                <w:w w:val="99"/>
              </w:rPr>
            </w:pPr>
            <w:r w:rsidRPr="00B64276">
              <w:rPr>
                <w:rFonts w:ascii="Times New Roman" w:hAnsi="Times New Roman"/>
                <w:b/>
                <w:w w:val="99"/>
              </w:rPr>
              <w:t>Первая очередь, 2016-2022 гг</w:t>
            </w:r>
          </w:p>
        </w:tc>
        <w:tc>
          <w:tcPr>
            <w:tcW w:w="1500" w:type="dxa"/>
            <w:tcBorders>
              <w:top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b/>
              </w:rPr>
            </w:pPr>
            <w:r w:rsidRPr="00B64276">
              <w:rPr>
                <w:rFonts w:ascii="Times New Roman" w:hAnsi="Times New Roman"/>
                <w:b/>
              </w:rPr>
              <w:t>Расчетный</w:t>
            </w:r>
          </w:p>
        </w:tc>
      </w:tr>
      <w:tr w:rsidR="003E6F86" w:rsidRPr="00B64276" w:rsidTr="00E92E62">
        <w:trPr>
          <w:trHeight w:val="29"/>
        </w:trPr>
        <w:tc>
          <w:tcPr>
            <w:tcW w:w="1900" w:type="dxa"/>
            <w:vMerge/>
            <w:tcBorders>
              <w:left w:val="single" w:sz="8" w:space="0" w:color="auto"/>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b/>
                <w:sz w:val="2"/>
              </w:rPr>
            </w:pPr>
          </w:p>
        </w:tc>
        <w:tc>
          <w:tcPr>
            <w:tcW w:w="960" w:type="dxa"/>
            <w:tcBorders>
              <w:bottom w:val="single" w:sz="8" w:space="0" w:color="auto"/>
            </w:tcBorders>
            <w:shd w:val="clear" w:color="auto" w:fill="auto"/>
            <w:vAlign w:val="bottom"/>
          </w:tcPr>
          <w:p w:rsidR="003E6F86" w:rsidRPr="00B64276" w:rsidRDefault="003E6F86" w:rsidP="00B64276">
            <w:pPr>
              <w:pStyle w:val="1f0"/>
              <w:rPr>
                <w:rFonts w:ascii="Times New Roman" w:hAnsi="Times New Roman"/>
                <w:b/>
                <w:sz w:val="2"/>
              </w:rPr>
            </w:pPr>
          </w:p>
        </w:tc>
        <w:tc>
          <w:tcPr>
            <w:tcW w:w="960" w:type="dxa"/>
            <w:tcBorders>
              <w:bottom w:val="single" w:sz="8" w:space="0" w:color="auto"/>
            </w:tcBorders>
            <w:shd w:val="clear" w:color="auto" w:fill="auto"/>
            <w:vAlign w:val="bottom"/>
          </w:tcPr>
          <w:p w:rsidR="003E6F86" w:rsidRPr="00B64276" w:rsidRDefault="003E6F86" w:rsidP="00B64276">
            <w:pPr>
              <w:pStyle w:val="1f0"/>
              <w:rPr>
                <w:rFonts w:ascii="Times New Roman" w:hAnsi="Times New Roman"/>
                <w:b/>
                <w:sz w:val="2"/>
              </w:rPr>
            </w:pPr>
          </w:p>
        </w:tc>
        <w:tc>
          <w:tcPr>
            <w:tcW w:w="960" w:type="dxa"/>
            <w:tcBorders>
              <w:bottom w:val="single" w:sz="8" w:space="0" w:color="auto"/>
            </w:tcBorders>
            <w:shd w:val="clear" w:color="auto" w:fill="auto"/>
            <w:vAlign w:val="bottom"/>
          </w:tcPr>
          <w:p w:rsidR="003E6F86" w:rsidRPr="00B64276" w:rsidRDefault="003E6F86" w:rsidP="00B64276">
            <w:pPr>
              <w:pStyle w:val="1f0"/>
              <w:rPr>
                <w:rFonts w:ascii="Times New Roman" w:hAnsi="Times New Roman"/>
                <w:b/>
                <w:sz w:val="2"/>
              </w:rPr>
            </w:pPr>
          </w:p>
        </w:tc>
        <w:tc>
          <w:tcPr>
            <w:tcW w:w="960" w:type="dxa"/>
            <w:tcBorders>
              <w:bottom w:val="single" w:sz="8" w:space="0" w:color="auto"/>
            </w:tcBorders>
            <w:shd w:val="clear" w:color="auto" w:fill="auto"/>
            <w:vAlign w:val="bottom"/>
          </w:tcPr>
          <w:p w:rsidR="003E6F86" w:rsidRPr="00B64276" w:rsidRDefault="003E6F86" w:rsidP="00B64276">
            <w:pPr>
              <w:pStyle w:val="1f0"/>
              <w:rPr>
                <w:rFonts w:ascii="Times New Roman" w:hAnsi="Times New Roman"/>
                <w:b/>
                <w:sz w:val="2"/>
              </w:rPr>
            </w:pPr>
          </w:p>
        </w:tc>
        <w:tc>
          <w:tcPr>
            <w:tcW w:w="960" w:type="dxa"/>
            <w:tcBorders>
              <w:bottom w:val="single" w:sz="8" w:space="0" w:color="auto"/>
            </w:tcBorders>
            <w:shd w:val="clear" w:color="auto" w:fill="auto"/>
            <w:vAlign w:val="bottom"/>
          </w:tcPr>
          <w:p w:rsidR="003E6F86" w:rsidRPr="00B64276" w:rsidRDefault="003E6F86" w:rsidP="00B64276">
            <w:pPr>
              <w:pStyle w:val="1f0"/>
              <w:rPr>
                <w:rFonts w:ascii="Times New Roman" w:hAnsi="Times New Roman"/>
                <w:b/>
                <w:sz w:val="2"/>
              </w:rPr>
            </w:pPr>
          </w:p>
        </w:tc>
        <w:tc>
          <w:tcPr>
            <w:tcW w:w="960" w:type="dxa"/>
            <w:tcBorders>
              <w:bottom w:val="single" w:sz="8" w:space="0" w:color="auto"/>
            </w:tcBorders>
            <w:shd w:val="clear" w:color="auto" w:fill="auto"/>
            <w:vAlign w:val="bottom"/>
          </w:tcPr>
          <w:p w:rsidR="003E6F86" w:rsidRPr="00B64276" w:rsidRDefault="003E6F86" w:rsidP="00B64276">
            <w:pPr>
              <w:pStyle w:val="1f0"/>
              <w:rPr>
                <w:rFonts w:ascii="Times New Roman" w:hAnsi="Times New Roman"/>
                <w:b/>
                <w:sz w:val="2"/>
              </w:rPr>
            </w:pPr>
          </w:p>
        </w:tc>
        <w:tc>
          <w:tcPr>
            <w:tcW w:w="96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b/>
                <w:sz w:val="2"/>
              </w:rPr>
            </w:pPr>
          </w:p>
        </w:tc>
        <w:tc>
          <w:tcPr>
            <w:tcW w:w="1500" w:type="dxa"/>
            <w:vMerge w:val="restart"/>
            <w:tcBorders>
              <w:right w:val="single" w:sz="8" w:space="0" w:color="auto"/>
            </w:tcBorders>
            <w:shd w:val="clear" w:color="auto" w:fill="auto"/>
            <w:vAlign w:val="bottom"/>
          </w:tcPr>
          <w:p w:rsidR="003E6F86" w:rsidRPr="00B64276" w:rsidRDefault="003E6F86" w:rsidP="00B64276">
            <w:pPr>
              <w:pStyle w:val="1f0"/>
              <w:rPr>
                <w:rFonts w:ascii="Times New Roman" w:hAnsi="Times New Roman"/>
                <w:b/>
              </w:rPr>
            </w:pPr>
            <w:r w:rsidRPr="00B64276">
              <w:rPr>
                <w:rFonts w:ascii="Times New Roman" w:hAnsi="Times New Roman"/>
                <w:b/>
              </w:rPr>
              <w:t>срок, 2032</w:t>
            </w:r>
          </w:p>
        </w:tc>
      </w:tr>
      <w:tr w:rsidR="003E6F86" w:rsidRPr="00B64276" w:rsidTr="00E92E62">
        <w:trPr>
          <w:trHeight w:val="338"/>
        </w:trPr>
        <w:tc>
          <w:tcPr>
            <w:tcW w:w="1900" w:type="dxa"/>
            <w:vMerge/>
            <w:tcBorders>
              <w:left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12"/>
              </w:rPr>
            </w:pPr>
          </w:p>
        </w:tc>
        <w:tc>
          <w:tcPr>
            <w:tcW w:w="960" w:type="dxa"/>
            <w:vMerge w:val="restart"/>
            <w:tcBorders>
              <w:right w:val="single" w:sz="8" w:space="0" w:color="auto"/>
            </w:tcBorders>
            <w:shd w:val="clear" w:color="auto" w:fill="auto"/>
            <w:vAlign w:val="bottom"/>
          </w:tcPr>
          <w:p w:rsidR="003E6F86" w:rsidRPr="00B64276" w:rsidRDefault="003E6F86" w:rsidP="00B64276">
            <w:pPr>
              <w:pStyle w:val="1f0"/>
              <w:rPr>
                <w:rFonts w:ascii="Times New Roman" w:hAnsi="Times New Roman"/>
                <w:b/>
              </w:rPr>
            </w:pPr>
            <w:r w:rsidRPr="00B64276">
              <w:rPr>
                <w:rFonts w:ascii="Times New Roman" w:hAnsi="Times New Roman"/>
                <w:b/>
              </w:rPr>
              <w:t>2016 г.</w:t>
            </w:r>
          </w:p>
        </w:tc>
        <w:tc>
          <w:tcPr>
            <w:tcW w:w="960" w:type="dxa"/>
            <w:vMerge w:val="restart"/>
            <w:tcBorders>
              <w:right w:val="single" w:sz="8" w:space="0" w:color="auto"/>
            </w:tcBorders>
            <w:shd w:val="clear" w:color="auto" w:fill="auto"/>
            <w:vAlign w:val="bottom"/>
          </w:tcPr>
          <w:p w:rsidR="003E6F86" w:rsidRPr="00B64276" w:rsidRDefault="003E6F86" w:rsidP="00B64276">
            <w:pPr>
              <w:pStyle w:val="1f0"/>
              <w:rPr>
                <w:rFonts w:ascii="Times New Roman" w:hAnsi="Times New Roman"/>
                <w:b/>
                <w:w w:val="98"/>
              </w:rPr>
            </w:pPr>
            <w:r w:rsidRPr="00B64276">
              <w:rPr>
                <w:rFonts w:ascii="Times New Roman" w:hAnsi="Times New Roman"/>
                <w:b/>
                <w:w w:val="98"/>
              </w:rPr>
              <w:t>2017 г.</w:t>
            </w:r>
          </w:p>
        </w:tc>
        <w:tc>
          <w:tcPr>
            <w:tcW w:w="960" w:type="dxa"/>
            <w:vMerge w:val="restart"/>
            <w:tcBorders>
              <w:right w:val="single" w:sz="8" w:space="0" w:color="auto"/>
            </w:tcBorders>
            <w:shd w:val="clear" w:color="auto" w:fill="auto"/>
            <w:vAlign w:val="bottom"/>
          </w:tcPr>
          <w:p w:rsidR="003E6F86" w:rsidRPr="00B64276" w:rsidRDefault="003E6F86" w:rsidP="00B64276">
            <w:pPr>
              <w:pStyle w:val="1f0"/>
              <w:rPr>
                <w:rFonts w:ascii="Times New Roman" w:hAnsi="Times New Roman"/>
                <w:b/>
                <w:w w:val="98"/>
              </w:rPr>
            </w:pPr>
            <w:r w:rsidRPr="00B64276">
              <w:rPr>
                <w:rFonts w:ascii="Times New Roman" w:hAnsi="Times New Roman"/>
                <w:b/>
                <w:w w:val="98"/>
              </w:rPr>
              <w:t>2018 г.</w:t>
            </w:r>
          </w:p>
        </w:tc>
        <w:tc>
          <w:tcPr>
            <w:tcW w:w="960" w:type="dxa"/>
            <w:vMerge w:val="restart"/>
            <w:tcBorders>
              <w:right w:val="single" w:sz="8" w:space="0" w:color="auto"/>
            </w:tcBorders>
            <w:shd w:val="clear" w:color="auto" w:fill="auto"/>
            <w:vAlign w:val="bottom"/>
          </w:tcPr>
          <w:p w:rsidR="003E6F86" w:rsidRPr="00B64276" w:rsidRDefault="003E6F86" w:rsidP="00B64276">
            <w:pPr>
              <w:pStyle w:val="1f0"/>
              <w:rPr>
                <w:rFonts w:ascii="Times New Roman" w:hAnsi="Times New Roman"/>
                <w:b/>
              </w:rPr>
            </w:pPr>
            <w:r w:rsidRPr="00B64276">
              <w:rPr>
                <w:rFonts w:ascii="Times New Roman" w:hAnsi="Times New Roman"/>
                <w:b/>
              </w:rPr>
              <w:t>2019 г.</w:t>
            </w:r>
          </w:p>
        </w:tc>
        <w:tc>
          <w:tcPr>
            <w:tcW w:w="960" w:type="dxa"/>
            <w:vMerge w:val="restart"/>
            <w:tcBorders>
              <w:right w:val="single" w:sz="8" w:space="0" w:color="auto"/>
            </w:tcBorders>
            <w:shd w:val="clear" w:color="auto" w:fill="auto"/>
            <w:vAlign w:val="bottom"/>
          </w:tcPr>
          <w:p w:rsidR="003E6F86" w:rsidRPr="00B64276" w:rsidRDefault="003E6F86" w:rsidP="00B64276">
            <w:pPr>
              <w:pStyle w:val="1f0"/>
              <w:rPr>
                <w:rFonts w:ascii="Times New Roman" w:hAnsi="Times New Roman"/>
                <w:b/>
                <w:w w:val="98"/>
              </w:rPr>
            </w:pPr>
            <w:r w:rsidRPr="00B64276">
              <w:rPr>
                <w:rFonts w:ascii="Times New Roman" w:hAnsi="Times New Roman"/>
                <w:b/>
                <w:w w:val="98"/>
              </w:rPr>
              <w:t>2020 г.</w:t>
            </w:r>
          </w:p>
        </w:tc>
        <w:tc>
          <w:tcPr>
            <w:tcW w:w="960" w:type="dxa"/>
            <w:vMerge w:val="restart"/>
            <w:tcBorders>
              <w:right w:val="single" w:sz="8" w:space="0" w:color="auto"/>
            </w:tcBorders>
            <w:shd w:val="clear" w:color="auto" w:fill="auto"/>
            <w:vAlign w:val="bottom"/>
          </w:tcPr>
          <w:p w:rsidR="003E6F86" w:rsidRPr="00B64276" w:rsidRDefault="003E6F86" w:rsidP="00B64276">
            <w:pPr>
              <w:pStyle w:val="1f0"/>
              <w:rPr>
                <w:rFonts w:ascii="Times New Roman" w:hAnsi="Times New Roman"/>
                <w:b/>
              </w:rPr>
            </w:pPr>
            <w:r w:rsidRPr="00B64276">
              <w:rPr>
                <w:rFonts w:ascii="Times New Roman" w:hAnsi="Times New Roman"/>
                <w:b/>
              </w:rPr>
              <w:t>2021 г.</w:t>
            </w:r>
          </w:p>
        </w:tc>
        <w:tc>
          <w:tcPr>
            <w:tcW w:w="960" w:type="dxa"/>
            <w:vMerge w:val="restart"/>
            <w:tcBorders>
              <w:right w:val="single" w:sz="8" w:space="0" w:color="auto"/>
            </w:tcBorders>
            <w:shd w:val="clear" w:color="auto" w:fill="auto"/>
            <w:vAlign w:val="bottom"/>
          </w:tcPr>
          <w:p w:rsidR="003E6F86" w:rsidRPr="00B64276" w:rsidRDefault="003E6F86" w:rsidP="00B64276">
            <w:pPr>
              <w:pStyle w:val="1f0"/>
              <w:rPr>
                <w:rFonts w:ascii="Times New Roman" w:hAnsi="Times New Roman"/>
                <w:b/>
              </w:rPr>
            </w:pPr>
            <w:r w:rsidRPr="00B64276">
              <w:rPr>
                <w:rFonts w:ascii="Times New Roman" w:hAnsi="Times New Roman"/>
                <w:b/>
              </w:rPr>
              <w:t>2022 г.</w:t>
            </w:r>
          </w:p>
        </w:tc>
        <w:tc>
          <w:tcPr>
            <w:tcW w:w="1500" w:type="dxa"/>
            <w:vMerge/>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12"/>
              </w:rPr>
            </w:pPr>
          </w:p>
        </w:tc>
      </w:tr>
      <w:tr w:rsidR="003E6F86" w:rsidRPr="00B64276" w:rsidTr="00E92E62">
        <w:trPr>
          <w:trHeight w:val="162"/>
        </w:trPr>
        <w:tc>
          <w:tcPr>
            <w:tcW w:w="1900" w:type="dxa"/>
            <w:tcBorders>
              <w:left w:val="single" w:sz="8" w:space="0" w:color="auto"/>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14"/>
              </w:rPr>
            </w:pPr>
          </w:p>
        </w:tc>
        <w:tc>
          <w:tcPr>
            <w:tcW w:w="960" w:type="dxa"/>
            <w:vMerge/>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14"/>
              </w:rPr>
            </w:pPr>
          </w:p>
        </w:tc>
        <w:tc>
          <w:tcPr>
            <w:tcW w:w="960" w:type="dxa"/>
            <w:vMerge/>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14"/>
              </w:rPr>
            </w:pPr>
          </w:p>
        </w:tc>
        <w:tc>
          <w:tcPr>
            <w:tcW w:w="960" w:type="dxa"/>
            <w:vMerge/>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14"/>
              </w:rPr>
            </w:pPr>
          </w:p>
        </w:tc>
        <w:tc>
          <w:tcPr>
            <w:tcW w:w="960" w:type="dxa"/>
            <w:vMerge/>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14"/>
              </w:rPr>
            </w:pPr>
          </w:p>
        </w:tc>
        <w:tc>
          <w:tcPr>
            <w:tcW w:w="960" w:type="dxa"/>
            <w:vMerge/>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14"/>
              </w:rPr>
            </w:pPr>
          </w:p>
        </w:tc>
        <w:tc>
          <w:tcPr>
            <w:tcW w:w="960" w:type="dxa"/>
            <w:vMerge/>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14"/>
              </w:rPr>
            </w:pPr>
          </w:p>
        </w:tc>
        <w:tc>
          <w:tcPr>
            <w:tcW w:w="960" w:type="dxa"/>
            <w:vMerge/>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14"/>
              </w:rPr>
            </w:pPr>
          </w:p>
        </w:tc>
        <w:tc>
          <w:tcPr>
            <w:tcW w:w="1500" w:type="dxa"/>
            <w:vMerge/>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14"/>
              </w:rPr>
            </w:pPr>
          </w:p>
        </w:tc>
      </w:tr>
      <w:tr w:rsidR="003E6F86" w:rsidRPr="00B64276" w:rsidTr="00E92E62">
        <w:trPr>
          <w:trHeight w:val="379"/>
        </w:trPr>
        <w:tc>
          <w:tcPr>
            <w:tcW w:w="1900" w:type="dxa"/>
            <w:tcBorders>
              <w:left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r w:rsidRPr="00B64276">
              <w:rPr>
                <w:rFonts w:ascii="Times New Roman" w:hAnsi="Times New Roman"/>
              </w:rPr>
              <w:t>Реконструкция</w:t>
            </w: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150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r>
      <w:tr w:rsidR="003E6F86" w:rsidRPr="00B64276" w:rsidTr="00E92E62">
        <w:trPr>
          <w:trHeight w:val="252"/>
        </w:trPr>
        <w:tc>
          <w:tcPr>
            <w:tcW w:w="1900" w:type="dxa"/>
            <w:tcBorders>
              <w:left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r w:rsidRPr="00B64276">
              <w:rPr>
                <w:rFonts w:ascii="Times New Roman" w:hAnsi="Times New Roman"/>
              </w:rPr>
              <w:t>ПС "Кутулик-35"</w:t>
            </w: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150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r>
      <w:tr w:rsidR="003E6F86" w:rsidRPr="00B64276" w:rsidTr="00E92E62">
        <w:trPr>
          <w:trHeight w:val="252"/>
        </w:trPr>
        <w:tc>
          <w:tcPr>
            <w:tcW w:w="1900" w:type="dxa"/>
            <w:tcBorders>
              <w:left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r w:rsidRPr="00B64276">
              <w:rPr>
                <w:rFonts w:ascii="Times New Roman" w:hAnsi="Times New Roman"/>
              </w:rPr>
              <w:t>замена</w:t>
            </w: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vMerge w:val="restart"/>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r w:rsidRPr="00B64276">
              <w:rPr>
                <w:rFonts w:ascii="Times New Roman" w:hAnsi="Times New Roman"/>
              </w:rPr>
              <w:t>*</w:t>
            </w: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150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r>
      <w:tr w:rsidR="003E6F86" w:rsidRPr="00B64276" w:rsidTr="00E92E62">
        <w:trPr>
          <w:trHeight w:val="256"/>
        </w:trPr>
        <w:tc>
          <w:tcPr>
            <w:tcW w:w="1900" w:type="dxa"/>
            <w:tcBorders>
              <w:left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r w:rsidRPr="00B64276">
              <w:rPr>
                <w:rFonts w:ascii="Times New Roman" w:hAnsi="Times New Roman"/>
              </w:rPr>
              <w:t>трансформаторов</w:t>
            </w: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vMerge/>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150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r>
      <w:tr w:rsidR="003E6F86" w:rsidRPr="00B64276" w:rsidTr="00E92E62">
        <w:trPr>
          <w:trHeight w:val="252"/>
        </w:trPr>
        <w:tc>
          <w:tcPr>
            <w:tcW w:w="1900" w:type="dxa"/>
            <w:tcBorders>
              <w:left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r w:rsidRPr="00B64276">
              <w:rPr>
                <w:rFonts w:ascii="Times New Roman" w:hAnsi="Times New Roman"/>
              </w:rPr>
              <w:t>мощностью</w:t>
            </w: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150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r>
      <w:tr w:rsidR="003E6F86" w:rsidRPr="00B64276" w:rsidTr="00E92E62">
        <w:trPr>
          <w:trHeight w:val="252"/>
        </w:trPr>
        <w:tc>
          <w:tcPr>
            <w:tcW w:w="1900" w:type="dxa"/>
            <w:tcBorders>
              <w:left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r w:rsidRPr="00B64276">
              <w:rPr>
                <w:rFonts w:ascii="Times New Roman" w:hAnsi="Times New Roman"/>
              </w:rPr>
              <w:t>6,3МВА на 10</w:t>
            </w: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150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r>
      <w:tr w:rsidR="003E6F86" w:rsidRPr="00B64276" w:rsidTr="00E92E62">
        <w:trPr>
          <w:trHeight w:val="295"/>
        </w:trPr>
        <w:tc>
          <w:tcPr>
            <w:tcW w:w="1900" w:type="dxa"/>
            <w:tcBorders>
              <w:left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r w:rsidRPr="00B64276">
              <w:rPr>
                <w:rFonts w:ascii="Times New Roman" w:hAnsi="Times New Roman"/>
              </w:rPr>
              <w:t>МВА</w:t>
            </w: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150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r>
      <w:tr w:rsidR="003E6F86" w:rsidRPr="00B64276" w:rsidTr="00E92E62">
        <w:trPr>
          <w:trHeight w:val="150"/>
        </w:trPr>
        <w:tc>
          <w:tcPr>
            <w:tcW w:w="1900" w:type="dxa"/>
            <w:tcBorders>
              <w:left w:val="single" w:sz="8" w:space="0" w:color="auto"/>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13"/>
              </w:rPr>
            </w:pPr>
          </w:p>
        </w:tc>
        <w:tc>
          <w:tcPr>
            <w:tcW w:w="96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13"/>
              </w:rPr>
            </w:pPr>
          </w:p>
        </w:tc>
        <w:tc>
          <w:tcPr>
            <w:tcW w:w="96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13"/>
              </w:rPr>
            </w:pPr>
          </w:p>
        </w:tc>
        <w:tc>
          <w:tcPr>
            <w:tcW w:w="96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13"/>
              </w:rPr>
            </w:pPr>
          </w:p>
        </w:tc>
        <w:tc>
          <w:tcPr>
            <w:tcW w:w="96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13"/>
              </w:rPr>
            </w:pPr>
          </w:p>
        </w:tc>
        <w:tc>
          <w:tcPr>
            <w:tcW w:w="96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13"/>
              </w:rPr>
            </w:pPr>
          </w:p>
        </w:tc>
        <w:tc>
          <w:tcPr>
            <w:tcW w:w="96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13"/>
              </w:rPr>
            </w:pPr>
          </w:p>
        </w:tc>
        <w:tc>
          <w:tcPr>
            <w:tcW w:w="96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13"/>
              </w:rPr>
            </w:pPr>
          </w:p>
        </w:tc>
        <w:tc>
          <w:tcPr>
            <w:tcW w:w="150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13"/>
              </w:rPr>
            </w:pPr>
          </w:p>
        </w:tc>
      </w:tr>
      <w:tr w:rsidR="003E6F86" w:rsidRPr="00B64276" w:rsidTr="00E92E62">
        <w:trPr>
          <w:trHeight w:val="304"/>
        </w:trPr>
        <w:tc>
          <w:tcPr>
            <w:tcW w:w="1900" w:type="dxa"/>
            <w:tcBorders>
              <w:left w:val="single" w:sz="8" w:space="0" w:color="auto"/>
              <w:bottom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bottom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bottom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4800" w:type="dxa"/>
            <w:gridSpan w:val="5"/>
            <w:tcBorders>
              <w:bottom w:val="single" w:sz="8" w:space="0" w:color="auto"/>
            </w:tcBorders>
            <w:shd w:val="clear" w:color="auto" w:fill="auto"/>
            <w:vAlign w:val="bottom"/>
          </w:tcPr>
          <w:p w:rsidR="003E6F86" w:rsidRPr="00B64276" w:rsidRDefault="003E6F86" w:rsidP="00B64276">
            <w:pPr>
              <w:pStyle w:val="1f0"/>
              <w:rPr>
                <w:rFonts w:ascii="Times New Roman" w:hAnsi="Times New Roman"/>
                <w:w w:val="99"/>
              </w:rPr>
            </w:pPr>
            <w:r w:rsidRPr="00B64276">
              <w:rPr>
                <w:rFonts w:ascii="Times New Roman" w:hAnsi="Times New Roman"/>
                <w:w w:val="99"/>
              </w:rPr>
              <w:t>с. Табарсук</w:t>
            </w:r>
          </w:p>
        </w:tc>
        <w:tc>
          <w:tcPr>
            <w:tcW w:w="150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r>
      <w:tr w:rsidR="003E6F86" w:rsidRPr="00B64276" w:rsidTr="00E92E62">
        <w:trPr>
          <w:trHeight w:val="335"/>
        </w:trPr>
        <w:tc>
          <w:tcPr>
            <w:tcW w:w="1900" w:type="dxa"/>
            <w:tcBorders>
              <w:left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r w:rsidRPr="00B64276">
              <w:rPr>
                <w:rFonts w:ascii="Times New Roman" w:hAnsi="Times New Roman"/>
              </w:rPr>
              <w:t>Строительство</w:t>
            </w: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150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r>
      <w:tr w:rsidR="003E6F86" w:rsidRPr="00B64276" w:rsidTr="00E92E62">
        <w:trPr>
          <w:trHeight w:val="252"/>
        </w:trPr>
        <w:tc>
          <w:tcPr>
            <w:tcW w:w="1900" w:type="dxa"/>
            <w:tcBorders>
              <w:left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r w:rsidRPr="00B64276">
              <w:rPr>
                <w:rFonts w:ascii="Times New Roman" w:hAnsi="Times New Roman"/>
              </w:rPr>
              <w:t>ТП(1х250кВА)</w:t>
            </w: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150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r>
      <w:tr w:rsidR="003E6F86" w:rsidRPr="00B64276" w:rsidTr="00E92E62">
        <w:trPr>
          <w:trHeight w:val="252"/>
        </w:trPr>
        <w:tc>
          <w:tcPr>
            <w:tcW w:w="1900" w:type="dxa"/>
            <w:tcBorders>
              <w:left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r w:rsidRPr="00B64276">
              <w:rPr>
                <w:rFonts w:ascii="Times New Roman" w:hAnsi="Times New Roman"/>
              </w:rPr>
              <w:t>около</w:t>
            </w: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r w:rsidRPr="00B64276">
              <w:rPr>
                <w:rFonts w:ascii="Times New Roman" w:hAnsi="Times New Roman"/>
              </w:rPr>
              <w:t>*</w:t>
            </w: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150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r>
      <w:tr w:rsidR="003E6F86" w:rsidRPr="00B64276" w:rsidTr="00E92E62">
        <w:trPr>
          <w:trHeight w:val="256"/>
        </w:trPr>
        <w:tc>
          <w:tcPr>
            <w:tcW w:w="1900" w:type="dxa"/>
            <w:tcBorders>
              <w:left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r w:rsidRPr="00B64276">
              <w:rPr>
                <w:rFonts w:ascii="Times New Roman" w:hAnsi="Times New Roman"/>
              </w:rPr>
              <w:t>проектируемой</w:t>
            </w: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150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r>
      <w:tr w:rsidR="003E6F86" w:rsidRPr="00B64276" w:rsidTr="00E92E62">
        <w:trPr>
          <w:trHeight w:val="295"/>
        </w:trPr>
        <w:tc>
          <w:tcPr>
            <w:tcW w:w="1900" w:type="dxa"/>
            <w:tcBorders>
              <w:left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r w:rsidRPr="00B64276">
              <w:rPr>
                <w:rFonts w:ascii="Times New Roman" w:hAnsi="Times New Roman"/>
              </w:rPr>
              <w:t>гостиницы</w:t>
            </w: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150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r>
      <w:tr w:rsidR="003E6F86" w:rsidRPr="00B64276" w:rsidTr="00E92E62">
        <w:trPr>
          <w:trHeight w:val="102"/>
        </w:trPr>
        <w:tc>
          <w:tcPr>
            <w:tcW w:w="1900" w:type="dxa"/>
            <w:tcBorders>
              <w:left w:val="single" w:sz="8" w:space="0" w:color="auto"/>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8"/>
              </w:rPr>
            </w:pPr>
          </w:p>
        </w:tc>
        <w:tc>
          <w:tcPr>
            <w:tcW w:w="96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8"/>
              </w:rPr>
            </w:pPr>
          </w:p>
        </w:tc>
        <w:tc>
          <w:tcPr>
            <w:tcW w:w="96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8"/>
              </w:rPr>
            </w:pPr>
          </w:p>
        </w:tc>
        <w:tc>
          <w:tcPr>
            <w:tcW w:w="96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8"/>
              </w:rPr>
            </w:pPr>
          </w:p>
        </w:tc>
        <w:tc>
          <w:tcPr>
            <w:tcW w:w="96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8"/>
              </w:rPr>
            </w:pPr>
          </w:p>
        </w:tc>
        <w:tc>
          <w:tcPr>
            <w:tcW w:w="96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8"/>
              </w:rPr>
            </w:pPr>
          </w:p>
        </w:tc>
        <w:tc>
          <w:tcPr>
            <w:tcW w:w="96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8"/>
              </w:rPr>
            </w:pPr>
          </w:p>
        </w:tc>
        <w:tc>
          <w:tcPr>
            <w:tcW w:w="96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8"/>
              </w:rPr>
            </w:pPr>
          </w:p>
        </w:tc>
        <w:tc>
          <w:tcPr>
            <w:tcW w:w="150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8"/>
              </w:rPr>
            </w:pPr>
          </w:p>
        </w:tc>
      </w:tr>
      <w:tr w:rsidR="003E6F86" w:rsidRPr="00B64276" w:rsidTr="00E92E62">
        <w:trPr>
          <w:trHeight w:val="331"/>
        </w:trPr>
        <w:tc>
          <w:tcPr>
            <w:tcW w:w="1900" w:type="dxa"/>
            <w:tcBorders>
              <w:left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r w:rsidRPr="00B64276">
              <w:rPr>
                <w:rFonts w:ascii="Times New Roman" w:hAnsi="Times New Roman"/>
              </w:rPr>
              <w:t>строительство</w:t>
            </w: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150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r>
      <w:tr w:rsidR="003E6F86" w:rsidRPr="00B64276" w:rsidTr="00E92E62">
        <w:trPr>
          <w:trHeight w:val="256"/>
        </w:trPr>
        <w:tc>
          <w:tcPr>
            <w:tcW w:w="1900" w:type="dxa"/>
            <w:tcBorders>
              <w:left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r w:rsidRPr="00B64276">
              <w:rPr>
                <w:rFonts w:ascii="Times New Roman" w:hAnsi="Times New Roman"/>
              </w:rPr>
              <w:t>ТП(1х160кВА),</w:t>
            </w: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vMerge w:val="restart"/>
            <w:tcBorders>
              <w:right w:val="single" w:sz="8" w:space="0" w:color="auto"/>
            </w:tcBorders>
            <w:shd w:val="clear" w:color="auto" w:fill="auto"/>
            <w:vAlign w:val="bottom"/>
          </w:tcPr>
          <w:p w:rsidR="003E6F86" w:rsidRPr="00B64276" w:rsidRDefault="003E6F86" w:rsidP="00B64276">
            <w:pPr>
              <w:pStyle w:val="1f0"/>
              <w:rPr>
                <w:rFonts w:ascii="Times New Roman" w:hAnsi="Times New Roman"/>
                <w:w w:val="90"/>
              </w:rPr>
            </w:pPr>
            <w:r w:rsidRPr="00B64276">
              <w:rPr>
                <w:rFonts w:ascii="Times New Roman" w:hAnsi="Times New Roman"/>
                <w:w w:val="90"/>
              </w:rPr>
              <w:t>*</w:t>
            </w: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150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r>
      <w:tr w:rsidR="003E6F86" w:rsidRPr="00B64276" w:rsidTr="00E92E62">
        <w:trPr>
          <w:trHeight w:val="252"/>
        </w:trPr>
        <w:tc>
          <w:tcPr>
            <w:tcW w:w="1900" w:type="dxa"/>
            <w:tcBorders>
              <w:left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r w:rsidRPr="00B64276">
              <w:rPr>
                <w:rFonts w:ascii="Times New Roman" w:hAnsi="Times New Roman"/>
              </w:rPr>
              <w:t>около</w:t>
            </w: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vMerge/>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150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r>
      <w:tr w:rsidR="003E6F86" w:rsidRPr="00B64276" w:rsidTr="00E92E62">
        <w:trPr>
          <w:trHeight w:val="252"/>
        </w:trPr>
        <w:tc>
          <w:tcPr>
            <w:tcW w:w="1900" w:type="dxa"/>
            <w:tcBorders>
              <w:left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r w:rsidRPr="00B64276">
              <w:rPr>
                <w:rFonts w:ascii="Times New Roman" w:hAnsi="Times New Roman"/>
              </w:rPr>
              <w:t>проектируемого</w:t>
            </w: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150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r>
      <w:tr w:rsidR="003E6F86" w:rsidRPr="00B64276" w:rsidTr="00E92E62">
        <w:trPr>
          <w:trHeight w:val="295"/>
        </w:trPr>
        <w:tc>
          <w:tcPr>
            <w:tcW w:w="1900" w:type="dxa"/>
            <w:tcBorders>
              <w:left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r w:rsidRPr="00B64276">
              <w:rPr>
                <w:rFonts w:ascii="Times New Roman" w:hAnsi="Times New Roman"/>
              </w:rPr>
              <w:t>жилья</w:t>
            </w: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150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r>
      <w:tr w:rsidR="003E6F86" w:rsidRPr="00B64276" w:rsidTr="00E92E62">
        <w:trPr>
          <w:trHeight w:val="106"/>
        </w:trPr>
        <w:tc>
          <w:tcPr>
            <w:tcW w:w="1900" w:type="dxa"/>
            <w:tcBorders>
              <w:left w:val="single" w:sz="8" w:space="0" w:color="auto"/>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9"/>
              </w:rPr>
            </w:pPr>
          </w:p>
        </w:tc>
        <w:tc>
          <w:tcPr>
            <w:tcW w:w="150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9"/>
              </w:rPr>
            </w:pPr>
          </w:p>
        </w:tc>
      </w:tr>
      <w:tr w:rsidR="003E6F86" w:rsidRPr="00B64276" w:rsidTr="00E92E62">
        <w:trPr>
          <w:trHeight w:val="331"/>
        </w:trPr>
        <w:tc>
          <w:tcPr>
            <w:tcW w:w="1900" w:type="dxa"/>
            <w:tcBorders>
              <w:left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r w:rsidRPr="00B64276">
              <w:rPr>
                <w:rFonts w:ascii="Times New Roman" w:hAnsi="Times New Roman"/>
              </w:rPr>
              <w:t>строительство</w:t>
            </w: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150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r>
      <w:tr w:rsidR="003E6F86" w:rsidRPr="00B64276" w:rsidTr="00E92E62">
        <w:trPr>
          <w:trHeight w:val="252"/>
        </w:trPr>
        <w:tc>
          <w:tcPr>
            <w:tcW w:w="1900" w:type="dxa"/>
            <w:tcBorders>
              <w:left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r w:rsidRPr="00B64276">
              <w:rPr>
                <w:rFonts w:ascii="Times New Roman" w:hAnsi="Times New Roman"/>
              </w:rPr>
              <w:t>ТП(1х63кВА),</w:t>
            </w: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150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r>
      <w:tr w:rsidR="003E6F86" w:rsidRPr="00B64276" w:rsidTr="00E92E62">
        <w:trPr>
          <w:trHeight w:val="252"/>
        </w:trPr>
        <w:tc>
          <w:tcPr>
            <w:tcW w:w="1900" w:type="dxa"/>
            <w:tcBorders>
              <w:left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r w:rsidRPr="00B64276">
              <w:rPr>
                <w:rFonts w:ascii="Times New Roman" w:hAnsi="Times New Roman"/>
              </w:rPr>
              <w:t>около</w:t>
            </w: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w w:val="90"/>
              </w:rPr>
            </w:pPr>
            <w:r w:rsidRPr="00B64276">
              <w:rPr>
                <w:rFonts w:ascii="Times New Roman" w:hAnsi="Times New Roman"/>
                <w:w w:val="90"/>
              </w:rPr>
              <w:t>*</w:t>
            </w: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150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r>
      <w:tr w:rsidR="003E6F86" w:rsidRPr="00B64276" w:rsidTr="00E92E62">
        <w:trPr>
          <w:trHeight w:val="256"/>
        </w:trPr>
        <w:tc>
          <w:tcPr>
            <w:tcW w:w="1900" w:type="dxa"/>
            <w:tcBorders>
              <w:left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r w:rsidRPr="00B64276">
              <w:rPr>
                <w:rFonts w:ascii="Times New Roman" w:hAnsi="Times New Roman"/>
              </w:rPr>
              <w:t>проектируемого</w:t>
            </w: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150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r>
      <w:tr w:rsidR="003E6F86" w:rsidRPr="00B64276" w:rsidTr="00E92E62">
        <w:trPr>
          <w:trHeight w:val="295"/>
        </w:trPr>
        <w:tc>
          <w:tcPr>
            <w:tcW w:w="1900" w:type="dxa"/>
            <w:tcBorders>
              <w:left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r w:rsidRPr="00B64276">
              <w:rPr>
                <w:rFonts w:ascii="Times New Roman" w:hAnsi="Times New Roman"/>
              </w:rPr>
              <w:t>дома быта</w:t>
            </w: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150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r>
      <w:tr w:rsidR="003E6F86" w:rsidRPr="00B64276" w:rsidTr="00E92E62">
        <w:trPr>
          <w:trHeight w:val="102"/>
        </w:trPr>
        <w:tc>
          <w:tcPr>
            <w:tcW w:w="1900" w:type="dxa"/>
            <w:tcBorders>
              <w:left w:val="single" w:sz="8" w:space="0" w:color="auto"/>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8"/>
              </w:rPr>
            </w:pPr>
          </w:p>
        </w:tc>
        <w:tc>
          <w:tcPr>
            <w:tcW w:w="96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8"/>
              </w:rPr>
            </w:pPr>
          </w:p>
        </w:tc>
        <w:tc>
          <w:tcPr>
            <w:tcW w:w="96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8"/>
              </w:rPr>
            </w:pPr>
          </w:p>
        </w:tc>
        <w:tc>
          <w:tcPr>
            <w:tcW w:w="96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8"/>
              </w:rPr>
            </w:pPr>
          </w:p>
        </w:tc>
        <w:tc>
          <w:tcPr>
            <w:tcW w:w="96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8"/>
              </w:rPr>
            </w:pPr>
          </w:p>
        </w:tc>
        <w:tc>
          <w:tcPr>
            <w:tcW w:w="96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8"/>
              </w:rPr>
            </w:pPr>
          </w:p>
        </w:tc>
        <w:tc>
          <w:tcPr>
            <w:tcW w:w="96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8"/>
              </w:rPr>
            </w:pPr>
          </w:p>
        </w:tc>
        <w:tc>
          <w:tcPr>
            <w:tcW w:w="96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8"/>
              </w:rPr>
            </w:pPr>
          </w:p>
        </w:tc>
        <w:tc>
          <w:tcPr>
            <w:tcW w:w="150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8"/>
              </w:rPr>
            </w:pPr>
          </w:p>
        </w:tc>
      </w:tr>
      <w:tr w:rsidR="003E6F86" w:rsidRPr="00B64276" w:rsidTr="00E92E62">
        <w:trPr>
          <w:trHeight w:val="331"/>
        </w:trPr>
        <w:tc>
          <w:tcPr>
            <w:tcW w:w="1900" w:type="dxa"/>
            <w:tcBorders>
              <w:left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r w:rsidRPr="00B64276">
              <w:rPr>
                <w:rFonts w:ascii="Times New Roman" w:hAnsi="Times New Roman"/>
              </w:rPr>
              <w:t>Строительство</w:t>
            </w: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150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r>
      <w:tr w:rsidR="003E6F86" w:rsidRPr="00B64276" w:rsidTr="00E92E62">
        <w:trPr>
          <w:trHeight w:val="256"/>
        </w:trPr>
        <w:tc>
          <w:tcPr>
            <w:tcW w:w="1900" w:type="dxa"/>
            <w:tcBorders>
              <w:left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r w:rsidRPr="00B64276">
              <w:rPr>
                <w:rFonts w:ascii="Times New Roman" w:hAnsi="Times New Roman"/>
              </w:rPr>
              <w:t>ТП(1х250кВА)</w:t>
            </w: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1500" w:type="dxa"/>
            <w:vMerge w:val="restart"/>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r w:rsidRPr="00B64276">
              <w:rPr>
                <w:rFonts w:ascii="Times New Roman" w:hAnsi="Times New Roman"/>
              </w:rPr>
              <w:t>*</w:t>
            </w:r>
          </w:p>
        </w:tc>
      </w:tr>
      <w:tr w:rsidR="003E6F86" w:rsidRPr="00B64276" w:rsidTr="00E92E62">
        <w:trPr>
          <w:trHeight w:val="252"/>
        </w:trPr>
        <w:tc>
          <w:tcPr>
            <w:tcW w:w="1900" w:type="dxa"/>
            <w:tcBorders>
              <w:left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r w:rsidRPr="00B64276">
              <w:rPr>
                <w:rFonts w:ascii="Times New Roman" w:hAnsi="Times New Roman"/>
              </w:rPr>
              <w:t>около</w:t>
            </w: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1500" w:type="dxa"/>
            <w:vMerge/>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r>
      <w:tr w:rsidR="003E6F86" w:rsidRPr="00B64276" w:rsidTr="00E92E62">
        <w:trPr>
          <w:trHeight w:val="252"/>
        </w:trPr>
        <w:tc>
          <w:tcPr>
            <w:tcW w:w="1900" w:type="dxa"/>
            <w:tcBorders>
              <w:left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r w:rsidRPr="00B64276">
              <w:rPr>
                <w:rFonts w:ascii="Times New Roman" w:hAnsi="Times New Roman"/>
              </w:rPr>
              <w:t>проектируемого</w:t>
            </w: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150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r>
      <w:tr w:rsidR="003E6F86" w:rsidRPr="00B64276" w:rsidTr="00E92E62">
        <w:trPr>
          <w:trHeight w:val="295"/>
        </w:trPr>
        <w:tc>
          <w:tcPr>
            <w:tcW w:w="1900" w:type="dxa"/>
            <w:tcBorders>
              <w:left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r w:rsidRPr="00B64276">
              <w:rPr>
                <w:rFonts w:ascii="Times New Roman" w:hAnsi="Times New Roman"/>
              </w:rPr>
              <w:t>жилья</w:t>
            </w: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150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r>
      <w:tr w:rsidR="003E6F86" w:rsidRPr="00B64276" w:rsidTr="00E92E62">
        <w:trPr>
          <w:trHeight w:val="106"/>
        </w:trPr>
        <w:tc>
          <w:tcPr>
            <w:tcW w:w="1900" w:type="dxa"/>
            <w:tcBorders>
              <w:left w:val="single" w:sz="8" w:space="0" w:color="auto"/>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9"/>
              </w:rPr>
            </w:pPr>
          </w:p>
        </w:tc>
        <w:tc>
          <w:tcPr>
            <w:tcW w:w="150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9"/>
              </w:rPr>
            </w:pPr>
          </w:p>
        </w:tc>
      </w:tr>
      <w:tr w:rsidR="003E6F86" w:rsidRPr="00B64276" w:rsidTr="00E92E62">
        <w:trPr>
          <w:trHeight w:val="288"/>
        </w:trPr>
        <w:tc>
          <w:tcPr>
            <w:tcW w:w="1900" w:type="dxa"/>
            <w:tcBorders>
              <w:left w:val="single" w:sz="8" w:space="0" w:color="auto"/>
              <w:bottom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bottom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bottom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3840" w:type="dxa"/>
            <w:gridSpan w:val="4"/>
            <w:tcBorders>
              <w:bottom w:val="single" w:sz="8" w:space="0" w:color="auto"/>
            </w:tcBorders>
            <w:shd w:val="clear" w:color="auto" w:fill="auto"/>
            <w:vAlign w:val="bottom"/>
          </w:tcPr>
          <w:p w:rsidR="003E6F86" w:rsidRPr="00B64276" w:rsidRDefault="003E6F86" w:rsidP="00B64276">
            <w:pPr>
              <w:pStyle w:val="1f0"/>
              <w:rPr>
                <w:rFonts w:ascii="Times New Roman" w:hAnsi="Times New Roman"/>
                <w:w w:val="99"/>
              </w:rPr>
            </w:pPr>
            <w:r w:rsidRPr="00B64276">
              <w:rPr>
                <w:rFonts w:ascii="Times New Roman" w:hAnsi="Times New Roman"/>
                <w:w w:val="99"/>
              </w:rPr>
              <w:t>д. Аргалей</w:t>
            </w:r>
          </w:p>
        </w:tc>
        <w:tc>
          <w:tcPr>
            <w:tcW w:w="960" w:type="dxa"/>
            <w:tcBorders>
              <w:bottom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150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r>
      <w:tr w:rsidR="003E6F86" w:rsidRPr="00B64276" w:rsidTr="00E92E62">
        <w:trPr>
          <w:trHeight w:val="331"/>
        </w:trPr>
        <w:tc>
          <w:tcPr>
            <w:tcW w:w="1900" w:type="dxa"/>
            <w:tcBorders>
              <w:left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r w:rsidRPr="00B64276">
              <w:rPr>
                <w:rFonts w:ascii="Times New Roman" w:hAnsi="Times New Roman"/>
              </w:rPr>
              <w:t>Строительство</w:t>
            </w: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150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r>
      <w:tr w:rsidR="003E6F86" w:rsidRPr="00B64276" w:rsidTr="00E92E62">
        <w:trPr>
          <w:trHeight w:val="256"/>
        </w:trPr>
        <w:tc>
          <w:tcPr>
            <w:tcW w:w="1900" w:type="dxa"/>
            <w:tcBorders>
              <w:left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r w:rsidRPr="00B64276">
              <w:rPr>
                <w:rFonts w:ascii="Times New Roman" w:hAnsi="Times New Roman"/>
              </w:rPr>
              <w:t>ТП (1х100кВА)</w:t>
            </w: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vMerge w:val="restart"/>
            <w:tcBorders>
              <w:right w:val="single" w:sz="8" w:space="0" w:color="auto"/>
            </w:tcBorders>
            <w:shd w:val="clear" w:color="auto" w:fill="auto"/>
            <w:vAlign w:val="bottom"/>
          </w:tcPr>
          <w:p w:rsidR="003E6F86" w:rsidRPr="00B64276" w:rsidRDefault="003E6F86" w:rsidP="00B64276">
            <w:pPr>
              <w:pStyle w:val="1f0"/>
              <w:rPr>
                <w:rFonts w:ascii="Times New Roman" w:hAnsi="Times New Roman"/>
                <w:w w:val="90"/>
              </w:rPr>
            </w:pPr>
            <w:r w:rsidRPr="00B64276">
              <w:rPr>
                <w:rFonts w:ascii="Times New Roman" w:hAnsi="Times New Roman"/>
                <w:w w:val="90"/>
              </w:rPr>
              <w:t>*</w:t>
            </w: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150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r>
      <w:tr w:rsidR="003E6F86" w:rsidRPr="00B64276" w:rsidTr="00E92E62">
        <w:trPr>
          <w:trHeight w:val="252"/>
        </w:trPr>
        <w:tc>
          <w:tcPr>
            <w:tcW w:w="1900" w:type="dxa"/>
            <w:tcBorders>
              <w:left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r w:rsidRPr="00B64276">
              <w:rPr>
                <w:rFonts w:ascii="Times New Roman" w:hAnsi="Times New Roman"/>
              </w:rPr>
              <w:t>около</w:t>
            </w: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vMerge/>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150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r>
      <w:tr w:rsidR="003E6F86" w:rsidRPr="00B64276" w:rsidTr="00E92E62">
        <w:trPr>
          <w:trHeight w:val="252"/>
        </w:trPr>
        <w:tc>
          <w:tcPr>
            <w:tcW w:w="1900" w:type="dxa"/>
            <w:tcBorders>
              <w:left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r w:rsidRPr="00B64276">
              <w:rPr>
                <w:rFonts w:ascii="Times New Roman" w:hAnsi="Times New Roman"/>
              </w:rPr>
              <w:t>проектируемого</w:t>
            </w: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150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r>
      <w:tr w:rsidR="003E6F86" w:rsidRPr="00B64276" w:rsidTr="00E92E62">
        <w:trPr>
          <w:trHeight w:val="295"/>
        </w:trPr>
        <w:tc>
          <w:tcPr>
            <w:tcW w:w="1900" w:type="dxa"/>
            <w:tcBorders>
              <w:left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r w:rsidRPr="00B64276">
              <w:rPr>
                <w:rFonts w:ascii="Times New Roman" w:hAnsi="Times New Roman"/>
              </w:rPr>
              <w:t>жилья</w:t>
            </w: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150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r>
      <w:tr w:rsidR="003E6F86" w:rsidRPr="00B64276" w:rsidTr="00E92E62">
        <w:trPr>
          <w:trHeight w:val="106"/>
        </w:trPr>
        <w:tc>
          <w:tcPr>
            <w:tcW w:w="1900" w:type="dxa"/>
            <w:tcBorders>
              <w:left w:val="single" w:sz="8" w:space="0" w:color="auto"/>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9"/>
              </w:rPr>
            </w:pPr>
          </w:p>
        </w:tc>
        <w:tc>
          <w:tcPr>
            <w:tcW w:w="150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9"/>
              </w:rPr>
            </w:pPr>
          </w:p>
        </w:tc>
      </w:tr>
      <w:tr w:rsidR="003E6F86" w:rsidRPr="00B64276" w:rsidTr="00E92E62">
        <w:trPr>
          <w:trHeight w:val="424"/>
        </w:trPr>
        <w:tc>
          <w:tcPr>
            <w:tcW w:w="1900" w:type="dxa"/>
            <w:tcBorders>
              <w:lef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shd w:val="clear" w:color="auto" w:fill="auto"/>
            <w:vAlign w:val="bottom"/>
          </w:tcPr>
          <w:p w:rsidR="003E6F86" w:rsidRPr="00B64276" w:rsidRDefault="003E6F86" w:rsidP="00B64276">
            <w:pPr>
              <w:pStyle w:val="1f0"/>
              <w:rPr>
                <w:rFonts w:ascii="Times New Roman" w:hAnsi="Times New Roman"/>
              </w:rPr>
            </w:pPr>
          </w:p>
        </w:tc>
        <w:tc>
          <w:tcPr>
            <w:tcW w:w="960" w:type="dxa"/>
            <w:shd w:val="clear" w:color="auto" w:fill="auto"/>
            <w:vAlign w:val="bottom"/>
          </w:tcPr>
          <w:p w:rsidR="003E6F86" w:rsidRPr="00B64276" w:rsidRDefault="003E6F86" w:rsidP="00B64276">
            <w:pPr>
              <w:pStyle w:val="1f0"/>
              <w:rPr>
                <w:rFonts w:ascii="Times New Roman" w:hAnsi="Times New Roman"/>
              </w:rPr>
            </w:pPr>
          </w:p>
        </w:tc>
        <w:tc>
          <w:tcPr>
            <w:tcW w:w="4800" w:type="dxa"/>
            <w:gridSpan w:val="5"/>
            <w:shd w:val="clear" w:color="auto" w:fill="auto"/>
            <w:vAlign w:val="bottom"/>
          </w:tcPr>
          <w:p w:rsidR="003E6F86" w:rsidRPr="00B64276" w:rsidRDefault="003E6F86" w:rsidP="00B64276">
            <w:pPr>
              <w:pStyle w:val="1f0"/>
              <w:rPr>
                <w:rFonts w:ascii="Times New Roman" w:hAnsi="Times New Roman"/>
              </w:rPr>
            </w:pPr>
            <w:r w:rsidRPr="00B64276">
              <w:rPr>
                <w:rFonts w:ascii="Times New Roman" w:hAnsi="Times New Roman"/>
              </w:rPr>
              <w:t>д. Большая Ерма</w:t>
            </w:r>
          </w:p>
        </w:tc>
        <w:tc>
          <w:tcPr>
            <w:tcW w:w="150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r>
      <w:tr w:rsidR="003E6F86" w:rsidRPr="00B64276" w:rsidTr="00E92E62">
        <w:trPr>
          <w:trHeight w:val="136"/>
        </w:trPr>
        <w:tc>
          <w:tcPr>
            <w:tcW w:w="1900" w:type="dxa"/>
            <w:tcBorders>
              <w:left w:val="single" w:sz="8" w:space="0" w:color="auto"/>
              <w:bottom w:val="single" w:sz="8" w:space="0" w:color="auto"/>
            </w:tcBorders>
            <w:shd w:val="clear" w:color="auto" w:fill="auto"/>
            <w:vAlign w:val="bottom"/>
          </w:tcPr>
          <w:p w:rsidR="003E6F86" w:rsidRPr="00B64276" w:rsidRDefault="003E6F86" w:rsidP="00B64276">
            <w:pPr>
              <w:pStyle w:val="1f0"/>
              <w:rPr>
                <w:rFonts w:ascii="Times New Roman" w:hAnsi="Times New Roman"/>
                <w:sz w:val="11"/>
              </w:rPr>
            </w:pPr>
          </w:p>
        </w:tc>
        <w:tc>
          <w:tcPr>
            <w:tcW w:w="960" w:type="dxa"/>
            <w:tcBorders>
              <w:bottom w:val="single" w:sz="8" w:space="0" w:color="auto"/>
            </w:tcBorders>
            <w:shd w:val="clear" w:color="auto" w:fill="auto"/>
            <w:vAlign w:val="bottom"/>
          </w:tcPr>
          <w:p w:rsidR="003E6F86" w:rsidRPr="00B64276" w:rsidRDefault="003E6F86" w:rsidP="00B64276">
            <w:pPr>
              <w:pStyle w:val="1f0"/>
              <w:rPr>
                <w:rFonts w:ascii="Times New Roman" w:hAnsi="Times New Roman"/>
                <w:sz w:val="11"/>
              </w:rPr>
            </w:pPr>
          </w:p>
        </w:tc>
        <w:tc>
          <w:tcPr>
            <w:tcW w:w="960" w:type="dxa"/>
            <w:tcBorders>
              <w:bottom w:val="single" w:sz="8" w:space="0" w:color="auto"/>
            </w:tcBorders>
            <w:shd w:val="clear" w:color="auto" w:fill="auto"/>
            <w:vAlign w:val="bottom"/>
          </w:tcPr>
          <w:p w:rsidR="003E6F86" w:rsidRPr="00B64276" w:rsidRDefault="003E6F86" w:rsidP="00B64276">
            <w:pPr>
              <w:pStyle w:val="1f0"/>
              <w:rPr>
                <w:rFonts w:ascii="Times New Roman" w:hAnsi="Times New Roman"/>
                <w:sz w:val="11"/>
              </w:rPr>
            </w:pPr>
          </w:p>
        </w:tc>
        <w:tc>
          <w:tcPr>
            <w:tcW w:w="960" w:type="dxa"/>
            <w:tcBorders>
              <w:bottom w:val="single" w:sz="8" w:space="0" w:color="auto"/>
            </w:tcBorders>
            <w:shd w:val="clear" w:color="auto" w:fill="auto"/>
            <w:vAlign w:val="bottom"/>
          </w:tcPr>
          <w:p w:rsidR="003E6F86" w:rsidRPr="00B64276" w:rsidRDefault="003E6F86" w:rsidP="00B64276">
            <w:pPr>
              <w:pStyle w:val="1f0"/>
              <w:rPr>
                <w:rFonts w:ascii="Times New Roman" w:hAnsi="Times New Roman"/>
                <w:sz w:val="11"/>
              </w:rPr>
            </w:pPr>
          </w:p>
        </w:tc>
        <w:tc>
          <w:tcPr>
            <w:tcW w:w="960" w:type="dxa"/>
            <w:tcBorders>
              <w:bottom w:val="single" w:sz="8" w:space="0" w:color="auto"/>
            </w:tcBorders>
            <w:shd w:val="clear" w:color="auto" w:fill="auto"/>
            <w:vAlign w:val="bottom"/>
          </w:tcPr>
          <w:p w:rsidR="003E6F86" w:rsidRPr="00B64276" w:rsidRDefault="003E6F86" w:rsidP="00B64276">
            <w:pPr>
              <w:pStyle w:val="1f0"/>
              <w:rPr>
                <w:rFonts w:ascii="Times New Roman" w:hAnsi="Times New Roman"/>
                <w:sz w:val="11"/>
              </w:rPr>
            </w:pPr>
          </w:p>
        </w:tc>
        <w:tc>
          <w:tcPr>
            <w:tcW w:w="960" w:type="dxa"/>
            <w:tcBorders>
              <w:bottom w:val="single" w:sz="8" w:space="0" w:color="auto"/>
            </w:tcBorders>
            <w:shd w:val="clear" w:color="auto" w:fill="auto"/>
            <w:vAlign w:val="bottom"/>
          </w:tcPr>
          <w:p w:rsidR="003E6F86" w:rsidRPr="00B64276" w:rsidRDefault="003E6F86" w:rsidP="00B64276">
            <w:pPr>
              <w:pStyle w:val="1f0"/>
              <w:rPr>
                <w:rFonts w:ascii="Times New Roman" w:hAnsi="Times New Roman"/>
                <w:sz w:val="11"/>
              </w:rPr>
            </w:pPr>
          </w:p>
        </w:tc>
        <w:tc>
          <w:tcPr>
            <w:tcW w:w="960" w:type="dxa"/>
            <w:tcBorders>
              <w:bottom w:val="single" w:sz="8" w:space="0" w:color="auto"/>
            </w:tcBorders>
            <w:shd w:val="clear" w:color="auto" w:fill="auto"/>
            <w:vAlign w:val="bottom"/>
          </w:tcPr>
          <w:p w:rsidR="003E6F86" w:rsidRPr="00B64276" w:rsidRDefault="003E6F86" w:rsidP="00B64276">
            <w:pPr>
              <w:pStyle w:val="1f0"/>
              <w:rPr>
                <w:rFonts w:ascii="Times New Roman" w:hAnsi="Times New Roman"/>
                <w:sz w:val="11"/>
              </w:rPr>
            </w:pPr>
          </w:p>
        </w:tc>
        <w:tc>
          <w:tcPr>
            <w:tcW w:w="960" w:type="dxa"/>
            <w:tcBorders>
              <w:bottom w:val="single" w:sz="8" w:space="0" w:color="auto"/>
            </w:tcBorders>
            <w:shd w:val="clear" w:color="auto" w:fill="auto"/>
            <w:vAlign w:val="bottom"/>
          </w:tcPr>
          <w:p w:rsidR="003E6F86" w:rsidRPr="00B64276" w:rsidRDefault="003E6F86" w:rsidP="00B64276">
            <w:pPr>
              <w:pStyle w:val="1f0"/>
              <w:rPr>
                <w:rFonts w:ascii="Times New Roman" w:hAnsi="Times New Roman"/>
                <w:sz w:val="11"/>
              </w:rPr>
            </w:pPr>
          </w:p>
        </w:tc>
        <w:tc>
          <w:tcPr>
            <w:tcW w:w="150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11"/>
              </w:rPr>
            </w:pPr>
          </w:p>
        </w:tc>
      </w:tr>
      <w:tr w:rsidR="003E6F86" w:rsidRPr="00B64276" w:rsidTr="00E92E62">
        <w:trPr>
          <w:trHeight w:val="331"/>
        </w:trPr>
        <w:tc>
          <w:tcPr>
            <w:tcW w:w="1900" w:type="dxa"/>
            <w:tcBorders>
              <w:left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r w:rsidRPr="00B64276">
              <w:rPr>
                <w:rFonts w:ascii="Times New Roman" w:hAnsi="Times New Roman"/>
              </w:rPr>
              <w:t>Строительство</w:t>
            </w: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150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r>
      <w:tr w:rsidR="003E6F86" w:rsidRPr="00B64276" w:rsidTr="00E92E62">
        <w:trPr>
          <w:trHeight w:val="252"/>
        </w:trPr>
        <w:tc>
          <w:tcPr>
            <w:tcW w:w="1900" w:type="dxa"/>
            <w:tcBorders>
              <w:left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r w:rsidRPr="00B64276">
              <w:rPr>
                <w:rFonts w:ascii="Times New Roman" w:hAnsi="Times New Roman"/>
              </w:rPr>
              <w:t>ТП(1х63кВА),</w:t>
            </w: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150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r>
      <w:tr w:rsidR="003E6F86" w:rsidRPr="00B64276" w:rsidTr="00E92E62">
        <w:trPr>
          <w:trHeight w:val="252"/>
        </w:trPr>
        <w:tc>
          <w:tcPr>
            <w:tcW w:w="1900" w:type="dxa"/>
            <w:tcBorders>
              <w:left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r w:rsidRPr="00B64276">
              <w:rPr>
                <w:rFonts w:ascii="Times New Roman" w:hAnsi="Times New Roman"/>
              </w:rPr>
              <w:t>возле</w:t>
            </w: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w w:val="90"/>
              </w:rPr>
            </w:pPr>
            <w:r w:rsidRPr="00B64276">
              <w:rPr>
                <w:rFonts w:ascii="Times New Roman" w:hAnsi="Times New Roman"/>
                <w:w w:val="90"/>
              </w:rPr>
              <w:t>*</w:t>
            </w: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150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r>
      <w:tr w:rsidR="003E6F86" w:rsidRPr="00B64276" w:rsidTr="00E92E62">
        <w:trPr>
          <w:trHeight w:val="256"/>
        </w:trPr>
        <w:tc>
          <w:tcPr>
            <w:tcW w:w="1900" w:type="dxa"/>
            <w:tcBorders>
              <w:left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r w:rsidRPr="00B64276">
              <w:rPr>
                <w:rFonts w:ascii="Times New Roman" w:hAnsi="Times New Roman"/>
              </w:rPr>
              <w:t>проектируемого</w:t>
            </w: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150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r>
      <w:tr w:rsidR="003E6F86" w:rsidRPr="00B64276" w:rsidTr="00E92E62">
        <w:trPr>
          <w:trHeight w:val="295"/>
        </w:trPr>
        <w:tc>
          <w:tcPr>
            <w:tcW w:w="1900" w:type="dxa"/>
            <w:tcBorders>
              <w:left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r w:rsidRPr="00B64276">
              <w:rPr>
                <w:rFonts w:ascii="Times New Roman" w:hAnsi="Times New Roman"/>
              </w:rPr>
              <w:t>клуба</w:t>
            </w: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150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r>
      <w:tr w:rsidR="003E6F86" w:rsidRPr="00B64276" w:rsidTr="00E92E62">
        <w:trPr>
          <w:trHeight w:val="106"/>
        </w:trPr>
        <w:tc>
          <w:tcPr>
            <w:tcW w:w="1900" w:type="dxa"/>
            <w:tcBorders>
              <w:left w:val="single" w:sz="8" w:space="0" w:color="auto"/>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9"/>
              </w:rPr>
            </w:pPr>
          </w:p>
        </w:tc>
        <w:tc>
          <w:tcPr>
            <w:tcW w:w="150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9"/>
              </w:rPr>
            </w:pPr>
          </w:p>
        </w:tc>
      </w:tr>
    </w:tbl>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B64276">
      <w:pPr>
        <w:spacing w:line="0" w:lineRule="atLeast"/>
        <w:rPr>
          <w:sz w:val="19"/>
        </w:rPr>
      </w:pPr>
    </w:p>
    <w:p w:rsidR="003E6F86" w:rsidRDefault="003E6F86" w:rsidP="003E6F86">
      <w:pPr>
        <w:spacing w:line="0" w:lineRule="atLeast"/>
        <w:ind w:left="9920"/>
        <w:rPr>
          <w:sz w:val="19"/>
        </w:rPr>
        <w:sectPr w:rsidR="003E6F86">
          <w:pgSz w:w="11900" w:h="16840"/>
          <w:pgMar w:top="820" w:right="420" w:bottom="0" w:left="1360" w:header="0" w:footer="0" w:gutter="0"/>
          <w:cols w:space="0" w:equalWidth="0">
            <w:col w:w="10120"/>
          </w:cols>
          <w:docGrid w:linePitch="360"/>
        </w:sectPr>
      </w:pPr>
    </w:p>
    <w:tbl>
      <w:tblPr>
        <w:tblW w:w="0" w:type="auto"/>
        <w:tblInd w:w="10" w:type="dxa"/>
        <w:tblLayout w:type="fixed"/>
        <w:tblCellMar>
          <w:left w:w="0" w:type="dxa"/>
          <w:right w:w="0" w:type="dxa"/>
        </w:tblCellMar>
        <w:tblLook w:val="0000"/>
      </w:tblPr>
      <w:tblGrid>
        <w:gridCol w:w="1900"/>
        <w:gridCol w:w="960"/>
        <w:gridCol w:w="980"/>
        <w:gridCol w:w="960"/>
        <w:gridCol w:w="960"/>
        <w:gridCol w:w="960"/>
        <w:gridCol w:w="940"/>
        <w:gridCol w:w="960"/>
        <w:gridCol w:w="1500"/>
      </w:tblGrid>
      <w:tr w:rsidR="003E6F86" w:rsidRPr="00B64276" w:rsidTr="00E92E62">
        <w:trPr>
          <w:trHeight w:val="299"/>
        </w:trPr>
        <w:tc>
          <w:tcPr>
            <w:tcW w:w="1900" w:type="dxa"/>
            <w:vMerge w:val="restart"/>
            <w:tcBorders>
              <w:top w:val="single" w:sz="8" w:space="0" w:color="auto"/>
              <w:left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b/>
              </w:rPr>
            </w:pPr>
            <w:bookmarkStart w:id="21" w:name="page23"/>
            <w:bookmarkEnd w:id="21"/>
            <w:r w:rsidRPr="00B64276">
              <w:rPr>
                <w:rFonts w:ascii="Times New Roman" w:hAnsi="Times New Roman"/>
                <w:b/>
              </w:rPr>
              <w:lastRenderedPageBreak/>
              <w:t>Мероприятие</w:t>
            </w:r>
          </w:p>
        </w:tc>
        <w:tc>
          <w:tcPr>
            <w:tcW w:w="960" w:type="dxa"/>
            <w:tcBorders>
              <w:top w:val="single" w:sz="8" w:space="0" w:color="auto"/>
            </w:tcBorders>
            <w:shd w:val="clear" w:color="auto" w:fill="auto"/>
            <w:vAlign w:val="bottom"/>
          </w:tcPr>
          <w:p w:rsidR="003E6F86" w:rsidRPr="00B64276" w:rsidRDefault="003E6F86" w:rsidP="00B64276">
            <w:pPr>
              <w:pStyle w:val="1f0"/>
              <w:rPr>
                <w:rFonts w:ascii="Times New Roman" w:hAnsi="Times New Roman"/>
                <w:b/>
              </w:rPr>
            </w:pPr>
          </w:p>
        </w:tc>
        <w:tc>
          <w:tcPr>
            <w:tcW w:w="5760" w:type="dxa"/>
            <w:gridSpan w:val="6"/>
            <w:tcBorders>
              <w:top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b/>
                <w:w w:val="99"/>
              </w:rPr>
            </w:pPr>
            <w:r w:rsidRPr="00B64276">
              <w:rPr>
                <w:rFonts w:ascii="Times New Roman" w:hAnsi="Times New Roman"/>
                <w:b/>
                <w:w w:val="99"/>
              </w:rPr>
              <w:t>Первая очередь, 2016-2022 гг</w:t>
            </w:r>
          </w:p>
        </w:tc>
        <w:tc>
          <w:tcPr>
            <w:tcW w:w="1500" w:type="dxa"/>
            <w:tcBorders>
              <w:top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b/>
              </w:rPr>
            </w:pPr>
            <w:r w:rsidRPr="00B64276">
              <w:rPr>
                <w:rFonts w:ascii="Times New Roman" w:hAnsi="Times New Roman"/>
                <w:b/>
              </w:rPr>
              <w:t>Расчетный</w:t>
            </w:r>
          </w:p>
        </w:tc>
      </w:tr>
      <w:tr w:rsidR="003E6F86" w:rsidRPr="00B64276" w:rsidTr="00E92E62">
        <w:trPr>
          <w:trHeight w:val="25"/>
        </w:trPr>
        <w:tc>
          <w:tcPr>
            <w:tcW w:w="1900" w:type="dxa"/>
            <w:vMerge/>
            <w:tcBorders>
              <w:left w:val="single" w:sz="8" w:space="0" w:color="auto"/>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b/>
                <w:sz w:val="2"/>
              </w:rPr>
            </w:pPr>
          </w:p>
        </w:tc>
        <w:tc>
          <w:tcPr>
            <w:tcW w:w="960" w:type="dxa"/>
            <w:tcBorders>
              <w:bottom w:val="single" w:sz="8" w:space="0" w:color="auto"/>
            </w:tcBorders>
            <w:shd w:val="clear" w:color="auto" w:fill="auto"/>
            <w:vAlign w:val="bottom"/>
          </w:tcPr>
          <w:p w:rsidR="003E6F86" w:rsidRPr="00B64276" w:rsidRDefault="003E6F86" w:rsidP="00B64276">
            <w:pPr>
              <w:pStyle w:val="1f0"/>
              <w:rPr>
                <w:rFonts w:ascii="Times New Roman" w:hAnsi="Times New Roman"/>
                <w:b/>
                <w:sz w:val="2"/>
              </w:rPr>
            </w:pPr>
          </w:p>
        </w:tc>
        <w:tc>
          <w:tcPr>
            <w:tcW w:w="980" w:type="dxa"/>
            <w:tcBorders>
              <w:bottom w:val="single" w:sz="8" w:space="0" w:color="auto"/>
            </w:tcBorders>
            <w:shd w:val="clear" w:color="auto" w:fill="auto"/>
            <w:vAlign w:val="bottom"/>
          </w:tcPr>
          <w:p w:rsidR="003E6F86" w:rsidRPr="00B64276" w:rsidRDefault="003E6F86" w:rsidP="00B64276">
            <w:pPr>
              <w:pStyle w:val="1f0"/>
              <w:rPr>
                <w:rFonts w:ascii="Times New Roman" w:hAnsi="Times New Roman"/>
                <w:b/>
                <w:sz w:val="2"/>
              </w:rPr>
            </w:pPr>
          </w:p>
        </w:tc>
        <w:tc>
          <w:tcPr>
            <w:tcW w:w="960" w:type="dxa"/>
            <w:tcBorders>
              <w:bottom w:val="single" w:sz="8" w:space="0" w:color="auto"/>
            </w:tcBorders>
            <w:shd w:val="clear" w:color="auto" w:fill="auto"/>
            <w:vAlign w:val="bottom"/>
          </w:tcPr>
          <w:p w:rsidR="003E6F86" w:rsidRPr="00B64276" w:rsidRDefault="003E6F86" w:rsidP="00B64276">
            <w:pPr>
              <w:pStyle w:val="1f0"/>
              <w:rPr>
                <w:rFonts w:ascii="Times New Roman" w:hAnsi="Times New Roman"/>
                <w:b/>
                <w:sz w:val="2"/>
              </w:rPr>
            </w:pPr>
          </w:p>
        </w:tc>
        <w:tc>
          <w:tcPr>
            <w:tcW w:w="960" w:type="dxa"/>
            <w:tcBorders>
              <w:bottom w:val="single" w:sz="8" w:space="0" w:color="auto"/>
            </w:tcBorders>
            <w:shd w:val="clear" w:color="auto" w:fill="auto"/>
            <w:vAlign w:val="bottom"/>
          </w:tcPr>
          <w:p w:rsidR="003E6F86" w:rsidRPr="00B64276" w:rsidRDefault="003E6F86" w:rsidP="00B64276">
            <w:pPr>
              <w:pStyle w:val="1f0"/>
              <w:rPr>
                <w:rFonts w:ascii="Times New Roman" w:hAnsi="Times New Roman"/>
                <w:b/>
                <w:sz w:val="2"/>
              </w:rPr>
            </w:pPr>
          </w:p>
        </w:tc>
        <w:tc>
          <w:tcPr>
            <w:tcW w:w="960" w:type="dxa"/>
            <w:tcBorders>
              <w:bottom w:val="single" w:sz="8" w:space="0" w:color="auto"/>
            </w:tcBorders>
            <w:shd w:val="clear" w:color="auto" w:fill="auto"/>
            <w:vAlign w:val="bottom"/>
          </w:tcPr>
          <w:p w:rsidR="003E6F86" w:rsidRPr="00B64276" w:rsidRDefault="003E6F86" w:rsidP="00B64276">
            <w:pPr>
              <w:pStyle w:val="1f0"/>
              <w:rPr>
                <w:rFonts w:ascii="Times New Roman" w:hAnsi="Times New Roman"/>
                <w:b/>
                <w:sz w:val="2"/>
              </w:rPr>
            </w:pPr>
          </w:p>
        </w:tc>
        <w:tc>
          <w:tcPr>
            <w:tcW w:w="940" w:type="dxa"/>
            <w:tcBorders>
              <w:bottom w:val="single" w:sz="8" w:space="0" w:color="auto"/>
            </w:tcBorders>
            <w:shd w:val="clear" w:color="auto" w:fill="auto"/>
            <w:vAlign w:val="bottom"/>
          </w:tcPr>
          <w:p w:rsidR="003E6F86" w:rsidRPr="00B64276" w:rsidRDefault="003E6F86" w:rsidP="00B64276">
            <w:pPr>
              <w:pStyle w:val="1f0"/>
              <w:rPr>
                <w:rFonts w:ascii="Times New Roman" w:hAnsi="Times New Roman"/>
                <w:b/>
                <w:sz w:val="2"/>
              </w:rPr>
            </w:pPr>
          </w:p>
        </w:tc>
        <w:tc>
          <w:tcPr>
            <w:tcW w:w="96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b/>
                <w:sz w:val="2"/>
              </w:rPr>
            </w:pPr>
          </w:p>
        </w:tc>
        <w:tc>
          <w:tcPr>
            <w:tcW w:w="1500" w:type="dxa"/>
            <w:vMerge w:val="restart"/>
            <w:tcBorders>
              <w:right w:val="single" w:sz="8" w:space="0" w:color="auto"/>
            </w:tcBorders>
            <w:shd w:val="clear" w:color="auto" w:fill="auto"/>
            <w:vAlign w:val="bottom"/>
          </w:tcPr>
          <w:p w:rsidR="003E6F86" w:rsidRPr="00B64276" w:rsidRDefault="003E6F86" w:rsidP="00B64276">
            <w:pPr>
              <w:pStyle w:val="1f0"/>
              <w:rPr>
                <w:rFonts w:ascii="Times New Roman" w:hAnsi="Times New Roman"/>
                <w:b/>
              </w:rPr>
            </w:pPr>
            <w:r w:rsidRPr="00B64276">
              <w:rPr>
                <w:rFonts w:ascii="Times New Roman" w:hAnsi="Times New Roman"/>
                <w:b/>
              </w:rPr>
              <w:t>срок, 2032</w:t>
            </w:r>
          </w:p>
        </w:tc>
      </w:tr>
      <w:tr w:rsidR="003E6F86" w:rsidRPr="00B64276" w:rsidTr="00E92E62">
        <w:trPr>
          <w:trHeight w:val="338"/>
        </w:trPr>
        <w:tc>
          <w:tcPr>
            <w:tcW w:w="1900" w:type="dxa"/>
            <w:vMerge/>
            <w:tcBorders>
              <w:left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12"/>
              </w:rPr>
            </w:pPr>
          </w:p>
        </w:tc>
        <w:tc>
          <w:tcPr>
            <w:tcW w:w="960" w:type="dxa"/>
            <w:vMerge w:val="restart"/>
            <w:tcBorders>
              <w:right w:val="single" w:sz="8" w:space="0" w:color="auto"/>
            </w:tcBorders>
            <w:shd w:val="clear" w:color="auto" w:fill="auto"/>
            <w:vAlign w:val="bottom"/>
          </w:tcPr>
          <w:p w:rsidR="003E6F86" w:rsidRPr="00B64276" w:rsidRDefault="003E6F86" w:rsidP="00B64276">
            <w:pPr>
              <w:pStyle w:val="1f0"/>
              <w:rPr>
                <w:rFonts w:ascii="Times New Roman" w:hAnsi="Times New Roman"/>
                <w:b/>
              </w:rPr>
            </w:pPr>
            <w:r w:rsidRPr="00B64276">
              <w:rPr>
                <w:rFonts w:ascii="Times New Roman" w:hAnsi="Times New Roman"/>
                <w:b/>
              </w:rPr>
              <w:t>2016 г.</w:t>
            </w:r>
          </w:p>
        </w:tc>
        <w:tc>
          <w:tcPr>
            <w:tcW w:w="980" w:type="dxa"/>
            <w:vMerge w:val="restart"/>
            <w:tcBorders>
              <w:right w:val="single" w:sz="8" w:space="0" w:color="auto"/>
            </w:tcBorders>
            <w:shd w:val="clear" w:color="auto" w:fill="auto"/>
            <w:vAlign w:val="bottom"/>
          </w:tcPr>
          <w:p w:rsidR="003E6F86" w:rsidRPr="00B64276" w:rsidRDefault="003E6F86" w:rsidP="00B64276">
            <w:pPr>
              <w:pStyle w:val="1f0"/>
              <w:rPr>
                <w:rFonts w:ascii="Times New Roman" w:hAnsi="Times New Roman"/>
                <w:b/>
              </w:rPr>
            </w:pPr>
            <w:r w:rsidRPr="00B64276">
              <w:rPr>
                <w:rFonts w:ascii="Times New Roman" w:hAnsi="Times New Roman"/>
                <w:b/>
              </w:rPr>
              <w:t>2017 г.</w:t>
            </w:r>
          </w:p>
        </w:tc>
        <w:tc>
          <w:tcPr>
            <w:tcW w:w="960" w:type="dxa"/>
            <w:vMerge w:val="restart"/>
            <w:tcBorders>
              <w:right w:val="single" w:sz="8" w:space="0" w:color="auto"/>
            </w:tcBorders>
            <w:shd w:val="clear" w:color="auto" w:fill="auto"/>
            <w:vAlign w:val="bottom"/>
          </w:tcPr>
          <w:p w:rsidR="003E6F86" w:rsidRPr="00B64276" w:rsidRDefault="003E6F86" w:rsidP="00B64276">
            <w:pPr>
              <w:pStyle w:val="1f0"/>
              <w:rPr>
                <w:rFonts w:ascii="Times New Roman" w:hAnsi="Times New Roman"/>
                <w:b/>
              </w:rPr>
            </w:pPr>
            <w:r w:rsidRPr="00B64276">
              <w:rPr>
                <w:rFonts w:ascii="Times New Roman" w:hAnsi="Times New Roman"/>
                <w:b/>
              </w:rPr>
              <w:t>2018 г.</w:t>
            </w:r>
          </w:p>
        </w:tc>
        <w:tc>
          <w:tcPr>
            <w:tcW w:w="960" w:type="dxa"/>
            <w:vMerge w:val="restart"/>
            <w:tcBorders>
              <w:right w:val="single" w:sz="8" w:space="0" w:color="auto"/>
            </w:tcBorders>
            <w:shd w:val="clear" w:color="auto" w:fill="auto"/>
            <w:vAlign w:val="bottom"/>
          </w:tcPr>
          <w:p w:rsidR="003E6F86" w:rsidRPr="00B64276" w:rsidRDefault="003E6F86" w:rsidP="00B64276">
            <w:pPr>
              <w:pStyle w:val="1f0"/>
              <w:rPr>
                <w:rFonts w:ascii="Times New Roman" w:hAnsi="Times New Roman"/>
                <w:b/>
                <w:w w:val="98"/>
              </w:rPr>
            </w:pPr>
            <w:r w:rsidRPr="00B64276">
              <w:rPr>
                <w:rFonts w:ascii="Times New Roman" w:hAnsi="Times New Roman"/>
                <w:b/>
                <w:w w:val="98"/>
              </w:rPr>
              <w:t>2019 г.</w:t>
            </w:r>
          </w:p>
        </w:tc>
        <w:tc>
          <w:tcPr>
            <w:tcW w:w="960" w:type="dxa"/>
            <w:vMerge w:val="restart"/>
            <w:tcBorders>
              <w:right w:val="single" w:sz="8" w:space="0" w:color="auto"/>
            </w:tcBorders>
            <w:shd w:val="clear" w:color="auto" w:fill="auto"/>
            <w:vAlign w:val="bottom"/>
          </w:tcPr>
          <w:p w:rsidR="003E6F86" w:rsidRPr="00B64276" w:rsidRDefault="003E6F86" w:rsidP="00B64276">
            <w:pPr>
              <w:pStyle w:val="1f0"/>
              <w:rPr>
                <w:rFonts w:ascii="Times New Roman" w:hAnsi="Times New Roman"/>
                <w:b/>
              </w:rPr>
            </w:pPr>
            <w:r w:rsidRPr="00B64276">
              <w:rPr>
                <w:rFonts w:ascii="Times New Roman" w:hAnsi="Times New Roman"/>
                <w:b/>
              </w:rPr>
              <w:t>2020 г.</w:t>
            </w:r>
          </w:p>
        </w:tc>
        <w:tc>
          <w:tcPr>
            <w:tcW w:w="940" w:type="dxa"/>
            <w:vMerge w:val="restart"/>
            <w:tcBorders>
              <w:right w:val="single" w:sz="8" w:space="0" w:color="auto"/>
            </w:tcBorders>
            <w:shd w:val="clear" w:color="auto" w:fill="auto"/>
            <w:vAlign w:val="bottom"/>
          </w:tcPr>
          <w:p w:rsidR="003E6F86" w:rsidRPr="00B64276" w:rsidRDefault="003E6F86" w:rsidP="00B64276">
            <w:pPr>
              <w:pStyle w:val="1f0"/>
              <w:rPr>
                <w:rFonts w:ascii="Times New Roman" w:hAnsi="Times New Roman"/>
                <w:b/>
                <w:w w:val="98"/>
              </w:rPr>
            </w:pPr>
            <w:r w:rsidRPr="00B64276">
              <w:rPr>
                <w:rFonts w:ascii="Times New Roman" w:hAnsi="Times New Roman"/>
                <w:b/>
                <w:w w:val="98"/>
              </w:rPr>
              <w:t>2021 г.</w:t>
            </w:r>
          </w:p>
        </w:tc>
        <w:tc>
          <w:tcPr>
            <w:tcW w:w="960" w:type="dxa"/>
            <w:vMerge w:val="restart"/>
            <w:tcBorders>
              <w:right w:val="single" w:sz="8" w:space="0" w:color="auto"/>
            </w:tcBorders>
            <w:shd w:val="clear" w:color="auto" w:fill="auto"/>
            <w:vAlign w:val="bottom"/>
          </w:tcPr>
          <w:p w:rsidR="003E6F86" w:rsidRPr="00B64276" w:rsidRDefault="003E6F86" w:rsidP="00B64276">
            <w:pPr>
              <w:pStyle w:val="1f0"/>
              <w:rPr>
                <w:rFonts w:ascii="Times New Roman" w:hAnsi="Times New Roman"/>
                <w:b/>
              </w:rPr>
            </w:pPr>
            <w:r w:rsidRPr="00B64276">
              <w:rPr>
                <w:rFonts w:ascii="Times New Roman" w:hAnsi="Times New Roman"/>
                <w:b/>
              </w:rPr>
              <w:t>2022 г.</w:t>
            </w:r>
          </w:p>
        </w:tc>
        <w:tc>
          <w:tcPr>
            <w:tcW w:w="1500" w:type="dxa"/>
            <w:vMerge/>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12"/>
              </w:rPr>
            </w:pPr>
          </w:p>
        </w:tc>
      </w:tr>
      <w:tr w:rsidR="003E6F86" w:rsidRPr="00B64276" w:rsidTr="00E92E62">
        <w:trPr>
          <w:trHeight w:val="162"/>
        </w:trPr>
        <w:tc>
          <w:tcPr>
            <w:tcW w:w="1900" w:type="dxa"/>
            <w:tcBorders>
              <w:left w:val="single" w:sz="8" w:space="0" w:color="auto"/>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14"/>
              </w:rPr>
            </w:pPr>
          </w:p>
        </w:tc>
        <w:tc>
          <w:tcPr>
            <w:tcW w:w="960" w:type="dxa"/>
            <w:vMerge/>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14"/>
              </w:rPr>
            </w:pPr>
          </w:p>
        </w:tc>
        <w:tc>
          <w:tcPr>
            <w:tcW w:w="980" w:type="dxa"/>
            <w:vMerge/>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14"/>
              </w:rPr>
            </w:pPr>
          </w:p>
        </w:tc>
        <w:tc>
          <w:tcPr>
            <w:tcW w:w="960" w:type="dxa"/>
            <w:vMerge/>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14"/>
              </w:rPr>
            </w:pPr>
          </w:p>
        </w:tc>
        <w:tc>
          <w:tcPr>
            <w:tcW w:w="960" w:type="dxa"/>
            <w:vMerge/>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14"/>
              </w:rPr>
            </w:pPr>
          </w:p>
        </w:tc>
        <w:tc>
          <w:tcPr>
            <w:tcW w:w="960" w:type="dxa"/>
            <w:vMerge/>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14"/>
              </w:rPr>
            </w:pPr>
          </w:p>
        </w:tc>
        <w:tc>
          <w:tcPr>
            <w:tcW w:w="940" w:type="dxa"/>
            <w:vMerge/>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14"/>
              </w:rPr>
            </w:pPr>
          </w:p>
        </w:tc>
        <w:tc>
          <w:tcPr>
            <w:tcW w:w="960" w:type="dxa"/>
            <w:vMerge/>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14"/>
              </w:rPr>
            </w:pPr>
          </w:p>
        </w:tc>
        <w:tc>
          <w:tcPr>
            <w:tcW w:w="1500" w:type="dxa"/>
            <w:vMerge/>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14"/>
              </w:rPr>
            </w:pPr>
          </w:p>
        </w:tc>
      </w:tr>
      <w:tr w:rsidR="003E6F86" w:rsidRPr="00B64276" w:rsidTr="00E92E62">
        <w:trPr>
          <w:trHeight w:val="331"/>
        </w:trPr>
        <w:tc>
          <w:tcPr>
            <w:tcW w:w="1900" w:type="dxa"/>
            <w:tcBorders>
              <w:left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r w:rsidRPr="00B64276">
              <w:rPr>
                <w:rFonts w:ascii="Times New Roman" w:hAnsi="Times New Roman"/>
              </w:rPr>
              <w:t>Строительство</w:t>
            </w: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8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4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150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r>
      <w:tr w:rsidR="003E6F86" w:rsidRPr="00B64276" w:rsidTr="00E92E62">
        <w:trPr>
          <w:trHeight w:val="252"/>
        </w:trPr>
        <w:tc>
          <w:tcPr>
            <w:tcW w:w="1900" w:type="dxa"/>
            <w:tcBorders>
              <w:left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r w:rsidRPr="00B64276">
              <w:rPr>
                <w:rFonts w:ascii="Times New Roman" w:hAnsi="Times New Roman"/>
              </w:rPr>
              <w:t>ТП (1х100кВА)</w:t>
            </w: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8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4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1500" w:type="dxa"/>
            <w:vMerge w:val="restart"/>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r w:rsidRPr="00B64276">
              <w:rPr>
                <w:rFonts w:ascii="Times New Roman" w:hAnsi="Times New Roman"/>
              </w:rPr>
              <w:t>*</w:t>
            </w:r>
          </w:p>
        </w:tc>
      </w:tr>
      <w:tr w:rsidR="003E6F86" w:rsidRPr="00B64276" w:rsidTr="00E92E62">
        <w:trPr>
          <w:trHeight w:val="252"/>
        </w:trPr>
        <w:tc>
          <w:tcPr>
            <w:tcW w:w="1900" w:type="dxa"/>
            <w:tcBorders>
              <w:left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r w:rsidRPr="00B64276">
              <w:rPr>
                <w:rFonts w:ascii="Times New Roman" w:hAnsi="Times New Roman"/>
              </w:rPr>
              <w:t>около</w:t>
            </w: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8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4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1500" w:type="dxa"/>
            <w:vMerge/>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r>
      <w:tr w:rsidR="003E6F86" w:rsidRPr="00B64276" w:rsidTr="00E92E62">
        <w:trPr>
          <w:trHeight w:val="252"/>
        </w:trPr>
        <w:tc>
          <w:tcPr>
            <w:tcW w:w="1900" w:type="dxa"/>
            <w:tcBorders>
              <w:left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r w:rsidRPr="00B64276">
              <w:rPr>
                <w:rFonts w:ascii="Times New Roman" w:hAnsi="Times New Roman"/>
              </w:rPr>
              <w:t>проектируемого</w:t>
            </w: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8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4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150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r>
      <w:tr w:rsidR="003E6F86" w:rsidRPr="00B64276" w:rsidTr="00E92E62">
        <w:trPr>
          <w:trHeight w:val="295"/>
        </w:trPr>
        <w:tc>
          <w:tcPr>
            <w:tcW w:w="1900" w:type="dxa"/>
            <w:tcBorders>
              <w:left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r w:rsidRPr="00B64276">
              <w:rPr>
                <w:rFonts w:ascii="Times New Roman" w:hAnsi="Times New Roman"/>
              </w:rPr>
              <w:t>жилья</w:t>
            </w: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8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4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150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r>
      <w:tr w:rsidR="003E6F86" w:rsidRPr="00B64276" w:rsidTr="00E92E62">
        <w:trPr>
          <w:trHeight w:val="106"/>
        </w:trPr>
        <w:tc>
          <w:tcPr>
            <w:tcW w:w="1900" w:type="dxa"/>
            <w:tcBorders>
              <w:left w:val="single" w:sz="8" w:space="0" w:color="auto"/>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9"/>
              </w:rPr>
            </w:pPr>
          </w:p>
        </w:tc>
        <w:tc>
          <w:tcPr>
            <w:tcW w:w="98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9"/>
              </w:rPr>
            </w:pPr>
          </w:p>
        </w:tc>
        <w:tc>
          <w:tcPr>
            <w:tcW w:w="94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9"/>
              </w:rPr>
            </w:pPr>
          </w:p>
        </w:tc>
        <w:tc>
          <w:tcPr>
            <w:tcW w:w="150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9"/>
              </w:rPr>
            </w:pPr>
          </w:p>
        </w:tc>
      </w:tr>
      <w:tr w:rsidR="003E6F86" w:rsidRPr="00B64276" w:rsidTr="00E92E62">
        <w:trPr>
          <w:trHeight w:val="292"/>
        </w:trPr>
        <w:tc>
          <w:tcPr>
            <w:tcW w:w="1900" w:type="dxa"/>
            <w:tcBorders>
              <w:left w:val="single" w:sz="8" w:space="0" w:color="auto"/>
              <w:bottom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bottom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80" w:type="dxa"/>
            <w:tcBorders>
              <w:bottom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3820" w:type="dxa"/>
            <w:gridSpan w:val="4"/>
            <w:tcBorders>
              <w:bottom w:val="single" w:sz="8" w:space="0" w:color="auto"/>
            </w:tcBorders>
            <w:shd w:val="clear" w:color="auto" w:fill="auto"/>
            <w:vAlign w:val="bottom"/>
          </w:tcPr>
          <w:p w:rsidR="003E6F86" w:rsidRPr="00B64276" w:rsidRDefault="003E6F86" w:rsidP="00B64276">
            <w:pPr>
              <w:pStyle w:val="1f0"/>
              <w:rPr>
                <w:rFonts w:ascii="Times New Roman" w:hAnsi="Times New Roman"/>
              </w:rPr>
            </w:pPr>
            <w:r w:rsidRPr="00B64276">
              <w:rPr>
                <w:rFonts w:ascii="Times New Roman" w:hAnsi="Times New Roman"/>
              </w:rPr>
              <w:t>д.Дута</w:t>
            </w:r>
          </w:p>
        </w:tc>
        <w:tc>
          <w:tcPr>
            <w:tcW w:w="960" w:type="dxa"/>
            <w:tcBorders>
              <w:bottom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150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r>
      <w:tr w:rsidR="003E6F86" w:rsidRPr="00B64276" w:rsidTr="00E92E62">
        <w:trPr>
          <w:trHeight w:val="375"/>
        </w:trPr>
        <w:tc>
          <w:tcPr>
            <w:tcW w:w="1900" w:type="dxa"/>
            <w:tcBorders>
              <w:left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r w:rsidRPr="00B64276">
              <w:rPr>
                <w:rFonts w:ascii="Times New Roman" w:hAnsi="Times New Roman"/>
              </w:rPr>
              <w:t>Строительство</w:t>
            </w: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8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4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150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r>
      <w:tr w:rsidR="003E6F86" w:rsidRPr="00B64276" w:rsidTr="00E92E62">
        <w:trPr>
          <w:trHeight w:val="256"/>
        </w:trPr>
        <w:tc>
          <w:tcPr>
            <w:tcW w:w="1900" w:type="dxa"/>
            <w:tcBorders>
              <w:left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r w:rsidRPr="00B64276">
              <w:rPr>
                <w:rFonts w:ascii="Times New Roman" w:hAnsi="Times New Roman"/>
              </w:rPr>
              <w:t>двух</w:t>
            </w: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8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4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150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r>
      <w:tr w:rsidR="003E6F86" w:rsidRPr="00B64276" w:rsidTr="00E92E62">
        <w:trPr>
          <w:trHeight w:val="252"/>
        </w:trPr>
        <w:tc>
          <w:tcPr>
            <w:tcW w:w="1900" w:type="dxa"/>
            <w:tcBorders>
              <w:left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r w:rsidRPr="00B64276">
              <w:rPr>
                <w:rFonts w:ascii="Times New Roman" w:hAnsi="Times New Roman"/>
              </w:rPr>
              <w:t>ТП(1х100кВА),</w:t>
            </w: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8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40" w:type="dxa"/>
            <w:vMerge w:val="restart"/>
            <w:tcBorders>
              <w:right w:val="single" w:sz="8" w:space="0" w:color="auto"/>
            </w:tcBorders>
            <w:shd w:val="clear" w:color="auto" w:fill="auto"/>
            <w:vAlign w:val="bottom"/>
          </w:tcPr>
          <w:p w:rsidR="003E6F86" w:rsidRPr="00B64276" w:rsidRDefault="003E6F86" w:rsidP="00B64276">
            <w:pPr>
              <w:pStyle w:val="1f0"/>
              <w:rPr>
                <w:rFonts w:ascii="Times New Roman" w:hAnsi="Times New Roman"/>
                <w:w w:val="90"/>
              </w:rPr>
            </w:pPr>
            <w:r w:rsidRPr="00B64276">
              <w:rPr>
                <w:rFonts w:ascii="Times New Roman" w:hAnsi="Times New Roman"/>
                <w:w w:val="90"/>
              </w:rPr>
              <w:t>*</w:t>
            </w: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150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r>
      <w:tr w:rsidR="003E6F86" w:rsidRPr="00B64276" w:rsidTr="00E92E62">
        <w:trPr>
          <w:trHeight w:val="252"/>
        </w:trPr>
        <w:tc>
          <w:tcPr>
            <w:tcW w:w="1900" w:type="dxa"/>
            <w:tcBorders>
              <w:left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r w:rsidRPr="00B64276">
              <w:rPr>
                <w:rFonts w:ascii="Times New Roman" w:hAnsi="Times New Roman"/>
              </w:rPr>
              <w:t>в районе</w:t>
            </w: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8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40" w:type="dxa"/>
            <w:vMerge/>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150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r>
      <w:tr w:rsidR="003E6F86" w:rsidRPr="00B64276" w:rsidTr="00E92E62">
        <w:trPr>
          <w:trHeight w:val="252"/>
        </w:trPr>
        <w:tc>
          <w:tcPr>
            <w:tcW w:w="1900" w:type="dxa"/>
            <w:tcBorders>
              <w:left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r w:rsidRPr="00B64276">
              <w:rPr>
                <w:rFonts w:ascii="Times New Roman" w:hAnsi="Times New Roman"/>
              </w:rPr>
              <w:t>проектируемой</w:t>
            </w: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8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4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150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r>
      <w:tr w:rsidR="003E6F86" w:rsidRPr="00B64276" w:rsidTr="00E92E62">
        <w:trPr>
          <w:trHeight w:val="256"/>
        </w:trPr>
        <w:tc>
          <w:tcPr>
            <w:tcW w:w="1900" w:type="dxa"/>
            <w:tcBorders>
              <w:left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r w:rsidRPr="00B64276">
              <w:rPr>
                <w:rFonts w:ascii="Times New Roman" w:hAnsi="Times New Roman"/>
              </w:rPr>
              <w:t>жилой застройки</w:t>
            </w: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8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4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150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r>
      <w:tr w:rsidR="003E6F86" w:rsidRPr="00B64276" w:rsidTr="00E92E62">
        <w:trPr>
          <w:trHeight w:val="295"/>
        </w:trPr>
        <w:tc>
          <w:tcPr>
            <w:tcW w:w="1900" w:type="dxa"/>
            <w:tcBorders>
              <w:left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r w:rsidRPr="00B64276">
              <w:rPr>
                <w:rFonts w:ascii="Times New Roman" w:hAnsi="Times New Roman"/>
              </w:rPr>
              <w:t>и клуба.</w:t>
            </w: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8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4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150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r>
      <w:tr w:rsidR="003E6F86" w:rsidRPr="00B64276" w:rsidTr="00E92E62">
        <w:trPr>
          <w:trHeight w:val="150"/>
        </w:trPr>
        <w:tc>
          <w:tcPr>
            <w:tcW w:w="1900" w:type="dxa"/>
            <w:tcBorders>
              <w:left w:val="single" w:sz="8" w:space="0" w:color="auto"/>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13"/>
              </w:rPr>
            </w:pPr>
          </w:p>
        </w:tc>
        <w:tc>
          <w:tcPr>
            <w:tcW w:w="96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13"/>
              </w:rPr>
            </w:pPr>
          </w:p>
        </w:tc>
        <w:tc>
          <w:tcPr>
            <w:tcW w:w="98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13"/>
              </w:rPr>
            </w:pPr>
          </w:p>
        </w:tc>
        <w:tc>
          <w:tcPr>
            <w:tcW w:w="96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13"/>
              </w:rPr>
            </w:pPr>
          </w:p>
        </w:tc>
        <w:tc>
          <w:tcPr>
            <w:tcW w:w="96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13"/>
              </w:rPr>
            </w:pPr>
          </w:p>
        </w:tc>
        <w:tc>
          <w:tcPr>
            <w:tcW w:w="96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13"/>
              </w:rPr>
            </w:pPr>
          </w:p>
        </w:tc>
        <w:tc>
          <w:tcPr>
            <w:tcW w:w="94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13"/>
              </w:rPr>
            </w:pPr>
          </w:p>
        </w:tc>
        <w:tc>
          <w:tcPr>
            <w:tcW w:w="96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13"/>
              </w:rPr>
            </w:pPr>
          </w:p>
        </w:tc>
        <w:tc>
          <w:tcPr>
            <w:tcW w:w="150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13"/>
              </w:rPr>
            </w:pPr>
          </w:p>
        </w:tc>
      </w:tr>
      <w:tr w:rsidR="003E6F86" w:rsidRPr="00B64276" w:rsidTr="00E92E62">
        <w:trPr>
          <w:trHeight w:val="331"/>
        </w:trPr>
        <w:tc>
          <w:tcPr>
            <w:tcW w:w="1900" w:type="dxa"/>
            <w:tcBorders>
              <w:left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r w:rsidRPr="00B64276">
              <w:rPr>
                <w:rFonts w:ascii="Times New Roman" w:hAnsi="Times New Roman"/>
              </w:rPr>
              <w:t>Строительство</w:t>
            </w: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8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4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150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r>
      <w:tr w:rsidR="003E6F86" w:rsidRPr="00B64276" w:rsidTr="00E92E62">
        <w:trPr>
          <w:trHeight w:val="252"/>
        </w:trPr>
        <w:tc>
          <w:tcPr>
            <w:tcW w:w="1900" w:type="dxa"/>
            <w:tcBorders>
              <w:left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r w:rsidRPr="00B64276">
              <w:rPr>
                <w:rFonts w:ascii="Times New Roman" w:hAnsi="Times New Roman"/>
              </w:rPr>
              <w:t>ТП(1х160кВА),</w:t>
            </w: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8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4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150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r>
      <w:tr w:rsidR="003E6F86" w:rsidRPr="00B64276" w:rsidTr="00E92E62">
        <w:trPr>
          <w:trHeight w:val="256"/>
        </w:trPr>
        <w:tc>
          <w:tcPr>
            <w:tcW w:w="1900" w:type="dxa"/>
            <w:tcBorders>
              <w:left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r w:rsidRPr="00B64276">
              <w:rPr>
                <w:rFonts w:ascii="Times New Roman" w:hAnsi="Times New Roman"/>
              </w:rPr>
              <w:t>около</w:t>
            </w: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8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4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150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r w:rsidRPr="00B64276">
              <w:rPr>
                <w:rFonts w:ascii="Times New Roman" w:hAnsi="Times New Roman"/>
              </w:rPr>
              <w:t>*</w:t>
            </w:r>
          </w:p>
        </w:tc>
      </w:tr>
      <w:tr w:rsidR="003E6F86" w:rsidRPr="00B64276" w:rsidTr="00E92E62">
        <w:trPr>
          <w:trHeight w:val="252"/>
        </w:trPr>
        <w:tc>
          <w:tcPr>
            <w:tcW w:w="1900" w:type="dxa"/>
            <w:tcBorders>
              <w:left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r w:rsidRPr="00B64276">
              <w:rPr>
                <w:rFonts w:ascii="Times New Roman" w:hAnsi="Times New Roman"/>
              </w:rPr>
              <w:t>проектируемого</w:t>
            </w: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8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4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c>
          <w:tcPr>
            <w:tcW w:w="150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21"/>
              </w:rPr>
            </w:pPr>
          </w:p>
        </w:tc>
      </w:tr>
      <w:tr w:rsidR="003E6F86" w:rsidRPr="00B64276" w:rsidTr="00E92E62">
        <w:trPr>
          <w:trHeight w:val="295"/>
        </w:trPr>
        <w:tc>
          <w:tcPr>
            <w:tcW w:w="1900" w:type="dxa"/>
            <w:tcBorders>
              <w:left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r w:rsidRPr="00B64276">
              <w:rPr>
                <w:rFonts w:ascii="Times New Roman" w:hAnsi="Times New Roman"/>
              </w:rPr>
              <w:t>жилья</w:t>
            </w: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8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4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150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r>
      <w:tr w:rsidR="003E6F86" w:rsidRPr="00B64276" w:rsidTr="00E92E62">
        <w:trPr>
          <w:trHeight w:val="106"/>
        </w:trPr>
        <w:tc>
          <w:tcPr>
            <w:tcW w:w="1900" w:type="dxa"/>
            <w:tcBorders>
              <w:left w:val="single" w:sz="8" w:space="0" w:color="auto"/>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9"/>
              </w:rPr>
            </w:pPr>
          </w:p>
        </w:tc>
        <w:tc>
          <w:tcPr>
            <w:tcW w:w="98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9"/>
              </w:rPr>
            </w:pPr>
          </w:p>
        </w:tc>
        <w:tc>
          <w:tcPr>
            <w:tcW w:w="94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9"/>
              </w:rPr>
            </w:pPr>
          </w:p>
        </w:tc>
        <w:tc>
          <w:tcPr>
            <w:tcW w:w="150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9"/>
              </w:rPr>
            </w:pPr>
          </w:p>
        </w:tc>
      </w:tr>
      <w:tr w:rsidR="003E6F86" w:rsidRPr="00B64276" w:rsidTr="00E92E62">
        <w:trPr>
          <w:trHeight w:val="288"/>
        </w:trPr>
        <w:tc>
          <w:tcPr>
            <w:tcW w:w="1900" w:type="dxa"/>
            <w:tcBorders>
              <w:left w:val="single" w:sz="8" w:space="0" w:color="auto"/>
              <w:bottom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bottom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80" w:type="dxa"/>
            <w:tcBorders>
              <w:bottom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bottom w:val="single" w:sz="8" w:space="0" w:color="auto"/>
            </w:tcBorders>
            <w:shd w:val="clear" w:color="auto" w:fill="auto"/>
            <w:vAlign w:val="bottom"/>
          </w:tcPr>
          <w:p w:rsidR="003E6F86" w:rsidRPr="00B64276" w:rsidRDefault="003E6F86" w:rsidP="00B64276">
            <w:pPr>
              <w:pStyle w:val="1f0"/>
              <w:rPr>
                <w:rFonts w:ascii="Times New Roman" w:hAnsi="Times New Roman"/>
              </w:rPr>
            </w:pPr>
            <w:r w:rsidRPr="00B64276">
              <w:rPr>
                <w:rFonts w:ascii="Times New Roman" w:hAnsi="Times New Roman"/>
              </w:rPr>
              <w:t>д.</w:t>
            </w:r>
          </w:p>
        </w:tc>
        <w:tc>
          <w:tcPr>
            <w:tcW w:w="960" w:type="dxa"/>
            <w:tcBorders>
              <w:bottom w:val="single" w:sz="8" w:space="0" w:color="auto"/>
            </w:tcBorders>
            <w:shd w:val="clear" w:color="auto" w:fill="auto"/>
            <w:vAlign w:val="bottom"/>
          </w:tcPr>
          <w:p w:rsidR="003E6F86" w:rsidRPr="00B64276" w:rsidRDefault="003E6F86" w:rsidP="00B64276">
            <w:pPr>
              <w:pStyle w:val="1f0"/>
              <w:rPr>
                <w:rFonts w:ascii="Times New Roman" w:hAnsi="Times New Roman"/>
                <w:w w:val="79"/>
              </w:rPr>
            </w:pPr>
            <w:r w:rsidRPr="00B64276">
              <w:rPr>
                <w:rFonts w:ascii="Times New Roman" w:hAnsi="Times New Roman"/>
                <w:w w:val="79"/>
              </w:rPr>
              <w:t>Кирюшина</w:t>
            </w:r>
          </w:p>
        </w:tc>
        <w:tc>
          <w:tcPr>
            <w:tcW w:w="960" w:type="dxa"/>
            <w:tcBorders>
              <w:bottom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40" w:type="dxa"/>
            <w:tcBorders>
              <w:bottom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bottom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150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r>
      <w:tr w:rsidR="003E6F86" w:rsidRPr="00B64276" w:rsidTr="00E92E62">
        <w:trPr>
          <w:trHeight w:val="426"/>
        </w:trPr>
        <w:tc>
          <w:tcPr>
            <w:tcW w:w="1900" w:type="dxa"/>
            <w:tcBorders>
              <w:left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r w:rsidRPr="00B64276">
              <w:rPr>
                <w:rFonts w:ascii="Times New Roman" w:hAnsi="Times New Roman"/>
              </w:rPr>
              <w:t>Строительство</w:t>
            </w: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8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4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150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r>
      <w:tr w:rsidR="003E6F86" w:rsidRPr="00B64276" w:rsidTr="00E92E62">
        <w:trPr>
          <w:trHeight w:val="276"/>
        </w:trPr>
        <w:tc>
          <w:tcPr>
            <w:tcW w:w="1900" w:type="dxa"/>
            <w:tcBorders>
              <w:left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r w:rsidRPr="00B64276">
              <w:rPr>
                <w:rFonts w:ascii="Times New Roman" w:hAnsi="Times New Roman"/>
              </w:rPr>
              <w:t>ТП(1х160кВА),</w:t>
            </w: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8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40" w:type="dxa"/>
            <w:vMerge w:val="restart"/>
            <w:tcBorders>
              <w:right w:val="single" w:sz="8" w:space="0" w:color="auto"/>
            </w:tcBorders>
            <w:shd w:val="clear" w:color="auto" w:fill="auto"/>
            <w:vAlign w:val="bottom"/>
          </w:tcPr>
          <w:p w:rsidR="003E6F86" w:rsidRPr="00B64276" w:rsidRDefault="003E6F86" w:rsidP="00B64276">
            <w:pPr>
              <w:pStyle w:val="1f0"/>
              <w:rPr>
                <w:rFonts w:ascii="Times New Roman" w:hAnsi="Times New Roman"/>
                <w:w w:val="90"/>
              </w:rPr>
            </w:pPr>
            <w:r w:rsidRPr="00B64276">
              <w:rPr>
                <w:rFonts w:ascii="Times New Roman" w:hAnsi="Times New Roman"/>
                <w:w w:val="90"/>
              </w:rPr>
              <w:t>*</w:t>
            </w: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150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r>
      <w:tr w:rsidR="003E6F86" w:rsidRPr="00B64276" w:rsidTr="00E92E62">
        <w:trPr>
          <w:trHeight w:val="216"/>
        </w:trPr>
        <w:tc>
          <w:tcPr>
            <w:tcW w:w="1900" w:type="dxa"/>
            <w:vMerge w:val="restart"/>
            <w:tcBorders>
              <w:left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r w:rsidRPr="00B64276">
              <w:rPr>
                <w:rFonts w:ascii="Times New Roman" w:hAnsi="Times New Roman"/>
              </w:rPr>
              <w:t>около</w:t>
            </w: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18"/>
              </w:rPr>
            </w:pPr>
          </w:p>
        </w:tc>
        <w:tc>
          <w:tcPr>
            <w:tcW w:w="98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18"/>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18"/>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18"/>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18"/>
              </w:rPr>
            </w:pPr>
          </w:p>
        </w:tc>
        <w:tc>
          <w:tcPr>
            <w:tcW w:w="940" w:type="dxa"/>
            <w:vMerge/>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18"/>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18"/>
              </w:rPr>
            </w:pPr>
          </w:p>
        </w:tc>
        <w:tc>
          <w:tcPr>
            <w:tcW w:w="150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18"/>
              </w:rPr>
            </w:pPr>
          </w:p>
        </w:tc>
      </w:tr>
      <w:tr w:rsidR="003E6F86" w:rsidRPr="00B64276" w:rsidTr="00E92E62">
        <w:trPr>
          <w:trHeight w:val="60"/>
        </w:trPr>
        <w:tc>
          <w:tcPr>
            <w:tcW w:w="1900" w:type="dxa"/>
            <w:vMerge/>
            <w:tcBorders>
              <w:left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sz w:val="5"/>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5"/>
              </w:rPr>
            </w:pPr>
          </w:p>
        </w:tc>
        <w:tc>
          <w:tcPr>
            <w:tcW w:w="98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5"/>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5"/>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5"/>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5"/>
              </w:rPr>
            </w:pPr>
          </w:p>
        </w:tc>
        <w:tc>
          <w:tcPr>
            <w:tcW w:w="94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5"/>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5"/>
              </w:rPr>
            </w:pPr>
          </w:p>
        </w:tc>
        <w:tc>
          <w:tcPr>
            <w:tcW w:w="150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sz w:val="5"/>
              </w:rPr>
            </w:pPr>
          </w:p>
        </w:tc>
      </w:tr>
      <w:tr w:rsidR="003E6F86" w:rsidRPr="00B64276" w:rsidTr="00E92E62">
        <w:trPr>
          <w:trHeight w:val="276"/>
        </w:trPr>
        <w:tc>
          <w:tcPr>
            <w:tcW w:w="1900" w:type="dxa"/>
            <w:tcBorders>
              <w:left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r w:rsidRPr="00B64276">
              <w:rPr>
                <w:rFonts w:ascii="Times New Roman" w:hAnsi="Times New Roman"/>
              </w:rPr>
              <w:t>проектируемого</w:t>
            </w: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8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4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150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r>
      <w:tr w:rsidR="003E6F86" w:rsidRPr="00B64276" w:rsidTr="00E92E62">
        <w:trPr>
          <w:trHeight w:val="310"/>
        </w:trPr>
        <w:tc>
          <w:tcPr>
            <w:tcW w:w="1900" w:type="dxa"/>
            <w:tcBorders>
              <w:left w:val="single" w:sz="8" w:space="0" w:color="auto"/>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r w:rsidRPr="00B64276">
              <w:rPr>
                <w:rFonts w:ascii="Times New Roman" w:hAnsi="Times New Roman"/>
              </w:rPr>
              <w:t>жилья</w:t>
            </w:r>
          </w:p>
        </w:tc>
        <w:tc>
          <w:tcPr>
            <w:tcW w:w="96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8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4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150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r>
      <w:tr w:rsidR="003E6F86" w:rsidRPr="00B64276" w:rsidTr="00E92E62">
        <w:trPr>
          <w:trHeight w:val="466"/>
        </w:trPr>
        <w:tc>
          <w:tcPr>
            <w:tcW w:w="1900" w:type="dxa"/>
            <w:tcBorders>
              <w:left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r w:rsidRPr="00B64276">
              <w:rPr>
                <w:rFonts w:ascii="Times New Roman" w:hAnsi="Times New Roman"/>
              </w:rPr>
              <w:t>Строительство</w:t>
            </w: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8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4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150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r>
      <w:tr w:rsidR="003E6F86" w:rsidRPr="00B64276" w:rsidTr="00E92E62">
        <w:trPr>
          <w:trHeight w:val="276"/>
        </w:trPr>
        <w:tc>
          <w:tcPr>
            <w:tcW w:w="1900" w:type="dxa"/>
            <w:tcBorders>
              <w:left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r w:rsidRPr="00B64276">
              <w:rPr>
                <w:rFonts w:ascii="Times New Roman" w:hAnsi="Times New Roman"/>
              </w:rPr>
              <w:t>двух</w:t>
            </w: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8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4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150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r>
      <w:tr w:rsidR="003E6F86" w:rsidRPr="00B64276" w:rsidTr="00E92E62">
        <w:trPr>
          <w:trHeight w:val="276"/>
        </w:trPr>
        <w:tc>
          <w:tcPr>
            <w:tcW w:w="1900" w:type="dxa"/>
            <w:tcBorders>
              <w:left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r w:rsidRPr="00B64276">
              <w:rPr>
                <w:rFonts w:ascii="Times New Roman" w:hAnsi="Times New Roman"/>
              </w:rPr>
              <w:t>ТП(1х160кВА),</w:t>
            </w: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8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4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150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r w:rsidRPr="00B64276">
              <w:rPr>
                <w:rFonts w:ascii="Times New Roman" w:hAnsi="Times New Roman"/>
              </w:rPr>
              <w:t>*</w:t>
            </w:r>
          </w:p>
        </w:tc>
      </w:tr>
      <w:tr w:rsidR="003E6F86" w:rsidRPr="00B64276" w:rsidTr="00E92E62">
        <w:trPr>
          <w:trHeight w:val="276"/>
        </w:trPr>
        <w:tc>
          <w:tcPr>
            <w:tcW w:w="1900" w:type="dxa"/>
            <w:tcBorders>
              <w:left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r w:rsidRPr="00B64276">
              <w:rPr>
                <w:rFonts w:ascii="Times New Roman" w:hAnsi="Times New Roman"/>
              </w:rPr>
              <w:t>около</w:t>
            </w: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8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4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150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r>
      <w:tr w:rsidR="003E6F86" w:rsidRPr="00B64276" w:rsidTr="00E92E62">
        <w:trPr>
          <w:trHeight w:val="276"/>
        </w:trPr>
        <w:tc>
          <w:tcPr>
            <w:tcW w:w="1900" w:type="dxa"/>
            <w:tcBorders>
              <w:left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r w:rsidRPr="00B64276">
              <w:rPr>
                <w:rFonts w:ascii="Times New Roman" w:hAnsi="Times New Roman"/>
              </w:rPr>
              <w:t>проектируемого</w:t>
            </w: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8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4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1500" w:type="dxa"/>
            <w:tcBorders>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r>
      <w:tr w:rsidR="003E6F86" w:rsidRPr="00B64276" w:rsidTr="00E92E62">
        <w:trPr>
          <w:trHeight w:val="310"/>
        </w:trPr>
        <w:tc>
          <w:tcPr>
            <w:tcW w:w="1900" w:type="dxa"/>
            <w:tcBorders>
              <w:left w:val="single" w:sz="8" w:space="0" w:color="auto"/>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r w:rsidRPr="00B64276">
              <w:rPr>
                <w:rFonts w:ascii="Times New Roman" w:hAnsi="Times New Roman"/>
              </w:rPr>
              <w:t>жилья</w:t>
            </w:r>
          </w:p>
        </w:tc>
        <w:tc>
          <w:tcPr>
            <w:tcW w:w="96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8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4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c>
          <w:tcPr>
            <w:tcW w:w="1500" w:type="dxa"/>
            <w:tcBorders>
              <w:bottom w:val="single" w:sz="8" w:space="0" w:color="auto"/>
              <w:right w:val="single" w:sz="8" w:space="0" w:color="auto"/>
            </w:tcBorders>
            <w:shd w:val="clear" w:color="auto" w:fill="auto"/>
            <w:vAlign w:val="bottom"/>
          </w:tcPr>
          <w:p w:rsidR="003E6F86" w:rsidRPr="00B64276" w:rsidRDefault="003E6F86" w:rsidP="00B64276">
            <w:pPr>
              <w:pStyle w:val="1f0"/>
              <w:rPr>
                <w:rFonts w:ascii="Times New Roman" w:hAnsi="Times New Roman"/>
              </w:rPr>
            </w:pPr>
          </w:p>
        </w:tc>
      </w:tr>
    </w:tbl>
    <w:p w:rsidR="003E6F86" w:rsidRDefault="00F3342C" w:rsidP="003E6F86">
      <w:pPr>
        <w:spacing w:line="200" w:lineRule="exact"/>
        <w:rPr>
          <w:rFonts w:eastAsia="Times New Roman"/>
        </w:rPr>
      </w:pPr>
      <w:r w:rsidRPr="00F3342C">
        <w:rPr>
          <w:rFonts w:eastAsia="Times New Roman"/>
          <w:sz w:val="24"/>
        </w:rPr>
        <w:pict>
          <v:rect id="_x0000_s1039" style="position:absolute;margin-left:142.1pt;margin-top:-478.4pt;width:1pt;height:1pt;z-index:-251642880;mso-position-horizontal-relative:text;mso-position-vertical-relative:text" o:allowincell="f" o:userdrawn="t" fillcolor="black" strokecolor="none"/>
        </w:pict>
      </w:r>
      <w:r w:rsidRPr="00F3342C">
        <w:rPr>
          <w:rFonts w:eastAsia="Times New Roman"/>
          <w:sz w:val="24"/>
        </w:rPr>
        <w:pict>
          <v:rect id="_x0000_s1040" style="position:absolute;margin-left:190.1pt;margin-top:-478.4pt;width:.95pt;height:1pt;z-index:-251641856;mso-position-horizontal-relative:text;mso-position-vertical-relative:text" o:allowincell="f" o:userdrawn="t" fillcolor="black" strokecolor="none"/>
        </w:pict>
      </w:r>
      <w:r w:rsidRPr="00F3342C">
        <w:rPr>
          <w:rFonts w:eastAsia="Times New Roman"/>
          <w:sz w:val="24"/>
        </w:rPr>
        <w:pict>
          <v:rect id="_x0000_s1041" style="position:absolute;margin-left:238.1pt;margin-top:-478.6pt;width:1pt;height:1pt;z-index:-251640832;mso-position-horizontal-relative:text;mso-position-vertical-relative:text" o:allowincell="f" o:userdrawn="t" fillcolor="black" strokecolor="none"/>
        </w:pict>
      </w:r>
      <w:r w:rsidRPr="00F3342C">
        <w:rPr>
          <w:rFonts w:eastAsia="Times New Roman"/>
          <w:sz w:val="24"/>
        </w:rPr>
        <w:pict>
          <v:rect id="_x0000_s1042" style="position:absolute;margin-left:286.1pt;margin-top:-478.4pt;width:1pt;height:1pt;z-index:-251639808;mso-position-horizontal-relative:text;mso-position-vertical-relative:text" o:allowincell="f" o:userdrawn="t" fillcolor="black" strokecolor="none"/>
        </w:pict>
      </w:r>
      <w:r w:rsidRPr="00F3342C">
        <w:rPr>
          <w:rFonts w:eastAsia="Times New Roman"/>
          <w:sz w:val="24"/>
        </w:rPr>
        <w:pict>
          <v:rect id="_x0000_s1043" style="position:absolute;margin-left:334.1pt;margin-top:-478.4pt;width:1pt;height:1pt;z-index:-251638784;mso-position-horizontal-relative:text;mso-position-vertical-relative:text" o:allowincell="f" o:userdrawn="t" fillcolor="black" strokecolor="none"/>
        </w:pict>
      </w:r>
      <w:r w:rsidRPr="00F3342C">
        <w:rPr>
          <w:rFonts w:eastAsia="Times New Roman"/>
          <w:sz w:val="24"/>
        </w:rPr>
        <w:pict>
          <v:rect id="_x0000_s1044" style="position:absolute;margin-left:382.1pt;margin-top:-478.6pt;width:1pt;height:1pt;z-index:-251637760;mso-position-horizontal-relative:text;mso-position-vertical-relative:text" o:allowincell="f" o:userdrawn="t" fillcolor="black" strokecolor="none"/>
        </w:pict>
      </w: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440F4B">
      <w:pPr>
        <w:spacing w:line="0" w:lineRule="atLeast"/>
        <w:sectPr w:rsidR="003E6F86">
          <w:pgSz w:w="11900" w:h="16840"/>
          <w:pgMar w:top="839" w:right="420" w:bottom="0" w:left="1360" w:header="0" w:footer="0" w:gutter="0"/>
          <w:cols w:space="0" w:equalWidth="0">
            <w:col w:w="10120"/>
          </w:cols>
          <w:docGrid w:linePitch="360"/>
        </w:sectPr>
      </w:pPr>
    </w:p>
    <w:p w:rsidR="003E6F86" w:rsidRDefault="003E6F86" w:rsidP="00440F4B">
      <w:pPr>
        <w:spacing w:line="278" w:lineRule="auto"/>
        <w:ind w:right="200"/>
        <w:rPr>
          <w:rFonts w:eastAsia="Times New Roman"/>
        </w:rPr>
      </w:pPr>
      <w:bookmarkStart w:id="22" w:name="page24"/>
      <w:bookmarkEnd w:id="22"/>
      <w:r>
        <w:rPr>
          <w:rFonts w:eastAsia="Times New Roman"/>
        </w:rPr>
        <w:lastRenderedPageBreak/>
        <w:t xml:space="preserve">Таблица 4.5 </w:t>
      </w:r>
      <w:r>
        <w:rPr>
          <w:rFonts w:eastAsia="Times New Roman"/>
          <w:i/>
        </w:rPr>
        <w:t>-</w:t>
      </w:r>
      <w:r>
        <w:rPr>
          <w:rFonts w:eastAsia="Times New Roman"/>
        </w:rPr>
        <w:t xml:space="preserve"> Перечень мероприятий, направленных на развитие системы сбора и утилизации твёрдых бытовых отходов МО «Табарсук» и предполагаемые сроки их реализации</w:t>
      </w:r>
    </w:p>
    <w:p w:rsidR="003E6F86" w:rsidRDefault="003E6F86" w:rsidP="003E6F86">
      <w:pPr>
        <w:spacing w:line="193" w:lineRule="exact"/>
        <w:rPr>
          <w:rFonts w:eastAsia="Times New Roman"/>
        </w:rPr>
      </w:pPr>
    </w:p>
    <w:tbl>
      <w:tblPr>
        <w:tblW w:w="0" w:type="auto"/>
        <w:tblInd w:w="10" w:type="dxa"/>
        <w:tblLayout w:type="fixed"/>
        <w:tblCellMar>
          <w:left w:w="0" w:type="dxa"/>
          <w:right w:w="0" w:type="dxa"/>
        </w:tblCellMar>
        <w:tblLook w:val="0000"/>
      </w:tblPr>
      <w:tblGrid>
        <w:gridCol w:w="3440"/>
        <w:gridCol w:w="960"/>
        <w:gridCol w:w="960"/>
        <w:gridCol w:w="960"/>
        <w:gridCol w:w="960"/>
        <w:gridCol w:w="960"/>
        <w:gridCol w:w="960"/>
        <w:gridCol w:w="960"/>
        <w:gridCol w:w="1860"/>
      </w:tblGrid>
      <w:tr w:rsidR="003E6F86" w:rsidTr="00E92E62">
        <w:trPr>
          <w:trHeight w:val="324"/>
        </w:trPr>
        <w:tc>
          <w:tcPr>
            <w:tcW w:w="3440" w:type="dxa"/>
            <w:vMerge w:val="restart"/>
            <w:tcBorders>
              <w:top w:val="single" w:sz="8" w:space="0" w:color="auto"/>
              <w:left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b/>
                <w:sz w:val="24"/>
              </w:rPr>
            </w:pPr>
            <w:r>
              <w:rPr>
                <w:rFonts w:eastAsia="Times New Roman"/>
                <w:b/>
                <w:sz w:val="24"/>
              </w:rPr>
              <w:t>Мероприятие</w:t>
            </w:r>
          </w:p>
        </w:tc>
        <w:tc>
          <w:tcPr>
            <w:tcW w:w="960" w:type="dxa"/>
            <w:tcBorders>
              <w:top w:val="single" w:sz="8" w:space="0" w:color="auto"/>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top w:val="single" w:sz="8" w:space="0" w:color="auto"/>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4800" w:type="dxa"/>
            <w:gridSpan w:val="5"/>
            <w:tcBorders>
              <w:top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ind w:right="1840"/>
              <w:jc w:val="center"/>
              <w:rPr>
                <w:rFonts w:eastAsia="Times New Roman"/>
                <w:b/>
                <w:sz w:val="24"/>
              </w:rPr>
            </w:pPr>
            <w:r>
              <w:rPr>
                <w:rFonts w:eastAsia="Times New Roman"/>
                <w:b/>
                <w:sz w:val="24"/>
              </w:rPr>
              <w:t>2016-2022 гг</w:t>
            </w:r>
          </w:p>
        </w:tc>
        <w:tc>
          <w:tcPr>
            <w:tcW w:w="1860" w:type="dxa"/>
            <w:vMerge w:val="restart"/>
            <w:tcBorders>
              <w:top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b/>
                <w:sz w:val="24"/>
              </w:rPr>
            </w:pPr>
            <w:r>
              <w:rPr>
                <w:rFonts w:eastAsia="Times New Roman"/>
                <w:b/>
                <w:sz w:val="24"/>
              </w:rPr>
              <w:t>Расчетный</w:t>
            </w:r>
          </w:p>
        </w:tc>
      </w:tr>
      <w:tr w:rsidR="003E6F86" w:rsidTr="00E92E62">
        <w:trPr>
          <w:trHeight w:val="111"/>
        </w:trPr>
        <w:tc>
          <w:tcPr>
            <w:tcW w:w="3440" w:type="dxa"/>
            <w:vMerge/>
            <w:tcBorders>
              <w:left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9"/>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9"/>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9"/>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9"/>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9"/>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9"/>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9"/>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9"/>
              </w:rPr>
            </w:pPr>
          </w:p>
        </w:tc>
        <w:tc>
          <w:tcPr>
            <w:tcW w:w="186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9"/>
              </w:rPr>
            </w:pPr>
          </w:p>
        </w:tc>
      </w:tr>
      <w:tr w:rsidR="003E6F86" w:rsidTr="00E92E62">
        <w:trPr>
          <w:trHeight w:val="384"/>
        </w:trPr>
        <w:tc>
          <w:tcPr>
            <w:tcW w:w="3440" w:type="dxa"/>
            <w:vMerge/>
            <w:tcBorders>
              <w:left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6"/>
              </w:rPr>
            </w:pPr>
          </w:p>
        </w:tc>
        <w:tc>
          <w:tcPr>
            <w:tcW w:w="960" w:type="dxa"/>
            <w:vMerge w:val="restart"/>
            <w:tcBorders>
              <w:right w:val="single" w:sz="8" w:space="0" w:color="auto"/>
            </w:tcBorders>
            <w:shd w:val="clear" w:color="auto" w:fill="auto"/>
            <w:vAlign w:val="bottom"/>
          </w:tcPr>
          <w:p w:rsidR="003E6F86" w:rsidRDefault="003E6F86" w:rsidP="00E92E62">
            <w:pPr>
              <w:spacing w:line="0" w:lineRule="atLeast"/>
              <w:ind w:left="100"/>
              <w:rPr>
                <w:rFonts w:eastAsia="Times New Roman"/>
                <w:b/>
                <w:sz w:val="24"/>
              </w:rPr>
            </w:pPr>
            <w:r>
              <w:rPr>
                <w:rFonts w:eastAsia="Times New Roman"/>
                <w:b/>
                <w:sz w:val="24"/>
              </w:rPr>
              <w:t>2016 г.</w:t>
            </w:r>
          </w:p>
        </w:tc>
        <w:tc>
          <w:tcPr>
            <w:tcW w:w="960" w:type="dxa"/>
            <w:vMerge w:val="restart"/>
            <w:tcBorders>
              <w:right w:val="single" w:sz="8" w:space="0" w:color="auto"/>
            </w:tcBorders>
            <w:shd w:val="clear" w:color="auto" w:fill="auto"/>
            <w:vAlign w:val="bottom"/>
          </w:tcPr>
          <w:p w:rsidR="003E6F86" w:rsidRDefault="003E6F86" w:rsidP="00E92E62">
            <w:pPr>
              <w:spacing w:line="0" w:lineRule="atLeast"/>
              <w:jc w:val="center"/>
              <w:rPr>
                <w:rFonts w:eastAsia="Times New Roman"/>
                <w:b/>
                <w:w w:val="98"/>
                <w:sz w:val="24"/>
              </w:rPr>
            </w:pPr>
            <w:r>
              <w:rPr>
                <w:rFonts w:eastAsia="Times New Roman"/>
                <w:b/>
                <w:w w:val="98"/>
                <w:sz w:val="24"/>
              </w:rPr>
              <w:t>2017 г.</w:t>
            </w:r>
          </w:p>
        </w:tc>
        <w:tc>
          <w:tcPr>
            <w:tcW w:w="960" w:type="dxa"/>
            <w:vMerge w:val="restart"/>
            <w:tcBorders>
              <w:right w:val="single" w:sz="8" w:space="0" w:color="auto"/>
            </w:tcBorders>
            <w:shd w:val="clear" w:color="auto" w:fill="auto"/>
            <w:vAlign w:val="bottom"/>
          </w:tcPr>
          <w:p w:rsidR="003E6F86" w:rsidRDefault="003E6F86" w:rsidP="00E92E62">
            <w:pPr>
              <w:spacing w:line="0" w:lineRule="atLeast"/>
              <w:ind w:left="100"/>
              <w:rPr>
                <w:rFonts w:eastAsia="Times New Roman"/>
                <w:b/>
                <w:sz w:val="24"/>
              </w:rPr>
            </w:pPr>
            <w:r>
              <w:rPr>
                <w:rFonts w:eastAsia="Times New Roman"/>
                <w:b/>
                <w:sz w:val="24"/>
              </w:rPr>
              <w:t>2018 г.</w:t>
            </w:r>
          </w:p>
        </w:tc>
        <w:tc>
          <w:tcPr>
            <w:tcW w:w="960" w:type="dxa"/>
            <w:vMerge w:val="restart"/>
            <w:tcBorders>
              <w:right w:val="single" w:sz="8" w:space="0" w:color="auto"/>
            </w:tcBorders>
            <w:shd w:val="clear" w:color="auto" w:fill="auto"/>
            <w:vAlign w:val="bottom"/>
          </w:tcPr>
          <w:p w:rsidR="003E6F86" w:rsidRDefault="003E6F86" w:rsidP="00E92E62">
            <w:pPr>
              <w:spacing w:line="0" w:lineRule="atLeast"/>
              <w:jc w:val="center"/>
              <w:rPr>
                <w:rFonts w:eastAsia="Times New Roman"/>
                <w:b/>
                <w:w w:val="98"/>
                <w:sz w:val="24"/>
              </w:rPr>
            </w:pPr>
            <w:r>
              <w:rPr>
                <w:rFonts w:eastAsia="Times New Roman"/>
                <w:b/>
                <w:w w:val="98"/>
                <w:sz w:val="24"/>
              </w:rPr>
              <w:t>2019 г.</w:t>
            </w:r>
          </w:p>
        </w:tc>
        <w:tc>
          <w:tcPr>
            <w:tcW w:w="960" w:type="dxa"/>
            <w:vMerge w:val="restart"/>
            <w:tcBorders>
              <w:right w:val="single" w:sz="8" w:space="0" w:color="auto"/>
            </w:tcBorders>
            <w:shd w:val="clear" w:color="auto" w:fill="auto"/>
            <w:vAlign w:val="bottom"/>
          </w:tcPr>
          <w:p w:rsidR="003E6F86" w:rsidRDefault="003E6F86" w:rsidP="00E92E62">
            <w:pPr>
              <w:spacing w:line="0" w:lineRule="atLeast"/>
              <w:ind w:left="100"/>
              <w:rPr>
                <w:rFonts w:eastAsia="Times New Roman"/>
                <w:b/>
                <w:sz w:val="24"/>
              </w:rPr>
            </w:pPr>
            <w:r>
              <w:rPr>
                <w:rFonts w:eastAsia="Times New Roman"/>
                <w:b/>
                <w:sz w:val="24"/>
              </w:rPr>
              <w:t>2020 г.</w:t>
            </w:r>
          </w:p>
        </w:tc>
        <w:tc>
          <w:tcPr>
            <w:tcW w:w="960" w:type="dxa"/>
            <w:vMerge w:val="restart"/>
            <w:tcBorders>
              <w:right w:val="single" w:sz="8" w:space="0" w:color="auto"/>
            </w:tcBorders>
            <w:shd w:val="clear" w:color="auto" w:fill="auto"/>
            <w:vAlign w:val="bottom"/>
          </w:tcPr>
          <w:p w:rsidR="003E6F86" w:rsidRDefault="003E6F86" w:rsidP="00E92E62">
            <w:pPr>
              <w:spacing w:line="0" w:lineRule="atLeast"/>
              <w:ind w:left="100"/>
              <w:rPr>
                <w:rFonts w:eastAsia="Times New Roman"/>
                <w:b/>
                <w:sz w:val="24"/>
              </w:rPr>
            </w:pPr>
            <w:r>
              <w:rPr>
                <w:rFonts w:eastAsia="Times New Roman"/>
                <w:b/>
                <w:sz w:val="24"/>
              </w:rPr>
              <w:t>2021 г.</w:t>
            </w:r>
          </w:p>
        </w:tc>
        <w:tc>
          <w:tcPr>
            <w:tcW w:w="960" w:type="dxa"/>
            <w:vMerge w:val="restart"/>
            <w:tcBorders>
              <w:right w:val="single" w:sz="8" w:space="0" w:color="auto"/>
            </w:tcBorders>
            <w:shd w:val="clear" w:color="auto" w:fill="auto"/>
            <w:vAlign w:val="bottom"/>
          </w:tcPr>
          <w:p w:rsidR="003E6F86" w:rsidRDefault="003E6F86" w:rsidP="00E92E62">
            <w:pPr>
              <w:spacing w:line="0" w:lineRule="atLeast"/>
              <w:ind w:left="100"/>
              <w:rPr>
                <w:rFonts w:eastAsia="Times New Roman"/>
                <w:b/>
                <w:sz w:val="24"/>
              </w:rPr>
            </w:pPr>
            <w:r>
              <w:rPr>
                <w:rFonts w:eastAsia="Times New Roman"/>
                <w:b/>
                <w:sz w:val="24"/>
              </w:rPr>
              <w:t>2022 г.</w:t>
            </w:r>
          </w:p>
        </w:tc>
        <w:tc>
          <w:tcPr>
            <w:tcW w:w="1860" w:type="dxa"/>
            <w:vMerge w:val="restart"/>
            <w:tcBorders>
              <w:right w:val="single" w:sz="8" w:space="0" w:color="auto"/>
            </w:tcBorders>
            <w:shd w:val="clear" w:color="auto" w:fill="auto"/>
            <w:vAlign w:val="bottom"/>
          </w:tcPr>
          <w:p w:rsidR="003E6F86" w:rsidRDefault="003E6F86" w:rsidP="00E92E62">
            <w:pPr>
              <w:spacing w:line="0" w:lineRule="atLeast"/>
              <w:jc w:val="center"/>
              <w:rPr>
                <w:rFonts w:eastAsia="Times New Roman"/>
                <w:b/>
                <w:sz w:val="24"/>
              </w:rPr>
            </w:pPr>
            <w:r>
              <w:rPr>
                <w:rFonts w:eastAsia="Times New Roman"/>
                <w:b/>
                <w:sz w:val="24"/>
              </w:rPr>
              <w:t>срок, 2032</w:t>
            </w:r>
          </w:p>
        </w:tc>
      </w:tr>
      <w:tr w:rsidR="003E6F86" w:rsidTr="00E92E62">
        <w:trPr>
          <w:trHeight w:val="164"/>
        </w:trPr>
        <w:tc>
          <w:tcPr>
            <w:tcW w:w="3440" w:type="dxa"/>
            <w:tcBorders>
              <w:left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4"/>
              </w:rPr>
            </w:pPr>
          </w:p>
        </w:tc>
        <w:tc>
          <w:tcPr>
            <w:tcW w:w="96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4"/>
              </w:rPr>
            </w:pPr>
          </w:p>
        </w:tc>
        <w:tc>
          <w:tcPr>
            <w:tcW w:w="96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4"/>
              </w:rPr>
            </w:pPr>
          </w:p>
        </w:tc>
        <w:tc>
          <w:tcPr>
            <w:tcW w:w="96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4"/>
              </w:rPr>
            </w:pPr>
          </w:p>
        </w:tc>
        <w:tc>
          <w:tcPr>
            <w:tcW w:w="96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4"/>
              </w:rPr>
            </w:pPr>
          </w:p>
        </w:tc>
        <w:tc>
          <w:tcPr>
            <w:tcW w:w="96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4"/>
              </w:rPr>
            </w:pPr>
          </w:p>
        </w:tc>
        <w:tc>
          <w:tcPr>
            <w:tcW w:w="96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4"/>
              </w:rPr>
            </w:pPr>
          </w:p>
        </w:tc>
        <w:tc>
          <w:tcPr>
            <w:tcW w:w="96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4"/>
              </w:rPr>
            </w:pPr>
          </w:p>
        </w:tc>
        <w:tc>
          <w:tcPr>
            <w:tcW w:w="186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4"/>
              </w:rPr>
            </w:pPr>
          </w:p>
        </w:tc>
      </w:tr>
      <w:tr w:rsidR="003E6F86" w:rsidTr="00E92E62">
        <w:trPr>
          <w:trHeight w:val="154"/>
        </w:trPr>
        <w:tc>
          <w:tcPr>
            <w:tcW w:w="3440" w:type="dxa"/>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3"/>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3"/>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3"/>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3"/>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3"/>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3"/>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3"/>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3"/>
              </w:rPr>
            </w:pPr>
          </w:p>
        </w:tc>
        <w:tc>
          <w:tcPr>
            <w:tcW w:w="18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3"/>
              </w:rPr>
            </w:pPr>
          </w:p>
        </w:tc>
      </w:tr>
      <w:tr w:rsidR="003E6F86" w:rsidTr="00E92E62">
        <w:trPr>
          <w:trHeight w:val="434"/>
        </w:trPr>
        <w:tc>
          <w:tcPr>
            <w:tcW w:w="3440" w:type="dxa"/>
            <w:tcBorders>
              <w:left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sz w:val="24"/>
              </w:rPr>
            </w:pPr>
            <w:r>
              <w:rPr>
                <w:rFonts w:eastAsia="Times New Roman"/>
                <w:sz w:val="24"/>
              </w:rPr>
              <w:t>Разработка схемы санитарной</w:t>
            </w: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8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r>
      <w:tr w:rsidR="003E6F86" w:rsidTr="00E92E62">
        <w:trPr>
          <w:trHeight w:val="276"/>
        </w:trPr>
        <w:tc>
          <w:tcPr>
            <w:tcW w:w="3440" w:type="dxa"/>
            <w:tcBorders>
              <w:left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очистки муниципального</w:t>
            </w: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w:t>
            </w: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8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r>
      <w:tr w:rsidR="003E6F86" w:rsidTr="00E92E62">
        <w:trPr>
          <w:trHeight w:val="322"/>
        </w:trPr>
        <w:tc>
          <w:tcPr>
            <w:tcW w:w="3440" w:type="dxa"/>
            <w:tcBorders>
              <w:left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образования</w:t>
            </w: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8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r>
      <w:tr w:rsidR="003E6F86" w:rsidTr="00E92E62">
        <w:trPr>
          <w:trHeight w:val="184"/>
        </w:trPr>
        <w:tc>
          <w:tcPr>
            <w:tcW w:w="3440" w:type="dxa"/>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6"/>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6"/>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6"/>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6"/>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6"/>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6"/>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6"/>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6"/>
              </w:rPr>
            </w:pPr>
          </w:p>
        </w:tc>
        <w:tc>
          <w:tcPr>
            <w:tcW w:w="18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6"/>
              </w:rPr>
            </w:pPr>
          </w:p>
        </w:tc>
      </w:tr>
      <w:tr w:rsidR="003E6F86" w:rsidTr="00E92E62">
        <w:trPr>
          <w:trHeight w:val="458"/>
        </w:trPr>
        <w:tc>
          <w:tcPr>
            <w:tcW w:w="3440" w:type="dxa"/>
            <w:tcBorders>
              <w:left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sz w:val="24"/>
              </w:rPr>
            </w:pPr>
            <w:r>
              <w:rPr>
                <w:rFonts w:eastAsia="Times New Roman"/>
                <w:sz w:val="24"/>
              </w:rPr>
              <w:t>Организация мусорных</w:t>
            </w: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8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r>
      <w:tr w:rsidR="003E6F86" w:rsidTr="00E92E62">
        <w:trPr>
          <w:trHeight w:val="276"/>
        </w:trPr>
        <w:tc>
          <w:tcPr>
            <w:tcW w:w="3440" w:type="dxa"/>
            <w:tcBorders>
              <w:left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площадок для сбора ТБО от</w:t>
            </w: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w:t>
            </w: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8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r>
      <w:tr w:rsidR="003E6F86" w:rsidTr="00E92E62">
        <w:trPr>
          <w:trHeight w:val="322"/>
        </w:trPr>
        <w:tc>
          <w:tcPr>
            <w:tcW w:w="3440" w:type="dxa"/>
            <w:tcBorders>
              <w:left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домов частного сектора</w:t>
            </w: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8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r>
      <w:tr w:rsidR="003E6F86" w:rsidTr="00E92E62">
        <w:trPr>
          <w:trHeight w:val="208"/>
        </w:trPr>
        <w:tc>
          <w:tcPr>
            <w:tcW w:w="3440" w:type="dxa"/>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8"/>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8"/>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8"/>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8"/>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8"/>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8"/>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8"/>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8"/>
              </w:rPr>
            </w:pPr>
          </w:p>
        </w:tc>
        <w:tc>
          <w:tcPr>
            <w:tcW w:w="18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8"/>
              </w:rPr>
            </w:pPr>
          </w:p>
        </w:tc>
      </w:tr>
      <w:tr w:rsidR="003E6F86" w:rsidTr="00E92E62">
        <w:trPr>
          <w:trHeight w:val="552"/>
        </w:trPr>
        <w:tc>
          <w:tcPr>
            <w:tcW w:w="3440" w:type="dxa"/>
            <w:tcBorders>
              <w:left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Строительство полигона ТБО</w:t>
            </w: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w:t>
            </w: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8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r>
      <w:tr w:rsidR="003E6F86" w:rsidTr="00E92E62">
        <w:trPr>
          <w:trHeight w:val="260"/>
        </w:trPr>
        <w:tc>
          <w:tcPr>
            <w:tcW w:w="3440" w:type="dxa"/>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2"/>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2"/>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2"/>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2"/>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2"/>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2"/>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2"/>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2"/>
              </w:rPr>
            </w:pPr>
          </w:p>
        </w:tc>
        <w:tc>
          <w:tcPr>
            <w:tcW w:w="18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2"/>
              </w:rPr>
            </w:pPr>
          </w:p>
        </w:tc>
      </w:tr>
    </w:tbl>
    <w:p w:rsidR="003E6F86" w:rsidRDefault="003E6F86" w:rsidP="003E6F86">
      <w:pPr>
        <w:spacing w:line="377" w:lineRule="exact"/>
        <w:rPr>
          <w:rFonts w:eastAsia="Times New Roman"/>
        </w:rPr>
      </w:pPr>
    </w:p>
    <w:p w:rsidR="003E6F86" w:rsidRDefault="003E6F86" w:rsidP="003E6F86">
      <w:pPr>
        <w:spacing w:line="306" w:lineRule="auto"/>
        <w:ind w:left="20" w:firstLine="708"/>
        <w:jc w:val="both"/>
        <w:rPr>
          <w:rFonts w:eastAsia="Times New Roman"/>
        </w:rPr>
      </w:pPr>
      <w:r>
        <w:rPr>
          <w:rFonts w:eastAsia="Times New Roman"/>
        </w:rPr>
        <w:t>Целевые показатели, которые планируется достичь реализацией мероприятий, направленных на развитие систем коммунальной инфраструктуры (см. выше табл. 4.1 – 4.5), представлены в Таблице 4.6 отдельно по каждой системе коммунальной инфраструктуры.</w:t>
      </w:r>
    </w:p>
    <w:p w:rsidR="003E6F86" w:rsidRDefault="003E6F86" w:rsidP="003E6F86">
      <w:pPr>
        <w:spacing w:line="1" w:lineRule="exact"/>
        <w:rPr>
          <w:rFonts w:eastAsia="Times New Roman"/>
        </w:rPr>
      </w:pPr>
    </w:p>
    <w:p w:rsidR="003E6F86" w:rsidRDefault="003E6F86" w:rsidP="003E6F86">
      <w:pPr>
        <w:spacing w:line="361" w:lineRule="auto"/>
        <w:ind w:left="20" w:right="20" w:firstLine="708"/>
        <w:jc w:val="both"/>
        <w:rPr>
          <w:rFonts w:eastAsia="Times New Roman"/>
        </w:rPr>
      </w:pPr>
      <w:r>
        <w:rPr>
          <w:rFonts w:eastAsia="Times New Roman"/>
        </w:rPr>
        <w:lastRenderedPageBreak/>
        <w:t>Обоснование данных целевых показателей по всем системам коммунальной инфраструктуры поселения представлено ниже в разделе 6.2. настоящей Программы, и отдельно по каждой системе - в разделе 6.5. Программы.</w:t>
      </w: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389" w:lineRule="exact"/>
        <w:rPr>
          <w:rFonts w:eastAsia="Times New Roman"/>
        </w:rPr>
      </w:pPr>
    </w:p>
    <w:p w:rsidR="003E6F86" w:rsidRDefault="003E6F86" w:rsidP="00440F4B">
      <w:pPr>
        <w:spacing w:line="0" w:lineRule="atLeast"/>
        <w:sectPr w:rsidR="003E6F86">
          <w:pgSz w:w="16840" w:h="11904" w:orient="landscape"/>
          <w:pgMar w:top="1352" w:right="840" w:bottom="0" w:left="800" w:header="0" w:footer="0" w:gutter="0"/>
          <w:cols w:space="0" w:equalWidth="0">
            <w:col w:w="15200"/>
          </w:cols>
          <w:docGrid w:linePitch="360"/>
        </w:sectPr>
      </w:pPr>
    </w:p>
    <w:p w:rsidR="003E6F86" w:rsidRDefault="003E6F86" w:rsidP="003E6F86">
      <w:pPr>
        <w:spacing w:line="262" w:lineRule="auto"/>
        <w:ind w:right="1180"/>
        <w:rPr>
          <w:rFonts w:eastAsia="Times New Roman"/>
        </w:rPr>
      </w:pPr>
      <w:bookmarkStart w:id="23" w:name="page25"/>
      <w:bookmarkEnd w:id="23"/>
      <w:r>
        <w:rPr>
          <w:rFonts w:eastAsia="Times New Roman"/>
        </w:rPr>
        <w:lastRenderedPageBreak/>
        <w:t xml:space="preserve">Таблица. 4.6 - Перечень целевых показателей развития централизованных систем </w:t>
      </w:r>
      <w:r>
        <w:rPr>
          <w:rFonts w:eastAsia="Times New Roman"/>
          <w:b/>
          <w:i/>
          <w:u w:val="single"/>
        </w:rPr>
        <w:t>теплоснабжения</w:t>
      </w:r>
      <w:r>
        <w:rPr>
          <w:rFonts w:eastAsia="Times New Roman"/>
        </w:rPr>
        <w:t xml:space="preserve"> МО «Табарсук», их существующие и прогнозные значения</w:t>
      </w:r>
    </w:p>
    <w:tbl>
      <w:tblPr>
        <w:tblW w:w="0" w:type="auto"/>
        <w:tblInd w:w="150" w:type="dxa"/>
        <w:tblLayout w:type="fixed"/>
        <w:tblCellMar>
          <w:left w:w="0" w:type="dxa"/>
          <w:right w:w="0" w:type="dxa"/>
        </w:tblCellMar>
        <w:tblLook w:val="0000"/>
      </w:tblPr>
      <w:tblGrid>
        <w:gridCol w:w="3280"/>
        <w:gridCol w:w="1580"/>
        <w:gridCol w:w="580"/>
        <w:gridCol w:w="1360"/>
        <w:gridCol w:w="800"/>
        <w:gridCol w:w="320"/>
        <w:gridCol w:w="1120"/>
        <w:gridCol w:w="1040"/>
        <w:gridCol w:w="40"/>
        <w:gridCol w:w="940"/>
        <w:gridCol w:w="940"/>
        <w:gridCol w:w="1040"/>
        <w:gridCol w:w="2180"/>
      </w:tblGrid>
      <w:tr w:rsidR="003E6F86" w:rsidTr="00E92E62">
        <w:trPr>
          <w:trHeight w:val="284"/>
        </w:trPr>
        <w:tc>
          <w:tcPr>
            <w:tcW w:w="3280" w:type="dxa"/>
            <w:vMerge w:val="restart"/>
            <w:tcBorders>
              <w:top w:val="single" w:sz="8" w:space="0" w:color="auto"/>
              <w:left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b/>
                <w:w w:val="99"/>
                <w:sz w:val="24"/>
              </w:rPr>
            </w:pPr>
            <w:r>
              <w:rPr>
                <w:rFonts w:eastAsia="Times New Roman"/>
                <w:b/>
                <w:w w:val="99"/>
                <w:sz w:val="24"/>
              </w:rPr>
              <w:t>Целевой показатель</w:t>
            </w:r>
          </w:p>
        </w:tc>
        <w:tc>
          <w:tcPr>
            <w:tcW w:w="1580" w:type="dxa"/>
            <w:vMerge w:val="restart"/>
            <w:tcBorders>
              <w:top w:val="single" w:sz="8" w:space="0" w:color="auto"/>
              <w:bottom w:val="single" w:sz="8" w:space="0" w:color="auto"/>
            </w:tcBorders>
            <w:shd w:val="clear" w:color="auto" w:fill="auto"/>
            <w:vAlign w:val="bottom"/>
          </w:tcPr>
          <w:p w:rsidR="003E6F86" w:rsidRDefault="003E6F86" w:rsidP="00E92E62">
            <w:pPr>
              <w:spacing w:line="0" w:lineRule="atLeast"/>
              <w:ind w:left="420"/>
              <w:jc w:val="center"/>
              <w:rPr>
                <w:rFonts w:eastAsia="Times New Roman"/>
                <w:b/>
                <w:w w:val="99"/>
                <w:sz w:val="24"/>
              </w:rPr>
            </w:pPr>
            <w:r>
              <w:rPr>
                <w:rFonts w:eastAsia="Times New Roman"/>
                <w:b/>
                <w:w w:val="99"/>
                <w:sz w:val="24"/>
              </w:rPr>
              <w:t>Ед. изм</w:t>
            </w:r>
          </w:p>
        </w:tc>
        <w:tc>
          <w:tcPr>
            <w:tcW w:w="580" w:type="dxa"/>
            <w:tcBorders>
              <w:top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360" w:type="dxa"/>
            <w:tcBorders>
              <w:top w:val="single" w:sz="8" w:space="0" w:color="auto"/>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00" w:type="dxa"/>
            <w:tcBorders>
              <w:top w:val="single" w:sz="8" w:space="0" w:color="auto"/>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320" w:type="dxa"/>
            <w:tcBorders>
              <w:top w:val="single" w:sz="8" w:space="0" w:color="auto"/>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4080" w:type="dxa"/>
            <w:gridSpan w:val="5"/>
            <w:tcBorders>
              <w:top w:val="single" w:sz="8" w:space="0" w:color="auto"/>
              <w:bottom w:val="single" w:sz="8" w:space="0" w:color="auto"/>
            </w:tcBorders>
            <w:shd w:val="clear" w:color="auto" w:fill="auto"/>
            <w:vAlign w:val="bottom"/>
          </w:tcPr>
          <w:p w:rsidR="003E6F86" w:rsidRDefault="003E6F86" w:rsidP="00E92E62">
            <w:pPr>
              <w:spacing w:line="0" w:lineRule="atLeast"/>
              <w:ind w:left="720"/>
              <w:rPr>
                <w:rFonts w:eastAsia="Times New Roman"/>
                <w:b/>
                <w:sz w:val="24"/>
              </w:rPr>
            </w:pPr>
            <w:r>
              <w:rPr>
                <w:rFonts w:eastAsia="Times New Roman"/>
                <w:b/>
                <w:sz w:val="24"/>
              </w:rPr>
              <w:t>Значение целевого показателя</w:t>
            </w:r>
          </w:p>
        </w:tc>
        <w:tc>
          <w:tcPr>
            <w:tcW w:w="1040" w:type="dxa"/>
            <w:tcBorders>
              <w:top w:val="single" w:sz="8" w:space="0" w:color="auto"/>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2180" w:type="dxa"/>
            <w:tcBorders>
              <w:top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r>
      <w:tr w:rsidR="003E6F86" w:rsidTr="00E92E62">
        <w:trPr>
          <w:trHeight w:val="279"/>
        </w:trPr>
        <w:tc>
          <w:tcPr>
            <w:tcW w:w="3280" w:type="dxa"/>
            <w:vMerge/>
            <w:tcBorders>
              <w:left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580" w:type="dxa"/>
            <w:vMerge/>
            <w:shd w:val="clear" w:color="auto" w:fill="auto"/>
            <w:vAlign w:val="bottom"/>
          </w:tcPr>
          <w:p w:rsidR="003E6F86" w:rsidRDefault="003E6F86" w:rsidP="00E92E62">
            <w:pPr>
              <w:spacing w:line="0" w:lineRule="atLeast"/>
              <w:rPr>
                <w:rFonts w:eastAsia="Times New Roman"/>
                <w:sz w:val="24"/>
              </w:rPr>
            </w:pPr>
          </w:p>
        </w:tc>
        <w:tc>
          <w:tcPr>
            <w:tcW w:w="5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360" w:type="dxa"/>
            <w:shd w:val="clear" w:color="auto" w:fill="auto"/>
            <w:vAlign w:val="bottom"/>
          </w:tcPr>
          <w:p w:rsidR="003E6F86" w:rsidRDefault="003E6F86" w:rsidP="00E92E62">
            <w:pPr>
              <w:spacing w:line="0" w:lineRule="atLeast"/>
              <w:rPr>
                <w:rFonts w:eastAsia="Times New Roman"/>
                <w:sz w:val="24"/>
              </w:rPr>
            </w:pPr>
          </w:p>
        </w:tc>
        <w:tc>
          <w:tcPr>
            <w:tcW w:w="800" w:type="dxa"/>
            <w:shd w:val="clear" w:color="auto" w:fill="auto"/>
            <w:vAlign w:val="bottom"/>
          </w:tcPr>
          <w:p w:rsidR="003E6F86" w:rsidRDefault="003E6F86" w:rsidP="00E92E62">
            <w:pPr>
              <w:spacing w:line="0" w:lineRule="atLeast"/>
              <w:rPr>
                <w:rFonts w:eastAsia="Times New Roman"/>
                <w:sz w:val="24"/>
              </w:rPr>
            </w:pPr>
          </w:p>
        </w:tc>
        <w:tc>
          <w:tcPr>
            <w:tcW w:w="3460" w:type="dxa"/>
            <w:gridSpan w:val="5"/>
            <w:shd w:val="clear" w:color="auto" w:fill="auto"/>
            <w:vAlign w:val="bottom"/>
          </w:tcPr>
          <w:p w:rsidR="003E6F86" w:rsidRDefault="003E6F86" w:rsidP="00E92E62">
            <w:pPr>
              <w:spacing w:line="0" w:lineRule="atLeast"/>
              <w:ind w:left="40"/>
              <w:rPr>
                <w:rFonts w:eastAsia="Times New Roman"/>
                <w:b/>
                <w:sz w:val="24"/>
              </w:rPr>
            </w:pPr>
            <w:r>
              <w:rPr>
                <w:rFonts w:eastAsia="Times New Roman"/>
                <w:b/>
                <w:sz w:val="24"/>
              </w:rPr>
              <w:t>Первая очередь, 2016-2022 гг</w:t>
            </w:r>
          </w:p>
        </w:tc>
        <w:tc>
          <w:tcPr>
            <w:tcW w:w="940" w:type="dxa"/>
            <w:shd w:val="clear" w:color="auto" w:fill="auto"/>
            <w:vAlign w:val="bottom"/>
          </w:tcPr>
          <w:p w:rsidR="003E6F86" w:rsidRDefault="003E6F86" w:rsidP="00E92E62">
            <w:pPr>
              <w:spacing w:line="0" w:lineRule="atLeast"/>
              <w:rPr>
                <w:rFonts w:eastAsia="Times New Roman"/>
                <w:sz w:val="24"/>
              </w:rPr>
            </w:pPr>
          </w:p>
        </w:tc>
        <w:tc>
          <w:tcPr>
            <w:tcW w:w="10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218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b/>
                <w:sz w:val="24"/>
              </w:rPr>
            </w:pPr>
            <w:r>
              <w:rPr>
                <w:rFonts w:eastAsia="Times New Roman"/>
                <w:b/>
                <w:sz w:val="24"/>
              </w:rPr>
              <w:t>Расчетный срок,</w:t>
            </w:r>
          </w:p>
        </w:tc>
      </w:tr>
      <w:tr w:rsidR="003E6F86" w:rsidTr="00E92E62">
        <w:trPr>
          <w:trHeight w:val="25"/>
        </w:trPr>
        <w:tc>
          <w:tcPr>
            <w:tcW w:w="3280" w:type="dxa"/>
            <w:tcBorders>
              <w:left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
              </w:rPr>
            </w:pPr>
          </w:p>
        </w:tc>
        <w:tc>
          <w:tcPr>
            <w:tcW w:w="1580" w:type="dxa"/>
            <w:shd w:val="clear" w:color="auto" w:fill="auto"/>
            <w:vAlign w:val="bottom"/>
          </w:tcPr>
          <w:p w:rsidR="003E6F86" w:rsidRDefault="003E6F86" w:rsidP="00E92E62">
            <w:pPr>
              <w:spacing w:line="0" w:lineRule="atLeast"/>
              <w:rPr>
                <w:rFonts w:eastAsia="Times New Roman"/>
                <w:sz w:val="2"/>
              </w:rPr>
            </w:pPr>
          </w:p>
        </w:tc>
        <w:tc>
          <w:tcPr>
            <w:tcW w:w="580" w:type="dxa"/>
            <w:tcBorders>
              <w:right w:val="single" w:sz="8" w:space="0" w:color="auto"/>
            </w:tcBorders>
            <w:shd w:val="clear" w:color="auto" w:fill="auto"/>
            <w:vAlign w:val="bottom"/>
          </w:tcPr>
          <w:p w:rsidR="003E6F86" w:rsidRDefault="003E6F86" w:rsidP="00E92E62">
            <w:pPr>
              <w:spacing w:line="0" w:lineRule="atLeast"/>
              <w:rPr>
                <w:rFonts w:eastAsia="Times New Roman"/>
                <w:sz w:val="2"/>
              </w:rPr>
            </w:pPr>
          </w:p>
        </w:tc>
        <w:tc>
          <w:tcPr>
            <w:tcW w:w="1360" w:type="dxa"/>
            <w:tcBorders>
              <w:bottom w:val="single" w:sz="8" w:space="0" w:color="auto"/>
            </w:tcBorders>
            <w:shd w:val="clear" w:color="auto" w:fill="auto"/>
            <w:vAlign w:val="bottom"/>
          </w:tcPr>
          <w:p w:rsidR="003E6F86" w:rsidRDefault="003E6F86" w:rsidP="00E92E62">
            <w:pPr>
              <w:spacing w:line="0" w:lineRule="atLeast"/>
              <w:rPr>
                <w:rFonts w:eastAsia="Times New Roman"/>
                <w:sz w:val="2"/>
              </w:rPr>
            </w:pPr>
          </w:p>
        </w:tc>
        <w:tc>
          <w:tcPr>
            <w:tcW w:w="800" w:type="dxa"/>
            <w:tcBorders>
              <w:bottom w:val="single" w:sz="8" w:space="0" w:color="auto"/>
            </w:tcBorders>
            <w:shd w:val="clear" w:color="auto" w:fill="auto"/>
            <w:vAlign w:val="bottom"/>
          </w:tcPr>
          <w:p w:rsidR="003E6F86" w:rsidRDefault="003E6F86" w:rsidP="00E92E62">
            <w:pPr>
              <w:spacing w:line="0" w:lineRule="atLeast"/>
              <w:rPr>
                <w:rFonts w:eastAsia="Times New Roman"/>
                <w:sz w:val="2"/>
              </w:rPr>
            </w:pPr>
          </w:p>
        </w:tc>
        <w:tc>
          <w:tcPr>
            <w:tcW w:w="320" w:type="dxa"/>
            <w:tcBorders>
              <w:bottom w:val="single" w:sz="8" w:space="0" w:color="auto"/>
            </w:tcBorders>
            <w:shd w:val="clear" w:color="auto" w:fill="auto"/>
            <w:vAlign w:val="bottom"/>
          </w:tcPr>
          <w:p w:rsidR="003E6F86" w:rsidRDefault="003E6F86" w:rsidP="00E92E62">
            <w:pPr>
              <w:spacing w:line="0" w:lineRule="atLeast"/>
              <w:rPr>
                <w:rFonts w:eastAsia="Times New Roman"/>
                <w:sz w:val="2"/>
              </w:rPr>
            </w:pPr>
          </w:p>
        </w:tc>
        <w:tc>
          <w:tcPr>
            <w:tcW w:w="1120" w:type="dxa"/>
            <w:tcBorders>
              <w:bottom w:val="single" w:sz="8" w:space="0" w:color="auto"/>
            </w:tcBorders>
            <w:shd w:val="clear" w:color="auto" w:fill="auto"/>
            <w:vAlign w:val="bottom"/>
          </w:tcPr>
          <w:p w:rsidR="003E6F86" w:rsidRDefault="003E6F86" w:rsidP="00E92E62">
            <w:pPr>
              <w:spacing w:line="0" w:lineRule="atLeast"/>
              <w:rPr>
                <w:rFonts w:eastAsia="Times New Roman"/>
                <w:sz w:val="2"/>
              </w:rPr>
            </w:pPr>
          </w:p>
        </w:tc>
        <w:tc>
          <w:tcPr>
            <w:tcW w:w="1040" w:type="dxa"/>
            <w:tcBorders>
              <w:bottom w:val="single" w:sz="8" w:space="0" w:color="auto"/>
            </w:tcBorders>
            <w:shd w:val="clear" w:color="auto" w:fill="auto"/>
            <w:vAlign w:val="bottom"/>
          </w:tcPr>
          <w:p w:rsidR="003E6F86" w:rsidRDefault="003E6F86" w:rsidP="00E92E62">
            <w:pPr>
              <w:spacing w:line="0" w:lineRule="atLeast"/>
              <w:rPr>
                <w:rFonts w:eastAsia="Times New Roman"/>
                <w:sz w:val="2"/>
              </w:rPr>
            </w:pPr>
          </w:p>
        </w:tc>
        <w:tc>
          <w:tcPr>
            <w:tcW w:w="40" w:type="dxa"/>
            <w:tcBorders>
              <w:bottom w:val="single" w:sz="8" w:space="0" w:color="auto"/>
            </w:tcBorders>
            <w:shd w:val="clear" w:color="auto" w:fill="auto"/>
            <w:vAlign w:val="bottom"/>
          </w:tcPr>
          <w:p w:rsidR="003E6F86" w:rsidRDefault="003E6F86" w:rsidP="00E92E62">
            <w:pPr>
              <w:spacing w:line="0" w:lineRule="atLeast"/>
              <w:rPr>
                <w:rFonts w:eastAsia="Times New Roman"/>
                <w:sz w:val="2"/>
              </w:rPr>
            </w:pPr>
          </w:p>
        </w:tc>
        <w:tc>
          <w:tcPr>
            <w:tcW w:w="940" w:type="dxa"/>
            <w:tcBorders>
              <w:bottom w:val="single" w:sz="8" w:space="0" w:color="auto"/>
            </w:tcBorders>
            <w:shd w:val="clear" w:color="auto" w:fill="auto"/>
            <w:vAlign w:val="bottom"/>
          </w:tcPr>
          <w:p w:rsidR="003E6F86" w:rsidRDefault="003E6F86" w:rsidP="00E92E62">
            <w:pPr>
              <w:spacing w:line="0" w:lineRule="atLeast"/>
              <w:rPr>
                <w:rFonts w:eastAsia="Times New Roman"/>
                <w:sz w:val="2"/>
              </w:rPr>
            </w:pPr>
          </w:p>
        </w:tc>
        <w:tc>
          <w:tcPr>
            <w:tcW w:w="940" w:type="dxa"/>
            <w:tcBorders>
              <w:bottom w:val="single" w:sz="8" w:space="0" w:color="auto"/>
            </w:tcBorders>
            <w:shd w:val="clear" w:color="auto" w:fill="auto"/>
            <w:vAlign w:val="bottom"/>
          </w:tcPr>
          <w:p w:rsidR="003E6F86" w:rsidRDefault="003E6F86" w:rsidP="00E92E62">
            <w:pPr>
              <w:spacing w:line="0" w:lineRule="atLeast"/>
              <w:rPr>
                <w:rFonts w:eastAsia="Times New Roman"/>
                <w:sz w:val="2"/>
              </w:rPr>
            </w:pPr>
          </w:p>
        </w:tc>
        <w:tc>
          <w:tcPr>
            <w:tcW w:w="10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
              </w:rPr>
            </w:pPr>
          </w:p>
        </w:tc>
        <w:tc>
          <w:tcPr>
            <w:tcW w:w="2180" w:type="dxa"/>
            <w:vMerge w:val="restart"/>
            <w:tcBorders>
              <w:right w:val="single" w:sz="8" w:space="0" w:color="auto"/>
            </w:tcBorders>
            <w:shd w:val="clear" w:color="auto" w:fill="auto"/>
            <w:vAlign w:val="bottom"/>
          </w:tcPr>
          <w:p w:rsidR="003E6F86" w:rsidRDefault="003E6F86" w:rsidP="00E92E62">
            <w:pPr>
              <w:spacing w:line="0" w:lineRule="atLeast"/>
              <w:jc w:val="center"/>
              <w:rPr>
                <w:rFonts w:eastAsia="Times New Roman"/>
                <w:b/>
                <w:w w:val="99"/>
                <w:sz w:val="24"/>
              </w:rPr>
            </w:pPr>
            <w:r>
              <w:rPr>
                <w:rFonts w:eastAsia="Times New Roman"/>
                <w:b/>
                <w:w w:val="99"/>
                <w:sz w:val="24"/>
              </w:rPr>
              <w:t>2032</w:t>
            </w:r>
          </w:p>
        </w:tc>
      </w:tr>
      <w:tr w:rsidR="003E6F86" w:rsidTr="00E92E62">
        <w:trPr>
          <w:trHeight w:val="308"/>
        </w:trPr>
        <w:tc>
          <w:tcPr>
            <w:tcW w:w="3280" w:type="dxa"/>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58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5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360" w:type="dxa"/>
            <w:tcBorders>
              <w:bottom w:val="single" w:sz="8" w:space="0" w:color="auto"/>
              <w:right w:val="single" w:sz="8" w:space="0" w:color="auto"/>
            </w:tcBorders>
            <w:shd w:val="clear" w:color="auto" w:fill="auto"/>
            <w:vAlign w:val="bottom"/>
          </w:tcPr>
          <w:p w:rsidR="003E6F86" w:rsidRDefault="003E6F86" w:rsidP="00E92E62">
            <w:pPr>
              <w:spacing w:line="0" w:lineRule="atLeast"/>
              <w:ind w:left="80"/>
              <w:rPr>
                <w:rFonts w:eastAsia="Times New Roman"/>
                <w:b/>
                <w:sz w:val="24"/>
              </w:rPr>
            </w:pPr>
            <w:r>
              <w:rPr>
                <w:rFonts w:eastAsia="Times New Roman"/>
                <w:b/>
                <w:sz w:val="24"/>
              </w:rPr>
              <w:t>2016 г.</w:t>
            </w:r>
          </w:p>
        </w:tc>
        <w:tc>
          <w:tcPr>
            <w:tcW w:w="800" w:type="dxa"/>
            <w:tcBorders>
              <w:bottom w:val="single" w:sz="8" w:space="0" w:color="auto"/>
            </w:tcBorders>
            <w:shd w:val="clear" w:color="auto" w:fill="auto"/>
            <w:vAlign w:val="bottom"/>
          </w:tcPr>
          <w:p w:rsidR="003E6F86" w:rsidRDefault="003E6F86" w:rsidP="00E92E62">
            <w:pPr>
              <w:spacing w:line="0" w:lineRule="atLeast"/>
              <w:ind w:left="60"/>
              <w:rPr>
                <w:rFonts w:eastAsia="Times New Roman"/>
                <w:b/>
                <w:sz w:val="24"/>
              </w:rPr>
            </w:pPr>
            <w:r>
              <w:rPr>
                <w:rFonts w:eastAsia="Times New Roman"/>
                <w:b/>
                <w:sz w:val="24"/>
              </w:rPr>
              <w:t>2017 г.</w:t>
            </w:r>
          </w:p>
        </w:tc>
        <w:tc>
          <w:tcPr>
            <w:tcW w:w="32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120" w:type="dxa"/>
            <w:tcBorders>
              <w:bottom w:val="single" w:sz="8" w:space="0" w:color="auto"/>
              <w:right w:val="single" w:sz="8" w:space="0" w:color="auto"/>
            </w:tcBorders>
            <w:shd w:val="clear" w:color="auto" w:fill="auto"/>
            <w:vAlign w:val="bottom"/>
          </w:tcPr>
          <w:p w:rsidR="003E6F86" w:rsidRDefault="003E6F86" w:rsidP="00E92E62">
            <w:pPr>
              <w:spacing w:line="0" w:lineRule="atLeast"/>
              <w:ind w:left="80"/>
              <w:rPr>
                <w:rFonts w:eastAsia="Times New Roman"/>
                <w:b/>
                <w:sz w:val="24"/>
              </w:rPr>
            </w:pPr>
            <w:r>
              <w:rPr>
                <w:rFonts w:eastAsia="Times New Roman"/>
                <w:b/>
                <w:sz w:val="24"/>
              </w:rPr>
              <w:t>2018 г.</w:t>
            </w:r>
          </w:p>
        </w:tc>
        <w:tc>
          <w:tcPr>
            <w:tcW w:w="1040" w:type="dxa"/>
            <w:tcBorders>
              <w:bottom w:val="single" w:sz="8" w:space="0" w:color="auto"/>
              <w:right w:val="single" w:sz="8" w:space="0" w:color="auto"/>
            </w:tcBorders>
            <w:shd w:val="clear" w:color="auto" w:fill="auto"/>
            <w:vAlign w:val="bottom"/>
          </w:tcPr>
          <w:p w:rsidR="003E6F86" w:rsidRDefault="003E6F86" w:rsidP="00E92E62">
            <w:pPr>
              <w:spacing w:line="0" w:lineRule="atLeast"/>
              <w:ind w:left="60"/>
              <w:rPr>
                <w:rFonts w:eastAsia="Times New Roman"/>
                <w:b/>
                <w:sz w:val="24"/>
              </w:rPr>
            </w:pPr>
            <w:r>
              <w:rPr>
                <w:rFonts w:eastAsia="Times New Roman"/>
                <w:b/>
                <w:sz w:val="24"/>
              </w:rPr>
              <w:t>2019 г.</w:t>
            </w:r>
          </w:p>
        </w:tc>
        <w:tc>
          <w:tcPr>
            <w:tcW w:w="4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40" w:type="dxa"/>
            <w:tcBorders>
              <w:bottom w:val="single" w:sz="8" w:space="0" w:color="auto"/>
              <w:right w:val="single" w:sz="8" w:space="0" w:color="auto"/>
            </w:tcBorders>
            <w:shd w:val="clear" w:color="auto" w:fill="auto"/>
            <w:vAlign w:val="bottom"/>
          </w:tcPr>
          <w:p w:rsidR="003E6F86" w:rsidRDefault="003E6F86" w:rsidP="00E92E62">
            <w:pPr>
              <w:spacing w:line="0" w:lineRule="atLeast"/>
              <w:ind w:left="40"/>
              <w:rPr>
                <w:rFonts w:eastAsia="Times New Roman"/>
                <w:b/>
                <w:sz w:val="24"/>
              </w:rPr>
            </w:pPr>
            <w:r>
              <w:rPr>
                <w:rFonts w:eastAsia="Times New Roman"/>
                <w:b/>
                <w:sz w:val="24"/>
              </w:rPr>
              <w:t>2020 г.</w:t>
            </w:r>
          </w:p>
        </w:tc>
        <w:tc>
          <w:tcPr>
            <w:tcW w:w="940" w:type="dxa"/>
            <w:tcBorders>
              <w:bottom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b/>
                <w:sz w:val="24"/>
              </w:rPr>
            </w:pPr>
            <w:r>
              <w:rPr>
                <w:rFonts w:eastAsia="Times New Roman"/>
                <w:b/>
                <w:sz w:val="24"/>
              </w:rPr>
              <w:t>2021 г.</w:t>
            </w:r>
          </w:p>
        </w:tc>
        <w:tc>
          <w:tcPr>
            <w:tcW w:w="1040" w:type="dxa"/>
            <w:tcBorders>
              <w:bottom w:val="single" w:sz="8" w:space="0" w:color="auto"/>
              <w:right w:val="single" w:sz="8" w:space="0" w:color="auto"/>
            </w:tcBorders>
            <w:shd w:val="clear" w:color="auto" w:fill="auto"/>
            <w:vAlign w:val="bottom"/>
          </w:tcPr>
          <w:p w:rsidR="003E6F86" w:rsidRDefault="003E6F86" w:rsidP="00E92E62">
            <w:pPr>
              <w:spacing w:line="0" w:lineRule="atLeast"/>
              <w:ind w:left="80"/>
              <w:rPr>
                <w:rFonts w:eastAsia="Times New Roman"/>
                <w:b/>
                <w:sz w:val="24"/>
              </w:rPr>
            </w:pPr>
            <w:r>
              <w:rPr>
                <w:rFonts w:eastAsia="Times New Roman"/>
                <w:b/>
                <w:sz w:val="24"/>
              </w:rPr>
              <w:t>2022 г.</w:t>
            </w:r>
          </w:p>
        </w:tc>
        <w:tc>
          <w:tcPr>
            <w:tcW w:w="2180" w:type="dxa"/>
            <w:vMerge/>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r>
      <w:tr w:rsidR="003E6F86" w:rsidTr="00E92E62">
        <w:trPr>
          <w:trHeight w:val="304"/>
        </w:trPr>
        <w:tc>
          <w:tcPr>
            <w:tcW w:w="3280" w:type="dxa"/>
            <w:tcBorders>
              <w:lef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580" w:type="dxa"/>
            <w:shd w:val="clear" w:color="auto" w:fill="auto"/>
            <w:vAlign w:val="bottom"/>
          </w:tcPr>
          <w:p w:rsidR="003E6F86" w:rsidRDefault="003E6F86" w:rsidP="00E92E62">
            <w:pPr>
              <w:spacing w:line="0" w:lineRule="atLeast"/>
              <w:rPr>
                <w:rFonts w:eastAsia="Times New Roman"/>
                <w:sz w:val="24"/>
              </w:rPr>
            </w:pPr>
          </w:p>
        </w:tc>
        <w:tc>
          <w:tcPr>
            <w:tcW w:w="580" w:type="dxa"/>
            <w:shd w:val="clear" w:color="auto" w:fill="auto"/>
            <w:vAlign w:val="bottom"/>
          </w:tcPr>
          <w:p w:rsidR="003E6F86" w:rsidRDefault="003E6F86" w:rsidP="00E92E62">
            <w:pPr>
              <w:spacing w:line="0" w:lineRule="atLeast"/>
              <w:rPr>
                <w:rFonts w:eastAsia="Times New Roman"/>
                <w:b/>
                <w:sz w:val="24"/>
              </w:rPr>
            </w:pPr>
            <w:r>
              <w:rPr>
                <w:rFonts w:eastAsia="Times New Roman"/>
                <w:b/>
                <w:sz w:val="24"/>
              </w:rPr>
              <w:t>Надё</w:t>
            </w:r>
          </w:p>
        </w:tc>
        <w:tc>
          <w:tcPr>
            <w:tcW w:w="5620" w:type="dxa"/>
            <w:gridSpan w:val="7"/>
            <w:shd w:val="clear" w:color="auto" w:fill="auto"/>
            <w:vAlign w:val="bottom"/>
          </w:tcPr>
          <w:p w:rsidR="003E6F86" w:rsidRDefault="003E6F86" w:rsidP="00E92E62">
            <w:pPr>
              <w:spacing w:line="0" w:lineRule="atLeast"/>
              <w:rPr>
                <w:rFonts w:eastAsia="Times New Roman"/>
                <w:b/>
                <w:sz w:val="24"/>
              </w:rPr>
            </w:pPr>
            <w:r>
              <w:rPr>
                <w:rFonts w:eastAsia="Times New Roman"/>
                <w:b/>
                <w:sz w:val="24"/>
                <w:u w:val="single"/>
              </w:rPr>
              <w:t>жность</w:t>
            </w:r>
            <w:r>
              <w:rPr>
                <w:rFonts w:eastAsia="Times New Roman"/>
                <w:b/>
                <w:sz w:val="24"/>
              </w:rPr>
              <w:t xml:space="preserve"> </w:t>
            </w:r>
            <w:r>
              <w:rPr>
                <w:rFonts w:eastAsia="Times New Roman"/>
                <w:b/>
                <w:sz w:val="24"/>
                <w:u w:val="single"/>
              </w:rPr>
              <w:t>(бесперебойность)</w:t>
            </w:r>
            <w:r>
              <w:rPr>
                <w:rFonts w:eastAsia="Times New Roman"/>
                <w:b/>
                <w:sz w:val="24"/>
              </w:rPr>
              <w:t xml:space="preserve"> </w:t>
            </w:r>
            <w:r>
              <w:rPr>
                <w:rFonts w:eastAsia="Times New Roman"/>
                <w:b/>
                <w:sz w:val="24"/>
                <w:u w:val="single"/>
              </w:rPr>
              <w:t>снабже</w:t>
            </w:r>
            <w:r>
              <w:rPr>
                <w:rFonts w:eastAsia="Times New Roman"/>
                <w:b/>
                <w:sz w:val="24"/>
              </w:rPr>
              <w:t>ния услугой</w:t>
            </w:r>
          </w:p>
        </w:tc>
        <w:tc>
          <w:tcPr>
            <w:tcW w:w="940" w:type="dxa"/>
            <w:shd w:val="clear" w:color="auto" w:fill="auto"/>
            <w:vAlign w:val="bottom"/>
          </w:tcPr>
          <w:p w:rsidR="003E6F86" w:rsidRDefault="003E6F86" w:rsidP="00E92E62">
            <w:pPr>
              <w:spacing w:line="0" w:lineRule="atLeast"/>
              <w:rPr>
                <w:rFonts w:eastAsia="Times New Roman"/>
                <w:sz w:val="24"/>
              </w:rPr>
            </w:pPr>
          </w:p>
        </w:tc>
        <w:tc>
          <w:tcPr>
            <w:tcW w:w="1040" w:type="dxa"/>
            <w:shd w:val="clear" w:color="auto" w:fill="auto"/>
            <w:vAlign w:val="bottom"/>
          </w:tcPr>
          <w:p w:rsidR="003E6F86" w:rsidRDefault="003E6F86" w:rsidP="00E92E62">
            <w:pPr>
              <w:spacing w:line="0" w:lineRule="atLeast"/>
              <w:rPr>
                <w:rFonts w:eastAsia="Times New Roman"/>
                <w:sz w:val="24"/>
              </w:rPr>
            </w:pPr>
          </w:p>
        </w:tc>
        <w:tc>
          <w:tcPr>
            <w:tcW w:w="21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r>
      <w:tr w:rsidR="003E6F86" w:rsidTr="00E92E62">
        <w:trPr>
          <w:trHeight w:val="230"/>
        </w:trPr>
        <w:tc>
          <w:tcPr>
            <w:tcW w:w="3280" w:type="dxa"/>
            <w:tcBorders>
              <w:top w:val="single" w:sz="8" w:space="0" w:color="auto"/>
              <w:left w:val="single" w:sz="8" w:space="0" w:color="auto"/>
              <w:right w:val="single" w:sz="8" w:space="0" w:color="auto"/>
            </w:tcBorders>
            <w:shd w:val="clear" w:color="auto" w:fill="auto"/>
            <w:vAlign w:val="bottom"/>
          </w:tcPr>
          <w:p w:rsidR="003E6F86" w:rsidRDefault="003E6F86" w:rsidP="00E92E62">
            <w:pPr>
              <w:spacing w:line="230" w:lineRule="exact"/>
              <w:jc w:val="center"/>
              <w:rPr>
                <w:rFonts w:eastAsia="Times New Roman"/>
                <w:w w:val="99"/>
                <w:sz w:val="24"/>
              </w:rPr>
            </w:pPr>
            <w:r>
              <w:rPr>
                <w:rFonts w:eastAsia="Times New Roman"/>
                <w:w w:val="99"/>
                <w:sz w:val="24"/>
              </w:rPr>
              <w:t>Аварийность систем</w:t>
            </w:r>
          </w:p>
        </w:tc>
        <w:tc>
          <w:tcPr>
            <w:tcW w:w="1580" w:type="dxa"/>
            <w:tcBorders>
              <w:top w:val="single" w:sz="8" w:space="0" w:color="auto"/>
            </w:tcBorders>
            <w:shd w:val="clear" w:color="auto" w:fill="auto"/>
            <w:vAlign w:val="bottom"/>
          </w:tcPr>
          <w:p w:rsidR="003E6F86" w:rsidRDefault="003E6F86" w:rsidP="00E92E62">
            <w:pPr>
              <w:spacing w:line="0" w:lineRule="atLeast"/>
              <w:rPr>
                <w:rFonts w:eastAsia="Times New Roman"/>
              </w:rPr>
            </w:pPr>
          </w:p>
        </w:tc>
        <w:tc>
          <w:tcPr>
            <w:tcW w:w="580" w:type="dxa"/>
            <w:tcBorders>
              <w:top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rPr>
            </w:pPr>
          </w:p>
        </w:tc>
        <w:tc>
          <w:tcPr>
            <w:tcW w:w="1360" w:type="dxa"/>
            <w:tcBorders>
              <w:right w:val="single" w:sz="8" w:space="0" w:color="auto"/>
            </w:tcBorders>
            <w:shd w:val="clear" w:color="auto" w:fill="auto"/>
            <w:vAlign w:val="bottom"/>
          </w:tcPr>
          <w:p w:rsidR="003E6F86" w:rsidRDefault="003E6F86" w:rsidP="00E92E62">
            <w:pPr>
              <w:spacing w:line="0" w:lineRule="atLeast"/>
              <w:rPr>
                <w:rFonts w:eastAsia="Times New Roman"/>
              </w:rPr>
            </w:pPr>
          </w:p>
        </w:tc>
        <w:tc>
          <w:tcPr>
            <w:tcW w:w="800" w:type="dxa"/>
            <w:shd w:val="clear" w:color="auto" w:fill="auto"/>
            <w:vAlign w:val="bottom"/>
          </w:tcPr>
          <w:p w:rsidR="003E6F86" w:rsidRDefault="003E6F86" w:rsidP="00E92E62">
            <w:pPr>
              <w:spacing w:line="0" w:lineRule="atLeast"/>
              <w:rPr>
                <w:rFonts w:eastAsia="Times New Roman"/>
              </w:rPr>
            </w:pPr>
          </w:p>
        </w:tc>
        <w:tc>
          <w:tcPr>
            <w:tcW w:w="320" w:type="dxa"/>
            <w:tcBorders>
              <w:right w:val="single" w:sz="8" w:space="0" w:color="auto"/>
            </w:tcBorders>
            <w:shd w:val="clear" w:color="auto" w:fill="auto"/>
            <w:vAlign w:val="bottom"/>
          </w:tcPr>
          <w:p w:rsidR="003E6F86" w:rsidRDefault="003E6F86" w:rsidP="00E92E62">
            <w:pPr>
              <w:spacing w:line="0" w:lineRule="atLeast"/>
              <w:rPr>
                <w:rFonts w:eastAsia="Times New Roman"/>
              </w:rPr>
            </w:pPr>
          </w:p>
        </w:tc>
        <w:tc>
          <w:tcPr>
            <w:tcW w:w="1120" w:type="dxa"/>
            <w:tcBorders>
              <w:right w:val="single" w:sz="8" w:space="0" w:color="auto"/>
            </w:tcBorders>
            <w:shd w:val="clear" w:color="auto" w:fill="auto"/>
            <w:vAlign w:val="bottom"/>
          </w:tcPr>
          <w:p w:rsidR="003E6F86" w:rsidRDefault="003E6F86" w:rsidP="00E92E62">
            <w:pPr>
              <w:spacing w:line="0" w:lineRule="atLeast"/>
              <w:rPr>
                <w:rFonts w:eastAsia="Times New Roman"/>
              </w:rPr>
            </w:pPr>
          </w:p>
        </w:tc>
        <w:tc>
          <w:tcPr>
            <w:tcW w:w="1040" w:type="dxa"/>
            <w:tcBorders>
              <w:top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rPr>
            </w:pPr>
          </w:p>
        </w:tc>
        <w:tc>
          <w:tcPr>
            <w:tcW w:w="40" w:type="dxa"/>
            <w:tcBorders>
              <w:top w:val="single" w:sz="8" w:space="0" w:color="auto"/>
            </w:tcBorders>
            <w:shd w:val="clear" w:color="auto" w:fill="auto"/>
            <w:vAlign w:val="bottom"/>
          </w:tcPr>
          <w:p w:rsidR="003E6F86" w:rsidRDefault="003E6F86" w:rsidP="00E92E62">
            <w:pPr>
              <w:spacing w:line="0" w:lineRule="atLeast"/>
              <w:rPr>
                <w:rFonts w:eastAsia="Times New Roman"/>
              </w:rPr>
            </w:pPr>
          </w:p>
        </w:tc>
        <w:tc>
          <w:tcPr>
            <w:tcW w:w="940" w:type="dxa"/>
            <w:tcBorders>
              <w:top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rPr>
            </w:pPr>
          </w:p>
        </w:tc>
        <w:tc>
          <w:tcPr>
            <w:tcW w:w="940" w:type="dxa"/>
            <w:tcBorders>
              <w:top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rPr>
            </w:pPr>
          </w:p>
        </w:tc>
        <w:tc>
          <w:tcPr>
            <w:tcW w:w="1040" w:type="dxa"/>
            <w:tcBorders>
              <w:top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rPr>
            </w:pPr>
          </w:p>
        </w:tc>
        <w:tc>
          <w:tcPr>
            <w:tcW w:w="2180" w:type="dxa"/>
            <w:tcBorders>
              <w:top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rPr>
            </w:pPr>
          </w:p>
        </w:tc>
      </w:tr>
      <w:tr w:rsidR="003E6F86" w:rsidTr="00E92E62">
        <w:trPr>
          <w:trHeight w:val="276"/>
        </w:trPr>
        <w:tc>
          <w:tcPr>
            <w:tcW w:w="3280" w:type="dxa"/>
            <w:tcBorders>
              <w:left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коммунальной</w:t>
            </w:r>
          </w:p>
        </w:tc>
        <w:tc>
          <w:tcPr>
            <w:tcW w:w="1580" w:type="dxa"/>
            <w:shd w:val="clear" w:color="auto" w:fill="auto"/>
            <w:vAlign w:val="bottom"/>
          </w:tcPr>
          <w:p w:rsidR="003E6F86" w:rsidRDefault="003E6F86" w:rsidP="00E92E62">
            <w:pPr>
              <w:spacing w:line="0" w:lineRule="atLeast"/>
              <w:ind w:left="420"/>
              <w:jc w:val="center"/>
              <w:rPr>
                <w:rFonts w:eastAsia="Times New Roman"/>
                <w:sz w:val="24"/>
              </w:rPr>
            </w:pPr>
            <w:r>
              <w:rPr>
                <w:rFonts w:eastAsia="Times New Roman"/>
                <w:sz w:val="24"/>
              </w:rPr>
              <w:t>ед./км</w:t>
            </w:r>
          </w:p>
        </w:tc>
        <w:tc>
          <w:tcPr>
            <w:tcW w:w="5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36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w:t>
            </w:r>
          </w:p>
        </w:tc>
        <w:tc>
          <w:tcPr>
            <w:tcW w:w="800" w:type="dxa"/>
            <w:shd w:val="clear" w:color="auto" w:fill="auto"/>
            <w:vAlign w:val="bottom"/>
          </w:tcPr>
          <w:p w:rsidR="003E6F86" w:rsidRDefault="003E6F86" w:rsidP="00E92E62">
            <w:pPr>
              <w:spacing w:line="0" w:lineRule="atLeast"/>
              <w:ind w:left="120"/>
              <w:jc w:val="center"/>
              <w:rPr>
                <w:rFonts w:eastAsia="Times New Roman"/>
                <w:w w:val="99"/>
                <w:sz w:val="24"/>
              </w:rPr>
            </w:pPr>
            <w:r>
              <w:rPr>
                <w:rFonts w:eastAsia="Times New Roman"/>
                <w:w w:val="99"/>
                <w:sz w:val="24"/>
              </w:rPr>
              <w:t>-</w:t>
            </w:r>
          </w:p>
        </w:tc>
        <w:tc>
          <w:tcPr>
            <w:tcW w:w="32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12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w:t>
            </w:r>
          </w:p>
        </w:tc>
        <w:tc>
          <w:tcPr>
            <w:tcW w:w="104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w:t>
            </w:r>
          </w:p>
        </w:tc>
        <w:tc>
          <w:tcPr>
            <w:tcW w:w="40" w:type="dxa"/>
            <w:shd w:val="clear" w:color="auto" w:fill="auto"/>
            <w:vAlign w:val="bottom"/>
          </w:tcPr>
          <w:p w:rsidR="003E6F86" w:rsidRDefault="003E6F86" w:rsidP="00E92E62">
            <w:pPr>
              <w:spacing w:line="0" w:lineRule="atLeast"/>
              <w:rPr>
                <w:rFonts w:eastAsia="Times New Roman"/>
                <w:sz w:val="24"/>
              </w:rPr>
            </w:pPr>
          </w:p>
        </w:tc>
        <w:tc>
          <w:tcPr>
            <w:tcW w:w="94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w:t>
            </w:r>
          </w:p>
        </w:tc>
        <w:tc>
          <w:tcPr>
            <w:tcW w:w="94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w:t>
            </w:r>
          </w:p>
        </w:tc>
        <w:tc>
          <w:tcPr>
            <w:tcW w:w="104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w:t>
            </w:r>
          </w:p>
        </w:tc>
        <w:tc>
          <w:tcPr>
            <w:tcW w:w="218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w:t>
            </w:r>
          </w:p>
        </w:tc>
      </w:tr>
      <w:tr w:rsidR="003E6F86" w:rsidTr="00E92E62">
        <w:trPr>
          <w:trHeight w:val="310"/>
        </w:trPr>
        <w:tc>
          <w:tcPr>
            <w:tcW w:w="3280" w:type="dxa"/>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инфраструктуры</w:t>
            </w:r>
          </w:p>
        </w:tc>
        <w:tc>
          <w:tcPr>
            <w:tcW w:w="158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5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3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0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32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12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4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21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r>
      <w:tr w:rsidR="003E6F86" w:rsidTr="00E92E62">
        <w:trPr>
          <w:trHeight w:val="342"/>
        </w:trPr>
        <w:tc>
          <w:tcPr>
            <w:tcW w:w="3280" w:type="dxa"/>
            <w:tcBorders>
              <w:left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sz w:val="24"/>
              </w:rPr>
            </w:pPr>
            <w:r>
              <w:rPr>
                <w:rFonts w:eastAsia="Times New Roman"/>
                <w:sz w:val="24"/>
              </w:rPr>
              <w:t>Продолжительность</w:t>
            </w:r>
          </w:p>
        </w:tc>
        <w:tc>
          <w:tcPr>
            <w:tcW w:w="1580" w:type="dxa"/>
            <w:shd w:val="clear" w:color="auto" w:fill="auto"/>
            <w:vAlign w:val="bottom"/>
          </w:tcPr>
          <w:p w:rsidR="003E6F86" w:rsidRDefault="003E6F86" w:rsidP="00E92E62">
            <w:pPr>
              <w:spacing w:line="0" w:lineRule="atLeast"/>
              <w:rPr>
                <w:rFonts w:eastAsia="Times New Roman"/>
                <w:sz w:val="24"/>
              </w:rPr>
            </w:pPr>
          </w:p>
        </w:tc>
        <w:tc>
          <w:tcPr>
            <w:tcW w:w="5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3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00" w:type="dxa"/>
            <w:shd w:val="clear" w:color="auto" w:fill="auto"/>
            <w:vAlign w:val="bottom"/>
          </w:tcPr>
          <w:p w:rsidR="003E6F86" w:rsidRDefault="003E6F86" w:rsidP="00E92E62">
            <w:pPr>
              <w:spacing w:line="0" w:lineRule="atLeast"/>
              <w:rPr>
                <w:rFonts w:eastAsia="Times New Roman"/>
                <w:sz w:val="24"/>
              </w:rPr>
            </w:pPr>
          </w:p>
        </w:tc>
        <w:tc>
          <w:tcPr>
            <w:tcW w:w="32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12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40" w:type="dxa"/>
            <w:shd w:val="clear" w:color="auto" w:fill="auto"/>
            <w:vAlign w:val="bottom"/>
          </w:tcPr>
          <w:p w:rsidR="003E6F86" w:rsidRDefault="003E6F86" w:rsidP="00E92E62">
            <w:pPr>
              <w:spacing w:line="0" w:lineRule="atLeast"/>
              <w:rPr>
                <w:rFonts w:eastAsia="Times New Roman"/>
                <w:sz w:val="24"/>
              </w:rPr>
            </w:pPr>
          </w:p>
        </w:tc>
        <w:tc>
          <w:tcPr>
            <w:tcW w:w="9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21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r>
      <w:tr w:rsidR="003E6F86" w:rsidTr="00E92E62">
        <w:trPr>
          <w:trHeight w:val="276"/>
        </w:trPr>
        <w:tc>
          <w:tcPr>
            <w:tcW w:w="3280" w:type="dxa"/>
            <w:tcBorders>
              <w:left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(бесперебойность) поставки</w:t>
            </w:r>
          </w:p>
        </w:tc>
        <w:tc>
          <w:tcPr>
            <w:tcW w:w="1580" w:type="dxa"/>
            <w:shd w:val="clear" w:color="auto" w:fill="auto"/>
            <w:vAlign w:val="bottom"/>
          </w:tcPr>
          <w:p w:rsidR="003E6F86" w:rsidRDefault="003E6F86" w:rsidP="00E92E62">
            <w:pPr>
              <w:spacing w:line="0" w:lineRule="atLeast"/>
              <w:ind w:left="420"/>
              <w:jc w:val="center"/>
              <w:rPr>
                <w:rFonts w:eastAsia="Times New Roman"/>
                <w:sz w:val="24"/>
              </w:rPr>
            </w:pPr>
            <w:r>
              <w:rPr>
                <w:rFonts w:eastAsia="Times New Roman"/>
                <w:sz w:val="24"/>
              </w:rPr>
              <w:t>час/день</w:t>
            </w:r>
          </w:p>
        </w:tc>
        <w:tc>
          <w:tcPr>
            <w:tcW w:w="5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36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w:t>
            </w:r>
          </w:p>
        </w:tc>
        <w:tc>
          <w:tcPr>
            <w:tcW w:w="800" w:type="dxa"/>
            <w:shd w:val="clear" w:color="auto" w:fill="auto"/>
            <w:vAlign w:val="bottom"/>
          </w:tcPr>
          <w:p w:rsidR="003E6F86" w:rsidRDefault="003E6F86" w:rsidP="00E92E62">
            <w:pPr>
              <w:spacing w:line="0" w:lineRule="atLeast"/>
              <w:ind w:left="120"/>
              <w:jc w:val="center"/>
              <w:rPr>
                <w:rFonts w:eastAsia="Times New Roman"/>
                <w:w w:val="99"/>
                <w:sz w:val="24"/>
              </w:rPr>
            </w:pPr>
            <w:r>
              <w:rPr>
                <w:rFonts w:eastAsia="Times New Roman"/>
                <w:w w:val="99"/>
                <w:sz w:val="24"/>
              </w:rPr>
              <w:t>-</w:t>
            </w:r>
          </w:p>
        </w:tc>
        <w:tc>
          <w:tcPr>
            <w:tcW w:w="32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12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w:t>
            </w:r>
          </w:p>
        </w:tc>
        <w:tc>
          <w:tcPr>
            <w:tcW w:w="104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w:t>
            </w:r>
          </w:p>
        </w:tc>
        <w:tc>
          <w:tcPr>
            <w:tcW w:w="40" w:type="dxa"/>
            <w:shd w:val="clear" w:color="auto" w:fill="auto"/>
            <w:vAlign w:val="bottom"/>
          </w:tcPr>
          <w:p w:rsidR="003E6F86" w:rsidRDefault="003E6F86" w:rsidP="00E92E62">
            <w:pPr>
              <w:spacing w:line="0" w:lineRule="atLeast"/>
              <w:rPr>
                <w:rFonts w:eastAsia="Times New Roman"/>
                <w:sz w:val="24"/>
              </w:rPr>
            </w:pPr>
          </w:p>
        </w:tc>
        <w:tc>
          <w:tcPr>
            <w:tcW w:w="94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w:t>
            </w:r>
          </w:p>
        </w:tc>
        <w:tc>
          <w:tcPr>
            <w:tcW w:w="94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w:t>
            </w:r>
          </w:p>
        </w:tc>
        <w:tc>
          <w:tcPr>
            <w:tcW w:w="104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w:t>
            </w:r>
          </w:p>
        </w:tc>
        <w:tc>
          <w:tcPr>
            <w:tcW w:w="218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w:t>
            </w:r>
          </w:p>
        </w:tc>
      </w:tr>
      <w:tr w:rsidR="003E6F86" w:rsidTr="00E92E62">
        <w:trPr>
          <w:trHeight w:val="322"/>
        </w:trPr>
        <w:tc>
          <w:tcPr>
            <w:tcW w:w="3280" w:type="dxa"/>
            <w:tcBorders>
              <w:left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sz w:val="24"/>
              </w:rPr>
            </w:pPr>
            <w:r>
              <w:rPr>
                <w:rFonts w:eastAsia="Times New Roman"/>
                <w:sz w:val="24"/>
              </w:rPr>
              <w:t>товаров и услуг</w:t>
            </w:r>
          </w:p>
        </w:tc>
        <w:tc>
          <w:tcPr>
            <w:tcW w:w="1580" w:type="dxa"/>
            <w:shd w:val="clear" w:color="auto" w:fill="auto"/>
            <w:vAlign w:val="bottom"/>
          </w:tcPr>
          <w:p w:rsidR="003E6F86" w:rsidRDefault="003E6F86" w:rsidP="00E92E62">
            <w:pPr>
              <w:spacing w:line="0" w:lineRule="atLeast"/>
              <w:rPr>
                <w:rFonts w:eastAsia="Times New Roman"/>
                <w:sz w:val="24"/>
              </w:rPr>
            </w:pPr>
          </w:p>
        </w:tc>
        <w:tc>
          <w:tcPr>
            <w:tcW w:w="5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3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00" w:type="dxa"/>
            <w:shd w:val="clear" w:color="auto" w:fill="auto"/>
            <w:vAlign w:val="bottom"/>
          </w:tcPr>
          <w:p w:rsidR="003E6F86" w:rsidRDefault="003E6F86" w:rsidP="00E92E62">
            <w:pPr>
              <w:spacing w:line="0" w:lineRule="atLeast"/>
              <w:rPr>
                <w:rFonts w:eastAsia="Times New Roman"/>
                <w:sz w:val="24"/>
              </w:rPr>
            </w:pPr>
          </w:p>
        </w:tc>
        <w:tc>
          <w:tcPr>
            <w:tcW w:w="32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12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40" w:type="dxa"/>
            <w:shd w:val="clear" w:color="auto" w:fill="auto"/>
            <w:vAlign w:val="bottom"/>
          </w:tcPr>
          <w:p w:rsidR="003E6F86" w:rsidRDefault="003E6F86" w:rsidP="00E92E62">
            <w:pPr>
              <w:spacing w:line="0" w:lineRule="atLeast"/>
              <w:rPr>
                <w:rFonts w:eastAsia="Times New Roman"/>
                <w:sz w:val="24"/>
              </w:rPr>
            </w:pPr>
          </w:p>
        </w:tc>
        <w:tc>
          <w:tcPr>
            <w:tcW w:w="9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21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r>
      <w:tr w:rsidR="003E6F86" w:rsidTr="00E92E62">
        <w:trPr>
          <w:trHeight w:val="96"/>
        </w:trPr>
        <w:tc>
          <w:tcPr>
            <w:tcW w:w="3280" w:type="dxa"/>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8"/>
              </w:rPr>
            </w:pPr>
          </w:p>
        </w:tc>
        <w:tc>
          <w:tcPr>
            <w:tcW w:w="1580" w:type="dxa"/>
            <w:tcBorders>
              <w:bottom w:val="single" w:sz="8" w:space="0" w:color="auto"/>
            </w:tcBorders>
            <w:shd w:val="clear" w:color="auto" w:fill="auto"/>
            <w:vAlign w:val="bottom"/>
          </w:tcPr>
          <w:p w:rsidR="003E6F86" w:rsidRDefault="003E6F86" w:rsidP="00E92E62">
            <w:pPr>
              <w:spacing w:line="0" w:lineRule="atLeast"/>
              <w:rPr>
                <w:rFonts w:eastAsia="Times New Roman"/>
                <w:sz w:val="8"/>
              </w:rPr>
            </w:pPr>
          </w:p>
        </w:tc>
        <w:tc>
          <w:tcPr>
            <w:tcW w:w="5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8"/>
              </w:rPr>
            </w:pPr>
          </w:p>
        </w:tc>
        <w:tc>
          <w:tcPr>
            <w:tcW w:w="13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8"/>
              </w:rPr>
            </w:pPr>
          </w:p>
        </w:tc>
        <w:tc>
          <w:tcPr>
            <w:tcW w:w="800" w:type="dxa"/>
            <w:tcBorders>
              <w:bottom w:val="single" w:sz="8" w:space="0" w:color="auto"/>
            </w:tcBorders>
            <w:shd w:val="clear" w:color="auto" w:fill="auto"/>
            <w:vAlign w:val="bottom"/>
          </w:tcPr>
          <w:p w:rsidR="003E6F86" w:rsidRDefault="003E6F86" w:rsidP="00E92E62">
            <w:pPr>
              <w:spacing w:line="0" w:lineRule="atLeast"/>
              <w:rPr>
                <w:rFonts w:eastAsia="Times New Roman"/>
                <w:sz w:val="8"/>
              </w:rPr>
            </w:pPr>
          </w:p>
        </w:tc>
        <w:tc>
          <w:tcPr>
            <w:tcW w:w="32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8"/>
              </w:rPr>
            </w:pPr>
          </w:p>
        </w:tc>
        <w:tc>
          <w:tcPr>
            <w:tcW w:w="112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8"/>
              </w:rPr>
            </w:pPr>
          </w:p>
        </w:tc>
        <w:tc>
          <w:tcPr>
            <w:tcW w:w="10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8"/>
              </w:rPr>
            </w:pPr>
          </w:p>
        </w:tc>
        <w:tc>
          <w:tcPr>
            <w:tcW w:w="40" w:type="dxa"/>
            <w:tcBorders>
              <w:bottom w:val="single" w:sz="8" w:space="0" w:color="auto"/>
            </w:tcBorders>
            <w:shd w:val="clear" w:color="auto" w:fill="auto"/>
            <w:vAlign w:val="bottom"/>
          </w:tcPr>
          <w:p w:rsidR="003E6F86" w:rsidRDefault="003E6F86" w:rsidP="00E92E62">
            <w:pPr>
              <w:spacing w:line="0" w:lineRule="atLeast"/>
              <w:rPr>
                <w:rFonts w:eastAsia="Times New Roman"/>
                <w:sz w:val="8"/>
              </w:rPr>
            </w:pPr>
          </w:p>
        </w:tc>
        <w:tc>
          <w:tcPr>
            <w:tcW w:w="9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8"/>
              </w:rPr>
            </w:pPr>
          </w:p>
        </w:tc>
        <w:tc>
          <w:tcPr>
            <w:tcW w:w="9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8"/>
              </w:rPr>
            </w:pPr>
          </w:p>
        </w:tc>
        <w:tc>
          <w:tcPr>
            <w:tcW w:w="10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8"/>
              </w:rPr>
            </w:pPr>
          </w:p>
        </w:tc>
        <w:tc>
          <w:tcPr>
            <w:tcW w:w="21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8"/>
              </w:rPr>
            </w:pPr>
          </w:p>
        </w:tc>
      </w:tr>
      <w:tr w:rsidR="003E6F86" w:rsidTr="00E92E62">
        <w:trPr>
          <w:trHeight w:val="328"/>
        </w:trPr>
        <w:tc>
          <w:tcPr>
            <w:tcW w:w="3280" w:type="dxa"/>
            <w:tcBorders>
              <w:left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sz w:val="24"/>
              </w:rPr>
            </w:pPr>
            <w:r>
              <w:rPr>
                <w:rFonts w:eastAsia="Times New Roman"/>
                <w:sz w:val="24"/>
              </w:rPr>
              <w:t>Уровень потерь</w:t>
            </w:r>
          </w:p>
        </w:tc>
        <w:tc>
          <w:tcPr>
            <w:tcW w:w="1580" w:type="dxa"/>
            <w:shd w:val="clear" w:color="auto" w:fill="auto"/>
            <w:vAlign w:val="bottom"/>
          </w:tcPr>
          <w:p w:rsidR="003E6F86" w:rsidRDefault="003E6F86" w:rsidP="00E92E62">
            <w:pPr>
              <w:spacing w:line="0" w:lineRule="atLeast"/>
              <w:ind w:left="420"/>
              <w:jc w:val="center"/>
              <w:rPr>
                <w:rFonts w:eastAsia="Times New Roman"/>
                <w:w w:val="99"/>
                <w:sz w:val="24"/>
              </w:rPr>
            </w:pPr>
            <w:r>
              <w:rPr>
                <w:rFonts w:eastAsia="Times New Roman"/>
                <w:w w:val="99"/>
                <w:sz w:val="24"/>
              </w:rPr>
              <w:t>%</w:t>
            </w:r>
          </w:p>
        </w:tc>
        <w:tc>
          <w:tcPr>
            <w:tcW w:w="5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36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w:t>
            </w:r>
          </w:p>
        </w:tc>
        <w:tc>
          <w:tcPr>
            <w:tcW w:w="800" w:type="dxa"/>
            <w:shd w:val="clear" w:color="auto" w:fill="auto"/>
            <w:vAlign w:val="bottom"/>
          </w:tcPr>
          <w:p w:rsidR="003E6F86" w:rsidRDefault="003E6F86" w:rsidP="00E92E62">
            <w:pPr>
              <w:spacing w:line="0" w:lineRule="atLeast"/>
              <w:ind w:left="120"/>
              <w:jc w:val="center"/>
              <w:rPr>
                <w:rFonts w:eastAsia="Times New Roman"/>
                <w:w w:val="99"/>
                <w:sz w:val="24"/>
              </w:rPr>
            </w:pPr>
            <w:r>
              <w:rPr>
                <w:rFonts w:eastAsia="Times New Roman"/>
                <w:w w:val="99"/>
                <w:sz w:val="24"/>
              </w:rPr>
              <w:t>-</w:t>
            </w:r>
          </w:p>
        </w:tc>
        <w:tc>
          <w:tcPr>
            <w:tcW w:w="32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12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w:t>
            </w:r>
          </w:p>
        </w:tc>
        <w:tc>
          <w:tcPr>
            <w:tcW w:w="104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w:t>
            </w:r>
          </w:p>
        </w:tc>
        <w:tc>
          <w:tcPr>
            <w:tcW w:w="40" w:type="dxa"/>
            <w:shd w:val="clear" w:color="auto" w:fill="auto"/>
            <w:vAlign w:val="bottom"/>
          </w:tcPr>
          <w:p w:rsidR="003E6F86" w:rsidRDefault="003E6F86" w:rsidP="00E92E62">
            <w:pPr>
              <w:spacing w:line="0" w:lineRule="atLeast"/>
              <w:rPr>
                <w:rFonts w:eastAsia="Times New Roman"/>
                <w:sz w:val="24"/>
              </w:rPr>
            </w:pPr>
          </w:p>
        </w:tc>
        <w:tc>
          <w:tcPr>
            <w:tcW w:w="94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w:t>
            </w:r>
          </w:p>
        </w:tc>
        <w:tc>
          <w:tcPr>
            <w:tcW w:w="94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w:t>
            </w:r>
          </w:p>
        </w:tc>
        <w:tc>
          <w:tcPr>
            <w:tcW w:w="104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w:t>
            </w:r>
          </w:p>
        </w:tc>
        <w:tc>
          <w:tcPr>
            <w:tcW w:w="218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w:t>
            </w:r>
          </w:p>
        </w:tc>
      </w:tr>
      <w:tr w:rsidR="003E6F86" w:rsidTr="00E92E62">
        <w:trPr>
          <w:trHeight w:val="40"/>
        </w:trPr>
        <w:tc>
          <w:tcPr>
            <w:tcW w:w="3280" w:type="dxa"/>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3"/>
              </w:rPr>
            </w:pPr>
          </w:p>
        </w:tc>
        <w:tc>
          <w:tcPr>
            <w:tcW w:w="1580" w:type="dxa"/>
            <w:tcBorders>
              <w:bottom w:val="single" w:sz="8" w:space="0" w:color="auto"/>
            </w:tcBorders>
            <w:shd w:val="clear" w:color="auto" w:fill="auto"/>
            <w:vAlign w:val="bottom"/>
          </w:tcPr>
          <w:p w:rsidR="003E6F86" w:rsidRDefault="003E6F86" w:rsidP="00E92E62">
            <w:pPr>
              <w:spacing w:line="0" w:lineRule="atLeast"/>
              <w:rPr>
                <w:rFonts w:eastAsia="Times New Roman"/>
                <w:sz w:val="3"/>
              </w:rPr>
            </w:pPr>
          </w:p>
        </w:tc>
        <w:tc>
          <w:tcPr>
            <w:tcW w:w="5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3"/>
              </w:rPr>
            </w:pPr>
          </w:p>
        </w:tc>
        <w:tc>
          <w:tcPr>
            <w:tcW w:w="13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3"/>
              </w:rPr>
            </w:pPr>
          </w:p>
        </w:tc>
        <w:tc>
          <w:tcPr>
            <w:tcW w:w="800" w:type="dxa"/>
            <w:tcBorders>
              <w:bottom w:val="single" w:sz="8" w:space="0" w:color="auto"/>
            </w:tcBorders>
            <w:shd w:val="clear" w:color="auto" w:fill="auto"/>
            <w:vAlign w:val="bottom"/>
          </w:tcPr>
          <w:p w:rsidR="003E6F86" w:rsidRDefault="003E6F86" w:rsidP="00E92E62">
            <w:pPr>
              <w:spacing w:line="0" w:lineRule="atLeast"/>
              <w:rPr>
                <w:rFonts w:eastAsia="Times New Roman"/>
                <w:sz w:val="3"/>
              </w:rPr>
            </w:pPr>
          </w:p>
        </w:tc>
        <w:tc>
          <w:tcPr>
            <w:tcW w:w="32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3"/>
              </w:rPr>
            </w:pPr>
          </w:p>
        </w:tc>
        <w:tc>
          <w:tcPr>
            <w:tcW w:w="112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3"/>
              </w:rPr>
            </w:pPr>
          </w:p>
        </w:tc>
        <w:tc>
          <w:tcPr>
            <w:tcW w:w="10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3"/>
              </w:rPr>
            </w:pPr>
          </w:p>
        </w:tc>
        <w:tc>
          <w:tcPr>
            <w:tcW w:w="40" w:type="dxa"/>
            <w:tcBorders>
              <w:bottom w:val="single" w:sz="8" w:space="0" w:color="auto"/>
            </w:tcBorders>
            <w:shd w:val="clear" w:color="auto" w:fill="auto"/>
            <w:vAlign w:val="bottom"/>
          </w:tcPr>
          <w:p w:rsidR="003E6F86" w:rsidRDefault="003E6F86" w:rsidP="00E92E62">
            <w:pPr>
              <w:spacing w:line="0" w:lineRule="atLeast"/>
              <w:rPr>
                <w:rFonts w:eastAsia="Times New Roman"/>
                <w:sz w:val="3"/>
              </w:rPr>
            </w:pPr>
          </w:p>
        </w:tc>
        <w:tc>
          <w:tcPr>
            <w:tcW w:w="9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3"/>
              </w:rPr>
            </w:pPr>
          </w:p>
        </w:tc>
        <w:tc>
          <w:tcPr>
            <w:tcW w:w="9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3"/>
              </w:rPr>
            </w:pPr>
          </w:p>
        </w:tc>
        <w:tc>
          <w:tcPr>
            <w:tcW w:w="10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3"/>
              </w:rPr>
            </w:pPr>
          </w:p>
        </w:tc>
        <w:tc>
          <w:tcPr>
            <w:tcW w:w="21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3"/>
              </w:rPr>
            </w:pPr>
          </w:p>
        </w:tc>
      </w:tr>
      <w:tr w:rsidR="003E6F86" w:rsidTr="00E92E62">
        <w:trPr>
          <w:trHeight w:val="452"/>
        </w:trPr>
        <w:tc>
          <w:tcPr>
            <w:tcW w:w="3280" w:type="dxa"/>
            <w:tcBorders>
              <w:left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sz w:val="24"/>
              </w:rPr>
            </w:pPr>
            <w:r>
              <w:rPr>
                <w:rFonts w:eastAsia="Times New Roman"/>
                <w:sz w:val="24"/>
              </w:rPr>
              <w:t>Коэффициент потерь</w:t>
            </w:r>
          </w:p>
        </w:tc>
        <w:tc>
          <w:tcPr>
            <w:tcW w:w="1580" w:type="dxa"/>
            <w:shd w:val="clear" w:color="auto" w:fill="auto"/>
            <w:vAlign w:val="bottom"/>
          </w:tcPr>
          <w:p w:rsidR="003E6F86" w:rsidRDefault="003E6F86" w:rsidP="00E92E62">
            <w:pPr>
              <w:spacing w:line="0" w:lineRule="atLeast"/>
              <w:ind w:left="420"/>
              <w:jc w:val="center"/>
              <w:rPr>
                <w:rFonts w:eastAsia="Times New Roman"/>
                <w:w w:val="97"/>
                <w:sz w:val="24"/>
              </w:rPr>
            </w:pPr>
            <w:r>
              <w:rPr>
                <w:rFonts w:eastAsia="Times New Roman"/>
                <w:w w:val="97"/>
                <w:sz w:val="24"/>
              </w:rPr>
              <w:t>Гкал/км</w:t>
            </w:r>
          </w:p>
        </w:tc>
        <w:tc>
          <w:tcPr>
            <w:tcW w:w="5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36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w:t>
            </w:r>
          </w:p>
        </w:tc>
        <w:tc>
          <w:tcPr>
            <w:tcW w:w="800" w:type="dxa"/>
            <w:shd w:val="clear" w:color="auto" w:fill="auto"/>
            <w:vAlign w:val="bottom"/>
          </w:tcPr>
          <w:p w:rsidR="003E6F86" w:rsidRDefault="003E6F86" w:rsidP="00E92E62">
            <w:pPr>
              <w:spacing w:line="0" w:lineRule="atLeast"/>
              <w:ind w:left="120"/>
              <w:jc w:val="center"/>
              <w:rPr>
                <w:rFonts w:eastAsia="Times New Roman"/>
                <w:w w:val="99"/>
                <w:sz w:val="24"/>
              </w:rPr>
            </w:pPr>
            <w:r>
              <w:rPr>
                <w:rFonts w:eastAsia="Times New Roman"/>
                <w:w w:val="99"/>
                <w:sz w:val="24"/>
              </w:rPr>
              <w:t>-</w:t>
            </w:r>
          </w:p>
        </w:tc>
        <w:tc>
          <w:tcPr>
            <w:tcW w:w="32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12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w:t>
            </w:r>
          </w:p>
        </w:tc>
        <w:tc>
          <w:tcPr>
            <w:tcW w:w="104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w:t>
            </w:r>
          </w:p>
        </w:tc>
        <w:tc>
          <w:tcPr>
            <w:tcW w:w="40" w:type="dxa"/>
            <w:shd w:val="clear" w:color="auto" w:fill="auto"/>
            <w:vAlign w:val="bottom"/>
          </w:tcPr>
          <w:p w:rsidR="003E6F86" w:rsidRDefault="003E6F86" w:rsidP="00E92E62">
            <w:pPr>
              <w:spacing w:line="0" w:lineRule="atLeast"/>
              <w:rPr>
                <w:rFonts w:eastAsia="Times New Roman"/>
                <w:sz w:val="24"/>
              </w:rPr>
            </w:pPr>
          </w:p>
        </w:tc>
        <w:tc>
          <w:tcPr>
            <w:tcW w:w="94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w:t>
            </w:r>
          </w:p>
        </w:tc>
        <w:tc>
          <w:tcPr>
            <w:tcW w:w="94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w:t>
            </w:r>
          </w:p>
        </w:tc>
        <w:tc>
          <w:tcPr>
            <w:tcW w:w="104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w:t>
            </w:r>
          </w:p>
        </w:tc>
        <w:tc>
          <w:tcPr>
            <w:tcW w:w="218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w:t>
            </w:r>
          </w:p>
        </w:tc>
      </w:tr>
      <w:tr w:rsidR="003E6F86" w:rsidTr="00E92E62">
        <w:trPr>
          <w:trHeight w:val="168"/>
        </w:trPr>
        <w:tc>
          <w:tcPr>
            <w:tcW w:w="3280" w:type="dxa"/>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4"/>
              </w:rPr>
            </w:pPr>
          </w:p>
        </w:tc>
        <w:tc>
          <w:tcPr>
            <w:tcW w:w="1580" w:type="dxa"/>
            <w:tcBorders>
              <w:bottom w:val="single" w:sz="8" w:space="0" w:color="auto"/>
            </w:tcBorders>
            <w:shd w:val="clear" w:color="auto" w:fill="auto"/>
            <w:vAlign w:val="bottom"/>
          </w:tcPr>
          <w:p w:rsidR="003E6F86" w:rsidRDefault="003E6F86" w:rsidP="00E92E62">
            <w:pPr>
              <w:spacing w:line="0" w:lineRule="atLeast"/>
              <w:rPr>
                <w:rFonts w:eastAsia="Times New Roman"/>
                <w:sz w:val="14"/>
              </w:rPr>
            </w:pPr>
          </w:p>
        </w:tc>
        <w:tc>
          <w:tcPr>
            <w:tcW w:w="5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4"/>
              </w:rPr>
            </w:pPr>
          </w:p>
        </w:tc>
        <w:tc>
          <w:tcPr>
            <w:tcW w:w="13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4"/>
              </w:rPr>
            </w:pPr>
          </w:p>
        </w:tc>
        <w:tc>
          <w:tcPr>
            <w:tcW w:w="800" w:type="dxa"/>
            <w:tcBorders>
              <w:bottom w:val="single" w:sz="8" w:space="0" w:color="auto"/>
            </w:tcBorders>
            <w:shd w:val="clear" w:color="auto" w:fill="auto"/>
            <w:vAlign w:val="bottom"/>
          </w:tcPr>
          <w:p w:rsidR="003E6F86" w:rsidRDefault="003E6F86" w:rsidP="00E92E62">
            <w:pPr>
              <w:spacing w:line="0" w:lineRule="atLeast"/>
              <w:rPr>
                <w:rFonts w:eastAsia="Times New Roman"/>
                <w:sz w:val="14"/>
              </w:rPr>
            </w:pPr>
          </w:p>
        </w:tc>
        <w:tc>
          <w:tcPr>
            <w:tcW w:w="32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4"/>
              </w:rPr>
            </w:pPr>
          </w:p>
        </w:tc>
        <w:tc>
          <w:tcPr>
            <w:tcW w:w="112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4"/>
              </w:rPr>
            </w:pPr>
          </w:p>
        </w:tc>
        <w:tc>
          <w:tcPr>
            <w:tcW w:w="10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4"/>
              </w:rPr>
            </w:pPr>
          </w:p>
        </w:tc>
        <w:tc>
          <w:tcPr>
            <w:tcW w:w="40" w:type="dxa"/>
            <w:tcBorders>
              <w:bottom w:val="single" w:sz="8" w:space="0" w:color="auto"/>
            </w:tcBorders>
            <w:shd w:val="clear" w:color="auto" w:fill="auto"/>
            <w:vAlign w:val="bottom"/>
          </w:tcPr>
          <w:p w:rsidR="003E6F86" w:rsidRDefault="003E6F86" w:rsidP="00E92E62">
            <w:pPr>
              <w:spacing w:line="0" w:lineRule="atLeast"/>
              <w:rPr>
                <w:rFonts w:eastAsia="Times New Roman"/>
                <w:sz w:val="14"/>
              </w:rPr>
            </w:pPr>
          </w:p>
        </w:tc>
        <w:tc>
          <w:tcPr>
            <w:tcW w:w="9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4"/>
              </w:rPr>
            </w:pPr>
          </w:p>
        </w:tc>
        <w:tc>
          <w:tcPr>
            <w:tcW w:w="9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4"/>
              </w:rPr>
            </w:pPr>
          </w:p>
        </w:tc>
        <w:tc>
          <w:tcPr>
            <w:tcW w:w="10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4"/>
              </w:rPr>
            </w:pPr>
          </w:p>
        </w:tc>
        <w:tc>
          <w:tcPr>
            <w:tcW w:w="21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4"/>
              </w:rPr>
            </w:pPr>
          </w:p>
        </w:tc>
      </w:tr>
      <w:tr w:rsidR="003E6F86" w:rsidTr="00E92E62">
        <w:trPr>
          <w:trHeight w:val="286"/>
        </w:trPr>
        <w:tc>
          <w:tcPr>
            <w:tcW w:w="3280" w:type="dxa"/>
            <w:tcBorders>
              <w:left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Протяжённость сетей,</w:t>
            </w:r>
          </w:p>
        </w:tc>
        <w:tc>
          <w:tcPr>
            <w:tcW w:w="1580" w:type="dxa"/>
            <w:vMerge w:val="restart"/>
            <w:shd w:val="clear" w:color="auto" w:fill="auto"/>
            <w:vAlign w:val="bottom"/>
          </w:tcPr>
          <w:p w:rsidR="003E6F86" w:rsidRDefault="003E6F86" w:rsidP="00E92E62">
            <w:pPr>
              <w:spacing w:line="0" w:lineRule="atLeast"/>
              <w:ind w:left="420"/>
              <w:jc w:val="center"/>
              <w:rPr>
                <w:rFonts w:eastAsia="Times New Roman"/>
                <w:sz w:val="24"/>
              </w:rPr>
            </w:pPr>
            <w:r>
              <w:rPr>
                <w:rFonts w:eastAsia="Times New Roman"/>
                <w:sz w:val="24"/>
              </w:rPr>
              <w:t>км</w:t>
            </w:r>
          </w:p>
        </w:tc>
        <w:tc>
          <w:tcPr>
            <w:tcW w:w="5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360" w:type="dxa"/>
            <w:vMerge w:val="restart"/>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w:t>
            </w:r>
          </w:p>
        </w:tc>
        <w:tc>
          <w:tcPr>
            <w:tcW w:w="800" w:type="dxa"/>
            <w:vMerge w:val="restart"/>
            <w:shd w:val="clear" w:color="auto" w:fill="auto"/>
            <w:vAlign w:val="bottom"/>
          </w:tcPr>
          <w:p w:rsidR="003E6F86" w:rsidRDefault="003E6F86" w:rsidP="00E92E62">
            <w:pPr>
              <w:spacing w:line="0" w:lineRule="atLeast"/>
              <w:ind w:left="120"/>
              <w:jc w:val="center"/>
              <w:rPr>
                <w:rFonts w:eastAsia="Times New Roman"/>
                <w:w w:val="99"/>
                <w:sz w:val="24"/>
              </w:rPr>
            </w:pPr>
            <w:r>
              <w:rPr>
                <w:rFonts w:eastAsia="Times New Roman"/>
                <w:w w:val="99"/>
                <w:sz w:val="24"/>
              </w:rPr>
              <w:t>-</w:t>
            </w:r>
          </w:p>
        </w:tc>
        <w:tc>
          <w:tcPr>
            <w:tcW w:w="32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120" w:type="dxa"/>
            <w:vMerge w:val="restart"/>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w:t>
            </w:r>
          </w:p>
        </w:tc>
        <w:tc>
          <w:tcPr>
            <w:tcW w:w="1040" w:type="dxa"/>
            <w:vMerge w:val="restart"/>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w:t>
            </w:r>
          </w:p>
        </w:tc>
        <w:tc>
          <w:tcPr>
            <w:tcW w:w="40" w:type="dxa"/>
            <w:shd w:val="clear" w:color="auto" w:fill="auto"/>
            <w:vAlign w:val="bottom"/>
          </w:tcPr>
          <w:p w:rsidR="003E6F86" w:rsidRDefault="003E6F86" w:rsidP="00E92E62">
            <w:pPr>
              <w:spacing w:line="0" w:lineRule="atLeast"/>
              <w:rPr>
                <w:rFonts w:eastAsia="Times New Roman"/>
                <w:sz w:val="24"/>
              </w:rPr>
            </w:pPr>
          </w:p>
        </w:tc>
        <w:tc>
          <w:tcPr>
            <w:tcW w:w="940" w:type="dxa"/>
            <w:vMerge w:val="restart"/>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w:t>
            </w:r>
          </w:p>
        </w:tc>
        <w:tc>
          <w:tcPr>
            <w:tcW w:w="940" w:type="dxa"/>
            <w:vMerge w:val="restart"/>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w:t>
            </w:r>
          </w:p>
        </w:tc>
        <w:tc>
          <w:tcPr>
            <w:tcW w:w="1040" w:type="dxa"/>
            <w:vMerge w:val="restart"/>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w:t>
            </w:r>
          </w:p>
        </w:tc>
        <w:tc>
          <w:tcPr>
            <w:tcW w:w="2180" w:type="dxa"/>
            <w:vMerge w:val="restart"/>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w:t>
            </w:r>
          </w:p>
        </w:tc>
      </w:tr>
      <w:tr w:rsidR="003E6F86" w:rsidTr="00E92E62">
        <w:trPr>
          <w:trHeight w:val="186"/>
        </w:trPr>
        <w:tc>
          <w:tcPr>
            <w:tcW w:w="3280" w:type="dxa"/>
            <w:vMerge w:val="restart"/>
            <w:tcBorders>
              <w:left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нуждающихся в замене</w:t>
            </w:r>
          </w:p>
        </w:tc>
        <w:tc>
          <w:tcPr>
            <w:tcW w:w="1580" w:type="dxa"/>
            <w:vMerge/>
            <w:shd w:val="clear" w:color="auto" w:fill="auto"/>
            <w:vAlign w:val="bottom"/>
          </w:tcPr>
          <w:p w:rsidR="003E6F86" w:rsidRDefault="003E6F86" w:rsidP="00E92E62">
            <w:pPr>
              <w:spacing w:line="0" w:lineRule="atLeast"/>
              <w:rPr>
                <w:rFonts w:eastAsia="Times New Roman"/>
                <w:sz w:val="16"/>
              </w:rPr>
            </w:pPr>
          </w:p>
        </w:tc>
        <w:tc>
          <w:tcPr>
            <w:tcW w:w="580" w:type="dxa"/>
            <w:tcBorders>
              <w:right w:val="single" w:sz="8" w:space="0" w:color="auto"/>
            </w:tcBorders>
            <w:shd w:val="clear" w:color="auto" w:fill="auto"/>
            <w:vAlign w:val="bottom"/>
          </w:tcPr>
          <w:p w:rsidR="003E6F86" w:rsidRDefault="003E6F86" w:rsidP="00E92E62">
            <w:pPr>
              <w:spacing w:line="0" w:lineRule="atLeast"/>
              <w:rPr>
                <w:rFonts w:eastAsia="Times New Roman"/>
                <w:sz w:val="16"/>
              </w:rPr>
            </w:pPr>
          </w:p>
        </w:tc>
        <w:tc>
          <w:tcPr>
            <w:tcW w:w="136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6"/>
              </w:rPr>
            </w:pPr>
          </w:p>
        </w:tc>
        <w:tc>
          <w:tcPr>
            <w:tcW w:w="800" w:type="dxa"/>
            <w:vMerge/>
            <w:shd w:val="clear" w:color="auto" w:fill="auto"/>
            <w:vAlign w:val="bottom"/>
          </w:tcPr>
          <w:p w:rsidR="003E6F86" w:rsidRDefault="003E6F86" w:rsidP="00E92E62">
            <w:pPr>
              <w:spacing w:line="0" w:lineRule="atLeast"/>
              <w:rPr>
                <w:rFonts w:eastAsia="Times New Roman"/>
                <w:sz w:val="16"/>
              </w:rPr>
            </w:pPr>
          </w:p>
        </w:tc>
        <w:tc>
          <w:tcPr>
            <w:tcW w:w="320" w:type="dxa"/>
            <w:tcBorders>
              <w:right w:val="single" w:sz="8" w:space="0" w:color="auto"/>
            </w:tcBorders>
            <w:shd w:val="clear" w:color="auto" w:fill="auto"/>
            <w:vAlign w:val="bottom"/>
          </w:tcPr>
          <w:p w:rsidR="003E6F86" w:rsidRDefault="003E6F86" w:rsidP="00E92E62">
            <w:pPr>
              <w:spacing w:line="0" w:lineRule="atLeast"/>
              <w:rPr>
                <w:rFonts w:eastAsia="Times New Roman"/>
                <w:sz w:val="16"/>
              </w:rPr>
            </w:pPr>
          </w:p>
        </w:tc>
        <w:tc>
          <w:tcPr>
            <w:tcW w:w="112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6"/>
              </w:rPr>
            </w:pPr>
          </w:p>
        </w:tc>
        <w:tc>
          <w:tcPr>
            <w:tcW w:w="104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6"/>
              </w:rPr>
            </w:pPr>
          </w:p>
        </w:tc>
        <w:tc>
          <w:tcPr>
            <w:tcW w:w="40" w:type="dxa"/>
            <w:shd w:val="clear" w:color="auto" w:fill="auto"/>
            <w:vAlign w:val="bottom"/>
          </w:tcPr>
          <w:p w:rsidR="003E6F86" w:rsidRDefault="003E6F86" w:rsidP="00E92E62">
            <w:pPr>
              <w:spacing w:line="0" w:lineRule="atLeast"/>
              <w:rPr>
                <w:rFonts w:eastAsia="Times New Roman"/>
                <w:sz w:val="16"/>
              </w:rPr>
            </w:pPr>
          </w:p>
        </w:tc>
        <w:tc>
          <w:tcPr>
            <w:tcW w:w="94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6"/>
              </w:rPr>
            </w:pPr>
          </w:p>
        </w:tc>
        <w:tc>
          <w:tcPr>
            <w:tcW w:w="94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6"/>
              </w:rPr>
            </w:pPr>
          </w:p>
        </w:tc>
        <w:tc>
          <w:tcPr>
            <w:tcW w:w="104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6"/>
              </w:rPr>
            </w:pPr>
          </w:p>
        </w:tc>
        <w:tc>
          <w:tcPr>
            <w:tcW w:w="218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6"/>
              </w:rPr>
            </w:pPr>
          </w:p>
        </w:tc>
      </w:tr>
      <w:tr w:rsidR="003E6F86" w:rsidTr="00E92E62">
        <w:trPr>
          <w:trHeight w:val="136"/>
        </w:trPr>
        <w:tc>
          <w:tcPr>
            <w:tcW w:w="3280" w:type="dxa"/>
            <w:vMerge/>
            <w:tcBorders>
              <w:left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1"/>
              </w:rPr>
            </w:pPr>
          </w:p>
        </w:tc>
        <w:tc>
          <w:tcPr>
            <w:tcW w:w="1580" w:type="dxa"/>
            <w:shd w:val="clear" w:color="auto" w:fill="auto"/>
            <w:vAlign w:val="bottom"/>
          </w:tcPr>
          <w:p w:rsidR="003E6F86" w:rsidRDefault="003E6F86" w:rsidP="00E92E62">
            <w:pPr>
              <w:spacing w:line="0" w:lineRule="atLeast"/>
              <w:rPr>
                <w:rFonts w:eastAsia="Times New Roman"/>
                <w:sz w:val="11"/>
              </w:rPr>
            </w:pPr>
          </w:p>
        </w:tc>
        <w:tc>
          <w:tcPr>
            <w:tcW w:w="580" w:type="dxa"/>
            <w:tcBorders>
              <w:right w:val="single" w:sz="8" w:space="0" w:color="auto"/>
            </w:tcBorders>
            <w:shd w:val="clear" w:color="auto" w:fill="auto"/>
            <w:vAlign w:val="bottom"/>
          </w:tcPr>
          <w:p w:rsidR="003E6F86" w:rsidRDefault="003E6F86" w:rsidP="00E92E62">
            <w:pPr>
              <w:spacing w:line="0" w:lineRule="atLeast"/>
              <w:rPr>
                <w:rFonts w:eastAsia="Times New Roman"/>
                <w:sz w:val="11"/>
              </w:rPr>
            </w:pPr>
          </w:p>
        </w:tc>
        <w:tc>
          <w:tcPr>
            <w:tcW w:w="1360" w:type="dxa"/>
            <w:tcBorders>
              <w:right w:val="single" w:sz="8" w:space="0" w:color="auto"/>
            </w:tcBorders>
            <w:shd w:val="clear" w:color="auto" w:fill="auto"/>
            <w:vAlign w:val="bottom"/>
          </w:tcPr>
          <w:p w:rsidR="003E6F86" w:rsidRDefault="003E6F86" w:rsidP="00E92E62">
            <w:pPr>
              <w:spacing w:line="0" w:lineRule="atLeast"/>
              <w:rPr>
                <w:rFonts w:eastAsia="Times New Roman"/>
                <w:sz w:val="11"/>
              </w:rPr>
            </w:pPr>
          </w:p>
        </w:tc>
        <w:tc>
          <w:tcPr>
            <w:tcW w:w="800" w:type="dxa"/>
            <w:shd w:val="clear" w:color="auto" w:fill="auto"/>
            <w:vAlign w:val="bottom"/>
          </w:tcPr>
          <w:p w:rsidR="003E6F86" w:rsidRDefault="003E6F86" w:rsidP="00E92E62">
            <w:pPr>
              <w:spacing w:line="0" w:lineRule="atLeast"/>
              <w:rPr>
                <w:rFonts w:eastAsia="Times New Roman"/>
                <w:sz w:val="11"/>
              </w:rPr>
            </w:pPr>
          </w:p>
        </w:tc>
        <w:tc>
          <w:tcPr>
            <w:tcW w:w="320" w:type="dxa"/>
            <w:tcBorders>
              <w:right w:val="single" w:sz="8" w:space="0" w:color="auto"/>
            </w:tcBorders>
            <w:shd w:val="clear" w:color="auto" w:fill="auto"/>
            <w:vAlign w:val="bottom"/>
          </w:tcPr>
          <w:p w:rsidR="003E6F86" w:rsidRDefault="003E6F86" w:rsidP="00E92E62">
            <w:pPr>
              <w:spacing w:line="0" w:lineRule="atLeast"/>
              <w:rPr>
                <w:rFonts w:eastAsia="Times New Roman"/>
                <w:sz w:val="11"/>
              </w:rPr>
            </w:pPr>
          </w:p>
        </w:tc>
        <w:tc>
          <w:tcPr>
            <w:tcW w:w="1120" w:type="dxa"/>
            <w:tcBorders>
              <w:right w:val="single" w:sz="8" w:space="0" w:color="auto"/>
            </w:tcBorders>
            <w:shd w:val="clear" w:color="auto" w:fill="auto"/>
            <w:vAlign w:val="bottom"/>
          </w:tcPr>
          <w:p w:rsidR="003E6F86" w:rsidRDefault="003E6F86" w:rsidP="00E92E62">
            <w:pPr>
              <w:spacing w:line="0" w:lineRule="atLeast"/>
              <w:rPr>
                <w:rFonts w:eastAsia="Times New Roman"/>
                <w:sz w:val="11"/>
              </w:rPr>
            </w:pPr>
          </w:p>
        </w:tc>
        <w:tc>
          <w:tcPr>
            <w:tcW w:w="1040" w:type="dxa"/>
            <w:tcBorders>
              <w:right w:val="single" w:sz="8" w:space="0" w:color="auto"/>
            </w:tcBorders>
            <w:shd w:val="clear" w:color="auto" w:fill="auto"/>
            <w:vAlign w:val="bottom"/>
          </w:tcPr>
          <w:p w:rsidR="003E6F86" w:rsidRDefault="003E6F86" w:rsidP="00E92E62">
            <w:pPr>
              <w:spacing w:line="0" w:lineRule="atLeast"/>
              <w:rPr>
                <w:rFonts w:eastAsia="Times New Roman"/>
                <w:sz w:val="11"/>
              </w:rPr>
            </w:pPr>
          </w:p>
        </w:tc>
        <w:tc>
          <w:tcPr>
            <w:tcW w:w="40" w:type="dxa"/>
            <w:shd w:val="clear" w:color="auto" w:fill="auto"/>
            <w:vAlign w:val="bottom"/>
          </w:tcPr>
          <w:p w:rsidR="003E6F86" w:rsidRDefault="003E6F86" w:rsidP="00E92E62">
            <w:pPr>
              <w:spacing w:line="0" w:lineRule="atLeast"/>
              <w:rPr>
                <w:rFonts w:eastAsia="Times New Roman"/>
                <w:sz w:val="11"/>
              </w:rPr>
            </w:pPr>
          </w:p>
        </w:tc>
        <w:tc>
          <w:tcPr>
            <w:tcW w:w="940" w:type="dxa"/>
            <w:tcBorders>
              <w:right w:val="single" w:sz="8" w:space="0" w:color="auto"/>
            </w:tcBorders>
            <w:shd w:val="clear" w:color="auto" w:fill="auto"/>
            <w:vAlign w:val="bottom"/>
          </w:tcPr>
          <w:p w:rsidR="003E6F86" w:rsidRDefault="003E6F86" w:rsidP="00E92E62">
            <w:pPr>
              <w:spacing w:line="0" w:lineRule="atLeast"/>
              <w:rPr>
                <w:rFonts w:eastAsia="Times New Roman"/>
                <w:sz w:val="11"/>
              </w:rPr>
            </w:pPr>
          </w:p>
        </w:tc>
        <w:tc>
          <w:tcPr>
            <w:tcW w:w="940" w:type="dxa"/>
            <w:tcBorders>
              <w:right w:val="single" w:sz="8" w:space="0" w:color="auto"/>
            </w:tcBorders>
            <w:shd w:val="clear" w:color="auto" w:fill="auto"/>
            <w:vAlign w:val="bottom"/>
          </w:tcPr>
          <w:p w:rsidR="003E6F86" w:rsidRDefault="003E6F86" w:rsidP="00E92E62">
            <w:pPr>
              <w:spacing w:line="0" w:lineRule="atLeast"/>
              <w:rPr>
                <w:rFonts w:eastAsia="Times New Roman"/>
                <w:sz w:val="11"/>
              </w:rPr>
            </w:pPr>
          </w:p>
        </w:tc>
        <w:tc>
          <w:tcPr>
            <w:tcW w:w="1040" w:type="dxa"/>
            <w:tcBorders>
              <w:right w:val="single" w:sz="8" w:space="0" w:color="auto"/>
            </w:tcBorders>
            <w:shd w:val="clear" w:color="auto" w:fill="auto"/>
            <w:vAlign w:val="bottom"/>
          </w:tcPr>
          <w:p w:rsidR="003E6F86" w:rsidRDefault="003E6F86" w:rsidP="00E92E62">
            <w:pPr>
              <w:spacing w:line="0" w:lineRule="atLeast"/>
              <w:rPr>
                <w:rFonts w:eastAsia="Times New Roman"/>
                <w:sz w:val="11"/>
              </w:rPr>
            </w:pPr>
          </w:p>
        </w:tc>
        <w:tc>
          <w:tcPr>
            <w:tcW w:w="2180" w:type="dxa"/>
            <w:tcBorders>
              <w:right w:val="single" w:sz="8" w:space="0" w:color="auto"/>
            </w:tcBorders>
            <w:shd w:val="clear" w:color="auto" w:fill="auto"/>
            <w:vAlign w:val="bottom"/>
          </w:tcPr>
          <w:p w:rsidR="003E6F86" w:rsidRDefault="003E6F86" w:rsidP="00E92E62">
            <w:pPr>
              <w:spacing w:line="0" w:lineRule="atLeast"/>
              <w:rPr>
                <w:rFonts w:eastAsia="Times New Roman"/>
                <w:sz w:val="11"/>
              </w:rPr>
            </w:pPr>
          </w:p>
        </w:tc>
      </w:tr>
      <w:tr w:rsidR="003E6F86" w:rsidTr="00E92E62">
        <w:trPr>
          <w:trHeight w:val="44"/>
        </w:trPr>
        <w:tc>
          <w:tcPr>
            <w:tcW w:w="3280" w:type="dxa"/>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3"/>
              </w:rPr>
            </w:pPr>
          </w:p>
        </w:tc>
        <w:tc>
          <w:tcPr>
            <w:tcW w:w="1580" w:type="dxa"/>
            <w:tcBorders>
              <w:bottom w:val="single" w:sz="8" w:space="0" w:color="auto"/>
            </w:tcBorders>
            <w:shd w:val="clear" w:color="auto" w:fill="auto"/>
            <w:vAlign w:val="bottom"/>
          </w:tcPr>
          <w:p w:rsidR="003E6F86" w:rsidRDefault="003E6F86" w:rsidP="00E92E62">
            <w:pPr>
              <w:spacing w:line="0" w:lineRule="atLeast"/>
              <w:rPr>
                <w:rFonts w:eastAsia="Times New Roman"/>
                <w:sz w:val="3"/>
              </w:rPr>
            </w:pPr>
          </w:p>
        </w:tc>
        <w:tc>
          <w:tcPr>
            <w:tcW w:w="5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3"/>
              </w:rPr>
            </w:pPr>
          </w:p>
        </w:tc>
        <w:tc>
          <w:tcPr>
            <w:tcW w:w="13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3"/>
              </w:rPr>
            </w:pPr>
          </w:p>
        </w:tc>
        <w:tc>
          <w:tcPr>
            <w:tcW w:w="1120" w:type="dxa"/>
            <w:gridSpan w:val="2"/>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3"/>
              </w:rPr>
            </w:pPr>
          </w:p>
        </w:tc>
        <w:tc>
          <w:tcPr>
            <w:tcW w:w="112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3"/>
              </w:rPr>
            </w:pPr>
          </w:p>
        </w:tc>
        <w:tc>
          <w:tcPr>
            <w:tcW w:w="10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3"/>
              </w:rPr>
            </w:pPr>
          </w:p>
        </w:tc>
        <w:tc>
          <w:tcPr>
            <w:tcW w:w="40" w:type="dxa"/>
            <w:tcBorders>
              <w:bottom w:val="single" w:sz="8" w:space="0" w:color="auto"/>
            </w:tcBorders>
            <w:shd w:val="clear" w:color="auto" w:fill="auto"/>
            <w:vAlign w:val="bottom"/>
          </w:tcPr>
          <w:p w:rsidR="003E6F86" w:rsidRDefault="003E6F86" w:rsidP="00E92E62">
            <w:pPr>
              <w:spacing w:line="0" w:lineRule="atLeast"/>
              <w:rPr>
                <w:rFonts w:eastAsia="Times New Roman"/>
                <w:sz w:val="3"/>
              </w:rPr>
            </w:pPr>
          </w:p>
        </w:tc>
        <w:tc>
          <w:tcPr>
            <w:tcW w:w="9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3"/>
              </w:rPr>
            </w:pPr>
          </w:p>
        </w:tc>
        <w:tc>
          <w:tcPr>
            <w:tcW w:w="9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3"/>
              </w:rPr>
            </w:pPr>
          </w:p>
        </w:tc>
        <w:tc>
          <w:tcPr>
            <w:tcW w:w="10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3"/>
              </w:rPr>
            </w:pPr>
          </w:p>
        </w:tc>
        <w:tc>
          <w:tcPr>
            <w:tcW w:w="21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3"/>
              </w:rPr>
            </w:pPr>
          </w:p>
        </w:tc>
      </w:tr>
      <w:tr w:rsidR="003E6F86" w:rsidTr="00E92E62">
        <w:trPr>
          <w:trHeight w:val="304"/>
        </w:trPr>
        <w:tc>
          <w:tcPr>
            <w:tcW w:w="3280" w:type="dxa"/>
            <w:tcBorders>
              <w:left w:val="single" w:sz="8" w:space="0" w:color="auto"/>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58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58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360" w:type="dxa"/>
            <w:tcBorders>
              <w:bottom w:val="single" w:sz="8" w:space="0" w:color="auto"/>
            </w:tcBorders>
            <w:shd w:val="clear" w:color="auto" w:fill="auto"/>
            <w:vAlign w:val="bottom"/>
          </w:tcPr>
          <w:p w:rsidR="003E6F86" w:rsidRDefault="003E6F86" w:rsidP="00E92E62">
            <w:pPr>
              <w:spacing w:line="0" w:lineRule="atLeast"/>
              <w:ind w:left="80"/>
              <w:rPr>
                <w:rFonts w:eastAsia="Times New Roman"/>
                <w:b/>
                <w:w w:val="89"/>
                <w:sz w:val="24"/>
              </w:rPr>
            </w:pPr>
            <w:r>
              <w:rPr>
                <w:rFonts w:eastAsia="Times New Roman"/>
                <w:b/>
                <w:w w:val="89"/>
                <w:sz w:val="24"/>
              </w:rPr>
              <w:t>Доступность</w:t>
            </w:r>
          </w:p>
        </w:tc>
        <w:tc>
          <w:tcPr>
            <w:tcW w:w="3280" w:type="dxa"/>
            <w:gridSpan w:val="4"/>
            <w:tcBorders>
              <w:bottom w:val="single" w:sz="8" w:space="0" w:color="auto"/>
            </w:tcBorders>
            <w:shd w:val="clear" w:color="auto" w:fill="auto"/>
            <w:vAlign w:val="bottom"/>
          </w:tcPr>
          <w:p w:rsidR="003E6F86" w:rsidRDefault="003E6F86" w:rsidP="00E92E62">
            <w:pPr>
              <w:spacing w:line="0" w:lineRule="atLeast"/>
              <w:ind w:left="160"/>
              <w:rPr>
                <w:rFonts w:eastAsia="Times New Roman"/>
                <w:b/>
                <w:sz w:val="24"/>
              </w:rPr>
            </w:pPr>
            <w:r>
              <w:rPr>
                <w:rFonts w:eastAsia="Times New Roman"/>
                <w:b/>
                <w:sz w:val="24"/>
              </w:rPr>
              <w:t>услуги для потребителей</w:t>
            </w:r>
          </w:p>
        </w:tc>
        <w:tc>
          <w:tcPr>
            <w:tcW w:w="4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4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4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4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21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r>
      <w:tr w:rsidR="003E6F86" w:rsidTr="00E92E62">
        <w:trPr>
          <w:trHeight w:val="290"/>
        </w:trPr>
        <w:tc>
          <w:tcPr>
            <w:tcW w:w="3280" w:type="dxa"/>
            <w:tcBorders>
              <w:left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Доля потребителей в</w:t>
            </w:r>
          </w:p>
        </w:tc>
        <w:tc>
          <w:tcPr>
            <w:tcW w:w="1580" w:type="dxa"/>
            <w:shd w:val="clear" w:color="auto" w:fill="auto"/>
            <w:vAlign w:val="bottom"/>
          </w:tcPr>
          <w:p w:rsidR="003E6F86" w:rsidRDefault="003E6F86" w:rsidP="00E92E62">
            <w:pPr>
              <w:spacing w:line="0" w:lineRule="atLeast"/>
              <w:rPr>
                <w:rFonts w:eastAsia="Times New Roman"/>
                <w:sz w:val="24"/>
              </w:rPr>
            </w:pPr>
          </w:p>
        </w:tc>
        <w:tc>
          <w:tcPr>
            <w:tcW w:w="5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3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00" w:type="dxa"/>
            <w:shd w:val="clear" w:color="auto" w:fill="auto"/>
            <w:vAlign w:val="bottom"/>
          </w:tcPr>
          <w:p w:rsidR="003E6F86" w:rsidRDefault="003E6F86" w:rsidP="00E92E62">
            <w:pPr>
              <w:spacing w:line="0" w:lineRule="atLeast"/>
              <w:rPr>
                <w:rFonts w:eastAsia="Times New Roman"/>
                <w:sz w:val="24"/>
              </w:rPr>
            </w:pPr>
          </w:p>
        </w:tc>
        <w:tc>
          <w:tcPr>
            <w:tcW w:w="32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12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40" w:type="dxa"/>
            <w:shd w:val="clear" w:color="auto" w:fill="auto"/>
            <w:vAlign w:val="bottom"/>
          </w:tcPr>
          <w:p w:rsidR="003E6F86" w:rsidRDefault="003E6F86" w:rsidP="00E92E62">
            <w:pPr>
              <w:spacing w:line="0" w:lineRule="atLeast"/>
              <w:rPr>
                <w:rFonts w:eastAsia="Times New Roman"/>
                <w:sz w:val="24"/>
              </w:rPr>
            </w:pPr>
          </w:p>
        </w:tc>
        <w:tc>
          <w:tcPr>
            <w:tcW w:w="9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21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r>
      <w:tr w:rsidR="003E6F86" w:rsidTr="00E92E62">
        <w:trPr>
          <w:trHeight w:val="276"/>
        </w:trPr>
        <w:tc>
          <w:tcPr>
            <w:tcW w:w="3280" w:type="dxa"/>
            <w:tcBorders>
              <w:left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sz w:val="24"/>
              </w:rPr>
            </w:pPr>
            <w:r>
              <w:rPr>
                <w:rFonts w:eastAsia="Times New Roman"/>
                <w:sz w:val="24"/>
              </w:rPr>
              <w:lastRenderedPageBreak/>
              <w:t>жилых домах,</w:t>
            </w:r>
          </w:p>
        </w:tc>
        <w:tc>
          <w:tcPr>
            <w:tcW w:w="1580" w:type="dxa"/>
            <w:vMerge w:val="restart"/>
            <w:shd w:val="clear" w:color="auto" w:fill="auto"/>
            <w:vAlign w:val="bottom"/>
          </w:tcPr>
          <w:p w:rsidR="003E6F86" w:rsidRDefault="003E6F86" w:rsidP="00E92E62">
            <w:pPr>
              <w:spacing w:line="0" w:lineRule="atLeast"/>
              <w:ind w:left="420"/>
              <w:jc w:val="center"/>
              <w:rPr>
                <w:rFonts w:eastAsia="Times New Roman"/>
                <w:w w:val="99"/>
                <w:sz w:val="24"/>
              </w:rPr>
            </w:pPr>
            <w:r>
              <w:rPr>
                <w:rFonts w:eastAsia="Times New Roman"/>
                <w:w w:val="99"/>
                <w:sz w:val="24"/>
              </w:rPr>
              <w:t>%</w:t>
            </w:r>
          </w:p>
        </w:tc>
        <w:tc>
          <w:tcPr>
            <w:tcW w:w="5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360" w:type="dxa"/>
            <w:vMerge w:val="restart"/>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0</w:t>
            </w:r>
          </w:p>
        </w:tc>
        <w:tc>
          <w:tcPr>
            <w:tcW w:w="800" w:type="dxa"/>
            <w:vMerge w:val="restart"/>
            <w:shd w:val="clear" w:color="auto" w:fill="auto"/>
            <w:vAlign w:val="bottom"/>
          </w:tcPr>
          <w:p w:rsidR="003E6F86" w:rsidRDefault="003E6F86" w:rsidP="00E92E62">
            <w:pPr>
              <w:spacing w:line="0" w:lineRule="atLeast"/>
              <w:ind w:left="120"/>
              <w:jc w:val="center"/>
              <w:rPr>
                <w:rFonts w:eastAsia="Times New Roman"/>
                <w:w w:val="99"/>
                <w:sz w:val="24"/>
              </w:rPr>
            </w:pPr>
            <w:r>
              <w:rPr>
                <w:rFonts w:eastAsia="Times New Roman"/>
                <w:w w:val="99"/>
                <w:sz w:val="24"/>
              </w:rPr>
              <w:t>0</w:t>
            </w:r>
          </w:p>
        </w:tc>
        <w:tc>
          <w:tcPr>
            <w:tcW w:w="32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120" w:type="dxa"/>
            <w:vMerge w:val="restart"/>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0</w:t>
            </w:r>
          </w:p>
        </w:tc>
        <w:tc>
          <w:tcPr>
            <w:tcW w:w="1040" w:type="dxa"/>
            <w:vMerge w:val="restart"/>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0</w:t>
            </w:r>
          </w:p>
        </w:tc>
        <w:tc>
          <w:tcPr>
            <w:tcW w:w="40" w:type="dxa"/>
            <w:shd w:val="clear" w:color="auto" w:fill="auto"/>
            <w:vAlign w:val="bottom"/>
          </w:tcPr>
          <w:p w:rsidR="003E6F86" w:rsidRDefault="003E6F86" w:rsidP="00E92E62">
            <w:pPr>
              <w:spacing w:line="0" w:lineRule="atLeast"/>
              <w:rPr>
                <w:rFonts w:eastAsia="Times New Roman"/>
                <w:sz w:val="24"/>
              </w:rPr>
            </w:pPr>
          </w:p>
        </w:tc>
        <w:tc>
          <w:tcPr>
            <w:tcW w:w="940" w:type="dxa"/>
            <w:vMerge w:val="restart"/>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0</w:t>
            </w:r>
          </w:p>
        </w:tc>
        <w:tc>
          <w:tcPr>
            <w:tcW w:w="940" w:type="dxa"/>
            <w:vMerge w:val="restart"/>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0</w:t>
            </w:r>
          </w:p>
        </w:tc>
        <w:tc>
          <w:tcPr>
            <w:tcW w:w="1040" w:type="dxa"/>
            <w:vMerge w:val="restart"/>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0</w:t>
            </w:r>
          </w:p>
        </w:tc>
        <w:tc>
          <w:tcPr>
            <w:tcW w:w="2180" w:type="dxa"/>
            <w:vMerge w:val="restart"/>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0</w:t>
            </w:r>
          </w:p>
        </w:tc>
      </w:tr>
      <w:tr w:rsidR="003E6F86" w:rsidTr="00E92E62">
        <w:trPr>
          <w:trHeight w:val="186"/>
        </w:trPr>
        <w:tc>
          <w:tcPr>
            <w:tcW w:w="3280" w:type="dxa"/>
            <w:vMerge w:val="restart"/>
            <w:tcBorders>
              <w:left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sz w:val="24"/>
              </w:rPr>
            </w:pPr>
            <w:r>
              <w:rPr>
                <w:rFonts w:eastAsia="Times New Roman"/>
                <w:sz w:val="24"/>
              </w:rPr>
              <w:t>обеспеченных доступом</w:t>
            </w:r>
          </w:p>
        </w:tc>
        <w:tc>
          <w:tcPr>
            <w:tcW w:w="1580" w:type="dxa"/>
            <w:vMerge/>
            <w:shd w:val="clear" w:color="auto" w:fill="auto"/>
            <w:vAlign w:val="bottom"/>
          </w:tcPr>
          <w:p w:rsidR="003E6F86" w:rsidRDefault="003E6F86" w:rsidP="00E92E62">
            <w:pPr>
              <w:spacing w:line="0" w:lineRule="atLeast"/>
              <w:rPr>
                <w:rFonts w:eastAsia="Times New Roman"/>
                <w:sz w:val="16"/>
              </w:rPr>
            </w:pPr>
          </w:p>
        </w:tc>
        <w:tc>
          <w:tcPr>
            <w:tcW w:w="580" w:type="dxa"/>
            <w:tcBorders>
              <w:right w:val="single" w:sz="8" w:space="0" w:color="auto"/>
            </w:tcBorders>
            <w:shd w:val="clear" w:color="auto" w:fill="auto"/>
            <w:vAlign w:val="bottom"/>
          </w:tcPr>
          <w:p w:rsidR="003E6F86" w:rsidRDefault="003E6F86" w:rsidP="00E92E62">
            <w:pPr>
              <w:spacing w:line="0" w:lineRule="atLeast"/>
              <w:rPr>
                <w:rFonts w:eastAsia="Times New Roman"/>
                <w:sz w:val="16"/>
              </w:rPr>
            </w:pPr>
          </w:p>
        </w:tc>
        <w:tc>
          <w:tcPr>
            <w:tcW w:w="136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6"/>
              </w:rPr>
            </w:pPr>
          </w:p>
        </w:tc>
        <w:tc>
          <w:tcPr>
            <w:tcW w:w="800" w:type="dxa"/>
            <w:vMerge/>
            <w:shd w:val="clear" w:color="auto" w:fill="auto"/>
            <w:vAlign w:val="bottom"/>
          </w:tcPr>
          <w:p w:rsidR="003E6F86" w:rsidRDefault="003E6F86" w:rsidP="00E92E62">
            <w:pPr>
              <w:spacing w:line="0" w:lineRule="atLeast"/>
              <w:rPr>
                <w:rFonts w:eastAsia="Times New Roman"/>
                <w:sz w:val="16"/>
              </w:rPr>
            </w:pPr>
          </w:p>
        </w:tc>
        <w:tc>
          <w:tcPr>
            <w:tcW w:w="320" w:type="dxa"/>
            <w:tcBorders>
              <w:right w:val="single" w:sz="8" w:space="0" w:color="auto"/>
            </w:tcBorders>
            <w:shd w:val="clear" w:color="auto" w:fill="auto"/>
            <w:vAlign w:val="bottom"/>
          </w:tcPr>
          <w:p w:rsidR="003E6F86" w:rsidRDefault="003E6F86" w:rsidP="00E92E62">
            <w:pPr>
              <w:spacing w:line="0" w:lineRule="atLeast"/>
              <w:rPr>
                <w:rFonts w:eastAsia="Times New Roman"/>
                <w:sz w:val="16"/>
              </w:rPr>
            </w:pPr>
          </w:p>
        </w:tc>
        <w:tc>
          <w:tcPr>
            <w:tcW w:w="112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6"/>
              </w:rPr>
            </w:pPr>
          </w:p>
        </w:tc>
        <w:tc>
          <w:tcPr>
            <w:tcW w:w="104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6"/>
              </w:rPr>
            </w:pPr>
          </w:p>
        </w:tc>
        <w:tc>
          <w:tcPr>
            <w:tcW w:w="40" w:type="dxa"/>
            <w:shd w:val="clear" w:color="auto" w:fill="auto"/>
            <w:vAlign w:val="bottom"/>
          </w:tcPr>
          <w:p w:rsidR="003E6F86" w:rsidRDefault="003E6F86" w:rsidP="00E92E62">
            <w:pPr>
              <w:spacing w:line="0" w:lineRule="atLeast"/>
              <w:rPr>
                <w:rFonts w:eastAsia="Times New Roman"/>
                <w:sz w:val="16"/>
              </w:rPr>
            </w:pPr>
          </w:p>
        </w:tc>
        <w:tc>
          <w:tcPr>
            <w:tcW w:w="94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6"/>
              </w:rPr>
            </w:pPr>
          </w:p>
        </w:tc>
        <w:tc>
          <w:tcPr>
            <w:tcW w:w="94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6"/>
              </w:rPr>
            </w:pPr>
          </w:p>
        </w:tc>
        <w:tc>
          <w:tcPr>
            <w:tcW w:w="104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6"/>
              </w:rPr>
            </w:pPr>
          </w:p>
        </w:tc>
        <w:tc>
          <w:tcPr>
            <w:tcW w:w="218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6"/>
              </w:rPr>
            </w:pPr>
          </w:p>
        </w:tc>
      </w:tr>
      <w:tr w:rsidR="003E6F86" w:rsidTr="00E92E62">
        <w:trPr>
          <w:trHeight w:val="90"/>
        </w:trPr>
        <w:tc>
          <w:tcPr>
            <w:tcW w:w="3280" w:type="dxa"/>
            <w:vMerge/>
            <w:tcBorders>
              <w:left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7"/>
              </w:rPr>
            </w:pPr>
          </w:p>
        </w:tc>
        <w:tc>
          <w:tcPr>
            <w:tcW w:w="1580" w:type="dxa"/>
            <w:shd w:val="clear" w:color="auto" w:fill="auto"/>
            <w:vAlign w:val="bottom"/>
          </w:tcPr>
          <w:p w:rsidR="003E6F86" w:rsidRDefault="003E6F86" w:rsidP="00E92E62">
            <w:pPr>
              <w:spacing w:line="0" w:lineRule="atLeast"/>
              <w:rPr>
                <w:rFonts w:eastAsia="Times New Roman"/>
                <w:sz w:val="7"/>
              </w:rPr>
            </w:pPr>
          </w:p>
        </w:tc>
        <w:tc>
          <w:tcPr>
            <w:tcW w:w="580" w:type="dxa"/>
            <w:tcBorders>
              <w:right w:val="single" w:sz="8" w:space="0" w:color="auto"/>
            </w:tcBorders>
            <w:shd w:val="clear" w:color="auto" w:fill="auto"/>
            <w:vAlign w:val="bottom"/>
          </w:tcPr>
          <w:p w:rsidR="003E6F86" w:rsidRDefault="003E6F86" w:rsidP="00E92E62">
            <w:pPr>
              <w:spacing w:line="0" w:lineRule="atLeast"/>
              <w:rPr>
                <w:rFonts w:eastAsia="Times New Roman"/>
                <w:sz w:val="7"/>
              </w:rPr>
            </w:pPr>
          </w:p>
        </w:tc>
        <w:tc>
          <w:tcPr>
            <w:tcW w:w="1360" w:type="dxa"/>
            <w:tcBorders>
              <w:right w:val="single" w:sz="8" w:space="0" w:color="auto"/>
            </w:tcBorders>
            <w:shd w:val="clear" w:color="auto" w:fill="auto"/>
            <w:vAlign w:val="bottom"/>
          </w:tcPr>
          <w:p w:rsidR="003E6F86" w:rsidRDefault="003E6F86" w:rsidP="00E92E62">
            <w:pPr>
              <w:spacing w:line="0" w:lineRule="atLeast"/>
              <w:rPr>
                <w:rFonts w:eastAsia="Times New Roman"/>
                <w:sz w:val="7"/>
              </w:rPr>
            </w:pPr>
          </w:p>
        </w:tc>
        <w:tc>
          <w:tcPr>
            <w:tcW w:w="800" w:type="dxa"/>
            <w:shd w:val="clear" w:color="auto" w:fill="auto"/>
            <w:vAlign w:val="bottom"/>
          </w:tcPr>
          <w:p w:rsidR="003E6F86" w:rsidRDefault="003E6F86" w:rsidP="00E92E62">
            <w:pPr>
              <w:spacing w:line="0" w:lineRule="atLeast"/>
              <w:rPr>
                <w:rFonts w:eastAsia="Times New Roman"/>
                <w:sz w:val="7"/>
              </w:rPr>
            </w:pPr>
          </w:p>
        </w:tc>
        <w:tc>
          <w:tcPr>
            <w:tcW w:w="320" w:type="dxa"/>
            <w:tcBorders>
              <w:right w:val="single" w:sz="8" w:space="0" w:color="auto"/>
            </w:tcBorders>
            <w:shd w:val="clear" w:color="auto" w:fill="auto"/>
            <w:vAlign w:val="bottom"/>
          </w:tcPr>
          <w:p w:rsidR="003E6F86" w:rsidRDefault="003E6F86" w:rsidP="00E92E62">
            <w:pPr>
              <w:spacing w:line="0" w:lineRule="atLeast"/>
              <w:rPr>
                <w:rFonts w:eastAsia="Times New Roman"/>
                <w:sz w:val="7"/>
              </w:rPr>
            </w:pPr>
          </w:p>
        </w:tc>
        <w:tc>
          <w:tcPr>
            <w:tcW w:w="1120" w:type="dxa"/>
            <w:tcBorders>
              <w:right w:val="single" w:sz="8" w:space="0" w:color="auto"/>
            </w:tcBorders>
            <w:shd w:val="clear" w:color="auto" w:fill="auto"/>
            <w:vAlign w:val="bottom"/>
          </w:tcPr>
          <w:p w:rsidR="003E6F86" w:rsidRDefault="003E6F86" w:rsidP="00E92E62">
            <w:pPr>
              <w:spacing w:line="0" w:lineRule="atLeast"/>
              <w:rPr>
                <w:rFonts w:eastAsia="Times New Roman"/>
                <w:sz w:val="7"/>
              </w:rPr>
            </w:pPr>
          </w:p>
        </w:tc>
        <w:tc>
          <w:tcPr>
            <w:tcW w:w="1040" w:type="dxa"/>
            <w:tcBorders>
              <w:right w:val="single" w:sz="8" w:space="0" w:color="auto"/>
            </w:tcBorders>
            <w:shd w:val="clear" w:color="auto" w:fill="auto"/>
            <w:vAlign w:val="bottom"/>
          </w:tcPr>
          <w:p w:rsidR="003E6F86" w:rsidRDefault="003E6F86" w:rsidP="00E92E62">
            <w:pPr>
              <w:spacing w:line="0" w:lineRule="atLeast"/>
              <w:rPr>
                <w:rFonts w:eastAsia="Times New Roman"/>
                <w:sz w:val="7"/>
              </w:rPr>
            </w:pPr>
          </w:p>
        </w:tc>
        <w:tc>
          <w:tcPr>
            <w:tcW w:w="40" w:type="dxa"/>
            <w:shd w:val="clear" w:color="auto" w:fill="auto"/>
            <w:vAlign w:val="bottom"/>
          </w:tcPr>
          <w:p w:rsidR="003E6F86" w:rsidRDefault="003E6F86" w:rsidP="00E92E62">
            <w:pPr>
              <w:spacing w:line="0" w:lineRule="atLeast"/>
              <w:rPr>
                <w:rFonts w:eastAsia="Times New Roman"/>
                <w:sz w:val="7"/>
              </w:rPr>
            </w:pPr>
          </w:p>
        </w:tc>
        <w:tc>
          <w:tcPr>
            <w:tcW w:w="940" w:type="dxa"/>
            <w:tcBorders>
              <w:right w:val="single" w:sz="8" w:space="0" w:color="auto"/>
            </w:tcBorders>
            <w:shd w:val="clear" w:color="auto" w:fill="auto"/>
            <w:vAlign w:val="bottom"/>
          </w:tcPr>
          <w:p w:rsidR="003E6F86" w:rsidRDefault="003E6F86" w:rsidP="00E92E62">
            <w:pPr>
              <w:spacing w:line="0" w:lineRule="atLeast"/>
              <w:rPr>
                <w:rFonts w:eastAsia="Times New Roman"/>
                <w:sz w:val="7"/>
              </w:rPr>
            </w:pPr>
          </w:p>
        </w:tc>
        <w:tc>
          <w:tcPr>
            <w:tcW w:w="940" w:type="dxa"/>
            <w:tcBorders>
              <w:right w:val="single" w:sz="8" w:space="0" w:color="auto"/>
            </w:tcBorders>
            <w:shd w:val="clear" w:color="auto" w:fill="auto"/>
            <w:vAlign w:val="bottom"/>
          </w:tcPr>
          <w:p w:rsidR="003E6F86" w:rsidRDefault="003E6F86" w:rsidP="00E92E62">
            <w:pPr>
              <w:spacing w:line="0" w:lineRule="atLeast"/>
              <w:rPr>
                <w:rFonts w:eastAsia="Times New Roman"/>
                <w:sz w:val="7"/>
              </w:rPr>
            </w:pPr>
          </w:p>
        </w:tc>
        <w:tc>
          <w:tcPr>
            <w:tcW w:w="1040" w:type="dxa"/>
            <w:tcBorders>
              <w:right w:val="single" w:sz="8" w:space="0" w:color="auto"/>
            </w:tcBorders>
            <w:shd w:val="clear" w:color="auto" w:fill="auto"/>
            <w:vAlign w:val="bottom"/>
          </w:tcPr>
          <w:p w:rsidR="003E6F86" w:rsidRDefault="003E6F86" w:rsidP="00E92E62">
            <w:pPr>
              <w:spacing w:line="0" w:lineRule="atLeast"/>
              <w:rPr>
                <w:rFonts w:eastAsia="Times New Roman"/>
                <w:sz w:val="7"/>
              </w:rPr>
            </w:pPr>
          </w:p>
        </w:tc>
        <w:tc>
          <w:tcPr>
            <w:tcW w:w="2180" w:type="dxa"/>
            <w:tcBorders>
              <w:right w:val="single" w:sz="8" w:space="0" w:color="auto"/>
            </w:tcBorders>
            <w:shd w:val="clear" w:color="auto" w:fill="auto"/>
            <w:vAlign w:val="bottom"/>
          </w:tcPr>
          <w:p w:rsidR="003E6F86" w:rsidRDefault="003E6F86" w:rsidP="00E92E62">
            <w:pPr>
              <w:spacing w:line="0" w:lineRule="atLeast"/>
              <w:rPr>
                <w:rFonts w:eastAsia="Times New Roman"/>
                <w:sz w:val="7"/>
              </w:rPr>
            </w:pPr>
          </w:p>
        </w:tc>
      </w:tr>
      <w:tr w:rsidR="003E6F86" w:rsidTr="00E92E62">
        <w:trPr>
          <w:trHeight w:val="322"/>
        </w:trPr>
        <w:tc>
          <w:tcPr>
            <w:tcW w:w="3280" w:type="dxa"/>
            <w:tcBorders>
              <w:left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sz w:val="24"/>
              </w:rPr>
            </w:pPr>
            <w:r>
              <w:rPr>
                <w:rFonts w:eastAsia="Times New Roman"/>
                <w:sz w:val="24"/>
              </w:rPr>
              <w:t>к услуге</w:t>
            </w:r>
          </w:p>
        </w:tc>
        <w:tc>
          <w:tcPr>
            <w:tcW w:w="1580" w:type="dxa"/>
            <w:shd w:val="clear" w:color="auto" w:fill="auto"/>
            <w:vAlign w:val="bottom"/>
          </w:tcPr>
          <w:p w:rsidR="003E6F86" w:rsidRDefault="003E6F86" w:rsidP="00E92E62">
            <w:pPr>
              <w:spacing w:line="0" w:lineRule="atLeast"/>
              <w:rPr>
                <w:rFonts w:eastAsia="Times New Roman"/>
                <w:sz w:val="24"/>
              </w:rPr>
            </w:pPr>
          </w:p>
        </w:tc>
        <w:tc>
          <w:tcPr>
            <w:tcW w:w="5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3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00" w:type="dxa"/>
            <w:shd w:val="clear" w:color="auto" w:fill="auto"/>
            <w:vAlign w:val="bottom"/>
          </w:tcPr>
          <w:p w:rsidR="003E6F86" w:rsidRDefault="003E6F86" w:rsidP="00E92E62">
            <w:pPr>
              <w:spacing w:line="0" w:lineRule="atLeast"/>
              <w:rPr>
                <w:rFonts w:eastAsia="Times New Roman"/>
                <w:sz w:val="24"/>
              </w:rPr>
            </w:pPr>
          </w:p>
        </w:tc>
        <w:tc>
          <w:tcPr>
            <w:tcW w:w="32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12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40" w:type="dxa"/>
            <w:shd w:val="clear" w:color="auto" w:fill="auto"/>
            <w:vAlign w:val="bottom"/>
          </w:tcPr>
          <w:p w:rsidR="003E6F86" w:rsidRDefault="003E6F86" w:rsidP="00E92E62">
            <w:pPr>
              <w:spacing w:line="0" w:lineRule="atLeast"/>
              <w:rPr>
                <w:rFonts w:eastAsia="Times New Roman"/>
                <w:sz w:val="24"/>
              </w:rPr>
            </w:pPr>
          </w:p>
        </w:tc>
        <w:tc>
          <w:tcPr>
            <w:tcW w:w="9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21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r>
      <w:tr w:rsidR="003E6F86" w:rsidTr="00E92E62">
        <w:trPr>
          <w:trHeight w:val="44"/>
        </w:trPr>
        <w:tc>
          <w:tcPr>
            <w:tcW w:w="3280" w:type="dxa"/>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3"/>
              </w:rPr>
            </w:pPr>
          </w:p>
        </w:tc>
        <w:tc>
          <w:tcPr>
            <w:tcW w:w="1580" w:type="dxa"/>
            <w:tcBorders>
              <w:bottom w:val="single" w:sz="8" w:space="0" w:color="auto"/>
            </w:tcBorders>
            <w:shd w:val="clear" w:color="auto" w:fill="auto"/>
            <w:vAlign w:val="bottom"/>
          </w:tcPr>
          <w:p w:rsidR="003E6F86" w:rsidRDefault="003E6F86" w:rsidP="00E92E62">
            <w:pPr>
              <w:spacing w:line="0" w:lineRule="atLeast"/>
              <w:rPr>
                <w:rFonts w:eastAsia="Times New Roman"/>
                <w:sz w:val="3"/>
              </w:rPr>
            </w:pPr>
          </w:p>
        </w:tc>
        <w:tc>
          <w:tcPr>
            <w:tcW w:w="5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3"/>
              </w:rPr>
            </w:pPr>
          </w:p>
        </w:tc>
        <w:tc>
          <w:tcPr>
            <w:tcW w:w="13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3"/>
              </w:rPr>
            </w:pPr>
          </w:p>
        </w:tc>
        <w:tc>
          <w:tcPr>
            <w:tcW w:w="800" w:type="dxa"/>
            <w:tcBorders>
              <w:bottom w:val="single" w:sz="8" w:space="0" w:color="auto"/>
            </w:tcBorders>
            <w:shd w:val="clear" w:color="auto" w:fill="auto"/>
            <w:vAlign w:val="bottom"/>
          </w:tcPr>
          <w:p w:rsidR="003E6F86" w:rsidRDefault="003E6F86" w:rsidP="00E92E62">
            <w:pPr>
              <w:spacing w:line="0" w:lineRule="atLeast"/>
              <w:rPr>
                <w:rFonts w:eastAsia="Times New Roman"/>
                <w:sz w:val="3"/>
              </w:rPr>
            </w:pPr>
          </w:p>
        </w:tc>
        <w:tc>
          <w:tcPr>
            <w:tcW w:w="32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3"/>
              </w:rPr>
            </w:pPr>
          </w:p>
        </w:tc>
        <w:tc>
          <w:tcPr>
            <w:tcW w:w="112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3"/>
              </w:rPr>
            </w:pPr>
          </w:p>
        </w:tc>
        <w:tc>
          <w:tcPr>
            <w:tcW w:w="10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3"/>
              </w:rPr>
            </w:pPr>
          </w:p>
        </w:tc>
        <w:tc>
          <w:tcPr>
            <w:tcW w:w="40" w:type="dxa"/>
            <w:tcBorders>
              <w:bottom w:val="single" w:sz="8" w:space="0" w:color="auto"/>
            </w:tcBorders>
            <w:shd w:val="clear" w:color="auto" w:fill="auto"/>
            <w:vAlign w:val="bottom"/>
          </w:tcPr>
          <w:p w:rsidR="003E6F86" w:rsidRDefault="003E6F86" w:rsidP="00E92E62">
            <w:pPr>
              <w:spacing w:line="0" w:lineRule="atLeast"/>
              <w:rPr>
                <w:rFonts w:eastAsia="Times New Roman"/>
                <w:sz w:val="3"/>
              </w:rPr>
            </w:pPr>
          </w:p>
        </w:tc>
        <w:tc>
          <w:tcPr>
            <w:tcW w:w="9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3"/>
              </w:rPr>
            </w:pPr>
          </w:p>
        </w:tc>
        <w:tc>
          <w:tcPr>
            <w:tcW w:w="9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3"/>
              </w:rPr>
            </w:pPr>
          </w:p>
        </w:tc>
        <w:tc>
          <w:tcPr>
            <w:tcW w:w="10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3"/>
              </w:rPr>
            </w:pPr>
          </w:p>
        </w:tc>
        <w:tc>
          <w:tcPr>
            <w:tcW w:w="21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3"/>
              </w:rPr>
            </w:pPr>
          </w:p>
        </w:tc>
      </w:tr>
      <w:tr w:rsidR="003E6F86" w:rsidTr="00E92E62">
        <w:trPr>
          <w:trHeight w:val="306"/>
        </w:trPr>
        <w:tc>
          <w:tcPr>
            <w:tcW w:w="3280" w:type="dxa"/>
            <w:tcBorders>
              <w:left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Удельное</w:t>
            </w:r>
          </w:p>
        </w:tc>
        <w:tc>
          <w:tcPr>
            <w:tcW w:w="1580" w:type="dxa"/>
            <w:vMerge w:val="restart"/>
            <w:shd w:val="clear" w:color="auto" w:fill="auto"/>
            <w:vAlign w:val="bottom"/>
          </w:tcPr>
          <w:p w:rsidR="003E6F86" w:rsidRDefault="003E6F86" w:rsidP="00E92E62">
            <w:pPr>
              <w:spacing w:line="0" w:lineRule="atLeast"/>
              <w:ind w:left="420"/>
              <w:jc w:val="center"/>
              <w:rPr>
                <w:rFonts w:eastAsia="Times New Roman"/>
                <w:w w:val="98"/>
                <w:sz w:val="24"/>
              </w:rPr>
            </w:pPr>
            <w:r>
              <w:rPr>
                <w:rFonts w:eastAsia="Times New Roman"/>
                <w:w w:val="98"/>
                <w:sz w:val="24"/>
              </w:rPr>
              <w:t>Гкал/чел</w:t>
            </w:r>
          </w:p>
        </w:tc>
        <w:tc>
          <w:tcPr>
            <w:tcW w:w="5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360" w:type="dxa"/>
            <w:vMerge w:val="restart"/>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0</w:t>
            </w:r>
          </w:p>
        </w:tc>
        <w:tc>
          <w:tcPr>
            <w:tcW w:w="800" w:type="dxa"/>
            <w:vMerge w:val="restart"/>
            <w:shd w:val="clear" w:color="auto" w:fill="auto"/>
            <w:vAlign w:val="bottom"/>
          </w:tcPr>
          <w:p w:rsidR="003E6F86" w:rsidRDefault="003E6F86" w:rsidP="00E92E62">
            <w:pPr>
              <w:spacing w:line="0" w:lineRule="atLeast"/>
              <w:ind w:left="120"/>
              <w:jc w:val="center"/>
              <w:rPr>
                <w:rFonts w:eastAsia="Times New Roman"/>
                <w:w w:val="99"/>
                <w:sz w:val="24"/>
              </w:rPr>
            </w:pPr>
            <w:r>
              <w:rPr>
                <w:rFonts w:eastAsia="Times New Roman"/>
                <w:w w:val="99"/>
                <w:sz w:val="24"/>
              </w:rPr>
              <w:t>0</w:t>
            </w:r>
          </w:p>
        </w:tc>
        <w:tc>
          <w:tcPr>
            <w:tcW w:w="32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120" w:type="dxa"/>
            <w:vMerge w:val="restart"/>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0</w:t>
            </w:r>
          </w:p>
        </w:tc>
        <w:tc>
          <w:tcPr>
            <w:tcW w:w="1040" w:type="dxa"/>
            <w:vMerge w:val="restart"/>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0</w:t>
            </w:r>
          </w:p>
        </w:tc>
        <w:tc>
          <w:tcPr>
            <w:tcW w:w="40" w:type="dxa"/>
            <w:shd w:val="clear" w:color="auto" w:fill="auto"/>
            <w:vAlign w:val="bottom"/>
          </w:tcPr>
          <w:p w:rsidR="003E6F86" w:rsidRDefault="003E6F86" w:rsidP="00E92E62">
            <w:pPr>
              <w:spacing w:line="0" w:lineRule="atLeast"/>
              <w:rPr>
                <w:rFonts w:eastAsia="Times New Roman"/>
                <w:sz w:val="24"/>
              </w:rPr>
            </w:pPr>
          </w:p>
        </w:tc>
        <w:tc>
          <w:tcPr>
            <w:tcW w:w="940" w:type="dxa"/>
            <w:vMerge w:val="restart"/>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0</w:t>
            </w:r>
          </w:p>
        </w:tc>
        <w:tc>
          <w:tcPr>
            <w:tcW w:w="940" w:type="dxa"/>
            <w:vMerge w:val="restart"/>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0</w:t>
            </w:r>
          </w:p>
        </w:tc>
        <w:tc>
          <w:tcPr>
            <w:tcW w:w="1040" w:type="dxa"/>
            <w:vMerge w:val="restart"/>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0</w:t>
            </w:r>
          </w:p>
        </w:tc>
        <w:tc>
          <w:tcPr>
            <w:tcW w:w="2180" w:type="dxa"/>
            <w:vMerge w:val="restart"/>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0</w:t>
            </w:r>
          </w:p>
        </w:tc>
      </w:tr>
      <w:tr w:rsidR="003E6F86" w:rsidTr="00E92E62">
        <w:trPr>
          <w:trHeight w:val="182"/>
        </w:trPr>
        <w:tc>
          <w:tcPr>
            <w:tcW w:w="3280" w:type="dxa"/>
            <w:vMerge w:val="restart"/>
            <w:tcBorders>
              <w:left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sz w:val="24"/>
              </w:rPr>
            </w:pPr>
            <w:r>
              <w:rPr>
                <w:rFonts w:eastAsia="Times New Roman"/>
                <w:sz w:val="24"/>
              </w:rPr>
              <w:t>теплопотребление</w:t>
            </w:r>
          </w:p>
        </w:tc>
        <w:tc>
          <w:tcPr>
            <w:tcW w:w="1580" w:type="dxa"/>
            <w:vMerge/>
            <w:shd w:val="clear" w:color="auto" w:fill="auto"/>
            <w:vAlign w:val="bottom"/>
          </w:tcPr>
          <w:p w:rsidR="003E6F86" w:rsidRDefault="003E6F86" w:rsidP="00E92E62">
            <w:pPr>
              <w:spacing w:line="0" w:lineRule="atLeast"/>
              <w:rPr>
                <w:rFonts w:eastAsia="Times New Roman"/>
                <w:sz w:val="15"/>
              </w:rPr>
            </w:pPr>
          </w:p>
        </w:tc>
        <w:tc>
          <w:tcPr>
            <w:tcW w:w="580" w:type="dxa"/>
            <w:tcBorders>
              <w:right w:val="single" w:sz="8" w:space="0" w:color="auto"/>
            </w:tcBorders>
            <w:shd w:val="clear" w:color="auto" w:fill="auto"/>
            <w:vAlign w:val="bottom"/>
          </w:tcPr>
          <w:p w:rsidR="003E6F86" w:rsidRDefault="003E6F86" w:rsidP="00E92E62">
            <w:pPr>
              <w:spacing w:line="0" w:lineRule="atLeast"/>
              <w:rPr>
                <w:rFonts w:eastAsia="Times New Roman"/>
                <w:sz w:val="15"/>
              </w:rPr>
            </w:pPr>
          </w:p>
        </w:tc>
        <w:tc>
          <w:tcPr>
            <w:tcW w:w="136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5"/>
              </w:rPr>
            </w:pPr>
          </w:p>
        </w:tc>
        <w:tc>
          <w:tcPr>
            <w:tcW w:w="800" w:type="dxa"/>
            <w:vMerge/>
            <w:shd w:val="clear" w:color="auto" w:fill="auto"/>
            <w:vAlign w:val="bottom"/>
          </w:tcPr>
          <w:p w:rsidR="003E6F86" w:rsidRDefault="003E6F86" w:rsidP="00E92E62">
            <w:pPr>
              <w:spacing w:line="0" w:lineRule="atLeast"/>
              <w:rPr>
                <w:rFonts w:eastAsia="Times New Roman"/>
                <w:sz w:val="15"/>
              </w:rPr>
            </w:pPr>
          </w:p>
        </w:tc>
        <w:tc>
          <w:tcPr>
            <w:tcW w:w="320" w:type="dxa"/>
            <w:tcBorders>
              <w:right w:val="single" w:sz="8" w:space="0" w:color="auto"/>
            </w:tcBorders>
            <w:shd w:val="clear" w:color="auto" w:fill="auto"/>
            <w:vAlign w:val="bottom"/>
          </w:tcPr>
          <w:p w:rsidR="003E6F86" w:rsidRDefault="003E6F86" w:rsidP="00E92E62">
            <w:pPr>
              <w:spacing w:line="0" w:lineRule="atLeast"/>
              <w:rPr>
                <w:rFonts w:eastAsia="Times New Roman"/>
                <w:sz w:val="15"/>
              </w:rPr>
            </w:pPr>
          </w:p>
        </w:tc>
        <w:tc>
          <w:tcPr>
            <w:tcW w:w="112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5"/>
              </w:rPr>
            </w:pPr>
          </w:p>
        </w:tc>
        <w:tc>
          <w:tcPr>
            <w:tcW w:w="104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5"/>
              </w:rPr>
            </w:pPr>
          </w:p>
        </w:tc>
        <w:tc>
          <w:tcPr>
            <w:tcW w:w="40" w:type="dxa"/>
            <w:shd w:val="clear" w:color="auto" w:fill="auto"/>
            <w:vAlign w:val="bottom"/>
          </w:tcPr>
          <w:p w:rsidR="003E6F86" w:rsidRDefault="003E6F86" w:rsidP="00E92E62">
            <w:pPr>
              <w:spacing w:line="0" w:lineRule="atLeast"/>
              <w:rPr>
                <w:rFonts w:eastAsia="Times New Roman"/>
                <w:sz w:val="15"/>
              </w:rPr>
            </w:pPr>
          </w:p>
        </w:tc>
        <w:tc>
          <w:tcPr>
            <w:tcW w:w="94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5"/>
              </w:rPr>
            </w:pPr>
          </w:p>
        </w:tc>
        <w:tc>
          <w:tcPr>
            <w:tcW w:w="94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5"/>
              </w:rPr>
            </w:pPr>
          </w:p>
        </w:tc>
        <w:tc>
          <w:tcPr>
            <w:tcW w:w="104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5"/>
              </w:rPr>
            </w:pPr>
          </w:p>
        </w:tc>
        <w:tc>
          <w:tcPr>
            <w:tcW w:w="218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5"/>
              </w:rPr>
            </w:pPr>
          </w:p>
        </w:tc>
      </w:tr>
      <w:tr w:rsidR="003E6F86" w:rsidTr="00E92E62">
        <w:trPr>
          <w:trHeight w:val="140"/>
        </w:trPr>
        <w:tc>
          <w:tcPr>
            <w:tcW w:w="3280" w:type="dxa"/>
            <w:vMerge/>
            <w:tcBorders>
              <w:left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2"/>
              </w:rPr>
            </w:pPr>
          </w:p>
        </w:tc>
        <w:tc>
          <w:tcPr>
            <w:tcW w:w="1580" w:type="dxa"/>
            <w:shd w:val="clear" w:color="auto" w:fill="auto"/>
            <w:vAlign w:val="bottom"/>
          </w:tcPr>
          <w:p w:rsidR="003E6F86" w:rsidRDefault="003E6F86" w:rsidP="00E92E62">
            <w:pPr>
              <w:spacing w:line="0" w:lineRule="atLeast"/>
              <w:rPr>
                <w:rFonts w:eastAsia="Times New Roman"/>
                <w:sz w:val="12"/>
              </w:rPr>
            </w:pPr>
          </w:p>
        </w:tc>
        <w:tc>
          <w:tcPr>
            <w:tcW w:w="580" w:type="dxa"/>
            <w:tcBorders>
              <w:right w:val="single" w:sz="8" w:space="0" w:color="auto"/>
            </w:tcBorders>
            <w:shd w:val="clear" w:color="auto" w:fill="auto"/>
            <w:vAlign w:val="bottom"/>
          </w:tcPr>
          <w:p w:rsidR="003E6F86" w:rsidRDefault="003E6F86" w:rsidP="00E92E62">
            <w:pPr>
              <w:spacing w:line="0" w:lineRule="atLeast"/>
              <w:rPr>
                <w:rFonts w:eastAsia="Times New Roman"/>
                <w:sz w:val="12"/>
              </w:rPr>
            </w:pPr>
          </w:p>
        </w:tc>
        <w:tc>
          <w:tcPr>
            <w:tcW w:w="1360" w:type="dxa"/>
            <w:tcBorders>
              <w:right w:val="single" w:sz="8" w:space="0" w:color="auto"/>
            </w:tcBorders>
            <w:shd w:val="clear" w:color="auto" w:fill="auto"/>
            <w:vAlign w:val="bottom"/>
          </w:tcPr>
          <w:p w:rsidR="003E6F86" w:rsidRDefault="003E6F86" w:rsidP="00E92E62">
            <w:pPr>
              <w:spacing w:line="0" w:lineRule="atLeast"/>
              <w:rPr>
                <w:rFonts w:eastAsia="Times New Roman"/>
                <w:sz w:val="12"/>
              </w:rPr>
            </w:pPr>
          </w:p>
        </w:tc>
        <w:tc>
          <w:tcPr>
            <w:tcW w:w="800" w:type="dxa"/>
            <w:shd w:val="clear" w:color="auto" w:fill="auto"/>
            <w:vAlign w:val="bottom"/>
          </w:tcPr>
          <w:p w:rsidR="003E6F86" w:rsidRDefault="003E6F86" w:rsidP="00E92E62">
            <w:pPr>
              <w:spacing w:line="0" w:lineRule="atLeast"/>
              <w:rPr>
                <w:rFonts w:eastAsia="Times New Roman"/>
                <w:sz w:val="12"/>
              </w:rPr>
            </w:pPr>
          </w:p>
        </w:tc>
        <w:tc>
          <w:tcPr>
            <w:tcW w:w="320" w:type="dxa"/>
            <w:tcBorders>
              <w:right w:val="single" w:sz="8" w:space="0" w:color="auto"/>
            </w:tcBorders>
            <w:shd w:val="clear" w:color="auto" w:fill="auto"/>
            <w:vAlign w:val="bottom"/>
          </w:tcPr>
          <w:p w:rsidR="003E6F86" w:rsidRDefault="003E6F86" w:rsidP="00E92E62">
            <w:pPr>
              <w:spacing w:line="0" w:lineRule="atLeast"/>
              <w:rPr>
                <w:rFonts w:eastAsia="Times New Roman"/>
                <w:sz w:val="12"/>
              </w:rPr>
            </w:pPr>
          </w:p>
        </w:tc>
        <w:tc>
          <w:tcPr>
            <w:tcW w:w="1120" w:type="dxa"/>
            <w:tcBorders>
              <w:right w:val="single" w:sz="8" w:space="0" w:color="auto"/>
            </w:tcBorders>
            <w:shd w:val="clear" w:color="auto" w:fill="auto"/>
            <w:vAlign w:val="bottom"/>
          </w:tcPr>
          <w:p w:rsidR="003E6F86" w:rsidRDefault="003E6F86" w:rsidP="00E92E62">
            <w:pPr>
              <w:spacing w:line="0" w:lineRule="atLeast"/>
              <w:rPr>
                <w:rFonts w:eastAsia="Times New Roman"/>
                <w:sz w:val="12"/>
              </w:rPr>
            </w:pPr>
          </w:p>
        </w:tc>
        <w:tc>
          <w:tcPr>
            <w:tcW w:w="1040" w:type="dxa"/>
            <w:tcBorders>
              <w:right w:val="single" w:sz="8" w:space="0" w:color="auto"/>
            </w:tcBorders>
            <w:shd w:val="clear" w:color="auto" w:fill="auto"/>
            <w:vAlign w:val="bottom"/>
          </w:tcPr>
          <w:p w:rsidR="003E6F86" w:rsidRDefault="003E6F86" w:rsidP="00E92E62">
            <w:pPr>
              <w:spacing w:line="0" w:lineRule="atLeast"/>
              <w:rPr>
                <w:rFonts w:eastAsia="Times New Roman"/>
                <w:sz w:val="12"/>
              </w:rPr>
            </w:pPr>
          </w:p>
        </w:tc>
        <w:tc>
          <w:tcPr>
            <w:tcW w:w="40" w:type="dxa"/>
            <w:shd w:val="clear" w:color="auto" w:fill="auto"/>
            <w:vAlign w:val="bottom"/>
          </w:tcPr>
          <w:p w:rsidR="003E6F86" w:rsidRDefault="003E6F86" w:rsidP="00E92E62">
            <w:pPr>
              <w:spacing w:line="0" w:lineRule="atLeast"/>
              <w:rPr>
                <w:rFonts w:eastAsia="Times New Roman"/>
                <w:sz w:val="12"/>
              </w:rPr>
            </w:pPr>
          </w:p>
        </w:tc>
        <w:tc>
          <w:tcPr>
            <w:tcW w:w="940" w:type="dxa"/>
            <w:tcBorders>
              <w:right w:val="single" w:sz="8" w:space="0" w:color="auto"/>
            </w:tcBorders>
            <w:shd w:val="clear" w:color="auto" w:fill="auto"/>
            <w:vAlign w:val="bottom"/>
          </w:tcPr>
          <w:p w:rsidR="003E6F86" w:rsidRDefault="003E6F86" w:rsidP="00E92E62">
            <w:pPr>
              <w:spacing w:line="0" w:lineRule="atLeast"/>
              <w:rPr>
                <w:rFonts w:eastAsia="Times New Roman"/>
                <w:sz w:val="12"/>
              </w:rPr>
            </w:pPr>
          </w:p>
        </w:tc>
        <w:tc>
          <w:tcPr>
            <w:tcW w:w="940" w:type="dxa"/>
            <w:tcBorders>
              <w:right w:val="single" w:sz="8" w:space="0" w:color="auto"/>
            </w:tcBorders>
            <w:shd w:val="clear" w:color="auto" w:fill="auto"/>
            <w:vAlign w:val="bottom"/>
          </w:tcPr>
          <w:p w:rsidR="003E6F86" w:rsidRDefault="003E6F86" w:rsidP="00E92E62">
            <w:pPr>
              <w:spacing w:line="0" w:lineRule="atLeast"/>
              <w:rPr>
                <w:rFonts w:eastAsia="Times New Roman"/>
                <w:sz w:val="12"/>
              </w:rPr>
            </w:pPr>
          </w:p>
        </w:tc>
        <w:tc>
          <w:tcPr>
            <w:tcW w:w="1040" w:type="dxa"/>
            <w:tcBorders>
              <w:right w:val="single" w:sz="8" w:space="0" w:color="auto"/>
            </w:tcBorders>
            <w:shd w:val="clear" w:color="auto" w:fill="auto"/>
            <w:vAlign w:val="bottom"/>
          </w:tcPr>
          <w:p w:rsidR="003E6F86" w:rsidRDefault="003E6F86" w:rsidP="00E92E62">
            <w:pPr>
              <w:spacing w:line="0" w:lineRule="atLeast"/>
              <w:rPr>
                <w:rFonts w:eastAsia="Times New Roman"/>
                <w:sz w:val="12"/>
              </w:rPr>
            </w:pPr>
          </w:p>
        </w:tc>
        <w:tc>
          <w:tcPr>
            <w:tcW w:w="2180" w:type="dxa"/>
            <w:tcBorders>
              <w:right w:val="single" w:sz="8" w:space="0" w:color="auto"/>
            </w:tcBorders>
            <w:shd w:val="clear" w:color="auto" w:fill="auto"/>
            <w:vAlign w:val="bottom"/>
          </w:tcPr>
          <w:p w:rsidR="003E6F86" w:rsidRDefault="003E6F86" w:rsidP="00E92E62">
            <w:pPr>
              <w:spacing w:line="0" w:lineRule="atLeast"/>
              <w:rPr>
                <w:rFonts w:eastAsia="Times New Roman"/>
                <w:sz w:val="12"/>
              </w:rPr>
            </w:pPr>
          </w:p>
        </w:tc>
      </w:tr>
      <w:tr w:rsidR="003E6F86" w:rsidTr="00E92E62">
        <w:trPr>
          <w:trHeight w:val="60"/>
        </w:trPr>
        <w:tc>
          <w:tcPr>
            <w:tcW w:w="3280" w:type="dxa"/>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5"/>
              </w:rPr>
            </w:pPr>
          </w:p>
        </w:tc>
        <w:tc>
          <w:tcPr>
            <w:tcW w:w="1580" w:type="dxa"/>
            <w:tcBorders>
              <w:bottom w:val="single" w:sz="8" w:space="0" w:color="auto"/>
            </w:tcBorders>
            <w:shd w:val="clear" w:color="auto" w:fill="auto"/>
            <w:vAlign w:val="bottom"/>
          </w:tcPr>
          <w:p w:rsidR="003E6F86" w:rsidRDefault="003E6F86" w:rsidP="00E92E62">
            <w:pPr>
              <w:spacing w:line="0" w:lineRule="atLeast"/>
              <w:rPr>
                <w:rFonts w:eastAsia="Times New Roman"/>
                <w:sz w:val="5"/>
              </w:rPr>
            </w:pPr>
          </w:p>
        </w:tc>
        <w:tc>
          <w:tcPr>
            <w:tcW w:w="5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5"/>
              </w:rPr>
            </w:pPr>
          </w:p>
        </w:tc>
        <w:tc>
          <w:tcPr>
            <w:tcW w:w="13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5"/>
              </w:rPr>
            </w:pPr>
          </w:p>
        </w:tc>
        <w:tc>
          <w:tcPr>
            <w:tcW w:w="1120" w:type="dxa"/>
            <w:gridSpan w:val="2"/>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5"/>
              </w:rPr>
            </w:pPr>
          </w:p>
        </w:tc>
        <w:tc>
          <w:tcPr>
            <w:tcW w:w="112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5"/>
              </w:rPr>
            </w:pPr>
          </w:p>
        </w:tc>
        <w:tc>
          <w:tcPr>
            <w:tcW w:w="10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5"/>
              </w:rPr>
            </w:pPr>
          </w:p>
        </w:tc>
        <w:tc>
          <w:tcPr>
            <w:tcW w:w="40" w:type="dxa"/>
            <w:tcBorders>
              <w:bottom w:val="single" w:sz="8" w:space="0" w:color="auto"/>
            </w:tcBorders>
            <w:shd w:val="clear" w:color="auto" w:fill="auto"/>
            <w:vAlign w:val="bottom"/>
          </w:tcPr>
          <w:p w:rsidR="003E6F86" w:rsidRDefault="003E6F86" w:rsidP="00E92E62">
            <w:pPr>
              <w:spacing w:line="0" w:lineRule="atLeast"/>
              <w:rPr>
                <w:rFonts w:eastAsia="Times New Roman"/>
                <w:sz w:val="5"/>
              </w:rPr>
            </w:pPr>
          </w:p>
        </w:tc>
        <w:tc>
          <w:tcPr>
            <w:tcW w:w="9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5"/>
              </w:rPr>
            </w:pPr>
          </w:p>
        </w:tc>
        <w:tc>
          <w:tcPr>
            <w:tcW w:w="9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5"/>
              </w:rPr>
            </w:pPr>
          </w:p>
        </w:tc>
        <w:tc>
          <w:tcPr>
            <w:tcW w:w="10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5"/>
              </w:rPr>
            </w:pPr>
          </w:p>
        </w:tc>
        <w:tc>
          <w:tcPr>
            <w:tcW w:w="21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5"/>
              </w:rPr>
            </w:pPr>
          </w:p>
        </w:tc>
      </w:tr>
      <w:tr w:rsidR="003E6F86" w:rsidTr="00E92E62">
        <w:trPr>
          <w:trHeight w:val="304"/>
        </w:trPr>
        <w:tc>
          <w:tcPr>
            <w:tcW w:w="3280" w:type="dxa"/>
            <w:tcBorders>
              <w:left w:val="single" w:sz="8" w:space="0" w:color="auto"/>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58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58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360" w:type="dxa"/>
            <w:tcBorders>
              <w:bottom w:val="single" w:sz="8" w:space="0" w:color="auto"/>
            </w:tcBorders>
            <w:shd w:val="clear" w:color="auto" w:fill="auto"/>
            <w:vAlign w:val="bottom"/>
          </w:tcPr>
          <w:p w:rsidR="003E6F86" w:rsidRDefault="003E6F86" w:rsidP="00E92E62">
            <w:pPr>
              <w:spacing w:line="0" w:lineRule="atLeast"/>
              <w:jc w:val="center"/>
              <w:rPr>
                <w:rFonts w:eastAsia="Times New Roman"/>
                <w:b/>
                <w:w w:val="76"/>
                <w:sz w:val="24"/>
              </w:rPr>
            </w:pPr>
            <w:r>
              <w:rPr>
                <w:rFonts w:eastAsia="Times New Roman"/>
                <w:b/>
                <w:w w:val="76"/>
                <w:sz w:val="24"/>
              </w:rPr>
              <w:t>Экономическая</w:t>
            </w:r>
          </w:p>
        </w:tc>
        <w:tc>
          <w:tcPr>
            <w:tcW w:w="3320" w:type="dxa"/>
            <w:gridSpan w:val="5"/>
            <w:tcBorders>
              <w:bottom w:val="single" w:sz="8" w:space="0" w:color="auto"/>
            </w:tcBorders>
            <w:shd w:val="clear" w:color="auto" w:fill="auto"/>
            <w:vAlign w:val="bottom"/>
          </w:tcPr>
          <w:p w:rsidR="003E6F86" w:rsidRDefault="003E6F86" w:rsidP="00E92E62">
            <w:pPr>
              <w:spacing w:line="0" w:lineRule="atLeast"/>
              <w:ind w:left="100"/>
              <w:rPr>
                <w:rFonts w:eastAsia="Times New Roman"/>
                <w:b/>
                <w:w w:val="99"/>
                <w:sz w:val="24"/>
              </w:rPr>
            </w:pPr>
            <w:r>
              <w:rPr>
                <w:rFonts w:eastAsia="Times New Roman"/>
                <w:b/>
                <w:w w:val="99"/>
                <w:sz w:val="24"/>
              </w:rPr>
              <w:t>эффективность деятельности</w:t>
            </w:r>
          </w:p>
        </w:tc>
        <w:tc>
          <w:tcPr>
            <w:tcW w:w="94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4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4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21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r>
      <w:tr w:rsidR="003E6F86" w:rsidTr="00E92E62">
        <w:trPr>
          <w:trHeight w:val="566"/>
        </w:trPr>
        <w:tc>
          <w:tcPr>
            <w:tcW w:w="3280" w:type="dxa"/>
            <w:tcBorders>
              <w:left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Трудоемкость</w:t>
            </w:r>
          </w:p>
        </w:tc>
        <w:tc>
          <w:tcPr>
            <w:tcW w:w="1580" w:type="dxa"/>
            <w:vMerge w:val="restart"/>
            <w:shd w:val="clear" w:color="auto" w:fill="auto"/>
            <w:vAlign w:val="bottom"/>
          </w:tcPr>
          <w:p w:rsidR="003E6F86" w:rsidRDefault="003E6F86" w:rsidP="00E92E62">
            <w:pPr>
              <w:spacing w:line="0" w:lineRule="atLeast"/>
              <w:ind w:left="420"/>
              <w:jc w:val="center"/>
              <w:rPr>
                <w:rFonts w:eastAsia="Times New Roman"/>
                <w:w w:val="99"/>
                <w:sz w:val="24"/>
              </w:rPr>
            </w:pPr>
            <w:r>
              <w:rPr>
                <w:rFonts w:eastAsia="Times New Roman"/>
                <w:w w:val="99"/>
                <w:sz w:val="24"/>
              </w:rPr>
              <w:t>чел/км</w:t>
            </w:r>
          </w:p>
        </w:tc>
        <w:tc>
          <w:tcPr>
            <w:tcW w:w="5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360" w:type="dxa"/>
            <w:vMerge w:val="restart"/>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0</w:t>
            </w:r>
          </w:p>
        </w:tc>
        <w:tc>
          <w:tcPr>
            <w:tcW w:w="800" w:type="dxa"/>
            <w:vMerge w:val="restart"/>
            <w:shd w:val="clear" w:color="auto" w:fill="auto"/>
            <w:vAlign w:val="bottom"/>
          </w:tcPr>
          <w:p w:rsidR="003E6F86" w:rsidRDefault="003E6F86" w:rsidP="00E92E62">
            <w:pPr>
              <w:spacing w:line="0" w:lineRule="atLeast"/>
              <w:ind w:left="120"/>
              <w:jc w:val="center"/>
              <w:rPr>
                <w:rFonts w:eastAsia="Times New Roman"/>
                <w:w w:val="99"/>
                <w:sz w:val="24"/>
              </w:rPr>
            </w:pPr>
            <w:r>
              <w:rPr>
                <w:rFonts w:eastAsia="Times New Roman"/>
                <w:w w:val="99"/>
                <w:sz w:val="24"/>
              </w:rPr>
              <w:t>0</w:t>
            </w:r>
          </w:p>
        </w:tc>
        <w:tc>
          <w:tcPr>
            <w:tcW w:w="32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120" w:type="dxa"/>
            <w:vMerge w:val="restart"/>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0</w:t>
            </w:r>
          </w:p>
        </w:tc>
        <w:tc>
          <w:tcPr>
            <w:tcW w:w="1040" w:type="dxa"/>
            <w:vMerge w:val="restart"/>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0</w:t>
            </w:r>
          </w:p>
        </w:tc>
        <w:tc>
          <w:tcPr>
            <w:tcW w:w="40" w:type="dxa"/>
            <w:shd w:val="clear" w:color="auto" w:fill="auto"/>
            <w:vAlign w:val="bottom"/>
          </w:tcPr>
          <w:p w:rsidR="003E6F86" w:rsidRDefault="003E6F86" w:rsidP="00E92E62">
            <w:pPr>
              <w:spacing w:line="0" w:lineRule="atLeast"/>
              <w:rPr>
                <w:rFonts w:eastAsia="Times New Roman"/>
                <w:sz w:val="24"/>
              </w:rPr>
            </w:pPr>
          </w:p>
        </w:tc>
        <w:tc>
          <w:tcPr>
            <w:tcW w:w="940" w:type="dxa"/>
            <w:vMerge w:val="restart"/>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0</w:t>
            </w:r>
          </w:p>
        </w:tc>
        <w:tc>
          <w:tcPr>
            <w:tcW w:w="940" w:type="dxa"/>
            <w:vMerge w:val="restart"/>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0</w:t>
            </w:r>
          </w:p>
        </w:tc>
        <w:tc>
          <w:tcPr>
            <w:tcW w:w="1040" w:type="dxa"/>
            <w:vMerge w:val="restart"/>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0</w:t>
            </w:r>
          </w:p>
        </w:tc>
        <w:tc>
          <w:tcPr>
            <w:tcW w:w="2180" w:type="dxa"/>
            <w:vMerge w:val="restart"/>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0</w:t>
            </w:r>
          </w:p>
        </w:tc>
      </w:tr>
      <w:tr w:rsidR="003E6F86" w:rsidTr="00E92E62">
        <w:trPr>
          <w:trHeight w:val="186"/>
        </w:trPr>
        <w:tc>
          <w:tcPr>
            <w:tcW w:w="3280" w:type="dxa"/>
            <w:vMerge w:val="restart"/>
            <w:tcBorders>
              <w:left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sz w:val="24"/>
              </w:rPr>
            </w:pPr>
            <w:r>
              <w:rPr>
                <w:rFonts w:eastAsia="Times New Roman"/>
                <w:sz w:val="24"/>
              </w:rPr>
              <w:t>производства</w:t>
            </w:r>
          </w:p>
        </w:tc>
        <w:tc>
          <w:tcPr>
            <w:tcW w:w="1580" w:type="dxa"/>
            <w:vMerge/>
            <w:shd w:val="clear" w:color="auto" w:fill="auto"/>
            <w:vAlign w:val="bottom"/>
          </w:tcPr>
          <w:p w:rsidR="003E6F86" w:rsidRDefault="003E6F86" w:rsidP="00E92E62">
            <w:pPr>
              <w:spacing w:line="0" w:lineRule="atLeast"/>
              <w:rPr>
                <w:rFonts w:eastAsia="Times New Roman"/>
                <w:sz w:val="16"/>
              </w:rPr>
            </w:pPr>
          </w:p>
        </w:tc>
        <w:tc>
          <w:tcPr>
            <w:tcW w:w="580" w:type="dxa"/>
            <w:tcBorders>
              <w:right w:val="single" w:sz="8" w:space="0" w:color="auto"/>
            </w:tcBorders>
            <w:shd w:val="clear" w:color="auto" w:fill="auto"/>
            <w:vAlign w:val="bottom"/>
          </w:tcPr>
          <w:p w:rsidR="003E6F86" w:rsidRDefault="003E6F86" w:rsidP="00E92E62">
            <w:pPr>
              <w:spacing w:line="0" w:lineRule="atLeast"/>
              <w:rPr>
                <w:rFonts w:eastAsia="Times New Roman"/>
                <w:sz w:val="16"/>
              </w:rPr>
            </w:pPr>
          </w:p>
        </w:tc>
        <w:tc>
          <w:tcPr>
            <w:tcW w:w="136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6"/>
              </w:rPr>
            </w:pPr>
          </w:p>
        </w:tc>
        <w:tc>
          <w:tcPr>
            <w:tcW w:w="800" w:type="dxa"/>
            <w:vMerge/>
            <w:shd w:val="clear" w:color="auto" w:fill="auto"/>
            <w:vAlign w:val="bottom"/>
          </w:tcPr>
          <w:p w:rsidR="003E6F86" w:rsidRDefault="003E6F86" w:rsidP="00E92E62">
            <w:pPr>
              <w:spacing w:line="0" w:lineRule="atLeast"/>
              <w:rPr>
                <w:rFonts w:eastAsia="Times New Roman"/>
                <w:sz w:val="16"/>
              </w:rPr>
            </w:pPr>
          </w:p>
        </w:tc>
        <w:tc>
          <w:tcPr>
            <w:tcW w:w="320" w:type="dxa"/>
            <w:tcBorders>
              <w:right w:val="single" w:sz="8" w:space="0" w:color="auto"/>
            </w:tcBorders>
            <w:shd w:val="clear" w:color="auto" w:fill="auto"/>
            <w:vAlign w:val="bottom"/>
          </w:tcPr>
          <w:p w:rsidR="003E6F86" w:rsidRDefault="003E6F86" w:rsidP="00E92E62">
            <w:pPr>
              <w:spacing w:line="0" w:lineRule="atLeast"/>
              <w:rPr>
                <w:rFonts w:eastAsia="Times New Roman"/>
                <w:sz w:val="16"/>
              </w:rPr>
            </w:pPr>
          </w:p>
        </w:tc>
        <w:tc>
          <w:tcPr>
            <w:tcW w:w="112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6"/>
              </w:rPr>
            </w:pPr>
          </w:p>
        </w:tc>
        <w:tc>
          <w:tcPr>
            <w:tcW w:w="104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6"/>
              </w:rPr>
            </w:pPr>
          </w:p>
        </w:tc>
        <w:tc>
          <w:tcPr>
            <w:tcW w:w="40" w:type="dxa"/>
            <w:shd w:val="clear" w:color="auto" w:fill="auto"/>
            <w:vAlign w:val="bottom"/>
          </w:tcPr>
          <w:p w:rsidR="003E6F86" w:rsidRDefault="003E6F86" w:rsidP="00E92E62">
            <w:pPr>
              <w:spacing w:line="0" w:lineRule="atLeast"/>
              <w:rPr>
                <w:rFonts w:eastAsia="Times New Roman"/>
                <w:sz w:val="16"/>
              </w:rPr>
            </w:pPr>
          </w:p>
        </w:tc>
        <w:tc>
          <w:tcPr>
            <w:tcW w:w="94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6"/>
              </w:rPr>
            </w:pPr>
          </w:p>
        </w:tc>
        <w:tc>
          <w:tcPr>
            <w:tcW w:w="94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6"/>
              </w:rPr>
            </w:pPr>
          </w:p>
        </w:tc>
        <w:tc>
          <w:tcPr>
            <w:tcW w:w="104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6"/>
              </w:rPr>
            </w:pPr>
          </w:p>
        </w:tc>
        <w:tc>
          <w:tcPr>
            <w:tcW w:w="218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6"/>
              </w:rPr>
            </w:pPr>
          </w:p>
        </w:tc>
      </w:tr>
      <w:tr w:rsidR="003E6F86" w:rsidTr="00E92E62">
        <w:trPr>
          <w:trHeight w:val="136"/>
        </w:trPr>
        <w:tc>
          <w:tcPr>
            <w:tcW w:w="3280" w:type="dxa"/>
            <w:vMerge/>
            <w:tcBorders>
              <w:left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1"/>
              </w:rPr>
            </w:pPr>
          </w:p>
        </w:tc>
        <w:tc>
          <w:tcPr>
            <w:tcW w:w="1580" w:type="dxa"/>
            <w:shd w:val="clear" w:color="auto" w:fill="auto"/>
            <w:vAlign w:val="bottom"/>
          </w:tcPr>
          <w:p w:rsidR="003E6F86" w:rsidRDefault="003E6F86" w:rsidP="00E92E62">
            <w:pPr>
              <w:spacing w:line="0" w:lineRule="atLeast"/>
              <w:rPr>
                <w:rFonts w:eastAsia="Times New Roman"/>
                <w:sz w:val="11"/>
              </w:rPr>
            </w:pPr>
          </w:p>
        </w:tc>
        <w:tc>
          <w:tcPr>
            <w:tcW w:w="580" w:type="dxa"/>
            <w:tcBorders>
              <w:right w:val="single" w:sz="8" w:space="0" w:color="auto"/>
            </w:tcBorders>
            <w:shd w:val="clear" w:color="auto" w:fill="auto"/>
            <w:vAlign w:val="bottom"/>
          </w:tcPr>
          <w:p w:rsidR="003E6F86" w:rsidRDefault="003E6F86" w:rsidP="00E92E62">
            <w:pPr>
              <w:spacing w:line="0" w:lineRule="atLeast"/>
              <w:rPr>
                <w:rFonts w:eastAsia="Times New Roman"/>
                <w:sz w:val="11"/>
              </w:rPr>
            </w:pPr>
          </w:p>
        </w:tc>
        <w:tc>
          <w:tcPr>
            <w:tcW w:w="1360" w:type="dxa"/>
            <w:tcBorders>
              <w:right w:val="single" w:sz="8" w:space="0" w:color="auto"/>
            </w:tcBorders>
            <w:shd w:val="clear" w:color="auto" w:fill="auto"/>
            <w:vAlign w:val="bottom"/>
          </w:tcPr>
          <w:p w:rsidR="003E6F86" w:rsidRDefault="003E6F86" w:rsidP="00E92E62">
            <w:pPr>
              <w:spacing w:line="0" w:lineRule="atLeast"/>
              <w:rPr>
                <w:rFonts w:eastAsia="Times New Roman"/>
                <w:sz w:val="11"/>
              </w:rPr>
            </w:pPr>
          </w:p>
        </w:tc>
        <w:tc>
          <w:tcPr>
            <w:tcW w:w="800" w:type="dxa"/>
            <w:shd w:val="clear" w:color="auto" w:fill="auto"/>
            <w:vAlign w:val="bottom"/>
          </w:tcPr>
          <w:p w:rsidR="003E6F86" w:rsidRDefault="003E6F86" w:rsidP="00E92E62">
            <w:pPr>
              <w:spacing w:line="0" w:lineRule="atLeast"/>
              <w:rPr>
                <w:rFonts w:eastAsia="Times New Roman"/>
                <w:sz w:val="11"/>
              </w:rPr>
            </w:pPr>
          </w:p>
        </w:tc>
        <w:tc>
          <w:tcPr>
            <w:tcW w:w="320" w:type="dxa"/>
            <w:tcBorders>
              <w:right w:val="single" w:sz="8" w:space="0" w:color="auto"/>
            </w:tcBorders>
            <w:shd w:val="clear" w:color="auto" w:fill="auto"/>
            <w:vAlign w:val="bottom"/>
          </w:tcPr>
          <w:p w:rsidR="003E6F86" w:rsidRDefault="003E6F86" w:rsidP="00E92E62">
            <w:pPr>
              <w:spacing w:line="0" w:lineRule="atLeast"/>
              <w:rPr>
                <w:rFonts w:eastAsia="Times New Roman"/>
                <w:sz w:val="11"/>
              </w:rPr>
            </w:pPr>
          </w:p>
        </w:tc>
        <w:tc>
          <w:tcPr>
            <w:tcW w:w="1120" w:type="dxa"/>
            <w:tcBorders>
              <w:right w:val="single" w:sz="8" w:space="0" w:color="auto"/>
            </w:tcBorders>
            <w:shd w:val="clear" w:color="auto" w:fill="auto"/>
            <w:vAlign w:val="bottom"/>
          </w:tcPr>
          <w:p w:rsidR="003E6F86" w:rsidRDefault="003E6F86" w:rsidP="00E92E62">
            <w:pPr>
              <w:spacing w:line="0" w:lineRule="atLeast"/>
              <w:rPr>
                <w:rFonts w:eastAsia="Times New Roman"/>
                <w:sz w:val="11"/>
              </w:rPr>
            </w:pPr>
          </w:p>
        </w:tc>
        <w:tc>
          <w:tcPr>
            <w:tcW w:w="1040" w:type="dxa"/>
            <w:tcBorders>
              <w:right w:val="single" w:sz="8" w:space="0" w:color="auto"/>
            </w:tcBorders>
            <w:shd w:val="clear" w:color="auto" w:fill="auto"/>
            <w:vAlign w:val="bottom"/>
          </w:tcPr>
          <w:p w:rsidR="003E6F86" w:rsidRDefault="003E6F86" w:rsidP="00E92E62">
            <w:pPr>
              <w:spacing w:line="0" w:lineRule="atLeast"/>
              <w:rPr>
                <w:rFonts w:eastAsia="Times New Roman"/>
                <w:sz w:val="11"/>
              </w:rPr>
            </w:pPr>
          </w:p>
        </w:tc>
        <w:tc>
          <w:tcPr>
            <w:tcW w:w="40" w:type="dxa"/>
            <w:shd w:val="clear" w:color="auto" w:fill="auto"/>
            <w:vAlign w:val="bottom"/>
          </w:tcPr>
          <w:p w:rsidR="003E6F86" w:rsidRDefault="003E6F86" w:rsidP="00E92E62">
            <w:pPr>
              <w:spacing w:line="0" w:lineRule="atLeast"/>
              <w:rPr>
                <w:rFonts w:eastAsia="Times New Roman"/>
                <w:sz w:val="11"/>
              </w:rPr>
            </w:pPr>
          </w:p>
        </w:tc>
        <w:tc>
          <w:tcPr>
            <w:tcW w:w="940" w:type="dxa"/>
            <w:tcBorders>
              <w:right w:val="single" w:sz="8" w:space="0" w:color="auto"/>
            </w:tcBorders>
            <w:shd w:val="clear" w:color="auto" w:fill="auto"/>
            <w:vAlign w:val="bottom"/>
          </w:tcPr>
          <w:p w:rsidR="003E6F86" w:rsidRDefault="003E6F86" w:rsidP="00E92E62">
            <w:pPr>
              <w:spacing w:line="0" w:lineRule="atLeast"/>
              <w:rPr>
                <w:rFonts w:eastAsia="Times New Roman"/>
                <w:sz w:val="11"/>
              </w:rPr>
            </w:pPr>
          </w:p>
        </w:tc>
        <w:tc>
          <w:tcPr>
            <w:tcW w:w="940" w:type="dxa"/>
            <w:tcBorders>
              <w:right w:val="single" w:sz="8" w:space="0" w:color="auto"/>
            </w:tcBorders>
            <w:shd w:val="clear" w:color="auto" w:fill="auto"/>
            <w:vAlign w:val="bottom"/>
          </w:tcPr>
          <w:p w:rsidR="003E6F86" w:rsidRDefault="003E6F86" w:rsidP="00E92E62">
            <w:pPr>
              <w:spacing w:line="0" w:lineRule="atLeast"/>
              <w:rPr>
                <w:rFonts w:eastAsia="Times New Roman"/>
                <w:sz w:val="11"/>
              </w:rPr>
            </w:pPr>
          </w:p>
        </w:tc>
        <w:tc>
          <w:tcPr>
            <w:tcW w:w="1040" w:type="dxa"/>
            <w:tcBorders>
              <w:right w:val="single" w:sz="8" w:space="0" w:color="auto"/>
            </w:tcBorders>
            <w:shd w:val="clear" w:color="auto" w:fill="auto"/>
            <w:vAlign w:val="bottom"/>
          </w:tcPr>
          <w:p w:rsidR="003E6F86" w:rsidRDefault="003E6F86" w:rsidP="00E92E62">
            <w:pPr>
              <w:spacing w:line="0" w:lineRule="atLeast"/>
              <w:rPr>
                <w:rFonts w:eastAsia="Times New Roman"/>
                <w:sz w:val="11"/>
              </w:rPr>
            </w:pPr>
          </w:p>
        </w:tc>
        <w:tc>
          <w:tcPr>
            <w:tcW w:w="2180" w:type="dxa"/>
            <w:tcBorders>
              <w:right w:val="single" w:sz="8" w:space="0" w:color="auto"/>
            </w:tcBorders>
            <w:shd w:val="clear" w:color="auto" w:fill="auto"/>
            <w:vAlign w:val="bottom"/>
          </w:tcPr>
          <w:p w:rsidR="003E6F86" w:rsidRDefault="003E6F86" w:rsidP="00E92E62">
            <w:pPr>
              <w:spacing w:line="0" w:lineRule="atLeast"/>
              <w:rPr>
                <w:rFonts w:eastAsia="Times New Roman"/>
                <w:sz w:val="11"/>
              </w:rPr>
            </w:pPr>
          </w:p>
        </w:tc>
      </w:tr>
      <w:tr w:rsidR="003E6F86" w:rsidTr="00E92E62">
        <w:trPr>
          <w:trHeight w:val="324"/>
        </w:trPr>
        <w:tc>
          <w:tcPr>
            <w:tcW w:w="3280" w:type="dxa"/>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58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5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3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0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32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12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4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21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r>
      <w:tr w:rsidR="003E6F86" w:rsidTr="00E92E62">
        <w:trPr>
          <w:trHeight w:val="246"/>
        </w:trPr>
        <w:tc>
          <w:tcPr>
            <w:tcW w:w="3280" w:type="dxa"/>
            <w:tcBorders>
              <w:left w:val="single" w:sz="8" w:space="0" w:color="auto"/>
              <w:right w:val="single" w:sz="8" w:space="0" w:color="auto"/>
            </w:tcBorders>
            <w:shd w:val="clear" w:color="auto" w:fill="auto"/>
            <w:vAlign w:val="bottom"/>
          </w:tcPr>
          <w:p w:rsidR="003E6F86" w:rsidRDefault="003E6F86" w:rsidP="00E92E62">
            <w:pPr>
              <w:spacing w:line="246" w:lineRule="exact"/>
              <w:jc w:val="center"/>
              <w:rPr>
                <w:rFonts w:eastAsia="Times New Roman"/>
                <w:sz w:val="24"/>
              </w:rPr>
            </w:pPr>
            <w:r>
              <w:rPr>
                <w:rFonts w:eastAsia="Times New Roman"/>
                <w:sz w:val="24"/>
              </w:rPr>
              <w:t>Производительность</w:t>
            </w:r>
          </w:p>
        </w:tc>
        <w:tc>
          <w:tcPr>
            <w:tcW w:w="1580" w:type="dxa"/>
            <w:vMerge w:val="restart"/>
            <w:shd w:val="clear" w:color="auto" w:fill="auto"/>
            <w:vAlign w:val="bottom"/>
          </w:tcPr>
          <w:p w:rsidR="003E6F86" w:rsidRDefault="003E6F86" w:rsidP="00E92E62">
            <w:pPr>
              <w:spacing w:line="0" w:lineRule="atLeast"/>
              <w:ind w:left="420"/>
              <w:jc w:val="center"/>
              <w:rPr>
                <w:rFonts w:eastAsia="Times New Roman"/>
                <w:w w:val="98"/>
                <w:sz w:val="24"/>
              </w:rPr>
            </w:pPr>
            <w:r>
              <w:rPr>
                <w:rFonts w:eastAsia="Times New Roman"/>
                <w:w w:val="98"/>
                <w:sz w:val="24"/>
              </w:rPr>
              <w:t>Гкал./чел.</w:t>
            </w:r>
          </w:p>
        </w:tc>
        <w:tc>
          <w:tcPr>
            <w:tcW w:w="580" w:type="dxa"/>
            <w:tcBorders>
              <w:right w:val="single" w:sz="8" w:space="0" w:color="auto"/>
            </w:tcBorders>
            <w:shd w:val="clear" w:color="auto" w:fill="auto"/>
            <w:vAlign w:val="bottom"/>
          </w:tcPr>
          <w:p w:rsidR="003E6F86" w:rsidRDefault="003E6F86" w:rsidP="00E92E62">
            <w:pPr>
              <w:spacing w:line="0" w:lineRule="atLeast"/>
              <w:rPr>
                <w:rFonts w:eastAsia="Times New Roman"/>
                <w:sz w:val="21"/>
              </w:rPr>
            </w:pPr>
          </w:p>
        </w:tc>
        <w:tc>
          <w:tcPr>
            <w:tcW w:w="1360" w:type="dxa"/>
            <w:vMerge w:val="restart"/>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0</w:t>
            </w:r>
          </w:p>
        </w:tc>
        <w:tc>
          <w:tcPr>
            <w:tcW w:w="800" w:type="dxa"/>
            <w:vMerge w:val="restart"/>
            <w:shd w:val="clear" w:color="auto" w:fill="auto"/>
            <w:vAlign w:val="bottom"/>
          </w:tcPr>
          <w:p w:rsidR="003E6F86" w:rsidRDefault="003E6F86" w:rsidP="00E92E62">
            <w:pPr>
              <w:spacing w:line="0" w:lineRule="atLeast"/>
              <w:ind w:left="120"/>
              <w:jc w:val="center"/>
              <w:rPr>
                <w:rFonts w:eastAsia="Times New Roman"/>
                <w:w w:val="99"/>
                <w:sz w:val="24"/>
              </w:rPr>
            </w:pPr>
            <w:r>
              <w:rPr>
                <w:rFonts w:eastAsia="Times New Roman"/>
                <w:w w:val="99"/>
                <w:sz w:val="24"/>
              </w:rPr>
              <w:t>0</w:t>
            </w:r>
          </w:p>
        </w:tc>
        <w:tc>
          <w:tcPr>
            <w:tcW w:w="320" w:type="dxa"/>
            <w:tcBorders>
              <w:right w:val="single" w:sz="8" w:space="0" w:color="auto"/>
            </w:tcBorders>
            <w:shd w:val="clear" w:color="auto" w:fill="auto"/>
            <w:vAlign w:val="bottom"/>
          </w:tcPr>
          <w:p w:rsidR="003E6F86" w:rsidRDefault="003E6F86" w:rsidP="00E92E62">
            <w:pPr>
              <w:spacing w:line="0" w:lineRule="atLeast"/>
              <w:rPr>
                <w:rFonts w:eastAsia="Times New Roman"/>
                <w:sz w:val="21"/>
              </w:rPr>
            </w:pPr>
          </w:p>
        </w:tc>
        <w:tc>
          <w:tcPr>
            <w:tcW w:w="1120" w:type="dxa"/>
            <w:vMerge w:val="restart"/>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0</w:t>
            </w:r>
          </w:p>
        </w:tc>
        <w:tc>
          <w:tcPr>
            <w:tcW w:w="1040" w:type="dxa"/>
            <w:vMerge w:val="restart"/>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0</w:t>
            </w:r>
          </w:p>
        </w:tc>
        <w:tc>
          <w:tcPr>
            <w:tcW w:w="40" w:type="dxa"/>
            <w:shd w:val="clear" w:color="auto" w:fill="auto"/>
            <w:vAlign w:val="bottom"/>
          </w:tcPr>
          <w:p w:rsidR="003E6F86" w:rsidRDefault="003E6F86" w:rsidP="00E92E62">
            <w:pPr>
              <w:spacing w:line="0" w:lineRule="atLeast"/>
              <w:rPr>
                <w:rFonts w:eastAsia="Times New Roman"/>
                <w:sz w:val="21"/>
              </w:rPr>
            </w:pPr>
          </w:p>
        </w:tc>
        <w:tc>
          <w:tcPr>
            <w:tcW w:w="940" w:type="dxa"/>
            <w:vMerge w:val="restart"/>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0</w:t>
            </w:r>
          </w:p>
        </w:tc>
        <w:tc>
          <w:tcPr>
            <w:tcW w:w="940" w:type="dxa"/>
            <w:vMerge w:val="restart"/>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0</w:t>
            </w:r>
          </w:p>
        </w:tc>
        <w:tc>
          <w:tcPr>
            <w:tcW w:w="1040" w:type="dxa"/>
            <w:vMerge w:val="restart"/>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0</w:t>
            </w:r>
          </w:p>
        </w:tc>
        <w:tc>
          <w:tcPr>
            <w:tcW w:w="2180" w:type="dxa"/>
            <w:vMerge w:val="restart"/>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0</w:t>
            </w:r>
          </w:p>
        </w:tc>
      </w:tr>
      <w:tr w:rsidR="003E6F86" w:rsidTr="00E92E62">
        <w:trPr>
          <w:trHeight w:val="182"/>
        </w:trPr>
        <w:tc>
          <w:tcPr>
            <w:tcW w:w="3280" w:type="dxa"/>
            <w:vMerge w:val="restart"/>
            <w:tcBorders>
              <w:left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sz w:val="24"/>
              </w:rPr>
            </w:pPr>
            <w:r>
              <w:rPr>
                <w:rFonts w:eastAsia="Times New Roman"/>
                <w:sz w:val="24"/>
              </w:rPr>
              <w:t>труда</w:t>
            </w:r>
          </w:p>
        </w:tc>
        <w:tc>
          <w:tcPr>
            <w:tcW w:w="1580" w:type="dxa"/>
            <w:vMerge/>
            <w:shd w:val="clear" w:color="auto" w:fill="auto"/>
            <w:vAlign w:val="bottom"/>
          </w:tcPr>
          <w:p w:rsidR="003E6F86" w:rsidRDefault="003E6F86" w:rsidP="00E92E62">
            <w:pPr>
              <w:spacing w:line="0" w:lineRule="atLeast"/>
              <w:rPr>
                <w:rFonts w:eastAsia="Times New Roman"/>
                <w:sz w:val="15"/>
              </w:rPr>
            </w:pPr>
          </w:p>
        </w:tc>
        <w:tc>
          <w:tcPr>
            <w:tcW w:w="580" w:type="dxa"/>
            <w:tcBorders>
              <w:right w:val="single" w:sz="8" w:space="0" w:color="auto"/>
            </w:tcBorders>
            <w:shd w:val="clear" w:color="auto" w:fill="auto"/>
            <w:vAlign w:val="bottom"/>
          </w:tcPr>
          <w:p w:rsidR="003E6F86" w:rsidRDefault="003E6F86" w:rsidP="00E92E62">
            <w:pPr>
              <w:spacing w:line="0" w:lineRule="atLeast"/>
              <w:rPr>
                <w:rFonts w:eastAsia="Times New Roman"/>
                <w:sz w:val="15"/>
              </w:rPr>
            </w:pPr>
          </w:p>
        </w:tc>
        <w:tc>
          <w:tcPr>
            <w:tcW w:w="136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5"/>
              </w:rPr>
            </w:pPr>
          </w:p>
        </w:tc>
        <w:tc>
          <w:tcPr>
            <w:tcW w:w="800" w:type="dxa"/>
            <w:vMerge/>
            <w:shd w:val="clear" w:color="auto" w:fill="auto"/>
            <w:vAlign w:val="bottom"/>
          </w:tcPr>
          <w:p w:rsidR="003E6F86" w:rsidRDefault="003E6F86" w:rsidP="00E92E62">
            <w:pPr>
              <w:spacing w:line="0" w:lineRule="atLeast"/>
              <w:rPr>
                <w:rFonts w:eastAsia="Times New Roman"/>
                <w:sz w:val="15"/>
              </w:rPr>
            </w:pPr>
          </w:p>
        </w:tc>
        <w:tc>
          <w:tcPr>
            <w:tcW w:w="320" w:type="dxa"/>
            <w:tcBorders>
              <w:right w:val="single" w:sz="8" w:space="0" w:color="auto"/>
            </w:tcBorders>
            <w:shd w:val="clear" w:color="auto" w:fill="auto"/>
            <w:vAlign w:val="bottom"/>
          </w:tcPr>
          <w:p w:rsidR="003E6F86" w:rsidRDefault="003E6F86" w:rsidP="00E92E62">
            <w:pPr>
              <w:spacing w:line="0" w:lineRule="atLeast"/>
              <w:rPr>
                <w:rFonts w:eastAsia="Times New Roman"/>
                <w:sz w:val="15"/>
              </w:rPr>
            </w:pPr>
          </w:p>
        </w:tc>
        <w:tc>
          <w:tcPr>
            <w:tcW w:w="112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5"/>
              </w:rPr>
            </w:pPr>
          </w:p>
        </w:tc>
        <w:tc>
          <w:tcPr>
            <w:tcW w:w="104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5"/>
              </w:rPr>
            </w:pPr>
          </w:p>
        </w:tc>
        <w:tc>
          <w:tcPr>
            <w:tcW w:w="40" w:type="dxa"/>
            <w:shd w:val="clear" w:color="auto" w:fill="auto"/>
            <w:vAlign w:val="bottom"/>
          </w:tcPr>
          <w:p w:rsidR="003E6F86" w:rsidRDefault="003E6F86" w:rsidP="00E92E62">
            <w:pPr>
              <w:spacing w:line="0" w:lineRule="atLeast"/>
              <w:rPr>
                <w:rFonts w:eastAsia="Times New Roman"/>
                <w:sz w:val="15"/>
              </w:rPr>
            </w:pPr>
          </w:p>
        </w:tc>
        <w:tc>
          <w:tcPr>
            <w:tcW w:w="94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5"/>
              </w:rPr>
            </w:pPr>
          </w:p>
        </w:tc>
        <w:tc>
          <w:tcPr>
            <w:tcW w:w="94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5"/>
              </w:rPr>
            </w:pPr>
          </w:p>
        </w:tc>
        <w:tc>
          <w:tcPr>
            <w:tcW w:w="104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5"/>
              </w:rPr>
            </w:pPr>
          </w:p>
        </w:tc>
        <w:tc>
          <w:tcPr>
            <w:tcW w:w="218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5"/>
              </w:rPr>
            </w:pPr>
          </w:p>
        </w:tc>
      </w:tr>
      <w:tr w:rsidR="003E6F86" w:rsidTr="00E92E62">
        <w:trPr>
          <w:trHeight w:val="140"/>
        </w:trPr>
        <w:tc>
          <w:tcPr>
            <w:tcW w:w="3280" w:type="dxa"/>
            <w:vMerge/>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2"/>
              </w:rPr>
            </w:pPr>
          </w:p>
        </w:tc>
        <w:tc>
          <w:tcPr>
            <w:tcW w:w="1580" w:type="dxa"/>
            <w:tcBorders>
              <w:bottom w:val="single" w:sz="8" w:space="0" w:color="auto"/>
            </w:tcBorders>
            <w:shd w:val="clear" w:color="auto" w:fill="auto"/>
            <w:vAlign w:val="bottom"/>
          </w:tcPr>
          <w:p w:rsidR="003E6F86" w:rsidRDefault="003E6F86" w:rsidP="00E92E62">
            <w:pPr>
              <w:spacing w:line="0" w:lineRule="atLeast"/>
              <w:rPr>
                <w:rFonts w:eastAsia="Times New Roman"/>
                <w:sz w:val="12"/>
              </w:rPr>
            </w:pPr>
          </w:p>
        </w:tc>
        <w:tc>
          <w:tcPr>
            <w:tcW w:w="5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2"/>
              </w:rPr>
            </w:pPr>
          </w:p>
        </w:tc>
        <w:tc>
          <w:tcPr>
            <w:tcW w:w="13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2"/>
              </w:rPr>
            </w:pPr>
          </w:p>
        </w:tc>
        <w:tc>
          <w:tcPr>
            <w:tcW w:w="800" w:type="dxa"/>
            <w:tcBorders>
              <w:bottom w:val="single" w:sz="8" w:space="0" w:color="auto"/>
            </w:tcBorders>
            <w:shd w:val="clear" w:color="auto" w:fill="auto"/>
            <w:vAlign w:val="bottom"/>
          </w:tcPr>
          <w:p w:rsidR="003E6F86" w:rsidRDefault="003E6F86" w:rsidP="00E92E62">
            <w:pPr>
              <w:spacing w:line="0" w:lineRule="atLeast"/>
              <w:rPr>
                <w:rFonts w:eastAsia="Times New Roman"/>
                <w:sz w:val="12"/>
              </w:rPr>
            </w:pPr>
          </w:p>
        </w:tc>
        <w:tc>
          <w:tcPr>
            <w:tcW w:w="32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2"/>
              </w:rPr>
            </w:pPr>
          </w:p>
        </w:tc>
        <w:tc>
          <w:tcPr>
            <w:tcW w:w="112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2"/>
              </w:rPr>
            </w:pPr>
          </w:p>
        </w:tc>
        <w:tc>
          <w:tcPr>
            <w:tcW w:w="10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2"/>
              </w:rPr>
            </w:pPr>
          </w:p>
        </w:tc>
        <w:tc>
          <w:tcPr>
            <w:tcW w:w="40" w:type="dxa"/>
            <w:tcBorders>
              <w:bottom w:val="single" w:sz="8" w:space="0" w:color="auto"/>
            </w:tcBorders>
            <w:shd w:val="clear" w:color="auto" w:fill="auto"/>
            <w:vAlign w:val="bottom"/>
          </w:tcPr>
          <w:p w:rsidR="003E6F86" w:rsidRDefault="003E6F86" w:rsidP="00E92E62">
            <w:pPr>
              <w:spacing w:line="0" w:lineRule="atLeast"/>
              <w:rPr>
                <w:rFonts w:eastAsia="Times New Roman"/>
                <w:sz w:val="12"/>
              </w:rPr>
            </w:pPr>
          </w:p>
        </w:tc>
        <w:tc>
          <w:tcPr>
            <w:tcW w:w="9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2"/>
              </w:rPr>
            </w:pPr>
          </w:p>
        </w:tc>
        <w:tc>
          <w:tcPr>
            <w:tcW w:w="9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2"/>
              </w:rPr>
            </w:pPr>
          </w:p>
        </w:tc>
        <w:tc>
          <w:tcPr>
            <w:tcW w:w="10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2"/>
              </w:rPr>
            </w:pPr>
          </w:p>
        </w:tc>
        <w:tc>
          <w:tcPr>
            <w:tcW w:w="21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2"/>
              </w:rPr>
            </w:pPr>
          </w:p>
        </w:tc>
      </w:tr>
    </w:tbl>
    <w:p w:rsidR="003E6F86" w:rsidRDefault="00F3342C" w:rsidP="003E6F86">
      <w:pPr>
        <w:spacing w:line="63" w:lineRule="exact"/>
        <w:rPr>
          <w:rFonts w:eastAsia="Times New Roman"/>
        </w:rPr>
      </w:pPr>
      <w:r w:rsidRPr="00F3342C">
        <w:rPr>
          <w:rFonts w:eastAsia="Times New Roman"/>
          <w:sz w:val="12"/>
        </w:rPr>
        <w:pict>
          <v:rect id="_x0000_s1045" style="position:absolute;margin-left:169.7pt;margin-top:-400.2pt;width:1pt;height:1.05pt;z-index:-251636736;mso-position-horizontal-relative:text;mso-position-vertical-relative:text" o:allowincell="f" o:userdrawn="t" fillcolor="black" strokecolor="none"/>
        </w:pict>
      </w:r>
      <w:r w:rsidRPr="00F3342C">
        <w:rPr>
          <w:rFonts w:eastAsia="Times New Roman"/>
          <w:sz w:val="12"/>
        </w:rPr>
        <w:pict>
          <v:rect id="_x0000_s1046" style="position:absolute;margin-left:277.3pt;margin-top:-400.35pt;width:1pt;height:1pt;z-index:-251635712;mso-position-horizontal-relative:text;mso-position-vertical-relative:text" o:allowincell="f" o:userdrawn="t" fillcolor="black" strokecolor="none"/>
        </w:pict>
      </w:r>
      <w:r w:rsidRPr="00F3342C">
        <w:rPr>
          <w:rFonts w:eastAsia="Times New Roman"/>
          <w:sz w:val="12"/>
        </w:rPr>
        <w:pict>
          <v:rect id="_x0000_s1047" style="position:absolute;margin-left:344.3pt;margin-top:-400.2pt;width:1pt;height:1.05pt;z-index:-251634688;mso-position-horizontal-relative:text;mso-position-vertical-relative:text" o:allowincell="f" o:userdrawn="t" fillcolor="black" strokecolor="none"/>
        </w:pict>
      </w:r>
      <w:r w:rsidRPr="00F3342C">
        <w:rPr>
          <w:rFonts w:eastAsia="Times New Roman"/>
          <w:sz w:val="12"/>
        </w:rPr>
        <w:pict>
          <v:rect id="_x0000_s1048" style="position:absolute;margin-left:401.3pt;margin-top:-400.2pt;width:1pt;height:1.05pt;z-index:-251633664;mso-position-horizontal-relative:text;mso-position-vertical-relative:text" o:allowincell="f" o:userdrawn="t" fillcolor="black" strokecolor="none"/>
        </w:pict>
      </w:r>
      <w:r w:rsidRPr="00F3342C">
        <w:rPr>
          <w:rFonts w:eastAsia="Times New Roman"/>
          <w:sz w:val="12"/>
        </w:rPr>
        <w:pict>
          <v:rect id="_x0000_s1049" style="position:absolute;margin-left:456.3pt;margin-top:-400.35pt;width:1pt;height:1pt;z-index:-251632640;mso-position-horizontal-relative:text;mso-position-vertical-relative:text" o:allowincell="f" o:userdrawn="t" fillcolor="black" strokecolor="none"/>
        </w:pict>
      </w:r>
      <w:r w:rsidRPr="00F3342C">
        <w:rPr>
          <w:rFonts w:eastAsia="Times New Roman"/>
          <w:sz w:val="12"/>
        </w:rPr>
        <w:pict>
          <v:rect id="_x0000_s1050" style="position:absolute;margin-left:509.3pt;margin-top:-400.2pt;width:1pt;height:1.05pt;z-index:-251631616;mso-position-horizontal-relative:text;mso-position-vertical-relative:text" o:allowincell="f" o:userdrawn="t" fillcolor="black" strokecolor="none"/>
        </w:pict>
      </w:r>
      <w:r w:rsidRPr="00F3342C">
        <w:rPr>
          <w:rFonts w:eastAsia="Times New Roman"/>
          <w:sz w:val="12"/>
        </w:rPr>
        <w:pict>
          <v:rect id="_x0000_s1051" style="position:absolute;margin-left:558.3pt;margin-top:-400.2pt;width:1pt;height:1.05pt;z-index:-251630592;mso-position-horizontal-relative:text;mso-position-vertical-relative:text" o:allowincell="f" o:userdrawn="t" fillcolor="black" strokecolor="none"/>
        </w:pict>
      </w:r>
      <w:r w:rsidRPr="00F3342C">
        <w:rPr>
          <w:rFonts w:eastAsia="Times New Roman"/>
          <w:sz w:val="12"/>
        </w:rPr>
        <w:pict>
          <v:rect id="_x0000_s1052" style="position:absolute;margin-left:605.3pt;margin-top:-400.2pt;width:1pt;height:1.05pt;z-index:-251629568;mso-position-horizontal-relative:text;mso-position-vertical-relative:text" o:allowincell="f" o:userdrawn="t" fillcolor="black" strokecolor="none"/>
        </w:pict>
      </w:r>
      <w:r w:rsidRPr="00F3342C">
        <w:rPr>
          <w:rFonts w:eastAsia="Times New Roman"/>
          <w:sz w:val="12"/>
        </w:rPr>
        <w:pict>
          <v:rect id="_x0000_s1053" style="position:absolute;margin-left:657.3pt;margin-top:-400.35pt;width:1pt;height:1pt;z-index:-251628544;mso-position-horizontal-relative:text;mso-position-vertical-relative:text" o:allowincell="f" o:userdrawn="t" fillcolor="black" strokecolor="none"/>
        </w:pict>
      </w:r>
    </w:p>
    <w:p w:rsidR="003E6F86" w:rsidRDefault="003E6F86" w:rsidP="003E6F86">
      <w:pPr>
        <w:spacing w:line="0" w:lineRule="atLeast"/>
        <w:jc w:val="right"/>
      </w:pPr>
    </w:p>
    <w:p w:rsidR="003E6F86" w:rsidRDefault="003E6F86" w:rsidP="003E6F86">
      <w:pPr>
        <w:spacing w:line="0" w:lineRule="atLeast"/>
        <w:jc w:val="right"/>
        <w:sectPr w:rsidR="003E6F86">
          <w:pgSz w:w="16840" w:h="11904" w:orient="landscape"/>
          <w:pgMar w:top="1352" w:right="500" w:bottom="0" w:left="740" w:header="0" w:footer="0" w:gutter="0"/>
          <w:cols w:space="0" w:equalWidth="0">
            <w:col w:w="15600"/>
          </w:cols>
          <w:docGrid w:linePitch="360"/>
        </w:sectPr>
      </w:pPr>
    </w:p>
    <w:p w:rsidR="003E6F86" w:rsidRDefault="003E6F86" w:rsidP="003E6F86">
      <w:pPr>
        <w:spacing w:line="262" w:lineRule="auto"/>
        <w:ind w:left="20" w:right="180"/>
        <w:rPr>
          <w:rFonts w:eastAsia="Times New Roman"/>
        </w:rPr>
      </w:pPr>
      <w:bookmarkStart w:id="24" w:name="page26"/>
      <w:bookmarkEnd w:id="24"/>
      <w:r>
        <w:rPr>
          <w:rFonts w:eastAsia="Times New Roman"/>
        </w:rPr>
        <w:lastRenderedPageBreak/>
        <w:t xml:space="preserve">Таблица 4.7 - Перечень целевых показателей развития централизованных систем </w:t>
      </w:r>
      <w:r>
        <w:rPr>
          <w:rFonts w:eastAsia="Times New Roman"/>
          <w:b/>
          <w:i/>
          <w:u w:val="single"/>
        </w:rPr>
        <w:t>холодного водоснабжения</w:t>
      </w:r>
      <w:r>
        <w:rPr>
          <w:rFonts w:eastAsia="Times New Roman"/>
        </w:rPr>
        <w:t xml:space="preserve"> МО «Табарсук», их существующие и прогнозные значения</w:t>
      </w:r>
    </w:p>
    <w:tbl>
      <w:tblPr>
        <w:tblW w:w="0" w:type="auto"/>
        <w:tblInd w:w="10" w:type="dxa"/>
        <w:tblLayout w:type="fixed"/>
        <w:tblCellMar>
          <w:left w:w="0" w:type="dxa"/>
          <w:right w:w="0" w:type="dxa"/>
        </w:tblCellMar>
        <w:tblLook w:val="0000"/>
      </w:tblPr>
      <w:tblGrid>
        <w:gridCol w:w="3020"/>
        <w:gridCol w:w="1420"/>
        <w:gridCol w:w="780"/>
        <w:gridCol w:w="1340"/>
        <w:gridCol w:w="840"/>
        <w:gridCol w:w="300"/>
        <w:gridCol w:w="820"/>
        <w:gridCol w:w="320"/>
        <w:gridCol w:w="1040"/>
        <w:gridCol w:w="40"/>
        <w:gridCol w:w="940"/>
        <w:gridCol w:w="940"/>
        <w:gridCol w:w="60"/>
        <w:gridCol w:w="980"/>
        <w:gridCol w:w="2360"/>
      </w:tblGrid>
      <w:tr w:rsidR="003E6F86" w:rsidTr="00E92E62">
        <w:trPr>
          <w:trHeight w:val="284"/>
        </w:trPr>
        <w:tc>
          <w:tcPr>
            <w:tcW w:w="3020" w:type="dxa"/>
            <w:vMerge w:val="restart"/>
            <w:tcBorders>
              <w:top w:val="single" w:sz="8" w:space="0" w:color="auto"/>
              <w:left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b/>
                <w:w w:val="99"/>
                <w:sz w:val="24"/>
              </w:rPr>
            </w:pPr>
            <w:r>
              <w:rPr>
                <w:rFonts w:eastAsia="Times New Roman"/>
                <w:b/>
                <w:w w:val="99"/>
                <w:sz w:val="24"/>
              </w:rPr>
              <w:t>Целевой показатель</w:t>
            </w:r>
          </w:p>
        </w:tc>
        <w:tc>
          <w:tcPr>
            <w:tcW w:w="2200" w:type="dxa"/>
            <w:gridSpan w:val="2"/>
            <w:vMerge w:val="restart"/>
            <w:tcBorders>
              <w:top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b/>
                <w:w w:val="99"/>
                <w:sz w:val="24"/>
              </w:rPr>
            </w:pPr>
            <w:r>
              <w:rPr>
                <w:rFonts w:eastAsia="Times New Roman"/>
                <w:b/>
                <w:w w:val="99"/>
                <w:sz w:val="24"/>
              </w:rPr>
              <w:t>Ед. изм</w:t>
            </w:r>
          </w:p>
        </w:tc>
        <w:tc>
          <w:tcPr>
            <w:tcW w:w="1340" w:type="dxa"/>
            <w:tcBorders>
              <w:top w:val="single" w:sz="8" w:space="0" w:color="auto"/>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40" w:type="dxa"/>
            <w:tcBorders>
              <w:top w:val="single" w:sz="8" w:space="0" w:color="auto"/>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300" w:type="dxa"/>
            <w:tcBorders>
              <w:top w:val="single" w:sz="8" w:space="0" w:color="auto"/>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20" w:type="dxa"/>
            <w:tcBorders>
              <w:top w:val="single" w:sz="8" w:space="0" w:color="auto"/>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3340" w:type="dxa"/>
            <w:gridSpan w:val="6"/>
            <w:tcBorders>
              <w:top w:val="single" w:sz="8" w:space="0" w:color="auto"/>
              <w:bottom w:val="single" w:sz="8" w:space="0" w:color="auto"/>
            </w:tcBorders>
            <w:shd w:val="clear" w:color="auto" w:fill="auto"/>
            <w:vAlign w:val="bottom"/>
          </w:tcPr>
          <w:p w:rsidR="003E6F86" w:rsidRDefault="003E6F86" w:rsidP="00E92E62">
            <w:pPr>
              <w:spacing w:line="0" w:lineRule="atLeast"/>
              <w:ind w:left="20"/>
              <w:rPr>
                <w:rFonts w:eastAsia="Times New Roman"/>
                <w:b/>
                <w:w w:val="99"/>
                <w:sz w:val="24"/>
              </w:rPr>
            </w:pPr>
            <w:r>
              <w:rPr>
                <w:rFonts w:eastAsia="Times New Roman"/>
                <w:b/>
                <w:w w:val="99"/>
                <w:sz w:val="24"/>
              </w:rPr>
              <w:t>Значение целевого показателя</w:t>
            </w:r>
          </w:p>
        </w:tc>
        <w:tc>
          <w:tcPr>
            <w:tcW w:w="980" w:type="dxa"/>
            <w:tcBorders>
              <w:top w:val="single" w:sz="8" w:space="0" w:color="auto"/>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2360" w:type="dxa"/>
            <w:tcBorders>
              <w:top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r>
      <w:tr w:rsidR="003E6F86" w:rsidTr="00E92E62">
        <w:trPr>
          <w:trHeight w:val="279"/>
        </w:trPr>
        <w:tc>
          <w:tcPr>
            <w:tcW w:w="3020" w:type="dxa"/>
            <w:vMerge/>
            <w:tcBorders>
              <w:left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2200" w:type="dxa"/>
            <w:gridSpan w:val="2"/>
            <w:vMerge/>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340" w:type="dxa"/>
            <w:shd w:val="clear" w:color="auto" w:fill="auto"/>
            <w:vAlign w:val="bottom"/>
          </w:tcPr>
          <w:p w:rsidR="003E6F86" w:rsidRDefault="003E6F86" w:rsidP="00E92E62">
            <w:pPr>
              <w:spacing w:line="0" w:lineRule="atLeast"/>
              <w:rPr>
                <w:rFonts w:eastAsia="Times New Roman"/>
                <w:sz w:val="24"/>
              </w:rPr>
            </w:pPr>
          </w:p>
        </w:tc>
        <w:tc>
          <w:tcPr>
            <w:tcW w:w="840" w:type="dxa"/>
            <w:shd w:val="clear" w:color="auto" w:fill="auto"/>
            <w:vAlign w:val="bottom"/>
          </w:tcPr>
          <w:p w:rsidR="003E6F86" w:rsidRDefault="003E6F86" w:rsidP="00E92E62">
            <w:pPr>
              <w:spacing w:line="0" w:lineRule="atLeast"/>
              <w:rPr>
                <w:rFonts w:eastAsia="Times New Roman"/>
                <w:sz w:val="24"/>
              </w:rPr>
            </w:pPr>
          </w:p>
        </w:tc>
        <w:tc>
          <w:tcPr>
            <w:tcW w:w="3460" w:type="dxa"/>
            <w:gridSpan w:val="6"/>
            <w:shd w:val="clear" w:color="auto" w:fill="auto"/>
            <w:vAlign w:val="bottom"/>
          </w:tcPr>
          <w:p w:rsidR="003E6F86" w:rsidRDefault="003E6F86" w:rsidP="00E92E62">
            <w:pPr>
              <w:spacing w:line="0" w:lineRule="atLeast"/>
              <w:ind w:left="20"/>
              <w:rPr>
                <w:rFonts w:eastAsia="Times New Roman"/>
                <w:b/>
                <w:sz w:val="24"/>
              </w:rPr>
            </w:pPr>
            <w:r>
              <w:rPr>
                <w:rFonts w:eastAsia="Times New Roman"/>
                <w:b/>
                <w:sz w:val="24"/>
              </w:rPr>
              <w:t>Первая очередь, 2016-2022 гг</w:t>
            </w:r>
          </w:p>
        </w:tc>
        <w:tc>
          <w:tcPr>
            <w:tcW w:w="940" w:type="dxa"/>
            <w:shd w:val="clear" w:color="auto" w:fill="auto"/>
            <w:vAlign w:val="bottom"/>
          </w:tcPr>
          <w:p w:rsidR="003E6F86" w:rsidRDefault="003E6F86" w:rsidP="00E92E62">
            <w:pPr>
              <w:spacing w:line="0" w:lineRule="atLeast"/>
              <w:rPr>
                <w:rFonts w:eastAsia="Times New Roman"/>
                <w:sz w:val="24"/>
              </w:rPr>
            </w:pPr>
          </w:p>
        </w:tc>
        <w:tc>
          <w:tcPr>
            <w:tcW w:w="60" w:type="dxa"/>
            <w:shd w:val="clear" w:color="auto" w:fill="auto"/>
            <w:vAlign w:val="bottom"/>
          </w:tcPr>
          <w:p w:rsidR="003E6F86" w:rsidRDefault="003E6F86" w:rsidP="00E92E62">
            <w:pPr>
              <w:spacing w:line="0" w:lineRule="atLeast"/>
              <w:rPr>
                <w:rFonts w:eastAsia="Times New Roman"/>
                <w:sz w:val="24"/>
              </w:rPr>
            </w:pPr>
          </w:p>
        </w:tc>
        <w:tc>
          <w:tcPr>
            <w:tcW w:w="9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236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b/>
                <w:w w:val="99"/>
                <w:sz w:val="24"/>
              </w:rPr>
            </w:pPr>
            <w:r>
              <w:rPr>
                <w:rFonts w:eastAsia="Times New Roman"/>
                <w:b/>
                <w:w w:val="99"/>
                <w:sz w:val="24"/>
              </w:rPr>
              <w:t>Расчетный срок,</w:t>
            </w:r>
          </w:p>
        </w:tc>
      </w:tr>
      <w:tr w:rsidR="003E6F86" w:rsidTr="00E92E62">
        <w:trPr>
          <w:trHeight w:val="25"/>
        </w:trPr>
        <w:tc>
          <w:tcPr>
            <w:tcW w:w="3020" w:type="dxa"/>
            <w:tcBorders>
              <w:left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
              </w:rPr>
            </w:pPr>
          </w:p>
        </w:tc>
        <w:tc>
          <w:tcPr>
            <w:tcW w:w="1420" w:type="dxa"/>
            <w:shd w:val="clear" w:color="auto" w:fill="auto"/>
            <w:vAlign w:val="bottom"/>
          </w:tcPr>
          <w:p w:rsidR="003E6F86" w:rsidRDefault="003E6F86" w:rsidP="00E92E62">
            <w:pPr>
              <w:spacing w:line="0" w:lineRule="atLeast"/>
              <w:rPr>
                <w:rFonts w:eastAsia="Times New Roman"/>
                <w:sz w:val="2"/>
              </w:rPr>
            </w:pPr>
          </w:p>
        </w:tc>
        <w:tc>
          <w:tcPr>
            <w:tcW w:w="780" w:type="dxa"/>
            <w:tcBorders>
              <w:right w:val="single" w:sz="8" w:space="0" w:color="auto"/>
            </w:tcBorders>
            <w:shd w:val="clear" w:color="auto" w:fill="auto"/>
            <w:vAlign w:val="bottom"/>
          </w:tcPr>
          <w:p w:rsidR="003E6F86" w:rsidRDefault="003E6F86" w:rsidP="00E92E62">
            <w:pPr>
              <w:spacing w:line="0" w:lineRule="atLeast"/>
              <w:rPr>
                <w:rFonts w:eastAsia="Times New Roman"/>
                <w:sz w:val="2"/>
              </w:rPr>
            </w:pPr>
          </w:p>
        </w:tc>
        <w:tc>
          <w:tcPr>
            <w:tcW w:w="1340" w:type="dxa"/>
            <w:tcBorders>
              <w:bottom w:val="single" w:sz="8" w:space="0" w:color="auto"/>
            </w:tcBorders>
            <w:shd w:val="clear" w:color="auto" w:fill="auto"/>
            <w:vAlign w:val="bottom"/>
          </w:tcPr>
          <w:p w:rsidR="003E6F86" w:rsidRDefault="003E6F86" w:rsidP="00E92E62">
            <w:pPr>
              <w:spacing w:line="0" w:lineRule="atLeast"/>
              <w:rPr>
                <w:rFonts w:eastAsia="Times New Roman"/>
                <w:sz w:val="2"/>
              </w:rPr>
            </w:pPr>
          </w:p>
        </w:tc>
        <w:tc>
          <w:tcPr>
            <w:tcW w:w="840" w:type="dxa"/>
            <w:tcBorders>
              <w:bottom w:val="single" w:sz="8" w:space="0" w:color="auto"/>
            </w:tcBorders>
            <w:shd w:val="clear" w:color="auto" w:fill="auto"/>
            <w:vAlign w:val="bottom"/>
          </w:tcPr>
          <w:p w:rsidR="003E6F86" w:rsidRDefault="003E6F86" w:rsidP="00E92E62">
            <w:pPr>
              <w:spacing w:line="0" w:lineRule="atLeast"/>
              <w:rPr>
                <w:rFonts w:eastAsia="Times New Roman"/>
                <w:sz w:val="2"/>
              </w:rPr>
            </w:pPr>
          </w:p>
        </w:tc>
        <w:tc>
          <w:tcPr>
            <w:tcW w:w="300" w:type="dxa"/>
            <w:tcBorders>
              <w:bottom w:val="single" w:sz="8" w:space="0" w:color="auto"/>
            </w:tcBorders>
            <w:shd w:val="clear" w:color="auto" w:fill="auto"/>
            <w:vAlign w:val="bottom"/>
          </w:tcPr>
          <w:p w:rsidR="003E6F86" w:rsidRDefault="003E6F86" w:rsidP="00E92E62">
            <w:pPr>
              <w:spacing w:line="0" w:lineRule="atLeast"/>
              <w:rPr>
                <w:rFonts w:eastAsia="Times New Roman"/>
                <w:sz w:val="2"/>
              </w:rPr>
            </w:pPr>
          </w:p>
        </w:tc>
        <w:tc>
          <w:tcPr>
            <w:tcW w:w="820" w:type="dxa"/>
            <w:tcBorders>
              <w:bottom w:val="single" w:sz="8" w:space="0" w:color="auto"/>
            </w:tcBorders>
            <w:shd w:val="clear" w:color="auto" w:fill="auto"/>
            <w:vAlign w:val="bottom"/>
          </w:tcPr>
          <w:p w:rsidR="003E6F86" w:rsidRDefault="003E6F86" w:rsidP="00E92E62">
            <w:pPr>
              <w:spacing w:line="0" w:lineRule="atLeast"/>
              <w:rPr>
                <w:rFonts w:eastAsia="Times New Roman"/>
                <w:sz w:val="2"/>
              </w:rPr>
            </w:pPr>
          </w:p>
        </w:tc>
        <w:tc>
          <w:tcPr>
            <w:tcW w:w="320" w:type="dxa"/>
            <w:tcBorders>
              <w:bottom w:val="single" w:sz="8" w:space="0" w:color="auto"/>
            </w:tcBorders>
            <w:shd w:val="clear" w:color="auto" w:fill="auto"/>
            <w:vAlign w:val="bottom"/>
          </w:tcPr>
          <w:p w:rsidR="003E6F86" w:rsidRDefault="003E6F86" w:rsidP="00E92E62">
            <w:pPr>
              <w:spacing w:line="0" w:lineRule="atLeast"/>
              <w:rPr>
                <w:rFonts w:eastAsia="Times New Roman"/>
                <w:sz w:val="2"/>
              </w:rPr>
            </w:pPr>
          </w:p>
        </w:tc>
        <w:tc>
          <w:tcPr>
            <w:tcW w:w="1040" w:type="dxa"/>
            <w:tcBorders>
              <w:bottom w:val="single" w:sz="8" w:space="0" w:color="auto"/>
            </w:tcBorders>
            <w:shd w:val="clear" w:color="auto" w:fill="auto"/>
            <w:vAlign w:val="bottom"/>
          </w:tcPr>
          <w:p w:rsidR="003E6F86" w:rsidRDefault="003E6F86" w:rsidP="00E92E62">
            <w:pPr>
              <w:spacing w:line="0" w:lineRule="atLeast"/>
              <w:rPr>
                <w:rFonts w:eastAsia="Times New Roman"/>
                <w:sz w:val="2"/>
              </w:rPr>
            </w:pPr>
          </w:p>
        </w:tc>
        <w:tc>
          <w:tcPr>
            <w:tcW w:w="40" w:type="dxa"/>
            <w:tcBorders>
              <w:bottom w:val="single" w:sz="8" w:space="0" w:color="auto"/>
            </w:tcBorders>
            <w:shd w:val="clear" w:color="auto" w:fill="auto"/>
            <w:vAlign w:val="bottom"/>
          </w:tcPr>
          <w:p w:rsidR="003E6F86" w:rsidRDefault="003E6F86" w:rsidP="00E92E62">
            <w:pPr>
              <w:spacing w:line="0" w:lineRule="atLeast"/>
              <w:rPr>
                <w:rFonts w:eastAsia="Times New Roman"/>
                <w:sz w:val="2"/>
              </w:rPr>
            </w:pPr>
          </w:p>
        </w:tc>
        <w:tc>
          <w:tcPr>
            <w:tcW w:w="940" w:type="dxa"/>
            <w:tcBorders>
              <w:bottom w:val="single" w:sz="8" w:space="0" w:color="auto"/>
            </w:tcBorders>
            <w:shd w:val="clear" w:color="auto" w:fill="auto"/>
            <w:vAlign w:val="bottom"/>
          </w:tcPr>
          <w:p w:rsidR="003E6F86" w:rsidRDefault="003E6F86" w:rsidP="00E92E62">
            <w:pPr>
              <w:spacing w:line="0" w:lineRule="atLeast"/>
              <w:rPr>
                <w:rFonts w:eastAsia="Times New Roman"/>
                <w:sz w:val="2"/>
              </w:rPr>
            </w:pPr>
          </w:p>
        </w:tc>
        <w:tc>
          <w:tcPr>
            <w:tcW w:w="940" w:type="dxa"/>
            <w:tcBorders>
              <w:bottom w:val="single" w:sz="8" w:space="0" w:color="auto"/>
            </w:tcBorders>
            <w:shd w:val="clear" w:color="auto" w:fill="auto"/>
            <w:vAlign w:val="bottom"/>
          </w:tcPr>
          <w:p w:rsidR="003E6F86" w:rsidRDefault="003E6F86" w:rsidP="00E92E62">
            <w:pPr>
              <w:spacing w:line="0" w:lineRule="atLeast"/>
              <w:rPr>
                <w:rFonts w:eastAsia="Times New Roman"/>
                <w:sz w:val="2"/>
              </w:rPr>
            </w:pPr>
          </w:p>
        </w:tc>
        <w:tc>
          <w:tcPr>
            <w:tcW w:w="60" w:type="dxa"/>
            <w:tcBorders>
              <w:bottom w:val="single" w:sz="8" w:space="0" w:color="auto"/>
            </w:tcBorders>
            <w:shd w:val="clear" w:color="auto" w:fill="auto"/>
            <w:vAlign w:val="bottom"/>
          </w:tcPr>
          <w:p w:rsidR="003E6F86" w:rsidRDefault="003E6F86" w:rsidP="00E92E62">
            <w:pPr>
              <w:spacing w:line="0" w:lineRule="atLeast"/>
              <w:rPr>
                <w:rFonts w:eastAsia="Times New Roman"/>
                <w:sz w:val="2"/>
              </w:rPr>
            </w:pPr>
          </w:p>
        </w:tc>
        <w:tc>
          <w:tcPr>
            <w:tcW w:w="9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
              </w:rPr>
            </w:pPr>
          </w:p>
        </w:tc>
        <w:tc>
          <w:tcPr>
            <w:tcW w:w="2360" w:type="dxa"/>
            <w:vMerge w:val="restart"/>
            <w:tcBorders>
              <w:right w:val="single" w:sz="8" w:space="0" w:color="auto"/>
            </w:tcBorders>
            <w:shd w:val="clear" w:color="auto" w:fill="auto"/>
            <w:vAlign w:val="bottom"/>
          </w:tcPr>
          <w:p w:rsidR="003E6F86" w:rsidRDefault="003E6F86" w:rsidP="00E92E62">
            <w:pPr>
              <w:spacing w:line="0" w:lineRule="atLeast"/>
              <w:jc w:val="center"/>
              <w:rPr>
                <w:rFonts w:eastAsia="Times New Roman"/>
                <w:b/>
                <w:w w:val="99"/>
                <w:sz w:val="24"/>
              </w:rPr>
            </w:pPr>
            <w:r>
              <w:rPr>
                <w:rFonts w:eastAsia="Times New Roman"/>
                <w:b/>
                <w:w w:val="99"/>
                <w:sz w:val="24"/>
              </w:rPr>
              <w:t>2032</w:t>
            </w:r>
          </w:p>
        </w:tc>
      </w:tr>
      <w:tr w:rsidR="003E6F86" w:rsidTr="00E92E62">
        <w:trPr>
          <w:trHeight w:val="308"/>
        </w:trPr>
        <w:tc>
          <w:tcPr>
            <w:tcW w:w="3020" w:type="dxa"/>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42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7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340" w:type="dxa"/>
            <w:tcBorders>
              <w:bottom w:val="single" w:sz="8" w:space="0" w:color="auto"/>
              <w:right w:val="single" w:sz="8" w:space="0" w:color="auto"/>
            </w:tcBorders>
            <w:shd w:val="clear" w:color="auto" w:fill="auto"/>
            <w:vAlign w:val="bottom"/>
          </w:tcPr>
          <w:p w:rsidR="003E6F86" w:rsidRDefault="003E6F86" w:rsidP="00E92E62">
            <w:pPr>
              <w:spacing w:line="0" w:lineRule="atLeast"/>
              <w:ind w:left="80"/>
              <w:rPr>
                <w:rFonts w:eastAsia="Times New Roman"/>
                <w:b/>
                <w:sz w:val="24"/>
              </w:rPr>
            </w:pPr>
            <w:r>
              <w:rPr>
                <w:rFonts w:eastAsia="Times New Roman"/>
                <w:b/>
                <w:sz w:val="24"/>
              </w:rPr>
              <w:t>2016 г.</w:t>
            </w:r>
          </w:p>
        </w:tc>
        <w:tc>
          <w:tcPr>
            <w:tcW w:w="840" w:type="dxa"/>
            <w:tcBorders>
              <w:bottom w:val="single" w:sz="8" w:space="0" w:color="auto"/>
            </w:tcBorders>
            <w:shd w:val="clear" w:color="auto" w:fill="auto"/>
            <w:vAlign w:val="bottom"/>
          </w:tcPr>
          <w:p w:rsidR="003E6F86" w:rsidRDefault="003E6F86" w:rsidP="00E92E62">
            <w:pPr>
              <w:spacing w:line="0" w:lineRule="atLeast"/>
              <w:ind w:left="80"/>
              <w:rPr>
                <w:rFonts w:eastAsia="Times New Roman"/>
                <w:b/>
                <w:sz w:val="24"/>
              </w:rPr>
            </w:pPr>
            <w:r>
              <w:rPr>
                <w:rFonts w:eastAsia="Times New Roman"/>
                <w:b/>
                <w:sz w:val="24"/>
              </w:rPr>
              <w:t>2017 г.</w:t>
            </w:r>
          </w:p>
        </w:tc>
        <w:tc>
          <w:tcPr>
            <w:tcW w:w="30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20" w:type="dxa"/>
            <w:tcBorders>
              <w:bottom w:val="single" w:sz="8" w:space="0" w:color="auto"/>
            </w:tcBorders>
            <w:shd w:val="clear" w:color="auto" w:fill="auto"/>
            <w:vAlign w:val="bottom"/>
          </w:tcPr>
          <w:p w:rsidR="003E6F86" w:rsidRDefault="003E6F86" w:rsidP="00E92E62">
            <w:pPr>
              <w:spacing w:line="0" w:lineRule="atLeast"/>
              <w:ind w:left="80"/>
              <w:rPr>
                <w:rFonts w:eastAsia="Times New Roman"/>
                <w:b/>
                <w:sz w:val="24"/>
              </w:rPr>
            </w:pPr>
            <w:r>
              <w:rPr>
                <w:rFonts w:eastAsia="Times New Roman"/>
                <w:b/>
                <w:sz w:val="24"/>
              </w:rPr>
              <w:t>2018 г.</w:t>
            </w:r>
          </w:p>
        </w:tc>
        <w:tc>
          <w:tcPr>
            <w:tcW w:w="32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40" w:type="dxa"/>
            <w:tcBorders>
              <w:bottom w:val="single" w:sz="8" w:space="0" w:color="auto"/>
              <w:right w:val="single" w:sz="8" w:space="0" w:color="auto"/>
            </w:tcBorders>
            <w:shd w:val="clear" w:color="auto" w:fill="auto"/>
            <w:vAlign w:val="bottom"/>
          </w:tcPr>
          <w:p w:rsidR="003E6F86" w:rsidRDefault="003E6F86" w:rsidP="00E92E62">
            <w:pPr>
              <w:spacing w:line="0" w:lineRule="atLeast"/>
              <w:ind w:left="60"/>
              <w:rPr>
                <w:rFonts w:eastAsia="Times New Roman"/>
                <w:b/>
                <w:sz w:val="24"/>
              </w:rPr>
            </w:pPr>
            <w:r>
              <w:rPr>
                <w:rFonts w:eastAsia="Times New Roman"/>
                <w:b/>
                <w:sz w:val="24"/>
              </w:rPr>
              <w:t>2019 г.</w:t>
            </w:r>
          </w:p>
        </w:tc>
        <w:tc>
          <w:tcPr>
            <w:tcW w:w="4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40" w:type="dxa"/>
            <w:tcBorders>
              <w:bottom w:val="single" w:sz="8" w:space="0" w:color="auto"/>
              <w:right w:val="single" w:sz="8" w:space="0" w:color="auto"/>
            </w:tcBorders>
            <w:shd w:val="clear" w:color="auto" w:fill="auto"/>
            <w:vAlign w:val="bottom"/>
          </w:tcPr>
          <w:p w:rsidR="003E6F86" w:rsidRDefault="003E6F86" w:rsidP="00E92E62">
            <w:pPr>
              <w:spacing w:line="0" w:lineRule="atLeast"/>
              <w:ind w:left="40"/>
              <w:rPr>
                <w:rFonts w:eastAsia="Times New Roman"/>
                <w:b/>
                <w:sz w:val="24"/>
              </w:rPr>
            </w:pPr>
            <w:r>
              <w:rPr>
                <w:rFonts w:eastAsia="Times New Roman"/>
                <w:b/>
                <w:sz w:val="24"/>
              </w:rPr>
              <w:t>2020 г.</w:t>
            </w:r>
          </w:p>
        </w:tc>
        <w:tc>
          <w:tcPr>
            <w:tcW w:w="940" w:type="dxa"/>
            <w:tcBorders>
              <w:bottom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b/>
                <w:sz w:val="24"/>
              </w:rPr>
            </w:pPr>
            <w:r>
              <w:rPr>
                <w:rFonts w:eastAsia="Times New Roman"/>
                <w:b/>
                <w:sz w:val="24"/>
              </w:rPr>
              <w:t>2021 г.</w:t>
            </w:r>
          </w:p>
        </w:tc>
        <w:tc>
          <w:tcPr>
            <w:tcW w:w="6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80" w:type="dxa"/>
            <w:tcBorders>
              <w:bottom w:val="single" w:sz="8" w:space="0" w:color="auto"/>
              <w:right w:val="single" w:sz="8" w:space="0" w:color="auto"/>
            </w:tcBorders>
            <w:shd w:val="clear" w:color="auto" w:fill="auto"/>
            <w:vAlign w:val="bottom"/>
          </w:tcPr>
          <w:p w:rsidR="003E6F86" w:rsidRDefault="003E6F86" w:rsidP="00E92E62">
            <w:pPr>
              <w:spacing w:line="0" w:lineRule="atLeast"/>
              <w:ind w:left="20"/>
              <w:rPr>
                <w:rFonts w:eastAsia="Times New Roman"/>
                <w:b/>
                <w:sz w:val="24"/>
              </w:rPr>
            </w:pPr>
            <w:r>
              <w:rPr>
                <w:rFonts w:eastAsia="Times New Roman"/>
                <w:b/>
                <w:sz w:val="24"/>
              </w:rPr>
              <w:t>2022 г.</w:t>
            </w:r>
          </w:p>
        </w:tc>
        <w:tc>
          <w:tcPr>
            <w:tcW w:w="2360" w:type="dxa"/>
            <w:vMerge/>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r>
      <w:tr w:rsidR="003E6F86" w:rsidTr="00E92E62">
        <w:trPr>
          <w:trHeight w:val="304"/>
        </w:trPr>
        <w:tc>
          <w:tcPr>
            <w:tcW w:w="3020" w:type="dxa"/>
            <w:tcBorders>
              <w:left w:val="single" w:sz="8" w:space="0" w:color="auto"/>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42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78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2480" w:type="dxa"/>
            <w:gridSpan w:val="3"/>
            <w:tcBorders>
              <w:bottom w:val="single" w:sz="8" w:space="0" w:color="auto"/>
            </w:tcBorders>
            <w:shd w:val="clear" w:color="auto" w:fill="auto"/>
            <w:vAlign w:val="bottom"/>
          </w:tcPr>
          <w:p w:rsidR="003E6F86" w:rsidRDefault="003E6F86" w:rsidP="00E92E62">
            <w:pPr>
              <w:spacing w:line="0" w:lineRule="atLeast"/>
              <w:jc w:val="right"/>
              <w:rPr>
                <w:rFonts w:eastAsia="Times New Roman"/>
                <w:w w:val="78"/>
                <w:sz w:val="24"/>
              </w:rPr>
            </w:pPr>
            <w:r>
              <w:rPr>
                <w:rFonts w:eastAsia="Times New Roman"/>
                <w:w w:val="78"/>
                <w:sz w:val="24"/>
              </w:rPr>
              <w:t>Надёжность (бесперебойность</w:t>
            </w:r>
          </w:p>
        </w:tc>
        <w:tc>
          <w:tcPr>
            <w:tcW w:w="3160" w:type="dxa"/>
            <w:gridSpan w:val="5"/>
            <w:tcBorders>
              <w:bottom w:val="single" w:sz="8" w:space="0" w:color="auto"/>
            </w:tcBorders>
            <w:shd w:val="clear" w:color="auto" w:fill="auto"/>
            <w:vAlign w:val="bottom"/>
          </w:tcPr>
          <w:p w:rsidR="003E6F86" w:rsidRDefault="003E6F86" w:rsidP="00E92E62">
            <w:pPr>
              <w:spacing w:line="0" w:lineRule="atLeast"/>
              <w:ind w:left="400"/>
              <w:rPr>
                <w:rFonts w:eastAsia="Times New Roman"/>
                <w:sz w:val="24"/>
              </w:rPr>
            </w:pPr>
            <w:r>
              <w:rPr>
                <w:rFonts w:eastAsia="Times New Roman"/>
                <w:sz w:val="24"/>
              </w:rPr>
              <w:t>) снабжения услугой</w:t>
            </w:r>
          </w:p>
        </w:tc>
        <w:tc>
          <w:tcPr>
            <w:tcW w:w="94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6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8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23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r>
      <w:tr w:rsidR="003E6F86" w:rsidTr="00E92E62">
        <w:trPr>
          <w:trHeight w:val="294"/>
        </w:trPr>
        <w:tc>
          <w:tcPr>
            <w:tcW w:w="3020" w:type="dxa"/>
            <w:tcBorders>
              <w:left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sz w:val="24"/>
              </w:rPr>
            </w:pPr>
            <w:r>
              <w:rPr>
                <w:rFonts w:eastAsia="Times New Roman"/>
                <w:sz w:val="24"/>
              </w:rPr>
              <w:t>Аварийность систем</w:t>
            </w:r>
          </w:p>
        </w:tc>
        <w:tc>
          <w:tcPr>
            <w:tcW w:w="1420" w:type="dxa"/>
            <w:shd w:val="clear" w:color="auto" w:fill="auto"/>
            <w:vAlign w:val="bottom"/>
          </w:tcPr>
          <w:p w:rsidR="003E6F86" w:rsidRDefault="003E6F86" w:rsidP="00E92E62">
            <w:pPr>
              <w:spacing w:line="0" w:lineRule="atLeast"/>
              <w:rPr>
                <w:rFonts w:eastAsia="Times New Roman"/>
                <w:sz w:val="24"/>
              </w:rPr>
            </w:pPr>
          </w:p>
        </w:tc>
        <w:tc>
          <w:tcPr>
            <w:tcW w:w="7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3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40" w:type="dxa"/>
            <w:shd w:val="clear" w:color="auto" w:fill="auto"/>
            <w:vAlign w:val="bottom"/>
          </w:tcPr>
          <w:p w:rsidR="003E6F86" w:rsidRDefault="003E6F86" w:rsidP="00E92E62">
            <w:pPr>
              <w:spacing w:line="0" w:lineRule="atLeast"/>
              <w:rPr>
                <w:rFonts w:eastAsia="Times New Roman"/>
                <w:sz w:val="24"/>
              </w:rPr>
            </w:pPr>
          </w:p>
        </w:tc>
        <w:tc>
          <w:tcPr>
            <w:tcW w:w="30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20" w:type="dxa"/>
            <w:shd w:val="clear" w:color="auto" w:fill="auto"/>
            <w:vAlign w:val="bottom"/>
          </w:tcPr>
          <w:p w:rsidR="003E6F86" w:rsidRDefault="003E6F86" w:rsidP="00E92E62">
            <w:pPr>
              <w:spacing w:line="0" w:lineRule="atLeast"/>
              <w:rPr>
                <w:rFonts w:eastAsia="Times New Roman"/>
                <w:sz w:val="24"/>
              </w:rPr>
            </w:pPr>
          </w:p>
        </w:tc>
        <w:tc>
          <w:tcPr>
            <w:tcW w:w="32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40" w:type="dxa"/>
            <w:shd w:val="clear" w:color="auto" w:fill="auto"/>
            <w:vAlign w:val="bottom"/>
          </w:tcPr>
          <w:p w:rsidR="003E6F86" w:rsidRDefault="003E6F86" w:rsidP="00E92E62">
            <w:pPr>
              <w:spacing w:line="0" w:lineRule="atLeast"/>
              <w:rPr>
                <w:rFonts w:eastAsia="Times New Roman"/>
                <w:sz w:val="24"/>
              </w:rPr>
            </w:pPr>
          </w:p>
        </w:tc>
        <w:tc>
          <w:tcPr>
            <w:tcW w:w="9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60" w:type="dxa"/>
            <w:shd w:val="clear" w:color="auto" w:fill="auto"/>
            <w:vAlign w:val="bottom"/>
          </w:tcPr>
          <w:p w:rsidR="003E6F86" w:rsidRDefault="003E6F86" w:rsidP="00E92E62">
            <w:pPr>
              <w:spacing w:line="0" w:lineRule="atLeast"/>
              <w:rPr>
                <w:rFonts w:eastAsia="Times New Roman"/>
                <w:sz w:val="24"/>
              </w:rPr>
            </w:pPr>
          </w:p>
        </w:tc>
        <w:tc>
          <w:tcPr>
            <w:tcW w:w="9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23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r>
      <w:tr w:rsidR="003E6F86" w:rsidTr="00E92E62">
        <w:trPr>
          <w:trHeight w:val="276"/>
        </w:trPr>
        <w:tc>
          <w:tcPr>
            <w:tcW w:w="3020" w:type="dxa"/>
            <w:tcBorders>
              <w:left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w w:val="98"/>
                <w:sz w:val="24"/>
              </w:rPr>
            </w:pPr>
            <w:r>
              <w:rPr>
                <w:rFonts w:eastAsia="Times New Roman"/>
                <w:w w:val="98"/>
                <w:sz w:val="24"/>
              </w:rPr>
              <w:t>коммунальной</w:t>
            </w:r>
          </w:p>
        </w:tc>
        <w:tc>
          <w:tcPr>
            <w:tcW w:w="1420" w:type="dxa"/>
            <w:shd w:val="clear" w:color="auto" w:fill="auto"/>
            <w:vAlign w:val="bottom"/>
          </w:tcPr>
          <w:p w:rsidR="003E6F86" w:rsidRDefault="003E6F86" w:rsidP="00E92E62">
            <w:pPr>
              <w:spacing w:line="0" w:lineRule="atLeast"/>
              <w:ind w:left="600"/>
              <w:jc w:val="center"/>
              <w:rPr>
                <w:rFonts w:eastAsia="Times New Roman"/>
                <w:w w:val="99"/>
                <w:sz w:val="24"/>
              </w:rPr>
            </w:pPr>
            <w:r>
              <w:rPr>
                <w:rFonts w:eastAsia="Times New Roman"/>
                <w:w w:val="99"/>
                <w:sz w:val="24"/>
              </w:rPr>
              <w:t>ед./км</w:t>
            </w:r>
          </w:p>
        </w:tc>
        <w:tc>
          <w:tcPr>
            <w:tcW w:w="7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34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w:t>
            </w:r>
          </w:p>
        </w:tc>
        <w:tc>
          <w:tcPr>
            <w:tcW w:w="840" w:type="dxa"/>
            <w:shd w:val="clear" w:color="auto" w:fill="auto"/>
            <w:vAlign w:val="bottom"/>
          </w:tcPr>
          <w:p w:rsidR="003E6F86" w:rsidRDefault="003E6F86" w:rsidP="00E92E62">
            <w:pPr>
              <w:spacing w:line="0" w:lineRule="atLeast"/>
              <w:ind w:left="120"/>
              <w:jc w:val="center"/>
              <w:rPr>
                <w:rFonts w:eastAsia="Times New Roman"/>
                <w:w w:val="99"/>
                <w:sz w:val="24"/>
              </w:rPr>
            </w:pPr>
            <w:r>
              <w:rPr>
                <w:rFonts w:eastAsia="Times New Roman"/>
                <w:w w:val="99"/>
                <w:sz w:val="24"/>
              </w:rPr>
              <w:t>-</w:t>
            </w:r>
          </w:p>
        </w:tc>
        <w:tc>
          <w:tcPr>
            <w:tcW w:w="30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20" w:type="dxa"/>
            <w:shd w:val="clear" w:color="auto" w:fill="auto"/>
            <w:vAlign w:val="bottom"/>
          </w:tcPr>
          <w:p w:rsidR="003E6F86" w:rsidRDefault="003E6F86" w:rsidP="00E92E62">
            <w:pPr>
              <w:spacing w:line="0" w:lineRule="atLeast"/>
              <w:ind w:left="140"/>
              <w:jc w:val="center"/>
              <w:rPr>
                <w:rFonts w:eastAsia="Times New Roman"/>
                <w:w w:val="99"/>
                <w:sz w:val="24"/>
              </w:rPr>
            </w:pPr>
            <w:r>
              <w:rPr>
                <w:rFonts w:eastAsia="Times New Roman"/>
                <w:w w:val="99"/>
                <w:sz w:val="24"/>
              </w:rPr>
              <w:t>-</w:t>
            </w:r>
          </w:p>
        </w:tc>
        <w:tc>
          <w:tcPr>
            <w:tcW w:w="32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4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w:t>
            </w:r>
          </w:p>
        </w:tc>
        <w:tc>
          <w:tcPr>
            <w:tcW w:w="40" w:type="dxa"/>
            <w:shd w:val="clear" w:color="auto" w:fill="auto"/>
            <w:vAlign w:val="bottom"/>
          </w:tcPr>
          <w:p w:rsidR="003E6F86" w:rsidRDefault="003E6F86" w:rsidP="00E92E62">
            <w:pPr>
              <w:spacing w:line="0" w:lineRule="atLeast"/>
              <w:rPr>
                <w:rFonts w:eastAsia="Times New Roman"/>
                <w:sz w:val="24"/>
              </w:rPr>
            </w:pPr>
          </w:p>
        </w:tc>
        <w:tc>
          <w:tcPr>
            <w:tcW w:w="94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w:t>
            </w:r>
          </w:p>
        </w:tc>
        <w:tc>
          <w:tcPr>
            <w:tcW w:w="94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w:t>
            </w:r>
          </w:p>
        </w:tc>
        <w:tc>
          <w:tcPr>
            <w:tcW w:w="60" w:type="dxa"/>
            <w:shd w:val="clear" w:color="auto" w:fill="auto"/>
            <w:vAlign w:val="bottom"/>
          </w:tcPr>
          <w:p w:rsidR="003E6F86" w:rsidRDefault="003E6F86" w:rsidP="00E92E62">
            <w:pPr>
              <w:spacing w:line="0" w:lineRule="atLeast"/>
              <w:rPr>
                <w:rFonts w:eastAsia="Times New Roman"/>
                <w:sz w:val="24"/>
              </w:rPr>
            </w:pPr>
          </w:p>
        </w:tc>
        <w:tc>
          <w:tcPr>
            <w:tcW w:w="98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w:t>
            </w:r>
          </w:p>
        </w:tc>
        <w:tc>
          <w:tcPr>
            <w:tcW w:w="236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w:t>
            </w:r>
          </w:p>
        </w:tc>
      </w:tr>
      <w:tr w:rsidR="003E6F86" w:rsidTr="00E92E62">
        <w:trPr>
          <w:trHeight w:val="322"/>
        </w:trPr>
        <w:tc>
          <w:tcPr>
            <w:tcW w:w="3020" w:type="dxa"/>
            <w:tcBorders>
              <w:left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sz w:val="24"/>
              </w:rPr>
            </w:pPr>
            <w:r>
              <w:rPr>
                <w:rFonts w:eastAsia="Times New Roman"/>
                <w:sz w:val="24"/>
              </w:rPr>
              <w:t>инфраструктуры</w:t>
            </w:r>
          </w:p>
        </w:tc>
        <w:tc>
          <w:tcPr>
            <w:tcW w:w="1420" w:type="dxa"/>
            <w:shd w:val="clear" w:color="auto" w:fill="auto"/>
            <w:vAlign w:val="bottom"/>
          </w:tcPr>
          <w:p w:rsidR="003E6F86" w:rsidRDefault="003E6F86" w:rsidP="00E92E62">
            <w:pPr>
              <w:spacing w:line="0" w:lineRule="atLeast"/>
              <w:rPr>
                <w:rFonts w:eastAsia="Times New Roman"/>
                <w:sz w:val="24"/>
              </w:rPr>
            </w:pPr>
          </w:p>
        </w:tc>
        <w:tc>
          <w:tcPr>
            <w:tcW w:w="7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3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40" w:type="dxa"/>
            <w:shd w:val="clear" w:color="auto" w:fill="auto"/>
            <w:vAlign w:val="bottom"/>
          </w:tcPr>
          <w:p w:rsidR="003E6F86" w:rsidRDefault="003E6F86" w:rsidP="00E92E62">
            <w:pPr>
              <w:spacing w:line="0" w:lineRule="atLeast"/>
              <w:rPr>
                <w:rFonts w:eastAsia="Times New Roman"/>
                <w:sz w:val="24"/>
              </w:rPr>
            </w:pPr>
          </w:p>
        </w:tc>
        <w:tc>
          <w:tcPr>
            <w:tcW w:w="30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20" w:type="dxa"/>
            <w:shd w:val="clear" w:color="auto" w:fill="auto"/>
            <w:vAlign w:val="bottom"/>
          </w:tcPr>
          <w:p w:rsidR="003E6F86" w:rsidRDefault="003E6F86" w:rsidP="00E92E62">
            <w:pPr>
              <w:spacing w:line="0" w:lineRule="atLeast"/>
              <w:rPr>
                <w:rFonts w:eastAsia="Times New Roman"/>
                <w:sz w:val="24"/>
              </w:rPr>
            </w:pPr>
          </w:p>
        </w:tc>
        <w:tc>
          <w:tcPr>
            <w:tcW w:w="32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40" w:type="dxa"/>
            <w:shd w:val="clear" w:color="auto" w:fill="auto"/>
            <w:vAlign w:val="bottom"/>
          </w:tcPr>
          <w:p w:rsidR="003E6F86" w:rsidRDefault="003E6F86" w:rsidP="00E92E62">
            <w:pPr>
              <w:spacing w:line="0" w:lineRule="atLeast"/>
              <w:rPr>
                <w:rFonts w:eastAsia="Times New Roman"/>
                <w:sz w:val="24"/>
              </w:rPr>
            </w:pPr>
          </w:p>
        </w:tc>
        <w:tc>
          <w:tcPr>
            <w:tcW w:w="9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60" w:type="dxa"/>
            <w:shd w:val="clear" w:color="auto" w:fill="auto"/>
            <w:vAlign w:val="bottom"/>
          </w:tcPr>
          <w:p w:rsidR="003E6F86" w:rsidRDefault="003E6F86" w:rsidP="00E92E62">
            <w:pPr>
              <w:spacing w:line="0" w:lineRule="atLeast"/>
              <w:rPr>
                <w:rFonts w:eastAsia="Times New Roman"/>
                <w:sz w:val="24"/>
              </w:rPr>
            </w:pPr>
          </w:p>
        </w:tc>
        <w:tc>
          <w:tcPr>
            <w:tcW w:w="9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23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r>
      <w:tr w:rsidR="003E6F86" w:rsidTr="00E92E62">
        <w:trPr>
          <w:trHeight w:val="52"/>
        </w:trPr>
        <w:tc>
          <w:tcPr>
            <w:tcW w:w="3020" w:type="dxa"/>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4"/>
              </w:rPr>
            </w:pPr>
          </w:p>
        </w:tc>
        <w:tc>
          <w:tcPr>
            <w:tcW w:w="1420" w:type="dxa"/>
            <w:tcBorders>
              <w:bottom w:val="single" w:sz="8" w:space="0" w:color="auto"/>
            </w:tcBorders>
            <w:shd w:val="clear" w:color="auto" w:fill="auto"/>
            <w:vAlign w:val="bottom"/>
          </w:tcPr>
          <w:p w:rsidR="003E6F86" w:rsidRDefault="003E6F86" w:rsidP="00E92E62">
            <w:pPr>
              <w:spacing w:line="0" w:lineRule="atLeast"/>
              <w:rPr>
                <w:rFonts w:eastAsia="Times New Roman"/>
                <w:sz w:val="4"/>
              </w:rPr>
            </w:pPr>
          </w:p>
        </w:tc>
        <w:tc>
          <w:tcPr>
            <w:tcW w:w="7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4"/>
              </w:rPr>
            </w:pPr>
          </w:p>
        </w:tc>
        <w:tc>
          <w:tcPr>
            <w:tcW w:w="13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4"/>
              </w:rPr>
            </w:pPr>
          </w:p>
        </w:tc>
        <w:tc>
          <w:tcPr>
            <w:tcW w:w="840" w:type="dxa"/>
            <w:tcBorders>
              <w:bottom w:val="single" w:sz="8" w:space="0" w:color="auto"/>
            </w:tcBorders>
            <w:shd w:val="clear" w:color="auto" w:fill="auto"/>
            <w:vAlign w:val="bottom"/>
          </w:tcPr>
          <w:p w:rsidR="003E6F86" w:rsidRDefault="003E6F86" w:rsidP="00E92E62">
            <w:pPr>
              <w:spacing w:line="0" w:lineRule="atLeast"/>
              <w:rPr>
                <w:rFonts w:eastAsia="Times New Roman"/>
                <w:sz w:val="4"/>
              </w:rPr>
            </w:pPr>
          </w:p>
        </w:tc>
        <w:tc>
          <w:tcPr>
            <w:tcW w:w="30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4"/>
              </w:rPr>
            </w:pPr>
          </w:p>
        </w:tc>
        <w:tc>
          <w:tcPr>
            <w:tcW w:w="820" w:type="dxa"/>
            <w:tcBorders>
              <w:bottom w:val="single" w:sz="8" w:space="0" w:color="auto"/>
            </w:tcBorders>
            <w:shd w:val="clear" w:color="auto" w:fill="auto"/>
            <w:vAlign w:val="bottom"/>
          </w:tcPr>
          <w:p w:rsidR="003E6F86" w:rsidRDefault="003E6F86" w:rsidP="00E92E62">
            <w:pPr>
              <w:spacing w:line="0" w:lineRule="atLeast"/>
              <w:rPr>
                <w:rFonts w:eastAsia="Times New Roman"/>
                <w:sz w:val="4"/>
              </w:rPr>
            </w:pPr>
          </w:p>
        </w:tc>
        <w:tc>
          <w:tcPr>
            <w:tcW w:w="32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4"/>
              </w:rPr>
            </w:pPr>
          </w:p>
        </w:tc>
        <w:tc>
          <w:tcPr>
            <w:tcW w:w="10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4"/>
              </w:rPr>
            </w:pPr>
          </w:p>
        </w:tc>
        <w:tc>
          <w:tcPr>
            <w:tcW w:w="40" w:type="dxa"/>
            <w:tcBorders>
              <w:bottom w:val="single" w:sz="8" w:space="0" w:color="auto"/>
            </w:tcBorders>
            <w:shd w:val="clear" w:color="auto" w:fill="auto"/>
            <w:vAlign w:val="bottom"/>
          </w:tcPr>
          <w:p w:rsidR="003E6F86" w:rsidRDefault="003E6F86" w:rsidP="00E92E62">
            <w:pPr>
              <w:spacing w:line="0" w:lineRule="atLeast"/>
              <w:rPr>
                <w:rFonts w:eastAsia="Times New Roman"/>
                <w:sz w:val="4"/>
              </w:rPr>
            </w:pPr>
          </w:p>
        </w:tc>
        <w:tc>
          <w:tcPr>
            <w:tcW w:w="9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4"/>
              </w:rPr>
            </w:pPr>
          </w:p>
        </w:tc>
        <w:tc>
          <w:tcPr>
            <w:tcW w:w="9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4"/>
              </w:rPr>
            </w:pPr>
          </w:p>
        </w:tc>
        <w:tc>
          <w:tcPr>
            <w:tcW w:w="60" w:type="dxa"/>
            <w:tcBorders>
              <w:bottom w:val="single" w:sz="8" w:space="0" w:color="auto"/>
            </w:tcBorders>
            <w:shd w:val="clear" w:color="auto" w:fill="auto"/>
            <w:vAlign w:val="bottom"/>
          </w:tcPr>
          <w:p w:rsidR="003E6F86" w:rsidRDefault="003E6F86" w:rsidP="00E92E62">
            <w:pPr>
              <w:spacing w:line="0" w:lineRule="atLeast"/>
              <w:rPr>
                <w:rFonts w:eastAsia="Times New Roman"/>
                <w:sz w:val="4"/>
              </w:rPr>
            </w:pPr>
          </w:p>
        </w:tc>
        <w:tc>
          <w:tcPr>
            <w:tcW w:w="9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4"/>
              </w:rPr>
            </w:pPr>
          </w:p>
        </w:tc>
        <w:tc>
          <w:tcPr>
            <w:tcW w:w="23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4"/>
              </w:rPr>
            </w:pPr>
          </w:p>
        </w:tc>
      </w:tr>
      <w:tr w:rsidR="003E6F86" w:rsidTr="00E92E62">
        <w:trPr>
          <w:trHeight w:val="316"/>
        </w:trPr>
        <w:tc>
          <w:tcPr>
            <w:tcW w:w="3020" w:type="dxa"/>
            <w:tcBorders>
              <w:left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w w:val="98"/>
                <w:sz w:val="24"/>
              </w:rPr>
            </w:pPr>
            <w:r>
              <w:rPr>
                <w:rFonts w:eastAsia="Times New Roman"/>
                <w:w w:val="98"/>
                <w:sz w:val="24"/>
              </w:rPr>
              <w:t>Уровень потерь</w:t>
            </w:r>
          </w:p>
        </w:tc>
        <w:tc>
          <w:tcPr>
            <w:tcW w:w="1420" w:type="dxa"/>
            <w:shd w:val="clear" w:color="auto" w:fill="auto"/>
            <w:vAlign w:val="bottom"/>
          </w:tcPr>
          <w:p w:rsidR="003E6F86" w:rsidRDefault="003E6F86" w:rsidP="00E92E62">
            <w:pPr>
              <w:spacing w:line="0" w:lineRule="atLeast"/>
              <w:ind w:left="620"/>
              <w:jc w:val="center"/>
              <w:rPr>
                <w:rFonts w:eastAsia="Times New Roman"/>
                <w:w w:val="99"/>
                <w:sz w:val="24"/>
              </w:rPr>
            </w:pPr>
            <w:r>
              <w:rPr>
                <w:rFonts w:eastAsia="Times New Roman"/>
                <w:w w:val="99"/>
                <w:sz w:val="24"/>
              </w:rPr>
              <w:t>%</w:t>
            </w:r>
          </w:p>
        </w:tc>
        <w:tc>
          <w:tcPr>
            <w:tcW w:w="7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34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w:t>
            </w:r>
          </w:p>
        </w:tc>
        <w:tc>
          <w:tcPr>
            <w:tcW w:w="840" w:type="dxa"/>
            <w:shd w:val="clear" w:color="auto" w:fill="auto"/>
            <w:vAlign w:val="bottom"/>
          </w:tcPr>
          <w:p w:rsidR="003E6F86" w:rsidRDefault="003E6F86" w:rsidP="00E92E62">
            <w:pPr>
              <w:spacing w:line="0" w:lineRule="atLeast"/>
              <w:ind w:left="120"/>
              <w:jc w:val="center"/>
              <w:rPr>
                <w:rFonts w:eastAsia="Times New Roman"/>
                <w:w w:val="99"/>
                <w:sz w:val="24"/>
              </w:rPr>
            </w:pPr>
            <w:r>
              <w:rPr>
                <w:rFonts w:eastAsia="Times New Roman"/>
                <w:w w:val="99"/>
                <w:sz w:val="24"/>
              </w:rPr>
              <w:t>-</w:t>
            </w:r>
          </w:p>
        </w:tc>
        <w:tc>
          <w:tcPr>
            <w:tcW w:w="30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20" w:type="dxa"/>
            <w:shd w:val="clear" w:color="auto" w:fill="auto"/>
            <w:vAlign w:val="bottom"/>
          </w:tcPr>
          <w:p w:rsidR="003E6F86" w:rsidRDefault="003E6F86" w:rsidP="00E92E62">
            <w:pPr>
              <w:spacing w:line="0" w:lineRule="atLeast"/>
              <w:ind w:left="140"/>
              <w:jc w:val="center"/>
              <w:rPr>
                <w:rFonts w:eastAsia="Times New Roman"/>
                <w:w w:val="99"/>
                <w:sz w:val="24"/>
              </w:rPr>
            </w:pPr>
            <w:r>
              <w:rPr>
                <w:rFonts w:eastAsia="Times New Roman"/>
                <w:w w:val="99"/>
                <w:sz w:val="24"/>
              </w:rPr>
              <w:t>-</w:t>
            </w:r>
          </w:p>
        </w:tc>
        <w:tc>
          <w:tcPr>
            <w:tcW w:w="32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4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w:t>
            </w:r>
          </w:p>
        </w:tc>
        <w:tc>
          <w:tcPr>
            <w:tcW w:w="40" w:type="dxa"/>
            <w:shd w:val="clear" w:color="auto" w:fill="auto"/>
            <w:vAlign w:val="bottom"/>
          </w:tcPr>
          <w:p w:rsidR="003E6F86" w:rsidRDefault="003E6F86" w:rsidP="00E92E62">
            <w:pPr>
              <w:spacing w:line="0" w:lineRule="atLeast"/>
              <w:rPr>
                <w:rFonts w:eastAsia="Times New Roman"/>
                <w:sz w:val="24"/>
              </w:rPr>
            </w:pPr>
          </w:p>
        </w:tc>
        <w:tc>
          <w:tcPr>
            <w:tcW w:w="94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w:t>
            </w:r>
          </w:p>
        </w:tc>
        <w:tc>
          <w:tcPr>
            <w:tcW w:w="94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w:t>
            </w:r>
          </w:p>
        </w:tc>
        <w:tc>
          <w:tcPr>
            <w:tcW w:w="60" w:type="dxa"/>
            <w:shd w:val="clear" w:color="auto" w:fill="auto"/>
            <w:vAlign w:val="bottom"/>
          </w:tcPr>
          <w:p w:rsidR="003E6F86" w:rsidRDefault="003E6F86" w:rsidP="00E92E62">
            <w:pPr>
              <w:spacing w:line="0" w:lineRule="atLeast"/>
              <w:rPr>
                <w:rFonts w:eastAsia="Times New Roman"/>
                <w:sz w:val="24"/>
              </w:rPr>
            </w:pPr>
          </w:p>
        </w:tc>
        <w:tc>
          <w:tcPr>
            <w:tcW w:w="98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w:t>
            </w:r>
          </w:p>
        </w:tc>
        <w:tc>
          <w:tcPr>
            <w:tcW w:w="236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w:t>
            </w:r>
          </w:p>
        </w:tc>
      </w:tr>
      <w:tr w:rsidR="003E6F86" w:rsidTr="00E92E62">
        <w:trPr>
          <w:trHeight w:val="24"/>
        </w:trPr>
        <w:tc>
          <w:tcPr>
            <w:tcW w:w="3020" w:type="dxa"/>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
              </w:rPr>
            </w:pPr>
          </w:p>
        </w:tc>
        <w:tc>
          <w:tcPr>
            <w:tcW w:w="1420" w:type="dxa"/>
            <w:tcBorders>
              <w:bottom w:val="single" w:sz="8" w:space="0" w:color="auto"/>
            </w:tcBorders>
            <w:shd w:val="clear" w:color="auto" w:fill="auto"/>
            <w:vAlign w:val="bottom"/>
          </w:tcPr>
          <w:p w:rsidR="003E6F86" w:rsidRDefault="003E6F86" w:rsidP="00E92E62">
            <w:pPr>
              <w:spacing w:line="0" w:lineRule="atLeast"/>
              <w:rPr>
                <w:rFonts w:eastAsia="Times New Roman"/>
                <w:sz w:val="2"/>
              </w:rPr>
            </w:pPr>
          </w:p>
        </w:tc>
        <w:tc>
          <w:tcPr>
            <w:tcW w:w="7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
              </w:rPr>
            </w:pPr>
          </w:p>
        </w:tc>
        <w:tc>
          <w:tcPr>
            <w:tcW w:w="13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
              </w:rPr>
            </w:pPr>
          </w:p>
        </w:tc>
        <w:tc>
          <w:tcPr>
            <w:tcW w:w="1140" w:type="dxa"/>
            <w:gridSpan w:val="2"/>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
              </w:rPr>
            </w:pPr>
          </w:p>
        </w:tc>
        <w:tc>
          <w:tcPr>
            <w:tcW w:w="1140" w:type="dxa"/>
            <w:gridSpan w:val="2"/>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
              </w:rPr>
            </w:pPr>
          </w:p>
        </w:tc>
        <w:tc>
          <w:tcPr>
            <w:tcW w:w="10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
              </w:rPr>
            </w:pPr>
          </w:p>
        </w:tc>
        <w:tc>
          <w:tcPr>
            <w:tcW w:w="980" w:type="dxa"/>
            <w:gridSpan w:val="2"/>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
              </w:rPr>
            </w:pPr>
          </w:p>
        </w:tc>
        <w:tc>
          <w:tcPr>
            <w:tcW w:w="9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
              </w:rPr>
            </w:pPr>
          </w:p>
        </w:tc>
        <w:tc>
          <w:tcPr>
            <w:tcW w:w="60" w:type="dxa"/>
            <w:tcBorders>
              <w:bottom w:val="single" w:sz="8" w:space="0" w:color="auto"/>
            </w:tcBorders>
            <w:shd w:val="clear" w:color="auto" w:fill="auto"/>
            <w:vAlign w:val="bottom"/>
          </w:tcPr>
          <w:p w:rsidR="003E6F86" w:rsidRDefault="003E6F86" w:rsidP="00E92E62">
            <w:pPr>
              <w:spacing w:line="0" w:lineRule="atLeast"/>
              <w:rPr>
                <w:rFonts w:eastAsia="Times New Roman"/>
                <w:sz w:val="2"/>
              </w:rPr>
            </w:pPr>
          </w:p>
        </w:tc>
        <w:tc>
          <w:tcPr>
            <w:tcW w:w="9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
              </w:rPr>
            </w:pPr>
          </w:p>
        </w:tc>
        <w:tc>
          <w:tcPr>
            <w:tcW w:w="23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
              </w:rPr>
            </w:pPr>
          </w:p>
        </w:tc>
      </w:tr>
      <w:tr w:rsidR="003E6F86" w:rsidTr="00E92E62">
        <w:trPr>
          <w:trHeight w:val="304"/>
        </w:trPr>
        <w:tc>
          <w:tcPr>
            <w:tcW w:w="3020" w:type="dxa"/>
            <w:tcBorders>
              <w:left w:val="single" w:sz="8" w:space="0" w:color="auto"/>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42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6420" w:type="dxa"/>
            <w:gridSpan w:val="9"/>
            <w:tcBorders>
              <w:bottom w:val="single" w:sz="8" w:space="0" w:color="auto"/>
            </w:tcBorders>
            <w:shd w:val="clear" w:color="auto" w:fill="auto"/>
            <w:vAlign w:val="bottom"/>
          </w:tcPr>
          <w:p w:rsidR="003E6F86" w:rsidRDefault="003E6F86" w:rsidP="00E92E62">
            <w:pPr>
              <w:spacing w:line="0" w:lineRule="atLeast"/>
              <w:jc w:val="center"/>
              <w:rPr>
                <w:rFonts w:eastAsia="Times New Roman"/>
                <w:sz w:val="24"/>
              </w:rPr>
            </w:pPr>
            <w:r>
              <w:rPr>
                <w:rFonts w:eastAsia="Times New Roman"/>
                <w:sz w:val="24"/>
              </w:rPr>
              <w:t>Сбалансированность систем коммунальной инфраструктуры</w:t>
            </w:r>
          </w:p>
        </w:tc>
        <w:tc>
          <w:tcPr>
            <w:tcW w:w="94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6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8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23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r>
      <w:tr w:rsidR="003E6F86" w:rsidTr="00E92E62">
        <w:trPr>
          <w:trHeight w:val="446"/>
        </w:trPr>
        <w:tc>
          <w:tcPr>
            <w:tcW w:w="3020" w:type="dxa"/>
            <w:tcBorders>
              <w:left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sz w:val="24"/>
              </w:rPr>
            </w:pPr>
            <w:r>
              <w:rPr>
                <w:rFonts w:eastAsia="Times New Roman"/>
                <w:sz w:val="24"/>
              </w:rPr>
              <w:t>Обеспеченность</w:t>
            </w:r>
          </w:p>
        </w:tc>
        <w:tc>
          <w:tcPr>
            <w:tcW w:w="1420" w:type="dxa"/>
            <w:shd w:val="clear" w:color="auto" w:fill="auto"/>
            <w:vAlign w:val="bottom"/>
          </w:tcPr>
          <w:p w:rsidR="003E6F86" w:rsidRDefault="003E6F86" w:rsidP="00E92E62">
            <w:pPr>
              <w:spacing w:line="0" w:lineRule="atLeast"/>
              <w:rPr>
                <w:rFonts w:eastAsia="Times New Roman"/>
                <w:sz w:val="24"/>
              </w:rPr>
            </w:pPr>
          </w:p>
        </w:tc>
        <w:tc>
          <w:tcPr>
            <w:tcW w:w="7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3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40" w:type="dxa"/>
            <w:shd w:val="clear" w:color="auto" w:fill="auto"/>
            <w:vAlign w:val="bottom"/>
          </w:tcPr>
          <w:p w:rsidR="003E6F86" w:rsidRDefault="003E6F86" w:rsidP="00E92E62">
            <w:pPr>
              <w:spacing w:line="0" w:lineRule="atLeast"/>
              <w:rPr>
                <w:rFonts w:eastAsia="Times New Roman"/>
                <w:sz w:val="24"/>
              </w:rPr>
            </w:pPr>
          </w:p>
        </w:tc>
        <w:tc>
          <w:tcPr>
            <w:tcW w:w="30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20" w:type="dxa"/>
            <w:shd w:val="clear" w:color="auto" w:fill="auto"/>
            <w:vAlign w:val="bottom"/>
          </w:tcPr>
          <w:p w:rsidR="003E6F86" w:rsidRDefault="003E6F86" w:rsidP="00E92E62">
            <w:pPr>
              <w:spacing w:line="0" w:lineRule="atLeast"/>
              <w:rPr>
                <w:rFonts w:eastAsia="Times New Roman"/>
                <w:sz w:val="24"/>
              </w:rPr>
            </w:pPr>
          </w:p>
        </w:tc>
        <w:tc>
          <w:tcPr>
            <w:tcW w:w="32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40" w:type="dxa"/>
            <w:shd w:val="clear" w:color="auto" w:fill="auto"/>
            <w:vAlign w:val="bottom"/>
          </w:tcPr>
          <w:p w:rsidR="003E6F86" w:rsidRDefault="003E6F86" w:rsidP="00E92E62">
            <w:pPr>
              <w:spacing w:line="0" w:lineRule="atLeast"/>
              <w:rPr>
                <w:rFonts w:eastAsia="Times New Roman"/>
                <w:sz w:val="24"/>
              </w:rPr>
            </w:pPr>
          </w:p>
        </w:tc>
        <w:tc>
          <w:tcPr>
            <w:tcW w:w="9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60" w:type="dxa"/>
            <w:shd w:val="clear" w:color="auto" w:fill="auto"/>
            <w:vAlign w:val="bottom"/>
          </w:tcPr>
          <w:p w:rsidR="003E6F86" w:rsidRDefault="003E6F86" w:rsidP="00E92E62">
            <w:pPr>
              <w:spacing w:line="0" w:lineRule="atLeast"/>
              <w:rPr>
                <w:rFonts w:eastAsia="Times New Roman"/>
                <w:sz w:val="24"/>
              </w:rPr>
            </w:pPr>
          </w:p>
        </w:tc>
        <w:tc>
          <w:tcPr>
            <w:tcW w:w="9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23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r>
      <w:tr w:rsidR="003E6F86" w:rsidTr="00E92E62">
        <w:trPr>
          <w:trHeight w:val="276"/>
        </w:trPr>
        <w:tc>
          <w:tcPr>
            <w:tcW w:w="3020" w:type="dxa"/>
            <w:tcBorders>
              <w:left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sz w:val="24"/>
              </w:rPr>
            </w:pPr>
            <w:r>
              <w:rPr>
                <w:rFonts w:eastAsia="Times New Roman"/>
                <w:sz w:val="24"/>
              </w:rPr>
              <w:t>потребления товаров и</w:t>
            </w:r>
          </w:p>
        </w:tc>
        <w:tc>
          <w:tcPr>
            <w:tcW w:w="1420" w:type="dxa"/>
            <w:shd w:val="clear" w:color="auto" w:fill="auto"/>
            <w:vAlign w:val="bottom"/>
          </w:tcPr>
          <w:p w:rsidR="003E6F86" w:rsidRDefault="003E6F86" w:rsidP="00E92E62">
            <w:pPr>
              <w:spacing w:line="0" w:lineRule="atLeast"/>
              <w:ind w:left="620"/>
              <w:jc w:val="center"/>
              <w:rPr>
                <w:rFonts w:eastAsia="Times New Roman"/>
                <w:w w:val="99"/>
                <w:sz w:val="24"/>
              </w:rPr>
            </w:pPr>
            <w:r>
              <w:rPr>
                <w:rFonts w:eastAsia="Times New Roman"/>
                <w:w w:val="99"/>
                <w:sz w:val="24"/>
              </w:rPr>
              <w:t>%</w:t>
            </w:r>
          </w:p>
        </w:tc>
        <w:tc>
          <w:tcPr>
            <w:tcW w:w="7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34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0</w:t>
            </w:r>
          </w:p>
        </w:tc>
        <w:tc>
          <w:tcPr>
            <w:tcW w:w="840" w:type="dxa"/>
            <w:shd w:val="clear" w:color="auto" w:fill="auto"/>
            <w:vAlign w:val="bottom"/>
          </w:tcPr>
          <w:p w:rsidR="003E6F86" w:rsidRDefault="003E6F86" w:rsidP="00E92E62">
            <w:pPr>
              <w:spacing w:line="0" w:lineRule="atLeast"/>
              <w:ind w:left="120"/>
              <w:jc w:val="center"/>
              <w:rPr>
                <w:rFonts w:eastAsia="Times New Roman"/>
                <w:w w:val="99"/>
                <w:sz w:val="24"/>
              </w:rPr>
            </w:pPr>
            <w:r>
              <w:rPr>
                <w:rFonts w:eastAsia="Times New Roman"/>
                <w:w w:val="99"/>
                <w:sz w:val="24"/>
              </w:rPr>
              <w:t>0</w:t>
            </w:r>
          </w:p>
        </w:tc>
        <w:tc>
          <w:tcPr>
            <w:tcW w:w="30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20" w:type="dxa"/>
            <w:shd w:val="clear" w:color="auto" w:fill="auto"/>
            <w:vAlign w:val="bottom"/>
          </w:tcPr>
          <w:p w:rsidR="003E6F86" w:rsidRDefault="003E6F86" w:rsidP="00E92E62">
            <w:pPr>
              <w:spacing w:line="0" w:lineRule="atLeast"/>
              <w:ind w:left="140"/>
              <w:jc w:val="center"/>
              <w:rPr>
                <w:rFonts w:eastAsia="Times New Roman"/>
                <w:w w:val="99"/>
                <w:sz w:val="24"/>
              </w:rPr>
            </w:pPr>
            <w:r>
              <w:rPr>
                <w:rFonts w:eastAsia="Times New Roman"/>
                <w:w w:val="99"/>
                <w:sz w:val="24"/>
              </w:rPr>
              <w:t>0</w:t>
            </w:r>
          </w:p>
        </w:tc>
        <w:tc>
          <w:tcPr>
            <w:tcW w:w="32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4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0</w:t>
            </w:r>
          </w:p>
        </w:tc>
        <w:tc>
          <w:tcPr>
            <w:tcW w:w="40" w:type="dxa"/>
            <w:shd w:val="clear" w:color="auto" w:fill="auto"/>
            <w:vAlign w:val="bottom"/>
          </w:tcPr>
          <w:p w:rsidR="003E6F86" w:rsidRDefault="003E6F86" w:rsidP="00E92E62">
            <w:pPr>
              <w:spacing w:line="0" w:lineRule="atLeast"/>
              <w:rPr>
                <w:rFonts w:eastAsia="Times New Roman"/>
                <w:sz w:val="24"/>
              </w:rPr>
            </w:pPr>
          </w:p>
        </w:tc>
        <w:tc>
          <w:tcPr>
            <w:tcW w:w="94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0</w:t>
            </w:r>
          </w:p>
        </w:tc>
        <w:tc>
          <w:tcPr>
            <w:tcW w:w="94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0</w:t>
            </w:r>
          </w:p>
        </w:tc>
        <w:tc>
          <w:tcPr>
            <w:tcW w:w="60" w:type="dxa"/>
            <w:shd w:val="clear" w:color="auto" w:fill="auto"/>
            <w:vAlign w:val="bottom"/>
          </w:tcPr>
          <w:p w:rsidR="003E6F86" w:rsidRDefault="003E6F86" w:rsidP="00E92E62">
            <w:pPr>
              <w:spacing w:line="0" w:lineRule="atLeast"/>
              <w:rPr>
                <w:rFonts w:eastAsia="Times New Roman"/>
                <w:sz w:val="24"/>
              </w:rPr>
            </w:pPr>
          </w:p>
        </w:tc>
        <w:tc>
          <w:tcPr>
            <w:tcW w:w="98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0</w:t>
            </w:r>
          </w:p>
        </w:tc>
        <w:tc>
          <w:tcPr>
            <w:tcW w:w="236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0</w:t>
            </w:r>
          </w:p>
        </w:tc>
      </w:tr>
      <w:tr w:rsidR="003E6F86" w:rsidTr="00E92E62">
        <w:trPr>
          <w:trHeight w:val="322"/>
        </w:trPr>
        <w:tc>
          <w:tcPr>
            <w:tcW w:w="3020" w:type="dxa"/>
            <w:tcBorders>
              <w:left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услуг приборами учета</w:t>
            </w:r>
          </w:p>
        </w:tc>
        <w:tc>
          <w:tcPr>
            <w:tcW w:w="1420" w:type="dxa"/>
            <w:shd w:val="clear" w:color="auto" w:fill="auto"/>
            <w:vAlign w:val="bottom"/>
          </w:tcPr>
          <w:p w:rsidR="003E6F86" w:rsidRDefault="003E6F86" w:rsidP="00E92E62">
            <w:pPr>
              <w:spacing w:line="0" w:lineRule="atLeast"/>
              <w:rPr>
                <w:rFonts w:eastAsia="Times New Roman"/>
                <w:sz w:val="24"/>
              </w:rPr>
            </w:pPr>
          </w:p>
        </w:tc>
        <w:tc>
          <w:tcPr>
            <w:tcW w:w="7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3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40" w:type="dxa"/>
            <w:shd w:val="clear" w:color="auto" w:fill="auto"/>
            <w:vAlign w:val="bottom"/>
          </w:tcPr>
          <w:p w:rsidR="003E6F86" w:rsidRDefault="003E6F86" w:rsidP="00E92E62">
            <w:pPr>
              <w:spacing w:line="0" w:lineRule="atLeast"/>
              <w:rPr>
                <w:rFonts w:eastAsia="Times New Roman"/>
                <w:sz w:val="24"/>
              </w:rPr>
            </w:pPr>
          </w:p>
        </w:tc>
        <w:tc>
          <w:tcPr>
            <w:tcW w:w="30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20" w:type="dxa"/>
            <w:shd w:val="clear" w:color="auto" w:fill="auto"/>
            <w:vAlign w:val="bottom"/>
          </w:tcPr>
          <w:p w:rsidR="003E6F86" w:rsidRDefault="003E6F86" w:rsidP="00E92E62">
            <w:pPr>
              <w:spacing w:line="0" w:lineRule="atLeast"/>
              <w:rPr>
                <w:rFonts w:eastAsia="Times New Roman"/>
                <w:sz w:val="24"/>
              </w:rPr>
            </w:pPr>
          </w:p>
        </w:tc>
        <w:tc>
          <w:tcPr>
            <w:tcW w:w="32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40" w:type="dxa"/>
            <w:shd w:val="clear" w:color="auto" w:fill="auto"/>
            <w:vAlign w:val="bottom"/>
          </w:tcPr>
          <w:p w:rsidR="003E6F86" w:rsidRDefault="003E6F86" w:rsidP="00E92E62">
            <w:pPr>
              <w:spacing w:line="0" w:lineRule="atLeast"/>
              <w:rPr>
                <w:rFonts w:eastAsia="Times New Roman"/>
                <w:sz w:val="24"/>
              </w:rPr>
            </w:pPr>
          </w:p>
        </w:tc>
        <w:tc>
          <w:tcPr>
            <w:tcW w:w="9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60" w:type="dxa"/>
            <w:shd w:val="clear" w:color="auto" w:fill="auto"/>
            <w:vAlign w:val="bottom"/>
          </w:tcPr>
          <w:p w:rsidR="003E6F86" w:rsidRDefault="003E6F86" w:rsidP="00E92E62">
            <w:pPr>
              <w:spacing w:line="0" w:lineRule="atLeast"/>
              <w:rPr>
                <w:rFonts w:eastAsia="Times New Roman"/>
                <w:sz w:val="24"/>
              </w:rPr>
            </w:pPr>
          </w:p>
        </w:tc>
        <w:tc>
          <w:tcPr>
            <w:tcW w:w="9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23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r>
      <w:tr w:rsidR="003E6F86" w:rsidTr="00E92E62">
        <w:trPr>
          <w:trHeight w:val="204"/>
        </w:trPr>
        <w:tc>
          <w:tcPr>
            <w:tcW w:w="3020" w:type="dxa"/>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7"/>
              </w:rPr>
            </w:pPr>
          </w:p>
        </w:tc>
        <w:tc>
          <w:tcPr>
            <w:tcW w:w="1420" w:type="dxa"/>
            <w:tcBorders>
              <w:bottom w:val="single" w:sz="8" w:space="0" w:color="auto"/>
            </w:tcBorders>
            <w:shd w:val="clear" w:color="auto" w:fill="auto"/>
            <w:vAlign w:val="bottom"/>
          </w:tcPr>
          <w:p w:rsidR="003E6F86" w:rsidRDefault="003E6F86" w:rsidP="00E92E62">
            <w:pPr>
              <w:spacing w:line="0" w:lineRule="atLeast"/>
              <w:rPr>
                <w:rFonts w:eastAsia="Times New Roman"/>
                <w:sz w:val="17"/>
              </w:rPr>
            </w:pPr>
          </w:p>
        </w:tc>
        <w:tc>
          <w:tcPr>
            <w:tcW w:w="7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7"/>
              </w:rPr>
            </w:pPr>
          </w:p>
        </w:tc>
        <w:tc>
          <w:tcPr>
            <w:tcW w:w="13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7"/>
              </w:rPr>
            </w:pPr>
          </w:p>
        </w:tc>
        <w:tc>
          <w:tcPr>
            <w:tcW w:w="1140" w:type="dxa"/>
            <w:gridSpan w:val="2"/>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7"/>
              </w:rPr>
            </w:pPr>
          </w:p>
        </w:tc>
        <w:tc>
          <w:tcPr>
            <w:tcW w:w="1140" w:type="dxa"/>
            <w:gridSpan w:val="2"/>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7"/>
              </w:rPr>
            </w:pPr>
          </w:p>
        </w:tc>
        <w:tc>
          <w:tcPr>
            <w:tcW w:w="10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7"/>
              </w:rPr>
            </w:pPr>
          </w:p>
        </w:tc>
        <w:tc>
          <w:tcPr>
            <w:tcW w:w="40" w:type="dxa"/>
            <w:tcBorders>
              <w:bottom w:val="single" w:sz="8" w:space="0" w:color="auto"/>
            </w:tcBorders>
            <w:shd w:val="clear" w:color="auto" w:fill="auto"/>
            <w:vAlign w:val="bottom"/>
          </w:tcPr>
          <w:p w:rsidR="003E6F86" w:rsidRDefault="003E6F86" w:rsidP="00E92E62">
            <w:pPr>
              <w:spacing w:line="0" w:lineRule="atLeast"/>
              <w:rPr>
                <w:rFonts w:eastAsia="Times New Roman"/>
                <w:sz w:val="17"/>
              </w:rPr>
            </w:pPr>
          </w:p>
        </w:tc>
        <w:tc>
          <w:tcPr>
            <w:tcW w:w="9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7"/>
              </w:rPr>
            </w:pPr>
          </w:p>
        </w:tc>
        <w:tc>
          <w:tcPr>
            <w:tcW w:w="9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7"/>
              </w:rPr>
            </w:pPr>
          </w:p>
        </w:tc>
        <w:tc>
          <w:tcPr>
            <w:tcW w:w="60" w:type="dxa"/>
            <w:tcBorders>
              <w:bottom w:val="single" w:sz="8" w:space="0" w:color="auto"/>
            </w:tcBorders>
            <w:shd w:val="clear" w:color="auto" w:fill="auto"/>
            <w:vAlign w:val="bottom"/>
          </w:tcPr>
          <w:p w:rsidR="003E6F86" w:rsidRDefault="003E6F86" w:rsidP="00E92E62">
            <w:pPr>
              <w:spacing w:line="0" w:lineRule="atLeast"/>
              <w:rPr>
                <w:rFonts w:eastAsia="Times New Roman"/>
                <w:sz w:val="17"/>
              </w:rPr>
            </w:pPr>
          </w:p>
        </w:tc>
        <w:tc>
          <w:tcPr>
            <w:tcW w:w="9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7"/>
              </w:rPr>
            </w:pPr>
          </w:p>
        </w:tc>
        <w:tc>
          <w:tcPr>
            <w:tcW w:w="23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7"/>
              </w:rPr>
            </w:pPr>
          </w:p>
        </w:tc>
      </w:tr>
      <w:tr w:rsidR="003E6F86" w:rsidTr="00E92E62">
        <w:trPr>
          <w:trHeight w:val="308"/>
        </w:trPr>
        <w:tc>
          <w:tcPr>
            <w:tcW w:w="3020" w:type="dxa"/>
            <w:tcBorders>
              <w:left w:val="single" w:sz="8" w:space="0" w:color="auto"/>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42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78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2480" w:type="dxa"/>
            <w:gridSpan w:val="3"/>
            <w:tcBorders>
              <w:bottom w:val="single" w:sz="8" w:space="0" w:color="auto"/>
            </w:tcBorders>
            <w:shd w:val="clear" w:color="auto" w:fill="auto"/>
            <w:vAlign w:val="bottom"/>
          </w:tcPr>
          <w:p w:rsidR="003E6F86" w:rsidRDefault="003E6F86" w:rsidP="00E92E62">
            <w:pPr>
              <w:spacing w:line="0" w:lineRule="atLeast"/>
              <w:ind w:right="160"/>
              <w:jc w:val="right"/>
              <w:rPr>
                <w:rFonts w:eastAsia="Times New Roman"/>
                <w:sz w:val="24"/>
              </w:rPr>
            </w:pPr>
            <w:r>
              <w:rPr>
                <w:rFonts w:eastAsia="Times New Roman"/>
                <w:sz w:val="24"/>
              </w:rPr>
              <w:t>Показатели качества</w:t>
            </w:r>
          </w:p>
        </w:tc>
        <w:tc>
          <w:tcPr>
            <w:tcW w:w="2220" w:type="dxa"/>
            <w:gridSpan w:val="4"/>
            <w:tcBorders>
              <w:bottom w:val="single" w:sz="8" w:space="0" w:color="auto"/>
            </w:tcBorders>
            <w:shd w:val="clear" w:color="auto" w:fill="auto"/>
            <w:vAlign w:val="bottom"/>
          </w:tcPr>
          <w:p w:rsidR="003E6F86" w:rsidRDefault="003E6F86" w:rsidP="00E92E62">
            <w:pPr>
              <w:spacing w:line="0" w:lineRule="atLeast"/>
              <w:rPr>
                <w:rFonts w:eastAsia="Times New Roman"/>
                <w:w w:val="90"/>
                <w:sz w:val="24"/>
              </w:rPr>
            </w:pPr>
            <w:r>
              <w:rPr>
                <w:rFonts w:eastAsia="Times New Roman"/>
                <w:w w:val="90"/>
                <w:sz w:val="24"/>
              </w:rPr>
              <w:t>предоставляемых услуг</w:t>
            </w:r>
          </w:p>
        </w:tc>
        <w:tc>
          <w:tcPr>
            <w:tcW w:w="94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4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6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8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23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r>
      <w:tr w:rsidR="003E6F86" w:rsidTr="00E92E62">
        <w:trPr>
          <w:trHeight w:val="370"/>
        </w:trPr>
        <w:tc>
          <w:tcPr>
            <w:tcW w:w="3020" w:type="dxa"/>
            <w:tcBorders>
              <w:left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Соответствие качества</w:t>
            </w:r>
          </w:p>
        </w:tc>
        <w:tc>
          <w:tcPr>
            <w:tcW w:w="1420" w:type="dxa"/>
            <w:shd w:val="clear" w:color="auto" w:fill="auto"/>
            <w:vAlign w:val="bottom"/>
          </w:tcPr>
          <w:p w:rsidR="003E6F86" w:rsidRDefault="003E6F86" w:rsidP="00E92E62">
            <w:pPr>
              <w:spacing w:line="0" w:lineRule="atLeast"/>
              <w:rPr>
                <w:rFonts w:eastAsia="Times New Roman"/>
                <w:sz w:val="24"/>
              </w:rPr>
            </w:pPr>
          </w:p>
        </w:tc>
        <w:tc>
          <w:tcPr>
            <w:tcW w:w="7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3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40" w:type="dxa"/>
            <w:shd w:val="clear" w:color="auto" w:fill="auto"/>
            <w:vAlign w:val="bottom"/>
          </w:tcPr>
          <w:p w:rsidR="003E6F86" w:rsidRDefault="003E6F86" w:rsidP="00E92E62">
            <w:pPr>
              <w:spacing w:line="0" w:lineRule="atLeast"/>
              <w:rPr>
                <w:rFonts w:eastAsia="Times New Roman"/>
                <w:sz w:val="24"/>
              </w:rPr>
            </w:pPr>
          </w:p>
        </w:tc>
        <w:tc>
          <w:tcPr>
            <w:tcW w:w="30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20" w:type="dxa"/>
            <w:shd w:val="clear" w:color="auto" w:fill="auto"/>
            <w:vAlign w:val="bottom"/>
          </w:tcPr>
          <w:p w:rsidR="003E6F86" w:rsidRDefault="003E6F86" w:rsidP="00E92E62">
            <w:pPr>
              <w:spacing w:line="0" w:lineRule="atLeast"/>
              <w:rPr>
                <w:rFonts w:eastAsia="Times New Roman"/>
                <w:sz w:val="24"/>
              </w:rPr>
            </w:pPr>
          </w:p>
        </w:tc>
        <w:tc>
          <w:tcPr>
            <w:tcW w:w="32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40" w:type="dxa"/>
            <w:shd w:val="clear" w:color="auto" w:fill="auto"/>
            <w:vAlign w:val="bottom"/>
          </w:tcPr>
          <w:p w:rsidR="003E6F86" w:rsidRDefault="003E6F86" w:rsidP="00E92E62">
            <w:pPr>
              <w:spacing w:line="0" w:lineRule="atLeast"/>
              <w:rPr>
                <w:rFonts w:eastAsia="Times New Roman"/>
                <w:sz w:val="24"/>
              </w:rPr>
            </w:pPr>
          </w:p>
        </w:tc>
        <w:tc>
          <w:tcPr>
            <w:tcW w:w="9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60" w:type="dxa"/>
            <w:shd w:val="clear" w:color="auto" w:fill="auto"/>
            <w:vAlign w:val="bottom"/>
          </w:tcPr>
          <w:p w:rsidR="003E6F86" w:rsidRDefault="003E6F86" w:rsidP="00E92E62">
            <w:pPr>
              <w:spacing w:line="0" w:lineRule="atLeast"/>
              <w:rPr>
                <w:rFonts w:eastAsia="Times New Roman"/>
                <w:sz w:val="24"/>
              </w:rPr>
            </w:pPr>
          </w:p>
        </w:tc>
        <w:tc>
          <w:tcPr>
            <w:tcW w:w="9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23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r>
      <w:tr w:rsidR="003E6F86" w:rsidTr="00E92E62">
        <w:trPr>
          <w:trHeight w:val="276"/>
        </w:trPr>
        <w:tc>
          <w:tcPr>
            <w:tcW w:w="3020" w:type="dxa"/>
            <w:tcBorders>
              <w:left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воды установленным</w:t>
            </w:r>
          </w:p>
        </w:tc>
        <w:tc>
          <w:tcPr>
            <w:tcW w:w="1420" w:type="dxa"/>
            <w:shd w:val="clear" w:color="auto" w:fill="auto"/>
            <w:vAlign w:val="bottom"/>
          </w:tcPr>
          <w:p w:rsidR="003E6F86" w:rsidRDefault="003E6F86" w:rsidP="00E92E62">
            <w:pPr>
              <w:spacing w:line="0" w:lineRule="atLeast"/>
              <w:ind w:left="620"/>
              <w:jc w:val="center"/>
              <w:rPr>
                <w:rFonts w:eastAsia="Times New Roman"/>
                <w:w w:val="99"/>
                <w:sz w:val="24"/>
              </w:rPr>
            </w:pPr>
            <w:r>
              <w:rPr>
                <w:rFonts w:eastAsia="Times New Roman"/>
                <w:w w:val="99"/>
                <w:sz w:val="24"/>
              </w:rPr>
              <w:t>%</w:t>
            </w:r>
          </w:p>
        </w:tc>
        <w:tc>
          <w:tcPr>
            <w:tcW w:w="7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34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60</w:t>
            </w:r>
          </w:p>
        </w:tc>
        <w:tc>
          <w:tcPr>
            <w:tcW w:w="840" w:type="dxa"/>
            <w:shd w:val="clear" w:color="auto" w:fill="auto"/>
            <w:vAlign w:val="bottom"/>
          </w:tcPr>
          <w:p w:rsidR="003E6F86" w:rsidRDefault="003E6F86" w:rsidP="00E92E62">
            <w:pPr>
              <w:spacing w:line="0" w:lineRule="atLeast"/>
              <w:ind w:left="120"/>
              <w:jc w:val="center"/>
              <w:rPr>
                <w:rFonts w:eastAsia="Times New Roman"/>
                <w:w w:val="99"/>
                <w:sz w:val="24"/>
              </w:rPr>
            </w:pPr>
            <w:r>
              <w:rPr>
                <w:rFonts w:eastAsia="Times New Roman"/>
                <w:w w:val="99"/>
                <w:sz w:val="24"/>
              </w:rPr>
              <w:t>60</w:t>
            </w:r>
          </w:p>
        </w:tc>
        <w:tc>
          <w:tcPr>
            <w:tcW w:w="30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20" w:type="dxa"/>
            <w:shd w:val="clear" w:color="auto" w:fill="auto"/>
            <w:vAlign w:val="bottom"/>
          </w:tcPr>
          <w:p w:rsidR="003E6F86" w:rsidRDefault="003E6F86" w:rsidP="00E92E62">
            <w:pPr>
              <w:spacing w:line="0" w:lineRule="atLeast"/>
              <w:ind w:left="140"/>
              <w:jc w:val="center"/>
              <w:rPr>
                <w:rFonts w:eastAsia="Times New Roman"/>
                <w:w w:val="99"/>
                <w:sz w:val="24"/>
              </w:rPr>
            </w:pPr>
            <w:r>
              <w:rPr>
                <w:rFonts w:eastAsia="Times New Roman"/>
                <w:w w:val="99"/>
                <w:sz w:val="24"/>
              </w:rPr>
              <w:t>60</w:t>
            </w:r>
          </w:p>
        </w:tc>
        <w:tc>
          <w:tcPr>
            <w:tcW w:w="32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4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80</w:t>
            </w:r>
          </w:p>
        </w:tc>
        <w:tc>
          <w:tcPr>
            <w:tcW w:w="40" w:type="dxa"/>
            <w:shd w:val="clear" w:color="auto" w:fill="auto"/>
            <w:vAlign w:val="bottom"/>
          </w:tcPr>
          <w:p w:rsidR="003E6F86" w:rsidRDefault="003E6F86" w:rsidP="00E92E62">
            <w:pPr>
              <w:spacing w:line="0" w:lineRule="atLeast"/>
              <w:rPr>
                <w:rFonts w:eastAsia="Times New Roman"/>
                <w:sz w:val="24"/>
              </w:rPr>
            </w:pPr>
          </w:p>
        </w:tc>
        <w:tc>
          <w:tcPr>
            <w:tcW w:w="94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100</w:t>
            </w:r>
          </w:p>
        </w:tc>
        <w:tc>
          <w:tcPr>
            <w:tcW w:w="94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100</w:t>
            </w:r>
          </w:p>
        </w:tc>
        <w:tc>
          <w:tcPr>
            <w:tcW w:w="60" w:type="dxa"/>
            <w:shd w:val="clear" w:color="auto" w:fill="auto"/>
            <w:vAlign w:val="bottom"/>
          </w:tcPr>
          <w:p w:rsidR="003E6F86" w:rsidRDefault="003E6F86" w:rsidP="00E92E62">
            <w:pPr>
              <w:spacing w:line="0" w:lineRule="atLeast"/>
              <w:rPr>
                <w:rFonts w:eastAsia="Times New Roman"/>
                <w:sz w:val="24"/>
              </w:rPr>
            </w:pPr>
          </w:p>
        </w:tc>
        <w:tc>
          <w:tcPr>
            <w:tcW w:w="98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100</w:t>
            </w:r>
          </w:p>
        </w:tc>
        <w:tc>
          <w:tcPr>
            <w:tcW w:w="236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100</w:t>
            </w:r>
          </w:p>
        </w:tc>
      </w:tr>
      <w:tr w:rsidR="003E6F86" w:rsidTr="00E92E62">
        <w:trPr>
          <w:trHeight w:val="322"/>
        </w:trPr>
        <w:tc>
          <w:tcPr>
            <w:tcW w:w="3020" w:type="dxa"/>
            <w:tcBorders>
              <w:left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sz w:val="24"/>
              </w:rPr>
            </w:pPr>
            <w:r>
              <w:rPr>
                <w:rFonts w:eastAsia="Times New Roman"/>
                <w:sz w:val="24"/>
              </w:rPr>
              <w:t>требованиям, %</w:t>
            </w:r>
          </w:p>
        </w:tc>
        <w:tc>
          <w:tcPr>
            <w:tcW w:w="1420" w:type="dxa"/>
            <w:shd w:val="clear" w:color="auto" w:fill="auto"/>
            <w:vAlign w:val="bottom"/>
          </w:tcPr>
          <w:p w:rsidR="003E6F86" w:rsidRDefault="003E6F86" w:rsidP="00E92E62">
            <w:pPr>
              <w:spacing w:line="0" w:lineRule="atLeast"/>
              <w:rPr>
                <w:rFonts w:eastAsia="Times New Roman"/>
                <w:sz w:val="24"/>
              </w:rPr>
            </w:pPr>
          </w:p>
        </w:tc>
        <w:tc>
          <w:tcPr>
            <w:tcW w:w="7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3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40" w:type="dxa"/>
            <w:shd w:val="clear" w:color="auto" w:fill="auto"/>
            <w:vAlign w:val="bottom"/>
          </w:tcPr>
          <w:p w:rsidR="003E6F86" w:rsidRDefault="003E6F86" w:rsidP="00E92E62">
            <w:pPr>
              <w:spacing w:line="0" w:lineRule="atLeast"/>
              <w:rPr>
                <w:rFonts w:eastAsia="Times New Roman"/>
                <w:sz w:val="24"/>
              </w:rPr>
            </w:pPr>
          </w:p>
        </w:tc>
        <w:tc>
          <w:tcPr>
            <w:tcW w:w="30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20" w:type="dxa"/>
            <w:shd w:val="clear" w:color="auto" w:fill="auto"/>
            <w:vAlign w:val="bottom"/>
          </w:tcPr>
          <w:p w:rsidR="003E6F86" w:rsidRDefault="003E6F86" w:rsidP="00E92E62">
            <w:pPr>
              <w:spacing w:line="0" w:lineRule="atLeast"/>
              <w:rPr>
                <w:rFonts w:eastAsia="Times New Roman"/>
                <w:sz w:val="24"/>
              </w:rPr>
            </w:pPr>
          </w:p>
        </w:tc>
        <w:tc>
          <w:tcPr>
            <w:tcW w:w="32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40" w:type="dxa"/>
            <w:shd w:val="clear" w:color="auto" w:fill="auto"/>
            <w:vAlign w:val="bottom"/>
          </w:tcPr>
          <w:p w:rsidR="003E6F86" w:rsidRDefault="003E6F86" w:rsidP="00E92E62">
            <w:pPr>
              <w:spacing w:line="0" w:lineRule="atLeast"/>
              <w:rPr>
                <w:rFonts w:eastAsia="Times New Roman"/>
                <w:sz w:val="24"/>
              </w:rPr>
            </w:pPr>
          </w:p>
        </w:tc>
        <w:tc>
          <w:tcPr>
            <w:tcW w:w="9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60" w:type="dxa"/>
            <w:shd w:val="clear" w:color="auto" w:fill="auto"/>
            <w:vAlign w:val="bottom"/>
          </w:tcPr>
          <w:p w:rsidR="003E6F86" w:rsidRDefault="003E6F86" w:rsidP="00E92E62">
            <w:pPr>
              <w:spacing w:line="0" w:lineRule="atLeast"/>
              <w:rPr>
                <w:rFonts w:eastAsia="Times New Roman"/>
                <w:sz w:val="24"/>
              </w:rPr>
            </w:pPr>
          </w:p>
        </w:tc>
        <w:tc>
          <w:tcPr>
            <w:tcW w:w="9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23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r>
      <w:tr w:rsidR="003E6F86" w:rsidTr="00E92E62">
        <w:trPr>
          <w:trHeight w:val="128"/>
        </w:trPr>
        <w:tc>
          <w:tcPr>
            <w:tcW w:w="3020" w:type="dxa"/>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1"/>
              </w:rPr>
            </w:pPr>
          </w:p>
        </w:tc>
        <w:tc>
          <w:tcPr>
            <w:tcW w:w="1420" w:type="dxa"/>
            <w:tcBorders>
              <w:bottom w:val="single" w:sz="8" w:space="0" w:color="auto"/>
            </w:tcBorders>
            <w:shd w:val="clear" w:color="auto" w:fill="auto"/>
            <w:vAlign w:val="bottom"/>
          </w:tcPr>
          <w:p w:rsidR="003E6F86" w:rsidRDefault="003E6F86" w:rsidP="00E92E62">
            <w:pPr>
              <w:spacing w:line="0" w:lineRule="atLeast"/>
              <w:rPr>
                <w:rFonts w:eastAsia="Times New Roman"/>
                <w:sz w:val="11"/>
              </w:rPr>
            </w:pPr>
          </w:p>
        </w:tc>
        <w:tc>
          <w:tcPr>
            <w:tcW w:w="7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1"/>
              </w:rPr>
            </w:pPr>
          </w:p>
        </w:tc>
        <w:tc>
          <w:tcPr>
            <w:tcW w:w="13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1"/>
              </w:rPr>
            </w:pPr>
          </w:p>
        </w:tc>
        <w:tc>
          <w:tcPr>
            <w:tcW w:w="1140" w:type="dxa"/>
            <w:gridSpan w:val="2"/>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1"/>
              </w:rPr>
            </w:pPr>
          </w:p>
        </w:tc>
        <w:tc>
          <w:tcPr>
            <w:tcW w:w="1140" w:type="dxa"/>
            <w:gridSpan w:val="2"/>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1"/>
              </w:rPr>
            </w:pPr>
          </w:p>
        </w:tc>
        <w:tc>
          <w:tcPr>
            <w:tcW w:w="10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1"/>
              </w:rPr>
            </w:pPr>
          </w:p>
        </w:tc>
        <w:tc>
          <w:tcPr>
            <w:tcW w:w="40" w:type="dxa"/>
            <w:tcBorders>
              <w:bottom w:val="single" w:sz="8" w:space="0" w:color="auto"/>
            </w:tcBorders>
            <w:shd w:val="clear" w:color="auto" w:fill="auto"/>
            <w:vAlign w:val="bottom"/>
          </w:tcPr>
          <w:p w:rsidR="003E6F86" w:rsidRDefault="003E6F86" w:rsidP="00E92E62">
            <w:pPr>
              <w:spacing w:line="0" w:lineRule="atLeast"/>
              <w:rPr>
                <w:rFonts w:eastAsia="Times New Roman"/>
                <w:sz w:val="11"/>
              </w:rPr>
            </w:pPr>
          </w:p>
        </w:tc>
        <w:tc>
          <w:tcPr>
            <w:tcW w:w="9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1"/>
              </w:rPr>
            </w:pPr>
          </w:p>
        </w:tc>
        <w:tc>
          <w:tcPr>
            <w:tcW w:w="9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1"/>
              </w:rPr>
            </w:pPr>
          </w:p>
        </w:tc>
        <w:tc>
          <w:tcPr>
            <w:tcW w:w="60" w:type="dxa"/>
            <w:tcBorders>
              <w:bottom w:val="single" w:sz="8" w:space="0" w:color="auto"/>
            </w:tcBorders>
            <w:shd w:val="clear" w:color="auto" w:fill="auto"/>
            <w:vAlign w:val="bottom"/>
          </w:tcPr>
          <w:p w:rsidR="003E6F86" w:rsidRDefault="003E6F86" w:rsidP="00E92E62">
            <w:pPr>
              <w:spacing w:line="0" w:lineRule="atLeast"/>
              <w:rPr>
                <w:rFonts w:eastAsia="Times New Roman"/>
                <w:sz w:val="11"/>
              </w:rPr>
            </w:pPr>
          </w:p>
        </w:tc>
        <w:tc>
          <w:tcPr>
            <w:tcW w:w="9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1"/>
              </w:rPr>
            </w:pPr>
          </w:p>
        </w:tc>
        <w:tc>
          <w:tcPr>
            <w:tcW w:w="23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1"/>
              </w:rPr>
            </w:pPr>
          </w:p>
        </w:tc>
      </w:tr>
      <w:tr w:rsidR="003E6F86" w:rsidTr="00E92E62">
        <w:trPr>
          <w:trHeight w:val="304"/>
        </w:trPr>
        <w:tc>
          <w:tcPr>
            <w:tcW w:w="3020" w:type="dxa"/>
            <w:tcBorders>
              <w:left w:val="single" w:sz="8" w:space="0" w:color="auto"/>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42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78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4700" w:type="dxa"/>
            <w:gridSpan w:val="7"/>
            <w:tcBorders>
              <w:bottom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Финансово-экономические показатели</w:t>
            </w:r>
          </w:p>
        </w:tc>
        <w:tc>
          <w:tcPr>
            <w:tcW w:w="94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4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6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8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23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r>
      <w:tr w:rsidR="003E6F86" w:rsidTr="00E92E62">
        <w:trPr>
          <w:trHeight w:val="290"/>
        </w:trPr>
        <w:tc>
          <w:tcPr>
            <w:tcW w:w="3020" w:type="dxa"/>
            <w:tcBorders>
              <w:left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sz w:val="24"/>
              </w:rPr>
            </w:pPr>
            <w:r>
              <w:rPr>
                <w:rFonts w:eastAsia="Times New Roman"/>
                <w:sz w:val="24"/>
              </w:rPr>
              <w:t>Доля потребителей в</w:t>
            </w:r>
          </w:p>
        </w:tc>
        <w:tc>
          <w:tcPr>
            <w:tcW w:w="1420" w:type="dxa"/>
            <w:shd w:val="clear" w:color="auto" w:fill="auto"/>
            <w:vAlign w:val="bottom"/>
          </w:tcPr>
          <w:p w:rsidR="003E6F86" w:rsidRDefault="003E6F86" w:rsidP="00E92E62">
            <w:pPr>
              <w:spacing w:line="0" w:lineRule="atLeast"/>
              <w:rPr>
                <w:rFonts w:eastAsia="Times New Roman"/>
                <w:sz w:val="24"/>
              </w:rPr>
            </w:pPr>
          </w:p>
        </w:tc>
        <w:tc>
          <w:tcPr>
            <w:tcW w:w="7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3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40" w:type="dxa"/>
            <w:shd w:val="clear" w:color="auto" w:fill="auto"/>
            <w:vAlign w:val="bottom"/>
          </w:tcPr>
          <w:p w:rsidR="003E6F86" w:rsidRDefault="003E6F86" w:rsidP="00E92E62">
            <w:pPr>
              <w:spacing w:line="0" w:lineRule="atLeast"/>
              <w:rPr>
                <w:rFonts w:eastAsia="Times New Roman"/>
                <w:sz w:val="24"/>
              </w:rPr>
            </w:pPr>
          </w:p>
        </w:tc>
        <w:tc>
          <w:tcPr>
            <w:tcW w:w="30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20" w:type="dxa"/>
            <w:shd w:val="clear" w:color="auto" w:fill="auto"/>
            <w:vAlign w:val="bottom"/>
          </w:tcPr>
          <w:p w:rsidR="003E6F86" w:rsidRDefault="003E6F86" w:rsidP="00E92E62">
            <w:pPr>
              <w:spacing w:line="0" w:lineRule="atLeast"/>
              <w:rPr>
                <w:rFonts w:eastAsia="Times New Roman"/>
                <w:sz w:val="24"/>
              </w:rPr>
            </w:pPr>
          </w:p>
        </w:tc>
        <w:tc>
          <w:tcPr>
            <w:tcW w:w="32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40" w:type="dxa"/>
            <w:shd w:val="clear" w:color="auto" w:fill="auto"/>
            <w:vAlign w:val="bottom"/>
          </w:tcPr>
          <w:p w:rsidR="003E6F86" w:rsidRDefault="003E6F86" w:rsidP="00E92E62">
            <w:pPr>
              <w:spacing w:line="0" w:lineRule="atLeast"/>
              <w:rPr>
                <w:rFonts w:eastAsia="Times New Roman"/>
                <w:sz w:val="24"/>
              </w:rPr>
            </w:pPr>
          </w:p>
        </w:tc>
        <w:tc>
          <w:tcPr>
            <w:tcW w:w="9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60" w:type="dxa"/>
            <w:shd w:val="clear" w:color="auto" w:fill="auto"/>
            <w:vAlign w:val="bottom"/>
          </w:tcPr>
          <w:p w:rsidR="003E6F86" w:rsidRDefault="003E6F86" w:rsidP="00E92E62">
            <w:pPr>
              <w:spacing w:line="0" w:lineRule="atLeast"/>
              <w:rPr>
                <w:rFonts w:eastAsia="Times New Roman"/>
                <w:sz w:val="24"/>
              </w:rPr>
            </w:pPr>
          </w:p>
        </w:tc>
        <w:tc>
          <w:tcPr>
            <w:tcW w:w="9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23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r>
      <w:tr w:rsidR="003E6F86" w:rsidTr="00E92E62">
        <w:trPr>
          <w:trHeight w:val="276"/>
        </w:trPr>
        <w:tc>
          <w:tcPr>
            <w:tcW w:w="3020" w:type="dxa"/>
            <w:tcBorders>
              <w:left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sz w:val="24"/>
              </w:rPr>
            </w:pPr>
            <w:r>
              <w:rPr>
                <w:rFonts w:eastAsia="Times New Roman"/>
                <w:sz w:val="24"/>
              </w:rPr>
              <w:t>жилых домах,</w:t>
            </w:r>
          </w:p>
        </w:tc>
        <w:tc>
          <w:tcPr>
            <w:tcW w:w="1420" w:type="dxa"/>
            <w:shd w:val="clear" w:color="auto" w:fill="auto"/>
            <w:vAlign w:val="bottom"/>
          </w:tcPr>
          <w:p w:rsidR="003E6F86" w:rsidRDefault="003E6F86" w:rsidP="00E92E62">
            <w:pPr>
              <w:spacing w:line="0" w:lineRule="atLeast"/>
              <w:rPr>
                <w:rFonts w:eastAsia="Times New Roman"/>
                <w:sz w:val="24"/>
              </w:rPr>
            </w:pPr>
          </w:p>
        </w:tc>
        <w:tc>
          <w:tcPr>
            <w:tcW w:w="7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3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40" w:type="dxa"/>
            <w:shd w:val="clear" w:color="auto" w:fill="auto"/>
            <w:vAlign w:val="bottom"/>
          </w:tcPr>
          <w:p w:rsidR="003E6F86" w:rsidRDefault="003E6F86" w:rsidP="00E92E62">
            <w:pPr>
              <w:spacing w:line="0" w:lineRule="atLeast"/>
              <w:rPr>
                <w:rFonts w:eastAsia="Times New Roman"/>
                <w:sz w:val="24"/>
              </w:rPr>
            </w:pPr>
          </w:p>
        </w:tc>
        <w:tc>
          <w:tcPr>
            <w:tcW w:w="30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20" w:type="dxa"/>
            <w:shd w:val="clear" w:color="auto" w:fill="auto"/>
            <w:vAlign w:val="bottom"/>
          </w:tcPr>
          <w:p w:rsidR="003E6F86" w:rsidRDefault="003E6F86" w:rsidP="00E92E62">
            <w:pPr>
              <w:spacing w:line="0" w:lineRule="atLeast"/>
              <w:rPr>
                <w:rFonts w:eastAsia="Times New Roman"/>
                <w:sz w:val="24"/>
              </w:rPr>
            </w:pPr>
          </w:p>
        </w:tc>
        <w:tc>
          <w:tcPr>
            <w:tcW w:w="32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40" w:type="dxa"/>
            <w:shd w:val="clear" w:color="auto" w:fill="auto"/>
            <w:vAlign w:val="bottom"/>
          </w:tcPr>
          <w:p w:rsidR="003E6F86" w:rsidRDefault="003E6F86" w:rsidP="00E92E62">
            <w:pPr>
              <w:spacing w:line="0" w:lineRule="atLeast"/>
              <w:rPr>
                <w:rFonts w:eastAsia="Times New Roman"/>
                <w:sz w:val="24"/>
              </w:rPr>
            </w:pPr>
          </w:p>
        </w:tc>
        <w:tc>
          <w:tcPr>
            <w:tcW w:w="9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60" w:type="dxa"/>
            <w:shd w:val="clear" w:color="auto" w:fill="auto"/>
            <w:vAlign w:val="bottom"/>
          </w:tcPr>
          <w:p w:rsidR="003E6F86" w:rsidRDefault="003E6F86" w:rsidP="00E92E62">
            <w:pPr>
              <w:spacing w:line="0" w:lineRule="atLeast"/>
              <w:rPr>
                <w:rFonts w:eastAsia="Times New Roman"/>
                <w:sz w:val="24"/>
              </w:rPr>
            </w:pPr>
          </w:p>
        </w:tc>
        <w:tc>
          <w:tcPr>
            <w:tcW w:w="9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23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r>
      <w:tr w:rsidR="003E6F86" w:rsidTr="00E92E62">
        <w:trPr>
          <w:trHeight w:val="276"/>
        </w:trPr>
        <w:tc>
          <w:tcPr>
            <w:tcW w:w="3020" w:type="dxa"/>
            <w:tcBorders>
              <w:left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обеспеченных доступом</w:t>
            </w:r>
          </w:p>
        </w:tc>
        <w:tc>
          <w:tcPr>
            <w:tcW w:w="1420" w:type="dxa"/>
            <w:shd w:val="clear" w:color="auto" w:fill="auto"/>
            <w:vAlign w:val="bottom"/>
          </w:tcPr>
          <w:p w:rsidR="003E6F86" w:rsidRDefault="003E6F86" w:rsidP="00E92E62">
            <w:pPr>
              <w:spacing w:line="0" w:lineRule="atLeast"/>
              <w:ind w:left="620"/>
              <w:jc w:val="center"/>
              <w:rPr>
                <w:rFonts w:eastAsia="Times New Roman"/>
                <w:w w:val="99"/>
                <w:sz w:val="24"/>
              </w:rPr>
            </w:pPr>
            <w:r>
              <w:rPr>
                <w:rFonts w:eastAsia="Times New Roman"/>
                <w:w w:val="99"/>
                <w:sz w:val="24"/>
              </w:rPr>
              <w:t>%</w:t>
            </w:r>
          </w:p>
        </w:tc>
        <w:tc>
          <w:tcPr>
            <w:tcW w:w="7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34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0</w:t>
            </w:r>
          </w:p>
        </w:tc>
        <w:tc>
          <w:tcPr>
            <w:tcW w:w="840" w:type="dxa"/>
            <w:shd w:val="clear" w:color="auto" w:fill="auto"/>
            <w:vAlign w:val="bottom"/>
          </w:tcPr>
          <w:p w:rsidR="003E6F86" w:rsidRDefault="003E6F86" w:rsidP="00E92E62">
            <w:pPr>
              <w:spacing w:line="0" w:lineRule="atLeast"/>
              <w:ind w:left="120"/>
              <w:jc w:val="center"/>
              <w:rPr>
                <w:rFonts w:eastAsia="Times New Roman"/>
                <w:w w:val="99"/>
                <w:sz w:val="24"/>
              </w:rPr>
            </w:pPr>
            <w:r>
              <w:rPr>
                <w:rFonts w:eastAsia="Times New Roman"/>
                <w:w w:val="99"/>
                <w:sz w:val="24"/>
              </w:rPr>
              <w:t>0</w:t>
            </w:r>
          </w:p>
        </w:tc>
        <w:tc>
          <w:tcPr>
            <w:tcW w:w="30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20" w:type="dxa"/>
            <w:shd w:val="clear" w:color="auto" w:fill="auto"/>
            <w:vAlign w:val="bottom"/>
          </w:tcPr>
          <w:p w:rsidR="003E6F86" w:rsidRDefault="003E6F86" w:rsidP="00E92E62">
            <w:pPr>
              <w:spacing w:line="0" w:lineRule="atLeast"/>
              <w:ind w:left="140"/>
              <w:jc w:val="center"/>
              <w:rPr>
                <w:rFonts w:eastAsia="Times New Roman"/>
                <w:w w:val="99"/>
                <w:sz w:val="24"/>
              </w:rPr>
            </w:pPr>
            <w:r>
              <w:rPr>
                <w:rFonts w:eastAsia="Times New Roman"/>
                <w:w w:val="99"/>
                <w:sz w:val="24"/>
              </w:rPr>
              <w:t>0</w:t>
            </w:r>
          </w:p>
        </w:tc>
        <w:tc>
          <w:tcPr>
            <w:tcW w:w="32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4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0</w:t>
            </w:r>
          </w:p>
        </w:tc>
        <w:tc>
          <w:tcPr>
            <w:tcW w:w="40" w:type="dxa"/>
            <w:shd w:val="clear" w:color="auto" w:fill="auto"/>
            <w:vAlign w:val="bottom"/>
          </w:tcPr>
          <w:p w:rsidR="003E6F86" w:rsidRDefault="003E6F86" w:rsidP="00E92E62">
            <w:pPr>
              <w:spacing w:line="0" w:lineRule="atLeast"/>
              <w:rPr>
                <w:rFonts w:eastAsia="Times New Roman"/>
                <w:sz w:val="24"/>
              </w:rPr>
            </w:pPr>
          </w:p>
        </w:tc>
        <w:tc>
          <w:tcPr>
            <w:tcW w:w="94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0</w:t>
            </w:r>
          </w:p>
        </w:tc>
        <w:tc>
          <w:tcPr>
            <w:tcW w:w="94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0</w:t>
            </w:r>
          </w:p>
        </w:tc>
        <w:tc>
          <w:tcPr>
            <w:tcW w:w="60" w:type="dxa"/>
            <w:shd w:val="clear" w:color="auto" w:fill="auto"/>
            <w:vAlign w:val="bottom"/>
          </w:tcPr>
          <w:p w:rsidR="003E6F86" w:rsidRDefault="003E6F86" w:rsidP="00E92E62">
            <w:pPr>
              <w:spacing w:line="0" w:lineRule="atLeast"/>
              <w:rPr>
                <w:rFonts w:eastAsia="Times New Roman"/>
                <w:sz w:val="24"/>
              </w:rPr>
            </w:pPr>
          </w:p>
        </w:tc>
        <w:tc>
          <w:tcPr>
            <w:tcW w:w="98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0</w:t>
            </w:r>
          </w:p>
        </w:tc>
        <w:tc>
          <w:tcPr>
            <w:tcW w:w="236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0</w:t>
            </w:r>
          </w:p>
        </w:tc>
      </w:tr>
      <w:tr w:rsidR="003E6F86" w:rsidTr="00E92E62">
        <w:trPr>
          <w:trHeight w:val="276"/>
        </w:trPr>
        <w:tc>
          <w:tcPr>
            <w:tcW w:w="3020" w:type="dxa"/>
            <w:tcBorders>
              <w:left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sz w:val="24"/>
              </w:rPr>
            </w:pPr>
            <w:r>
              <w:rPr>
                <w:rFonts w:eastAsia="Times New Roman"/>
                <w:sz w:val="24"/>
              </w:rPr>
              <w:t>к коммунальной</w:t>
            </w:r>
          </w:p>
        </w:tc>
        <w:tc>
          <w:tcPr>
            <w:tcW w:w="1420" w:type="dxa"/>
            <w:shd w:val="clear" w:color="auto" w:fill="auto"/>
            <w:vAlign w:val="bottom"/>
          </w:tcPr>
          <w:p w:rsidR="003E6F86" w:rsidRDefault="003E6F86" w:rsidP="00E92E62">
            <w:pPr>
              <w:spacing w:line="0" w:lineRule="atLeast"/>
              <w:rPr>
                <w:rFonts w:eastAsia="Times New Roman"/>
                <w:sz w:val="24"/>
              </w:rPr>
            </w:pPr>
          </w:p>
        </w:tc>
        <w:tc>
          <w:tcPr>
            <w:tcW w:w="7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3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40" w:type="dxa"/>
            <w:shd w:val="clear" w:color="auto" w:fill="auto"/>
            <w:vAlign w:val="bottom"/>
          </w:tcPr>
          <w:p w:rsidR="003E6F86" w:rsidRDefault="003E6F86" w:rsidP="00E92E62">
            <w:pPr>
              <w:spacing w:line="0" w:lineRule="atLeast"/>
              <w:rPr>
                <w:rFonts w:eastAsia="Times New Roman"/>
                <w:sz w:val="24"/>
              </w:rPr>
            </w:pPr>
          </w:p>
        </w:tc>
        <w:tc>
          <w:tcPr>
            <w:tcW w:w="30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20" w:type="dxa"/>
            <w:shd w:val="clear" w:color="auto" w:fill="auto"/>
            <w:vAlign w:val="bottom"/>
          </w:tcPr>
          <w:p w:rsidR="003E6F86" w:rsidRDefault="003E6F86" w:rsidP="00E92E62">
            <w:pPr>
              <w:spacing w:line="0" w:lineRule="atLeast"/>
              <w:rPr>
                <w:rFonts w:eastAsia="Times New Roman"/>
                <w:sz w:val="24"/>
              </w:rPr>
            </w:pPr>
          </w:p>
        </w:tc>
        <w:tc>
          <w:tcPr>
            <w:tcW w:w="32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40" w:type="dxa"/>
            <w:shd w:val="clear" w:color="auto" w:fill="auto"/>
            <w:vAlign w:val="bottom"/>
          </w:tcPr>
          <w:p w:rsidR="003E6F86" w:rsidRDefault="003E6F86" w:rsidP="00E92E62">
            <w:pPr>
              <w:spacing w:line="0" w:lineRule="atLeast"/>
              <w:rPr>
                <w:rFonts w:eastAsia="Times New Roman"/>
                <w:sz w:val="24"/>
              </w:rPr>
            </w:pPr>
          </w:p>
        </w:tc>
        <w:tc>
          <w:tcPr>
            <w:tcW w:w="9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60" w:type="dxa"/>
            <w:shd w:val="clear" w:color="auto" w:fill="auto"/>
            <w:vAlign w:val="bottom"/>
          </w:tcPr>
          <w:p w:rsidR="003E6F86" w:rsidRDefault="003E6F86" w:rsidP="00E92E62">
            <w:pPr>
              <w:spacing w:line="0" w:lineRule="atLeast"/>
              <w:rPr>
                <w:rFonts w:eastAsia="Times New Roman"/>
                <w:sz w:val="24"/>
              </w:rPr>
            </w:pPr>
          </w:p>
        </w:tc>
        <w:tc>
          <w:tcPr>
            <w:tcW w:w="9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23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r>
      <w:tr w:rsidR="003E6F86" w:rsidTr="00E92E62">
        <w:trPr>
          <w:trHeight w:val="322"/>
        </w:trPr>
        <w:tc>
          <w:tcPr>
            <w:tcW w:w="3020" w:type="dxa"/>
            <w:tcBorders>
              <w:left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sz w:val="24"/>
              </w:rPr>
            </w:pPr>
            <w:r>
              <w:rPr>
                <w:rFonts w:eastAsia="Times New Roman"/>
                <w:sz w:val="24"/>
              </w:rPr>
              <w:t>инфраструктуре</w:t>
            </w:r>
          </w:p>
        </w:tc>
        <w:tc>
          <w:tcPr>
            <w:tcW w:w="1420" w:type="dxa"/>
            <w:shd w:val="clear" w:color="auto" w:fill="auto"/>
            <w:vAlign w:val="bottom"/>
          </w:tcPr>
          <w:p w:rsidR="003E6F86" w:rsidRDefault="003E6F86" w:rsidP="00E92E62">
            <w:pPr>
              <w:spacing w:line="0" w:lineRule="atLeast"/>
              <w:rPr>
                <w:rFonts w:eastAsia="Times New Roman"/>
                <w:sz w:val="24"/>
              </w:rPr>
            </w:pPr>
          </w:p>
        </w:tc>
        <w:tc>
          <w:tcPr>
            <w:tcW w:w="7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3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40" w:type="dxa"/>
            <w:shd w:val="clear" w:color="auto" w:fill="auto"/>
            <w:vAlign w:val="bottom"/>
          </w:tcPr>
          <w:p w:rsidR="003E6F86" w:rsidRDefault="003E6F86" w:rsidP="00E92E62">
            <w:pPr>
              <w:spacing w:line="0" w:lineRule="atLeast"/>
              <w:rPr>
                <w:rFonts w:eastAsia="Times New Roman"/>
                <w:sz w:val="24"/>
              </w:rPr>
            </w:pPr>
          </w:p>
        </w:tc>
        <w:tc>
          <w:tcPr>
            <w:tcW w:w="30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20" w:type="dxa"/>
            <w:shd w:val="clear" w:color="auto" w:fill="auto"/>
            <w:vAlign w:val="bottom"/>
          </w:tcPr>
          <w:p w:rsidR="003E6F86" w:rsidRDefault="003E6F86" w:rsidP="00E92E62">
            <w:pPr>
              <w:spacing w:line="0" w:lineRule="atLeast"/>
              <w:rPr>
                <w:rFonts w:eastAsia="Times New Roman"/>
                <w:sz w:val="24"/>
              </w:rPr>
            </w:pPr>
          </w:p>
        </w:tc>
        <w:tc>
          <w:tcPr>
            <w:tcW w:w="32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40" w:type="dxa"/>
            <w:shd w:val="clear" w:color="auto" w:fill="auto"/>
            <w:vAlign w:val="bottom"/>
          </w:tcPr>
          <w:p w:rsidR="003E6F86" w:rsidRDefault="003E6F86" w:rsidP="00E92E62">
            <w:pPr>
              <w:spacing w:line="0" w:lineRule="atLeast"/>
              <w:rPr>
                <w:rFonts w:eastAsia="Times New Roman"/>
                <w:sz w:val="24"/>
              </w:rPr>
            </w:pPr>
          </w:p>
        </w:tc>
        <w:tc>
          <w:tcPr>
            <w:tcW w:w="9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60" w:type="dxa"/>
            <w:shd w:val="clear" w:color="auto" w:fill="auto"/>
            <w:vAlign w:val="bottom"/>
          </w:tcPr>
          <w:p w:rsidR="003E6F86" w:rsidRDefault="003E6F86" w:rsidP="00E92E62">
            <w:pPr>
              <w:spacing w:line="0" w:lineRule="atLeast"/>
              <w:rPr>
                <w:rFonts w:eastAsia="Times New Roman"/>
                <w:sz w:val="24"/>
              </w:rPr>
            </w:pPr>
          </w:p>
        </w:tc>
        <w:tc>
          <w:tcPr>
            <w:tcW w:w="9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23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r>
      <w:tr w:rsidR="003E6F86" w:rsidTr="00E92E62">
        <w:trPr>
          <w:trHeight w:val="44"/>
        </w:trPr>
        <w:tc>
          <w:tcPr>
            <w:tcW w:w="3020" w:type="dxa"/>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3"/>
              </w:rPr>
            </w:pPr>
          </w:p>
        </w:tc>
        <w:tc>
          <w:tcPr>
            <w:tcW w:w="1420" w:type="dxa"/>
            <w:tcBorders>
              <w:bottom w:val="single" w:sz="8" w:space="0" w:color="auto"/>
            </w:tcBorders>
            <w:shd w:val="clear" w:color="auto" w:fill="auto"/>
            <w:vAlign w:val="bottom"/>
          </w:tcPr>
          <w:p w:rsidR="003E6F86" w:rsidRDefault="003E6F86" w:rsidP="00E92E62">
            <w:pPr>
              <w:spacing w:line="0" w:lineRule="atLeast"/>
              <w:rPr>
                <w:rFonts w:eastAsia="Times New Roman"/>
                <w:sz w:val="3"/>
              </w:rPr>
            </w:pPr>
          </w:p>
        </w:tc>
        <w:tc>
          <w:tcPr>
            <w:tcW w:w="7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3"/>
              </w:rPr>
            </w:pPr>
          </w:p>
        </w:tc>
        <w:tc>
          <w:tcPr>
            <w:tcW w:w="13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3"/>
              </w:rPr>
            </w:pPr>
          </w:p>
        </w:tc>
        <w:tc>
          <w:tcPr>
            <w:tcW w:w="1140" w:type="dxa"/>
            <w:gridSpan w:val="2"/>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3"/>
              </w:rPr>
            </w:pPr>
          </w:p>
        </w:tc>
        <w:tc>
          <w:tcPr>
            <w:tcW w:w="1140" w:type="dxa"/>
            <w:gridSpan w:val="2"/>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3"/>
              </w:rPr>
            </w:pPr>
          </w:p>
        </w:tc>
        <w:tc>
          <w:tcPr>
            <w:tcW w:w="10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3"/>
              </w:rPr>
            </w:pPr>
          </w:p>
        </w:tc>
        <w:tc>
          <w:tcPr>
            <w:tcW w:w="40" w:type="dxa"/>
            <w:tcBorders>
              <w:bottom w:val="single" w:sz="8" w:space="0" w:color="auto"/>
            </w:tcBorders>
            <w:shd w:val="clear" w:color="auto" w:fill="auto"/>
            <w:vAlign w:val="bottom"/>
          </w:tcPr>
          <w:p w:rsidR="003E6F86" w:rsidRDefault="003E6F86" w:rsidP="00E92E62">
            <w:pPr>
              <w:spacing w:line="0" w:lineRule="atLeast"/>
              <w:rPr>
                <w:rFonts w:eastAsia="Times New Roman"/>
                <w:sz w:val="3"/>
              </w:rPr>
            </w:pPr>
          </w:p>
        </w:tc>
        <w:tc>
          <w:tcPr>
            <w:tcW w:w="9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3"/>
              </w:rPr>
            </w:pPr>
          </w:p>
        </w:tc>
        <w:tc>
          <w:tcPr>
            <w:tcW w:w="9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3"/>
              </w:rPr>
            </w:pPr>
          </w:p>
        </w:tc>
        <w:tc>
          <w:tcPr>
            <w:tcW w:w="60" w:type="dxa"/>
            <w:tcBorders>
              <w:bottom w:val="single" w:sz="8" w:space="0" w:color="auto"/>
            </w:tcBorders>
            <w:shd w:val="clear" w:color="auto" w:fill="auto"/>
            <w:vAlign w:val="bottom"/>
          </w:tcPr>
          <w:p w:rsidR="003E6F86" w:rsidRDefault="003E6F86" w:rsidP="00E92E62">
            <w:pPr>
              <w:spacing w:line="0" w:lineRule="atLeast"/>
              <w:rPr>
                <w:rFonts w:eastAsia="Times New Roman"/>
                <w:sz w:val="3"/>
              </w:rPr>
            </w:pPr>
          </w:p>
        </w:tc>
        <w:tc>
          <w:tcPr>
            <w:tcW w:w="9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3"/>
              </w:rPr>
            </w:pPr>
          </w:p>
        </w:tc>
        <w:tc>
          <w:tcPr>
            <w:tcW w:w="23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3"/>
              </w:rPr>
            </w:pPr>
          </w:p>
        </w:tc>
      </w:tr>
      <w:tr w:rsidR="003E6F86" w:rsidTr="00E92E62">
        <w:trPr>
          <w:trHeight w:val="304"/>
        </w:trPr>
        <w:tc>
          <w:tcPr>
            <w:tcW w:w="3020" w:type="dxa"/>
            <w:tcBorders>
              <w:left w:val="single" w:sz="8" w:space="0" w:color="auto"/>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42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78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2480" w:type="dxa"/>
            <w:gridSpan w:val="3"/>
            <w:tcBorders>
              <w:bottom w:val="single" w:sz="8" w:space="0" w:color="auto"/>
            </w:tcBorders>
            <w:shd w:val="clear" w:color="auto" w:fill="auto"/>
            <w:vAlign w:val="bottom"/>
          </w:tcPr>
          <w:p w:rsidR="003E6F86" w:rsidRDefault="003E6F86" w:rsidP="00E92E62">
            <w:pPr>
              <w:spacing w:line="0" w:lineRule="atLeast"/>
              <w:jc w:val="right"/>
              <w:rPr>
                <w:rFonts w:eastAsia="Times New Roman"/>
                <w:sz w:val="24"/>
              </w:rPr>
            </w:pPr>
            <w:r>
              <w:rPr>
                <w:rFonts w:eastAsia="Times New Roman"/>
                <w:sz w:val="24"/>
              </w:rPr>
              <w:t>Доступность услуги</w:t>
            </w:r>
          </w:p>
        </w:tc>
        <w:tc>
          <w:tcPr>
            <w:tcW w:w="2220" w:type="dxa"/>
            <w:gridSpan w:val="4"/>
            <w:tcBorders>
              <w:bottom w:val="single" w:sz="8" w:space="0" w:color="auto"/>
            </w:tcBorders>
            <w:shd w:val="clear" w:color="auto" w:fill="auto"/>
            <w:vAlign w:val="bottom"/>
          </w:tcPr>
          <w:p w:rsidR="003E6F86" w:rsidRDefault="003E6F86" w:rsidP="00E92E62">
            <w:pPr>
              <w:spacing w:line="0" w:lineRule="atLeast"/>
              <w:ind w:left="60"/>
              <w:rPr>
                <w:rFonts w:eastAsia="Times New Roman"/>
                <w:sz w:val="24"/>
              </w:rPr>
            </w:pPr>
            <w:r>
              <w:rPr>
                <w:rFonts w:eastAsia="Times New Roman"/>
                <w:sz w:val="24"/>
              </w:rPr>
              <w:t>для потребителей</w:t>
            </w:r>
          </w:p>
        </w:tc>
        <w:tc>
          <w:tcPr>
            <w:tcW w:w="94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4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6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8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23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r>
      <w:tr w:rsidR="003E6F86" w:rsidTr="00E92E62">
        <w:trPr>
          <w:trHeight w:val="234"/>
        </w:trPr>
        <w:tc>
          <w:tcPr>
            <w:tcW w:w="3020" w:type="dxa"/>
            <w:tcBorders>
              <w:left w:val="single" w:sz="8" w:space="0" w:color="auto"/>
              <w:right w:val="single" w:sz="8" w:space="0" w:color="auto"/>
            </w:tcBorders>
            <w:shd w:val="clear" w:color="auto" w:fill="auto"/>
            <w:vAlign w:val="bottom"/>
          </w:tcPr>
          <w:p w:rsidR="003E6F86" w:rsidRDefault="003E6F86" w:rsidP="00E92E62">
            <w:pPr>
              <w:spacing w:line="233" w:lineRule="exact"/>
              <w:jc w:val="center"/>
              <w:rPr>
                <w:rFonts w:eastAsia="Times New Roman"/>
                <w:sz w:val="24"/>
              </w:rPr>
            </w:pPr>
            <w:r>
              <w:rPr>
                <w:rFonts w:eastAsia="Times New Roman"/>
                <w:sz w:val="24"/>
              </w:rPr>
              <w:t>Доля потребителей в</w:t>
            </w:r>
          </w:p>
        </w:tc>
        <w:tc>
          <w:tcPr>
            <w:tcW w:w="1420" w:type="dxa"/>
            <w:shd w:val="clear" w:color="auto" w:fill="auto"/>
            <w:vAlign w:val="bottom"/>
          </w:tcPr>
          <w:p w:rsidR="003E6F86" w:rsidRDefault="003E6F86" w:rsidP="00E92E62">
            <w:pPr>
              <w:spacing w:line="0" w:lineRule="atLeast"/>
              <w:rPr>
                <w:rFonts w:eastAsia="Times New Roman"/>
              </w:rPr>
            </w:pPr>
          </w:p>
        </w:tc>
        <w:tc>
          <w:tcPr>
            <w:tcW w:w="780" w:type="dxa"/>
            <w:tcBorders>
              <w:right w:val="single" w:sz="8" w:space="0" w:color="auto"/>
            </w:tcBorders>
            <w:shd w:val="clear" w:color="auto" w:fill="auto"/>
            <w:vAlign w:val="bottom"/>
          </w:tcPr>
          <w:p w:rsidR="003E6F86" w:rsidRDefault="003E6F86" w:rsidP="00E92E62">
            <w:pPr>
              <w:spacing w:line="0" w:lineRule="atLeast"/>
              <w:rPr>
                <w:rFonts w:eastAsia="Times New Roman"/>
              </w:rPr>
            </w:pPr>
          </w:p>
        </w:tc>
        <w:tc>
          <w:tcPr>
            <w:tcW w:w="1340" w:type="dxa"/>
            <w:tcBorders>
              <w:right w:val="single" w:sz="8" w:space="0" w:color="auto"/>
            </w:tcBorders>
            <w:shd w:val="clear" w:color="auto" w:fill="auto"/>
            <w:vAlign w:val="bottom"/>
          </w:tcPr>
          <w:p w:rsidR="003E6F86" w:rsidRDefault="003E6F86" w:rsidP="00E92E62">
            <w:pPr>
              <w:spacing w:line="0" w:lineRule="atLeast"/>
              <w:rPr>
                <w:rFonts w:eastAsia="Times New Roman"/>
              </w:rPr>
            </w:pPr>
          </w:p>
        </w:tc>
        <w:tc>
          <w:tcPr>
            <w:tcW w:w="840" w:type="dxa"/>
            <w:shd w:val="clear" w:color="auto" w:fill="auto"/>
            <w:vAlign w:val="bottom"/>
          </w:tcPr>
          <w:p w:rsidR="003E6F86" w:rsidRDefault="003E6F86" w:rsidP="00E92E62">
            <w:pPr>
              <w:spacing w:line="0" w:lineRule="atLeast"/>
              <w:rPr>
                <w:rFonts w:eastAsia="Times New Roman"/>
              </w:rPr>
            </w:pPr>
          </w:p>
        </w:tc>
        <w:tc>
          <w:tcPr>
            <w:tcW w:w="300" w:type="dxa"/>
            <w:tcBorders>
              <w:right w:val="single" w:sz="8" w:space="0" w:color="auto"/>
            </w:tcBorders>
            <w:shd w:val="clear" w:color="auto" w:fill="auto"/>
            <w:vAlign w:val="bottom"/>
          </w:tcPr>
          <w:p w:rsidR="003E6F86" w:rsidRDefault="003E6F86" w:rsidP="00E92E62">
            <w:pPr>
              <w:spacing w:line="0" w:lineRule="atLeast"/>
              <w:rPr>
                <w:rFonts w:eastAsia="Times New Roman"/>
              </w:rPr>
            </w:pPr>
          </w:p>
        </w:tc>
        <w:tc>
          <w:tcPr>
            <w:tcW w:w="820" w:type="dxa"/>
            <w:shd w:val="clear" w:color="auto" w:fill="auto"/>
            <w:vAlign w:val="bottom"/>
          </w:tcPr>
          <w:p w:rsidR="003E6F86" w:rsidRDefault="003E6F86" w:rsidP="00E92E62">
            <w:pPr>
              <w:spacing w:line="0" w:lineRule="atLeast"/>
              <w:rPr>
                <w:rFonts w:eastAsia="Times New Roman"/>
              </w:rPr>
            </w:pPr>
          </w:p>
        </w:tc>
        <w:tc>
          <w:tcPr>
            <w:tcW w:w="320" w:type="dxa"/>
            <w:tcBorders>
              <w:right w:val="single" w:sz="8" w:space="0" w:color="auto"/>
            </w:tcBorders>
            <w:shd w:val="clear" w:color="auto" w:fill="auto"/>
            <w:vAlign w:val="bottom"/>
          </w:tcPr>
          <w:p w:rsidR="003E6F86" w:rsidRDefault="003E6F86" w:rsidP="00E92E62">
            <w:pPr>
              <w:spacing w:line="0" w:lineRule="atLeast"/>
              <w:rPr>
                <w:rFonts w:eastAsia="Times New Roman"/>
              </w:rPr>
            </w:pPr>
          </w:p>
        </w:tc>
        <w:tc>
          <w:tcPr>
            <w:tcW w:w="1040" w:type="dxa"/>
            <w:tcBorders>
              <w:right w:val="single" w:sz="8" w:space="0" w:color="auto"/>
            </w:tcBorders>
            <w:shd w:val="clear" w:color="auto" w:fill="auto"/>
            <w:vAlign w:val="bottom"/>
          </w:tcPr>
          <w:p w:rsidR="003E6F86" w:rsidRDefault="003E6F86" w:rsidP="00E92E62">
            <w:pPr>
              <w:spacing w:line="0" w:lineRule="atLeast"/>
              <w:rPr>
                <w:rFonts w:eastAsia="Times New Roman"/>
              </w:rPr>
            </w:pPr>
          </w:p>
        </w:tc>
        <w:tc>
          <w:tcPr>
            <w:tcW w:w="40" w:type="dxa"/>
            <w:shd w:val="clear" w:color="auto" w:fill="auto"/>
            <w:vAlign w:val="bottom"/>
          </w:tcPr>
          <w:p w:rsidR="003E6F86" w:rsidRDefault="003E6F86" w:rsidP="00E92E62">
            <w:pPr>
              <w:spacing w:line="0" w:lineRule="atLeast"/>
              <w:rPr>
                <w:rFonts w:eastAsia="Times New Roman"/>
              </w:rPr>
            </w:pPr>
          </w:p>
        </w:tc>
        <w:tc>
          <w:tcPr>
            <w:tcW w:w="940" w:type="dxa"/>
            <w:tcBorders>
              <w:right w:val="single" w:sz="8" w:space="0" w:color="auto"/>
            </w:tcBorders>
            <w:shd w:val="clear" w:color="auto" w:fill="auto"/>
            <w:vAlign w:val="bottom"/>
          </w:tcPr>
          <w:p w:rsidR="003E6F86" w:rsidRDefault="003E6F86" w:rsidP="00E92E62">
            <w:pPr>
              <w:spacing w:line="0" w:lineRule="atLeast"/>
              <w:rPr>
                <w:rFonts w:eastAsia="Times New Roman"/>
              </w:rPr>
            </w:pPr>
          </w:p>
        </w:tc>
        <w:tc>
          <w:tcPr>
            <w:tcW w:w="940" w:type="dxa"/>
            <w:tcBorders>
              <w:right w:val="single" w:sz="8" w:space="0" w:color="auto"/>
            </w:tcBorders>
            <w:shd w:val="clear" w:color="auto" w:fill="auto"/>
            <w:vAlign w:val="bottom"/>
          </w:tcPr>
          <w:p w:rsidR="003E6F86" w:rsidRDefault="003E6F86" w:rsidP="00E92E62">
            <w:pPr>
              <w:spacing w:line="0" w:lineRule="atLeast"/>
              <w:rPr>
                <w:rFonts w:eastAsia="Times New Roman"/>
              </w:rPr>
            </w:pPr>
          </w:p>
        </w:tc>
        <w:tc>
          <w:tcPr>
            <w:tcW w:w="60" w:type="dxa"/>
            <w:shd w:val="clear" w:color="auto" w:fill="auto"/>
            <w:vAlign w:val="bottom"/>
          </w:tcPr>
          <w:p w:rsidR="003E6F86" w:rsidRDefault="003E6F86" w:rsidP="00E92E62">
            <w:pPr>
              <w:spacing w:line="0" w:lineRule="atLeast"/>
              <w:rPr>
                <w:rFonts w:eastAsia="Times New Roman"/>
              </w:rPr>
            </w:pPr>
          </w:p>
        </w:tc>
        <w:tc>
          <w:tcPr>
            <w:tcW w:w="980" w:type="dxa"/>
            <w:tcBorders>
              <w:right w:val="single" w:sz="8" w:space="0" w:color="auto"/>
            </w:tcBorders>
            <w:shd w:val="clear" w:color="auto" w:fill="auto"/>
            <w:vAlign w:val="bottom"/>
          </w:tcPr>
          <w:p w:rsidR="003E6F86" w:rsidRDefault="003E6F86" w:rsidP="00E92E62">
            <w:pPr>
              <w:spacing w:line="0" w:lineRule="atLeast"/>
              <w:rPr>
                <w:rFonts w:eastAsia="Times New Roman"/>
              </w:rPr>
            </w:pPr>
          </w:p>
        </w:tc>
        <w:tc>
          <w:tcPr>
            <w:tcW w:w="2360" w:type="dxa"/>
            <w:tcBorders>
              <w:right w:val="single" w:sz="8" w:space="0" w:color="auto"/>
            </w:tcBorders>
            <w:shd w:val="clear" w:color="auto" w:fill="auto"/>
            <w:vAlign w:val="bottom"/>
          </w:tcPr>
          <w:p w:rsidR="003E6F86" w:rsidRDefault="003E6F86" w:rsidP="00E92E62">
            <w:pPr>
              <w:spacing w:line="0" w:lineRule="atLeast"/>
              <w:rPr>
                <w:rFonts w:eastAsia="Times New Roman"/>
              </w:rPr>
            </w:pPr>
          </w:p>
        </w:tc>
      </w:tr>
      <w:tr w:rsidR="003E6F86" w:rsidTr="00E92E62">
        <w:trPr>
          <w:trHeight w:val="276"/>
        </w:trPr>
        <w:tc>
          <w:tcPr>
            <w:tcW w:w="3020" w:type="dxa"/>
            <w:tcBorders>
              <w:left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sz w:val="24"/>
              </w:rPr>
            </w:pPr>
            <w:r>
              <w:rPr>
                <w:rFonts w:eastAsia="Times New Roman"/>
                <w:sz w:val="24"/>
              </w:rPr>
              <w:t>жилых домах,</w:t>
            </w:r>
          </w:p>
        </w:tc>
        <w:tc>
          <w:tcPr>
            <w:tcW w:w="1420" w:type="dxa"/>
            <w:shd w:val="clear" w:color="auto" w:fill="auto"/>
            <w:vAlign w:val="bottom"/>
          </w:tcPr>
          <w:p w:rsidR="003E6F86" w:rsidRDefault="003E6F86" w:rsidP="00E92E62">
            <w:pPr>
              <w:spacing w:line="0" w:lineRule="atLeast"/>
              <w:rPr>
                <w:rFonts w:eastAsia="Times New Roman"/>
                <w:sz w:val="24"/>
              </w:rPr>
            </w:pPr>
          </w:p>
        </w:tc>
        <w:tc>
          <w:tcPr>
            <w:tcW w:w="7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3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40" w:type="dxa"/>
            <w:shd w:val="clear" w:color="auto" w:fill="auto"/>
            <w:vAlign w:val="bottom"/>
          </w:tcPr>
          <w:p w:rsidR="003E6F86" w:rsidRDefault="003E6F86" w:rsidP="00E92E62">
            <w:pPr>
              <w:spacing w:line="0" w:lineRule="atLeast"/>
              <w:rPr>
                <w:rFonts w:eastAsia="Times New Roman"/>
                <w:sz w:val="24"/>
              </w:rPr>
            </w:pPr>
          </w:p>
        </w:tc>
        <w:tc>
          <w:tcPr>
            <w:tcW w:w="30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20" w:type="dxa"/>
            <w:shd w:val="clear" w:color="auto" w:fill="auto"/>
            <w:vAlign w:val="bottom"/>
          </w:tcPr>
          <w:p w:rsidR="003E6F86" w:rsidRDefault="003E6F86" w:rsidP="00E92E62">
            <w:pPr>
              <w:spacing w:line="0" w:lineRule="atLeast"/>
              <w:rPr>
                <w:rFonts w:eastAsia="Times New Roman"/>
                <w:sz w:val="24"/>
              </w:rPr>
            </w:pPr>
          </w:p>
        </w:tc>
        <w:tc>
          <w:tcPr>
            <w:tcW w:w="32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40" w:type="dxa"/>
            <w:shd w:val="clear" w:color="auto" w:fill="auto"/>
            <w:vAlign w:val="bottom"/>
          </w:tcPr>
          <w:p w:rsidR="003E6F86" w:rsidRDefault="003E6F86" w:rsidP="00E92E62">
            <w:pPr>
              <w:spacing w:line="0" w:lineRule="atLeast"/>
              <w:rPr>
                <w:rFonts w:eastAsia="Times New Roman"/>
                <w:sz w:val="24"/>
              </w:rPr>
            </w:pPr>
          </w:p>
        </w:tc>
        <w:tc>
          <w:tcPr>
            <w:tcW w:w="9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60" w:type="dxa"/>
            <w:shd w:val="clear" w:color="auto" w:fill="auto"/>
            <w:vAlign w:val="bottom"/>
          </w:tcPr>
          <w:p w:rsidR="003E6F86" w:rsidRDefault="003E6F86" w:rsidP="00E92E62">
            <w:pPr>
              <w:spacing w:line="0" w:lineRule="atLeast"/>
              <w:rPr>
                <w:rFonts w:eastAsia="Times New Roman"/>
                <w:sz w:val="24"/>
              </w:rPr>
            </w:pPr>
          </w:p>
        </w:tc>
        <w:tc>
          <w:tcPr>
            <w:tcW w:w="9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23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r>
      <w:tr w:rsidR="003E6F86" w:rsidTr="00E92E62">
        <w:trPr>
          <w:trHeight w:val="276"/>
        </w:trPr>
        <w:tc>
          <w:tcPr>
            <w:tcW w:w="3020" w:type="dxa"/>
            <w:tcBorders>
              <w:left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обеспеченных доступом</w:t>
            </w:r>
          </w:p>
        </w:tc>
        <w:tc>
          <w:tcPr>
            <w:tcW w:w="1420" w:type="dxa"/>
            <w:shd w:val="clear" w:color="auto" w:fill="auto"/>
            <w:vAlign w:val="bottom"/>
          </w:tcPr>
          <w:p w:rsidR="003E6F86" w:rsidRDefault="003E6F86" w:rsidP="00E92E62">
            <w:pPr>
              <w:spacing w:line="0" w:lineRule="atLeast"/>
              <w:ind w:left="620"/>
              <w:jc w:val="center"/>
              <w:rPr>
                <w:rFonts w:eastAsia="Times New Roman"/>
                <w:w w:val="99"/>
                <w:sz w:val="24"/>
              </w:rPr>
            </w:pPr>
            <w:r>
              <w:rPr>
                <w:rFonts w:eastAsia="Times New Roman"/>
                <w:w w:val="99"/>
                <w:sz w:val="24"/>
              </w:rPr>
              <w:t>%</w:t>
            </w:r>
          </w:p>
        </w:tc>
        <w:tc>
          <w:tcPr>
            <w:tcW w:w="7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34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0</w:t>
            </w:r>
          </w:p>
        </w:tc>
        <w:tc>
          <w:tcPr>
            <w:tcW w:w="840" w:type="dxa"/>
            <w:shd w:val="clear" w:color="auto" w:fill="auto"/>
            <w:vAlign w:val="bottom"/>
          </w:tcPr>
          <w:p w:rsidR="003E6F86" w:rsidRDefault="003E6F86" w:rsidP="00E92E62">
            <w:pPr>
              <w:spacing w:line="0" w:lineRule="atLeast"/>
              <w:ind w:left="120"/>
              <w:jc w:val="center"/>
              <w:rPr>
                <w:rFonts w:eastAsia="Times New Roman"/>
                <w:w w:val="99"/>
                <w:sz w:val="24"/>
              </w:rPr>
            </w:pPr>
            <w:r>
              <w:rPr>
                <w:rFonts w:eastAsia="Times New Roman"/>
                <w:w w:val="99"/>
                <w:sz w:val="24"/>
              </w:rPr>
              <w:t>0</w:t>
            </w:r>
          </w:p>
        </w:tc>
        <w:tc>
          <w:tcPr>
            <w:tcW w:w="30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20" w:type="dxa"/>
            <w:shd w:val="clear" w:color="auto" w:fill="auto"/>
            <w:vAlign w:val="bottom"/>
          </w:tcPr>
          <w:p w:rsidR="003E6F86" w:rsidRDefault="003E6F86" w:rsidP="00E92E62">
            <w:pPr>
              <w:spacing w:line="0" w:lineRule="atLeast"/>
              <w:ind w:left="140"/>
              <w:jc w:val="center"/>
              <w:rPr>
                <w:rFonts w:eastAsia="Times New Roman"/>
                <w:w w:val="99"/>
                <w:sz w:val="24"/>
              </w:rPr>
            </w:pPr>
            <w:r>
              <w:rPr>
                <w:rFonts w:eastAsia="Times New Roman"/>
                <w:w w:val="99"/>
                <w:sz w:val="24"/>
              </w:rPr>
              <w:t>0</w:t>
            </w:r>
          </w:p>
        </w:tc>
        <w:tc>
          <w:tcPr>
            <w:tcW w:w="32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4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0</w:t>
            </w:r>
          </w:p>
        </w:tc>
        <w:tc>
          <w:tcPr>
            <w:tcW w:w="40" w:type="dxa"/>
            <w:shd w:val="clear" w:color="auto" w:fill="auto"/>
            <w:vAlign w:val="bottom"/>
          </w:tcPr>
          <w:p w:rsidR="003E6F86" w:rsidRDefault="003E6F86" w:rsidP="00E92E62">
            <w:pPr>
              <w:spacing w:line="0" w:lineRule="atLeast"/>
              <w:rPr>
                <w:rFonts w:eastAsia="Times New Roman"/>
                <w:sz w:val="24"/>
              </w:rPr>
            </w:pPr>
          </w:p>
        </w:tc>
        <w:tc>
          <w:tcPr>
            <w:tcW w:w="94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0</w:t>
            </w:r>
          </w:p>
        </w:tc>
        <w:tc>
          <w:tcPr>
            <w:tcW w:w="94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0</w:t>
            </w:r>
          </w:p>
        </w:tc>
        <w:tc>
          <w:tcPr>
            <w:tcW w:w="60" w:type="dxa"/>
            <w:shd w:val="clear" w:color="auto" w:fill="auto"/>
            <w:vAlign w:val="bottom"/>
          </w:tcPr>
          <w:p w:rsidR="003E6F86" w:rsidRDefault="003E6F86" w:rsidP="00E92E62">
            <w:pPr>
              <w:spacing w:line="0" w:lineRule="atLeast"/>
              <w:rPr>
                <w:rFonts w:eastAsia="Times New Roman"/>
                <w:sz w:val="24"/>
              </w:rPr>
            </w:pPr>
          </w:p>
        </w:tc>
        <w:tc>
          <w:tcPr>
            <w:tcW w:w="98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0</w:t>
            </w:r>
          </w:p>
        </w:tc>
        <w:tc>
          <w:tcPr>
            <w:tcW w:w="236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0</w:t>
            </w:r>
          </w:p>
        </w:tc>
      </w:tr>
      <w:tr w:rsidR="003E6F86" w:rsidTr="00E92E62">
        <w:trPr>
          <w:trHeight w:val="276"/>
        </w:trPr>
        <w:tc>
          <w:tcPr>
            <w:tcW w:w="3020" w:type="dxa"/>
            <w:tcBorders>
              <w:left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sz w:val="24"/>
              </w:rPr>
            </w:pPr>
            <w:r>
              <w:rPr>
                <w:rFonts w:eastAsia="Times New Roman"/>
                <w:sz w:val="24"/>
              </w:rPr>
              <w:t>к коммунальной</w:t>
            </w:r>
          </w:p>
        </w:tc>
        <w:tc>
          <w:tcPr>
            <w:tcW w:w="1420" w:type="dxa"/>
            <w:shd w:val="clear" w:color="auto" w:fill="auto"/>
            <w:vAlign w:val="bottom"/>
          </w:tcPr>
          <w:p w:rsidR="003E6F86" w:rsidRDefault="003E6F86" w:rsidP="00E92E62">
            <w:pPr>
              <w:spacing w:line="0" w:lineRule="atLeast"/>
              <w:rPr>
                <w:rFonts w:eastAsia="Times New Roman"/>
                <w:sz w:val="24"/>
              </w:rPr>
            </w:pPr>
          </w:p>
        </w:tc>
        <w:tc>
          <w:tcPr>
            <w:tcW w:w="7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3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40" w:type="dxa"/>
            <w:shd w:val="clear" w:color="auto" w:fill="auto"/>
            <w:vAlign w:val="bottom"/>
          </w:tcPr>
          <w:p w:rsidR="003E6F86" w:rsidRDefault="003E6F86" w:rsidP="00E92E62">
            <w:pPr>
              <w:spacing w:line="0" w:lineRule="atLeast"/>
              <w:rPr>
                <w:rFonts w:eastAsia="Times New Roman"/>
                <w:sz w:val="24"/>
              </w:rPr>
            </w:pPr>
          </w:p>
        </w:tc>
        <w:tc>
          <w:tcPr>
            <w:tcW w:w="30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20" w:type="dxa"/>
            <w:shd w:val="clear" w:color="auto" w:fill="auto"/>
            <w:vAlign w:val="bottom"/>
          </w:tcPr>
          <w:p w:rsidR="003E6F86" w:rsidRDefault="003E6F86" w:rsidP="00E92E62">
            <w:pPr>
              <w:spacing w:line="0" w:lineRule="atLeast"/>
              <w:rPr>
                <w:rFonts w:eastAsia="Times New Roman"/>
                <w:sz w:val="24"/>
              </w:rPr>
            </w:pPr>
          </w:p>
        </w:tc>
        <w:tc>
          <w:tcPr>
            <w:tcW w:w="32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40" w:type="dxa"/>
            <w:shd w:val="clear" w:color="auto" w:fill="auto"/>
            <w:vAlign w:val="bottom"/>
          </w:tcPr>
          <w:p w:rsidR="003E6F86" w:rsidRDefault="003E6F86" w:rsidP="00E92E62">
            <w:pPr>
              <w:spacing w:line="0" w:lineRule="atLeast"/>
              <w:rPr>
                <w:rFonts w:eastAsia="Times New Roman"/>
                <w:sz w:val="24"/>
              </w:rPr>
            </w:pPr>
          </w:p>
        </w:tc>
        <w:tc>
          <w:tcPr>
            <w:tcW w:w="9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60" w:type="dxa"/>
            <w:shd w:val="clear" w:color="auto" w:fill="auto"/>
            <w:vAlign w:val="bottom"/>
          </w:tcPr>
          <w:p w:rsidR="003E6F86" w:rsidRDefault="003E6F86" w:rsidP="00E92E62">
            <w:pPr>
              <w:spacing w:line="0" w:lineRule="atLeast"/>
              <w:rPr>
                <w:rFonts w:eastAsia="Times New Roman"/>
                <w:sz w:val="24"/>
              </w:rPr>
            </w:pPr>
          </w:p>
        </w:tc>
        <w:tc>
          <w:tcPr>
            <w:tcW w:w="9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23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r>
      <w:tr w:rsidR="003E6F86" w:rsidTr="00E92E62">
        <w:trPr>
          <w:trHeight w:val="310"/>
        </w:trPr>
        <w:tc>
          <w:tcPr>
            <w:tcW w:w="3020" w:type="dxa"/>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sz w:val="24"/>
              </w:rPr>
            </w:pPr>
            <w:r>
              <w:rPr>
                <w:rFonts w:eastAsia="Times New Roman"/>
                <w:sz w:val="24"/>
              </w:rPr>
              <w:t>инфраструктуре</w:t>
            </w:r>
          </w:p>
        </w:tc>
        <w:tc>
          <w:tcPr>
            <w:tcW w:w="142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7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3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4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30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2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32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4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6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23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r>
    </w:tbl>
    <w:p w:rsidR="003E6F86" w:rsidRDefault="003E6F86" w:rsidP="003E6F86">
      <w:pPr>
        <w:spacing w:line="155" w:lineRule="exact"/>
        <w:rPr>
          <w:rFonts w:eastAsia="Times New Roman"/>
        </w:rPr>
      </w:pPr>
    </w:p>
    <w:p w:rsidR="003E6F86" w:rsidRDefault="003E6F86" w:rsidP="00B61A5A">
      <w:pPr>
        <w:spacing w:line="0" w:lineRule="atLeast"/>
        <w:jc w:val="right"/>
        <w:sectPr w:rsidR="003E6F86">
          <w:pgSz w:w="16840" w:h="11904" w:orient="landscape"/>
          <w:pgMar w:top="1352" w:right="500" w:bottom="0" w:left="720" w:header="0" w:footer="0" w:gutter="0"/>
          <w:cols w:space="0" w:equalWidth="0">
            <w:col w:w="15620"/>
          </w:cols>
          <w:docGrid w:linePitch="360"/>
        </w:sectPr>
      </w:pPr>
    </w:p>
    <w:p w:rsidR="003E6F86" w:rsidRDefault="003E6F86" w:rsidP="003E6F86">
      <w:pPr>
        <w:spacing w:line="262" w:lineRule="auto"/>
        <w:ind w:left="20" w:right="1460"/>
        <w:rPr>
          <w:rFonts w:eastAsia="Times New Roman"/>
        </w:rPr>
      </w:pPr>
      <w:bookmarkStart w:id="25" w:name="page27"/>
      <w:bookmarkEnd w:id="25"/>
      <w:r>
        <w:rPr>
          <w:rFonts w:eastAsia="Times New Roman"/>
        </w:rPr>
        <w:lastRenderedPageBreak/>
        <w:t xml:space="preserve">Таблица 4.8 - Перечень целевых показателей развития централизованных </w:t>
      </w:r>
      <w:r>
        <w:rPr>
          <w:rFonts w:eastAsia="Times New Roman"/>
          <w:b/>
          <w:i/>
          <w:u w:val="single"/>
        </w:rPr>
        <w:t>систем водоотведения</w:t>
      </w:r>
      <w:r>
        <w:rPr>
          <w:rFonts w:eastAsia="Times New Roman"/>
        </w:rPr>
        <w:t xml:space="preserve"> МО «Табарсук», их существующие и прогнозные значения</w:t>
      </w:r>
    </w:p>
    <w:tbl>
      <w:tblPr>
        <w:tblW w:w="0" w:type="auto"/>
        <w:tblInd w:w="10" w:type="dxa"/>
        <w:tblLayout w:type="fixed"/>
        <w:tblCellMar>
          <w:left w:w="0" w:type="dxa"/>
          <w:right w:w="0" w:type="dxa"/>
        </w:tblCellMar>
        <w:tblLook w:val="0000"/>
      </w:tblPr>
      <w:tblGrid>
        <w:gridCol w:w="3020"/>
        <w:gridCol w:w="1820"/>
        <w:gridCol w:w="380"/>
        <w:gridCol w:w="1340"/>
        <w:gridCol w:w="880"/>
        <w:gridCol w:w="260"/>
        <w:gridCol w:w="1280"/>
        <w:gridCol w:w="1060"/>
        <w:gridCol w:w="960"/>
        <w:gridCol w:w="960"/>
        <w:gridCol w:w="1020"/>
        <w:gridCol w:w="2360"/>
      </w:tblGrid>
      <w:tr w:rsidR="003E6F86" w:rsidTr="00E92E62">
        <w:trPr>
          <w:trHeight w:val="255"/>
        </w:trPr>
        <w:tc>
          <w:tcPr>
            <w:tcW w:w="3020" w:type="dxa"/>
            <w:vMerge w:val="restart"/>
            <w:tcBorders>
              <w:top w:val="single" w:sz="8" w:space="0" w:color="auto"/>
              <w:left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b/>
                <w:w w:val="99"/>
                <w:sz w:val="24"/>
              </w:rPr>
            </w:pPr>
            <w:r>
              <w:rPr>
                <w:rFonts w:eastAsia="Times New Roman"/>
                <w:b/>
                <w:w w:val="99"/>
                <w:sz w:val="24"/>
              </w:rPr>
              <w:t>Целевой показатель</w:t>
            </w:r>
          </w:p>
        </w:tc>
        <w:tc>
          <w:tcPr>
            <w:tcW w:w="1820" w:type="dxa"/>
            <w:vMerge w:val="restart"/>
            <w:tcBorders>
              <w:top w:val="single" w:sz="8" w:space="0" w:color="auto"/>
            </w:tcBorders>
            <w:shd w:val="clear" w:color="auto" w:fill="auto"/>
            <w:vAlign w:val="bottom"/>
          </w:tcPr>
          <w:p w:rsidR="003E6F86" w:rsidRDefault="003E6F86" w:rsidP="00E92E62">
            <w:pPr>
              <w:spacing w:line="0" w:lineRule="atLeast"/>
              <w:ind w:left="200"/>
              <w:jc w:val="center"/>
              <w:rPr>
                <w:rFonts w:eastAsia="Times New Roman"/>
                <w:b/>
                <w:w w:val="99"/>
                <w:sz w:val="24"/>
              </w:rPr>
            </w:pPr>
            <w:r>
              <w:rPr>
                <w:rFonts w:eastAsia="Times New Roman"/>
                <w:b/>
                <w:w w:val="99"/>
                <w:sz w:val="24"/>
              </w:rPr>
              <w:t>Ед. изм.</w:t>
            </w:r>
          </w:p>
        </w:tc>
        <w:tc>
          <w:tcPr>
            <w:tcW w:w="380" w:type="dxa"/>
            <w:tcBorders>
              <w:top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2"/>
              </w:rPr>
            </w:pPr>
          </w:p>
        </w:tc>
        <w:tc>
          <w:tcPr>
            <w:tcW w:w="1340" w:type="dxa"/>
            <w:tcBorders>
              <w:top w:val="single" w:sz="8" w:space="0" w:color="auto"/>
            </w:tcBorders>
            <w:shd w:val="clear" w:color="auto" w:fill="auto"/>
            <w:vAlign w:val="bottom"/>
          </w:tcPr>
          <w:p w:rsidR="003E6F86" w:rsidRDefault="003E6F86" w:rsidP="00E92E62">
            <w:pPr>
              <w:spacing w:line="0" w:lineRule="atLeast"/>
              <w:rPr>
                <w:rFonts w:eastAsia="Times New Roman"/>
                <w:sz w:val="22"/>
              </w:rPr>
            </w:pPr>
          </w:p>
        </w:tc>
        <w:tc>
          <w:tcPr>
            <w:tcW w:w="880" w:type="dxa"/>
            <w:tcBorders>
              <w:top w:val="single" w:sz="8" w:space="0" w:color="auto"/>
            </w:tcBorders>
            <w:shd w:val="clear" w:color="auto" w:fill="auto"/>
            <w:vAlign w:val="bottom"/>
          </w:tcPr>
          <w:p w:rsidR="003E6F86" w:rsidRDefault="003E6F86" w:rsidP="00E92E62">
            <w:pPr>
              <w:spacing w:line="0" w:lineRule="atLeast"/>
              <w:rPr>
                <w:rFonts w:eastAsia="Times New Roman"/>
                <w:sz w:val="22"/>
              </w:rPr>
            </w:pPr>
          </w:p>
        </w:tc>
        <w:tc>
          <w:tcPr>
            <w:tcW w:w="3560" w:type="dxa"/>
            <w:gridSpan w:val="4"/>
            <w:tcBorders>
              <w:top w:val="single" w:sz="8" w:space="0" w:color="auto"/>
            </w:tcBorders>
            <w:shd w:val="clear" w:color="auto" w:fill="auto"/>
            <w:vAlign w:val="bottom"/>
          </w:tcPr>
          <w:p w:rsidR="003E6F86" w:rsidRDefault="003E6F86" w:rsidP="00E92E62">
            <w:pPr>
              <w:spacing w:line="254" w:lineRule="exact"/>
              <w:ind w:left="60"/>
              <w:rPr>
                <w:rFonts w:eastAsia="Times New Roman"/>
                <w:b/>
                <w:sz w:val="24"/>
              </w:rPr>
            </w:pPr>
            <w:r>
              <w:rPr>
                <w:rFonts w:eastAsia="Times New Roman"/>
                <w:b/>
                <w:sz w:val="24"/>
              </w:rPr>
              <w:t>Первая очередь, 2016-2022 гг</w:t>
            </w:r>
          </w:p>
        </w:tc>
        <w:tc>
          <w:tcPr>
            <w:tcW w:w="960" w:type="dxa"/>
            <w:tcBorders>
              <w:top w:val="single" w:sz="8" w:space="0" w:color="auto"/>
            </w:tcBorders>
            <w:shd w:val="clear" w:color="auto" w:fill="auto"/>
            <w:vAlign w:val="bottom"/>
          </w:tcPr>
          <w:p w:rsidR="003E6F86" w:rsidRDefault="003E6F86" w:rsidP="00E92E62">
            <w:pPr>
              <w:spacing w:line="0" w:lineRule="atLeast"/>
              <w:rPr>
                <w:rFonts w:eastAsia="Times New Roman"/>
                <w:sz w:val="22"/>
              </w:rPr>
            </w:pPr>
          </w:p>
        </w:tc>
        <w:tc>
          <w:tcPr>
            <w:tcW w:w="1020" w:type="dxa"/>
            <w:tcBorders>
              <w:top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2"/>
              </w:rPr>
            </w:pPr>
          </w:p>
        </w:tc>
        <w:tc>
          <w:tcPr>
            <w:tcW w:w="2360" w:type="dxa"/>
            <w:tcBorders>
              <w:top w:val="single" w:sz="8" w:space="0" w:color="auto"/>
              <w:right w:val="single" w:sz="8" w:space="0" w:color="auto"/>
            </w:tcBorders>
            <w:shd w:val="clear" w:color="auto" w:fill="auto"/>
            <w:vAlign w:val="bottom"/>
          </w:tcPr>
          <w:p w:rsidR="003E6F86" w:rsidRDefault="003E6F86" w:rsidP="00E92E62">
            <w:pPr>
              <w:spacing w:line="254" w:lineRule="exact"/>
              <w:jc w:val="center"/>
              <w:rPr>
                <w:rFonts w:eastAsia="Times New Roman"/>
                <w:b/>
                <w:sz w:val="24"/>
              </w:rPr>
            </w:pPr>
            <w:r>
              <w:rPr>
                <w:rFonts w:eastAsia="Times New Roman"/>
                <w:b/>
                <w:sz w:val="24"/>
              </w:rPr>
              <w:t>Расчетный срок,</w:t>
            </w:r>
          </w:p>
        </w:tc>
      </w:tr>
      <w:tr w:rsidR="003E6F86" w:rsidTr="00E92E62">
        <w:trPr>
          <w:trHeight w:val="29"/>
        </w:trPr>
        <w:tc>
          <w:tcPr>
            <w:tcW w:w="3020" w:type="dxa"/>
            <w:vMerge/>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
              </w:rPr>
            </w:pPr>
          </w:p>
        </w:tc>
        <w:tc>
          <w:tcPr>
            <w:tcW w:w="1820" w:type="dxa"/>
            <w:vMerge/>
            <w:tcBorders>
              <w:bottom w:val="single" w:sz="8" w:space="0" w:color="auto"/>
            </w:tcBorders>
            <w:shd w:val="clear" w:color="auto" w:fill="auto"/>
            <w:vAlign w:val="bottom"/>
          </w:tcPr>
          <w:p w:rsidR="003E6F86" w:rsidRDefault="003E6F86" w:rsidP="00E92E62">
            <w:pPr>
              <w:spacing w:line="0" w:lineRule="atLeast"/>
              <w:rPr>
                <w:rFonts w:eastAsia="Times New Roman"/>
                <w:sz w:val="2"/>
              </w:rPr>
            </w:pPr>
          </w:p>
        </w:tc>
        <w:tc>
          <w:tcPr>
            <w:tcW w:w="380" w:type="dxa"/>
            <w:tcBorders>
              <w:right w:val="single" w:sz="8" w:space="0" w:color="auto"/>
            </w:tcBorders>
            <w:shd w:val="clear" w:color="auto" w:fill="auto"/>
            <w:vAlign w:val="bottom"/>
          </w:tcPr>
          <w:p w:rsidR="003E6F86" w:rsidRDefault="003E6F86" w:rsidP="00E92E62">
            <w:pPr>
              <w:spacing w:line="0" w:lineRule="atLeast"/>
              <w:rPr>
                <w:rFonts w:eastAsia="Times New Roman"/>
                <w:sz w:val="2"/>
              </w:rPr>
            </w:pPr>
          </w:p>
        </w:tc>
        <w:tc>
          <w:tcPr>
            <w:tcW w:w="1340" w:type="dxa"/>
            <w:tcBorders>
              <w:bottom w:val="single" w:sz="8" w:space="0" w:color="auto"/>
            </w:tcBorders>
            <w:shd w:val="clear" w:color="auto" w:fill="auto"/>
            <w:vAlign w:val="bottom"/>
          </w:tcPr>
          <w:p w:rsidR="003E6F86" w:rsidRDefault="003E6F86" w:rsidP="00E92E62">
            <w:pPr>
              <w:spacing w:line="0" w:lineRule="atLeast"/>
              <w:rPr>
                <w:rFonts w:eastAsia="Times New Roman"/>
                <w:sz w:val="2"/>
              </w:rPr>
            </w:pPr>
          </w:p>
        </w:tc>
        <w:tc>
          <w:tcPr>
            <w:tcW w:w="880" w:type="dxa"/>
            <w:tcBorders>
              <w:bottom w:val="single" w:sz="8" w:space="0" w:color="auto"/>
            </w:tcBorders>
            <w:shd w:val="clear" w:color="auto" w:fill="auto"/>
            <w:vAlign w:val="bottom"/>
          </w:tcPr>
          <w:p w:rsidR="003E6F86" w:rsidRDefault="003E6F86" w:rsidP="00E92E62">
            <w:pPr>
              <w:spacing w:line="0" w:lineRule="atLeast"/>
              <w:rPr>
                <w:rFonts w:eastAsia="Times New Roman"/>
                <w:sz w:val="2"/>
              </w:rPr>
            </w:pPr>
          </w:p>
        </w:tc>
        <w:tc>
          <w:tcPr>
            <w:tcW w:w="260" w:type="dxa"/>
            <w:tcBorders>
              <w:bottom w:val="single" w:sz="8" w:space="0" w:color="auto"/>
            </w:tcBorders>
            <w:shd w:val="clear" w:color="auto" w:fill="auto"/>
            <w:vAlign w:val="bottom"/>
          </w:tcPr>
          <w:p w:rsidR="003E6F86" w:rsidRDefault="003E6F86" w:rsidP="00E92E62">
            <w:pPr>
              <w:spacing w:line="0" w:lineRule="atLeast"/>
              <w:rPr>
                <w:rFonts w:eastAsia="Times New Roman"/>
                <w:sz w:val="2"/>
              </w:rPr>
            </w:pPr>
          </w:p>
        </w:tc>
        <w:tc>
          <w:tcPr>
            <w:tcW w:w="1280" w:type="dxa"/>
            <w:tcBorders>
              <w:bottom w:val="single" w:sz="8" w:space="0" w:color="auto"/>
            </w:tcBorders>
            <w:shd w:val="clear" w:color="auto" w:fill="auto"/>
            <w:vAlign w:val="bottom"/>
          </w:tcPr>
          <w:p w:rsidR="003E6F86" w:rsidRDefault="003E6F86" w:rsidP="00E92E62">
            <w:pPr>
              <w:spacing w:line="0" w:lineRule="atLeast"/>
              <w:rPr>
                <w:rFonts w:eastAsia="Times New Roman"/>
                <w:sz w:val="2"/>
              </w:rPr>
            </w:pPr>
          </w:p>
        </w:tc>
        <w:tc>
          <w:tcPr>
            <w:tcW w:w="1060" w:type="dxa"/>
            <w:tcBorders>
              <w:bottom w:val="single" w:sz="8" w:space="0" w:color="auto"/>
            </w:tcBorders>
            <w:shd w:val="clear" w:color="auto" w:fill="auto"/>
            <w:vAlign w:val="bottom"/>
          </w:tcPr>
          <w:p w:rsidR="003E6F86" w:rsidRDefault="003E6F86" w:rsidP="00E92E62">
            <w:pPr>
              <w:spacing w:line="0" w:lineRule="atLeast"/>
              <w:rPr>
                <w:rFonts w:eastAsia="Times New Roman"/>
                <w:sz w:val="2"/>
              </w:rPr>
            </w:pPr>
          </w:p>
        </w:tc>
        <w:tc>
          <w:tcPr>
            <w:tcW w:w="960" w:type="dxa"/>
            <w:tcBorders>
              <w:bottom w:val="single" w:sz="8" w:space="0" w:color="auto"/>
            </w:tcBorders>
            <w:shd w:val="clear" w:color="auto" w:fill="auto"/>
            <w:vAlign w:val="bottom"/>
          </w:tcPr>
          <w:p w:rsidR="003E6F86" w:rsidRDefault="003E6F86" w:rsidP="00E92E62">
            <w:pPr>
              <w:spacing w:line="0" w:lineRule="atLeast"/>
              <w:rPr>
                <w:rFonts w:eastAsia="Times New Roman"/>
                <w:sz w:val="2"/>
              </w:rPr>
            </w:pPr>
          </w:p>
        </w:tc>
        <w:tc>
          <w:tcPr>
            <w:tcW w:w="960" w:type="dxa"/>
            <w:tcBorders>
              <w:bottom w:val="single" w:sz="8" w:space="0" w:color="auto"/>
            </w:tcBorders>
            <w:shd w:val="clear" w:color="auto" w:fill="auto"/>
            <w:vAlign w:val="bottom"/>
          </w:tcPr>
          <w:p w:rsidR="003E6F86" w:rsidRDefault="003E6F86" w:rsidP="00E92E62">
            <w:pPr>
              <w:spacing w:line="0" w:lineRule="atLeast"/>
              <w:rPr>
                <w:rFonts w:eastAsia="Times New Roman"/>
                <w:sz w:val="2"/>
              </w:rPr>
            </w:pPr>
          </w:p>
        </w:tc>
        <w:tc>
          <w:tcPr>
            <w:tcW w:w="102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
              </w:rPr>
            </w:pPr>
          </w:p>
        </w:tc>
        <w:tc>
          <w:tcPr>
            <w:tcW w:w="2360" w:type="dxa"/>
            <w:vMerge w:val="restart"/>
            <w:tcBorders>
              <w:right w:val="single" w:sz="8" w:space="0" w:color="auto"/>
            </w:tcBorders>
            <w:shd w:val="clear" w:color="auto" w:fill="auto"/>
            <w:vAlign w:val="bottom"/>
          </w:tcPr>
          <w:p w:rsidR="003E6F86" w:rsidRDefault="003E6F86" w:rsidP="00E92E62">
            <w:pPr>
              <w:spacing w:line="0" w:lineRule="atLeast"/>
              <w:jc w:val="center"/>
              <w:rPr>
                <w:rFonts w:eastAsia="Times New Roman"/>
                <w:b/>
                <w:w w:val="99"/>
                <w:sz w:val="24"/>
              </w:rPr>
            </w:pPr>
            <w:r>
              <w:rPr>
                <w:rFonts w:eastAsia="Times New Roman"/>
                <w:b/>
                <w:w w:val="99"/>
                <w:sz w:val="24"/>
              </w:rPr>
              <w:t>2032</w:t>
            </w:r>
          </w:p>
        </w:tc>
      </w:tr>
      <w:tr w:rsidR="003E6F86" w:rsidTr="00E92E62">
        <w:trPr>
          <w:trHeight w:val="146"/>
        </w:trPr>
        <w:tc>
          <w:tcPr>
            <w:tcW w:w="3020" w:type="dxa"/>
            <w:vMerge/>
            <w:tcBorders>
              <w:left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2"/>
              </w:rPr>
            </w:pPr>
          </w:p>
        </w:tc>
        <w:tc>
          <w:tcPr>
            <w:tcW w:w="1820" w:type="dxa"/>
            <w:vMerge/>
            <w:shd w:val="clear" w:color="auto" w:fill="auto"/>
            <w:vAlign w:val="bottom"/>
          </w:tcPr>
          <w:p w:rsidR="003E6F86" w:rsidRDefault="003E6F86" w:rsidP="00E92E62">
            <w:pPr>
              <w:spacing w:line="0" w:lineRule="atLeast"/>
              <w:rPr>
                <w:rFonts w:eastAsia="Times New Roman"/>
                <w:sz w:val="12"/>
              </w:rPr>
            </w:pPr>
          </w:p>
        </w:tc>
        <w:tc>
          <w:tcPr>
            <w:tcW w:w="380" w:type="dxa"/>
            <w:tcBorders>
              <w:right w:val="single" w:sz="8" w:space="0" w:color="auto"/>
            </w:tcBorders>
            <w:shd w:val="clear" w:color="auto" w:fill="auto"/>
            <w:vAlign w:val="bottom"/>
          </w:tcPr>
          <w:p w:rsidR="003E6F86" w:rsidRDefault="003E6F86" w:rsidP="00E92E62">
            <w:pPr>
              <w:spacing w:line="0" w:lineRule="atLeast"/>
              <w:rPr>
                <w:rFonts w:eastAsia="Times New Roman"/>
                <w:sz w:val="12"/>
              </w:rPr>
            </w:pPr>
          </w:p>
        </w:tc>
        <w:tc>
          <w:tcPr>
            <w:tcW w:w="1340" w:type="dxa"/>
            <w:vMerge w:val="restart"/>
            <w:tcBorders>
              <w:right w:val="single" w:sz="8" w:space="0" w:color="auto"/>
            </w:tcBorders>
            <w:shd w:val="clear" w:color="auto" w:fill="auto"/>
            <w:vAlign w:val="bottom"/>
          </w:tcPr>
          <w:p w:rsidR="003E6F86" w:rsidRDefault="003E6F86" w:rsidP="00E92E62">
            <w:pPr>
              <w:spacing w:line="0" w:lineRule="atLeast"/>
              <w:ind w:left="80"/>
              <w:rPr>
                <w:rFonts w:eastAsia="Times New Roman"/>
                <w:b/>
                <w:sz w:val="24"/>
              </w:rPr>
            </w:pPr>
            <w:r>
              <w:rPr>
                <w:rFonts w:eastAsia="Times New Roman"/>
                <w:b/>
                <w:sz w:val="24"/>
              </w:rPr>
              <w:t>2016 г.</w:t>
            </w:r>
          </w:p>
        </w:tc>
        <w:tc>
          <w:tcPr>
            <w:tcW w:w="880" w:type="dxa"/>
            <w:vMerge w:val="restart"/>
            <w:shd w:val="clear" w:color="auto" w:fill="auto"/>
            <w:vAlign w:val="bottom"/>
          </w:tcPr>
          <w:p w:rsidR="003E6F86" w:rsidRDefault="003E6F86" w:rsidP="00E92E62">
            <w:pPr>
              <w:spacing w:line="0" w:lineRule="atLeast"/>
              <w:ind w:left="80"/>
              <w:rPr>
                <w:rFonts w:eastAsia="Times New Roman"/>
                <w:b/>
                <w:sz w:val="24"/>
              </w:rPr>
            </w:pPr>
            <w:r>
              <w:rPr>
                <w:rFonts w:eastAsia="Times New Roman"/>
                <w:b/>
                <w:sz w:val="24"/>
              </w:rPr>
              <w:t>2017 г.</w:t>
            </w:r>
          </w:p>
        </w:tc>
        <w:tc>
          <w:tcPr>
            <w:tcW w:w="260" w:type="dxa"/>
            <w:tcBorders>
              <w:right w:val="single" w:sz="8" w:space="0" w:color="auto"/>
            </w:tcBorders>
            <w:shd w:val="clear" w:color="auto" w:fill="auto"/>
            <w:vAlign w:val="bottom"/>
          </w:tcPr>
          <w:p w:rsidR="003E6F86" w:rsidRDefault="003E6F86" w:rsidP="00E92E62">
            <w:pPr>
              <w:spacing w:line="0" w:lineRule="atLeast"/>
              <w:rPr>
                <w:rFonts w:eastAsia="Times New Roman"/>
                <w:sz w:val="12"/>
              </w:rPr>
            </w:pPr>
          </w:p>
        </w:tc>
        <w:tc>
          <w:tcPr>
            <w:tcW w:w="1280" w:type="dxa"/>
            <w:vMerge w:val="restart"/>
            <w:tcBorders>
              <w:right w:val="single" w:sz="8" w:space="0" w:color="auto"/>
            </w:tcBorders>
            <w:shd w:val="clear" w:color="auto" w:fill="auto"/>
            <w:vAlign w:val="bottom"/>
          </w:tcPr>
          <w:p w:rsidR="003E6F86" w:rsidRDefault="003E6F86" w:rsidP="00E92E62">
            <w:pPr>
              <w:spacing w:line="0" w:lineRule="atLeast"/>
              <w:ind w:left="80"/>
              <w:rPr>
                <w:rFonts w:eastAsia="Times New Roman"/>
                <w:b/>
                <w:sz w:val="24"/>
              </w:rPr>
            </w:pPr>
            <w:r>
              <w:rPr>
                <w:rFonts w:eastAsia="Times New Roman"/>
                <w:b/>
                <w:sz w:val="24"/>
              </w:rPr>
              <w:t>2018 г.</w:t>
            </w:r>
          </w:p>
        </w:tc>
        <w:tc>
          <w:tcPr>
            <w:tcW w:w="1060" w:type="dxa"/>
            <w:vMerge w:val="restart"/>
            <w:tcBorders>
              <w:right w:val="single" w:sz="8" w:space="0" w:color="auto"/>
            </w:tcBorders>
            <w:shd w:val="clear" w:color="auto" w:fill="auto"/>
            <w:vAlign w:val="bottom"/>
          </w:tcPr>
          <w:p w:rsidR="003E6F86" w:rsidRDefault="003E6F86" w:rsidP="00E92E62">
            <w:pPr>
              <w:spacing w:line="0" w:lineRule="atLeast"/>
              <w:ind w:left="80"/>
              <w:rPr>
                <w:rFonts w:eastAsia="Times New Roman"/>
                <w:b/>
                <w:sz w:val="24"/>
              </w:rPr>
            </w:pPr>
            <w:r>
              <w:rPr>
                <w:rFonts w:eastAsia="Times New Roman"/>
                <w:b/>
                <w:sz w:val="24"/>
              </w:rPr>
              <w:t>2019 г.</w:t>
            </w:r>
          </w:p>
        </w:tc>
        <w:tc>
          <w:tcPr>
            <w:tcW w:w="960" w:type="dxa"/>
            <w:vMerge w:val="restart"/>
            <w:tcBorders>
              <w:right w:val="single" w:sz="8" w:space="0" w:color="auto"/>
            </w:tcBorders>
            <w:shd w:val="clear" w:color="auto" w:fill="auto"/>
            <w:vAlign w:val="bottom"/>
          </w:tcPr>
          <w:p w:rsidR="003E6F86" w:rsidRDefault="003E6F86" w:rsidP="00E92E62">
            <w:pPr>
              <w:spacing w:line="0" w:lineRule="atLeast"/>
              <w:ind w:left="80"/>
              <w:rPr>
                <w:rFonts w:eastAsia="Times New Roman"/>
                <w:b/>
                <w:sz w:val="24"/>
              </w:rPr>
            </w:pPr>
            <w:r>
              <w:rPr>
                <w:rFonts w:eastAsia="Times New Roman"/>
                <w:b/>
                <w:sz w:val="24"/>
              </w:rPr>
              <w:t>2020 г.</w:t>
            </w:r>
          </w:p>
        </w:tc>
        <w:tc>
          <w:tcPr>
            <w:tcW w:w="960" w:type="dxa"/>
            <w:vMerge w:val="restart"/>
            <w:tcBorders>
              <w:right w:val="single" w:sz="8" w:space="0" w:color="auto"/>
            </w:tcBorders>
            <w:shd w:val="clear" w:color="auto" w:fill="auto"/>
            <w:vAlign w:val="bottom"/>
          </w:tcPr>
          <w:p w:rsidR="003E6F86" w:rsidRDefault="003E6F86" w:rsidP="00E92E62">
            <w:pPr>
              <w:spacing w:line="0" w:lineRule="atLeast"/>
              <w:jc w:val="center"/>
              <w:rPr>
                <w:rFonts w:eastAsia="Times New Roman"/>
                <w:b/>
                <w:w w:val="98"/>
                <w:sz w:val="24"/>
              </w:rPr>
            </w:pPr>
            <w:r>
              <w:rPr>
                <w:rFonts w:eastAsia="Times New Roman"/>
                <w:b/>
                <w:w w:val="98"/>
                <w:sz w:val="24"/>
              </w:rPr>
              <w:t>2021 г.</w:t>
            </w:r>
          </w:p>
        </w:tc>
        <w:tc>
          <w:tcPr>
            <w:tcW w:w="1020" w:type="dxa"/>
            <w:vMerge w:val="restart"/>
            <w:tcBorders>
              <w:right w:val="single" w:sz="8" w:space="0" w:color="auto"/>
            </w:tcBorders>
            <w:shd w:val="clear" w:color="auto" w:fill="auto"/>
            <w:vAlign w:val="bottom"/>
          </w:tcPr>
          <w:p w:rsidR="003E6F86" w:rsidRDefault="003E6F86" w:rsidP="00E92E62">
            <w:pPr>
              <w:spacing w:line="0" w:lineRule="atLeast"/>
              <w:ind w:left="80"/>
              <w:rPr>
                <w:rFonts w:eastAsia="Times New Roman"/>
                <w:b/>
                <w:sz w:val="24"/>
              </w:rPr>
            </w:pPr>
            <w:r>
              <w:rPr>
                <w:rFonts w:eastAsia="Times New Roman"/>
                <w:b/>
                <w:sz w:val="24"/>
              </w:rPr>
              <w:t>2022 г.</w:t>
            </w:r>
          </w:p>
        </w:tc>
        <w:tc>
          <w:tcPr>
            <w:tcW w:w="236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2"/>
              </w:rPr>
            </w:pPr>
          </w:p>
        </w:tc>
      </w:tr>
      <w:tr w:rsidR="003E6F86" w:rsidTr="00E92E62">
        <w:trPr>
          <w:trHeight w:val="158"/>
        </w:trPr>
        <w:tc>
          <w:tcPr>
            <w:tcW w:w="3020" w:type="dxa"/>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3"/>
              </w:rPr>
            </w:pPr>
          </w:p>
        </w:tc>
        <w:tc>
          <w:tcPr>
            <w:tcW w:w="1820" w:type="dxa"/>
            <w:tcBorders>
              <w:bottom w:val="single" w:sz="8" w:space="0" w:color="auto"/>
            </w:tcBorders>
            <w:shd w:val="clear" w:color="auto" w:fill="auto"/>
            <w:vAlign w:val="bottom"/>
          </w:tcPr>
          <w:p w:rsidR="003E6F86" w:rsidRDefault="003E6F86" w:rsidP="00E92E62">
            <w:pPr>
              <w:spacing w:line="0" w:lineRule="atLeast"/>
              <w:rPr>
                <w:rFonts w:eastAsia="Times New Roman"/>
                <w:sz w:val="13"/>
              </w:rPr>
            </w:pPr>
          </w:p>
        </w:tc>
        <w:tc>
          <w:tcPr>
            <w:tcW w:w="3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3"/>
              </w:rPr>
            </w:pPr>
          </w:p>
        </w:tc>
        <w:tc>
          <w:tcPr>
            <w:tcW w:w="1340" w:type="dxa"/>
            <w:vMerge/>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3"/>
              </w:rPr>
            </w:pPr>
          </w:p>
        </w:tc>
        <w:tc>
          <w:tcPr>
            <w:tcW w:w="880" w:type="dxa"/>
            <w:vMerge/>
            <w:tcBorders>
              <w:bottom w:val="single" w:sz="8" w:space="0" w:color="auto"/>
            </w:tcBorders>
            <w:shd w:val="clear" w:color="auto" w:fill="auto"/>
            <w:vAlign w:val="bottom"/>
          </w:tcPr>
          <w:p w:rsidR="003E6F86" w:rsidRDefault="003E6F86" w:rsidP="00E92E62">
            <w:pPr>
              <w:spacing w:line="0" w:lineRule="atLeast"/>
              <w:rPr>
                <w:rFonts w:eastAsia="Times New Roman"/>
                <w:sz w:val="13"/>
              </w:rPr>
            </w:pPr>
          </w:p>
        </w:tc>
        <w:tc>
          <w:tcPr>
            <w:tcW w:w="2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3"/>
              </w:rPr>
            </w:pPr>
          </w:p>
        </w:tc>
        <w:tc>
          <w:tcPr>
            <w:tcW w:w="1280" w:type="dxa"/>
            <w:vMerge/>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3"/>
              </w:rPr>
            </w:pPr>
          </w:p>
        </w:tc>
        <w:tc>
          <w:tcPr>
            <w:tcW w:w="1060" w:type="dxa"/>
            <w:vMerge/>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3"/>
              </w:rPr>
            </w:pPr>
          </w:p>
        </w:tc>
        <w:tc>
          <w:tcPr>
            <w:tcW w:w="960" w:type="dxa"/>
            <w:vMerge/>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3"/>
              </w:rPr>
            </w:pPr>
          </w:p>
        </w:tc>
        <w:tc>
          <w:tcPr>
            <w:tcW w:w="960" w:type="dxa"/>
            <w:vMerge/>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3"/>
              </w:rPr>
            </w:pPr>
          </w:p>
        </w:tc>
        <w:tc>
          <w:tcPr>
            <w:tcW w:w="1020" w:type="dxa"/>
            <w:vMerge/>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3"/>
              </w:rPr>
            </w:pPr>
          </w:p>
        </w:tc>
        <w:tc>
          <w:tcPr>
            <w:tcW w:w="2360" w:type="dxa"/>
            <w:vMerge/>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3"/>
              </w:rPr>
            </w:pPr>
          </w:p>
        </w:tc>
      </w:tr>
      <w:tr w:rsidR="003E6F86" w:rsidTr="00E92E62">
        <w:trPr>
          <w:trHeight w:val="308"/>
        </w:trPr>
        <w:tc>
          <w:tcPr>
            <w:tcW w:w="3020" w:type="dxa"/>
            <w:tcBorders>
              <w:left w:val="single" w:sz="8" w:space="0" w:color="auto"/>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82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38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5780" w:type="dxa"/>
            <w:gridSpan w:val="6"/>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r>
              <w:rPr>
                <w:rFonts w:eastAsia="Times New Roman"/>
                <w:sz w:val="24"/>
              </w:rPr>
              <w:t>Надёжность (бесперебойность) снабжения услугой</w:t>
            </w:r>
          </w:p>
        </w:tc>
        <w:tc>
          <w:tcPr>
            <w:tcW w:w="96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2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23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r>
      <w:tr w:rsidR="003E6F86" w:rsidTr="00E92E62">
        <w:trPr>
          <w:trHeight w:val="354"/>
        </w:trPr>
        <w:tc>
          <w:tcPr>
            <w:tcW w:w="3020" w:type="dxa"/>
            <w:tcBorders>
              <w:left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sz w:val="24"/>
              </w:rPr>
            </w:pPr>
            <w:r>
              <w:rPr>
                <w:rFonts w:eastAsia="Times New Roman"/>
                <w:sz w:val="24"/>
              </w:rPr>
              <w:t>Аварийность систем</w:t>
            </w:r>
          </w:p>
        </w:tc>
        <w:tc>
          <w:tcPr>
            <w:tcW w:w="1820" w:type="dxa"/>
            <w:shd w:val="clear" w:color="auto" w:fill="auto"/>
            <w:vAlign w:val="bottom"/>
          </w:tcPr>
          <w:p w:rsidR="003E6F86" w:rsidRDefault="003E6F86" w:rsidP="00E92E62">
            <w:pPr>
              <w:spacing w:line="0" w:lineRule="atLeast"/>
              <w:rPr>
                <w:rFonts w:eastAsia="Times New Roman"/>
                <w:sz w:val="24"/>
              </w:rPr>
            </w:pPr>
          </w:p>
        </w:tc>
        <w:tc>
          <w:tcPr>
            <w:tcW w:w="3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3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80" w:type="dxa"/>
            <w:shd w:val="clear" w:color="auto" w:fill="auto"/>
            <w:vAlign w:val="bottom"/>
          </w:tcPr>
          <w:p w:rsidR="003E6F86" w:rsidRDefault="003E6F86" w:rsidP="00E92E62">
            <w:pPr>
              <w:spacing w:line="0" w:lineRule="atLeast"/>
              <w:rPr>
                <w:rFonts w:eastAsia="Times New Roman"/>
                <w:sz w:val="24"/>
              </w:rPr>
            </w:pPr>
          </w:p>
        </w:tc>
        <w:tc>
          <w:tcPr>
            <w:tcW w:w="2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2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2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23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r>
      <w:tr w:rsidR="003E6F86" w:rsidTr="00E92E62">
        <w:trPr>
          <w:trHeight w:val="276"/>
        </w:trPr>
        <w:tc>
          <w:tcPr>
            <w:tcW w:w="3020" w:type="dxa"/>
            <w:tcBorders>
              <w:left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w w:val="98"/>
                <w:sz w:val="24"/>
              </w:rPr>
            </w:pPr>
            <w:r>
              <w:rPr>
                <w:rFonts w:eastAsia="Times New Roman"/>
                <w:w w:val="98"/>
                <w:sz w:val="24"/>
              </w:rPr>
              <w:t>коммунальной</w:t>
            </w:r>
          </w:p>
        </w:tc>
        <w:tc>
          <w:tcPr>
            <w:tcW w:w="1820" w:type="dxa"/>
            <w:shd w:val="clear" w:color="auto" w:fill="auto"/>
            <w:vAlign w:val="bottom"/>
          </w:tcPr>
          <w:p w:rsidR="003E6F86" w:rsidRDefault="003E6F86" w:rsidP="00E92E62">
            <w:pPr>
              <w:spacing w:line="0" w:lineRule="atLeast"/>
              <w:ind w:left="200"/>
              <w:jc w:val="center"/>
              <w:rPr>
                <w:rFonts w:eastAsia="Times New Roman"/>
                <w:w w:val="99"/>
                <w:sz w:val="24"/>
              </w:rPr>
            </w:pPr>
            <w:r>
              <w:rPr>
                <w:rFonts w:eastAsia="Times New Roman"/>
                <w:w w:val="99"/>
                <w:sz w:val="24"/>
              </w:rPr>
              <w:t>ед./км</w:t>
            </w:r>
          </w:p>
        </w:tc>
        <w:tc>
          <w:tcPr>
            <w:tcW w:w="3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34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w:t>
            </w:r>
          </w:p>
        </w:tc>
        <w:tc>
          <w:tcPr>
            <w:tcW w:w="880" w:type="dxa"/>
            <w:shd w:val="clear" w:color="auto" w:fill="auto"/>
            <w:vAlign w:val="bottom"/>
          </w:tcPr>
          <w:p w:rsidR="003E6F86" w:rsidRDefault="003E6F86" w:rsidP="00E92E62">
            <w:pPr>
              <w:spacing w:line="0" w:lineRule="atLeast"/>
              <w:ind w:left="80"/>
              <w:jc w:val="center"/>
              <w:rPr>
                <w:rFonts w:eastAsia="Times New Roman"/>
                <w:w w:val="99"/>
                <w:sz w:val="24"/>
              </w:rPr>
            </w:pPr>
            <w:r>
              <w:rPr>
                <w:rFonts w:eastAsia="Times New Roman"/>
                <w:w w:val="99"/>
                <w:sz w:val="24"/>
              </w:rPr>
              <w:t>-</w:t>
            </w:r>
          </w:p>
        </w:tc>
        <w:tc>
          <w:tcPr>
            <w:tcW w:w="2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28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w:t>
            </w:r>
          </w:p>
        </w:tc>
        <w:tc>
          <w:tcPr>
            <w:tcW w:w="106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w:t>
            </w:r>
          </w:p>
        </w:tc>
        <w:tc>
          <w:tcPr>
            <w:tcW w:w="96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w:t>
            </w:r>
          </w:p>
        </w:tc>
        <w:tc>
          <w:tcPr>
            <w:tcW w:w="96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w:t>
            </w:r>
          </w:p>
        </w:tc>
        <w:tc>
          <w:tcPr>
            <w:tcW w:w="102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w:t>
            </w:r>
          </w:p>
        </w:tc>
        <w:tc>
          <w:tcPr>
            <w:tcW w:w="236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w:t>
            </w:r>
          </w:p>
        </w:tc>
      </w:tr>
      <w:tr w:rsidR="003E6F86" w:rsidTr="00E92E62">
        <w:trPr>
          <w:trHeight w:val="322"/>
        </w:trPr>
        <w:tc>
          <w:tcPr>
            <w:tcW w:w="3020" w:type="dxa"/>
            <w:tcBorders>
              <w:left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sz w:val="24"/>
              </w:rPr>
            </w:pPr>
            <w:r>
              <w:rPr>
                <w:rFonts w:eastAsia="Times New Roman"/>
                <w:sz w:val="24"/>
              </w:rPr>
              <w:t>инфраструктуры</w:t>
            </w:r>
          </w:p>
        </w:tc>
        <w:tc>
          <w:tcPr>
            <w:tcW w:w="1820" w:type="dxa"/>
            <w:shd w:val="clear" w:color="auto" w:fill="auto"/>
            <w:vAlign w:val="bottom"/>
          </w:tcPr>
          <w:p w:rsidR="003E6F86" w:rsidRDefault="003E6F86" w:rsidP="00E92E62">
            <w:pPr>
              <w:spacing w:line="0" w:lineRule="atLeast"/>
              <w:rPr>
                <w:rFonts w:eastAsia="Times New Roman"/>
                <w:sz w:val="24"/>
              </w:rPr>
            </w:pPr>
          </w:p>
        </w:tc>
        <w:tc>
          <w:tcPr>
            <w:tcW w:w="3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3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80" w:type="dxa"/>
            <w:shd w:val="clear" w:color="auto" w:fill="auto"/>
            <w:vAlign w:val="bottom"/>
          </w:tcPr>
          <w:p w:rsidR="003E6F86" w:rsidRDefault="003E6F86" w:rsidP="00E92E62">
            <w:pPr>
              <w:spacing w:line="0" w:lineRule="atLeast"/>
              <w:rPr>
                <w:rFonts w:eastAsia="Times New Roman"/>
                <w:sz w:val="24"/>
              </w:rPr>
            </w:pPr>
          </w:p>
        </w:tc>
        <w:tc>
          <w:tcPr>
            <w:tcW w:w="2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2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2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23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r>
      <w:tr w:rsidR="003E6F86" w:rsidTr="00E92E62">
        <w:trPr>
          <w:trHeight w:val="112"/>
        </w:trPr>
        <w:tc>
          <w:tcPr>
            <w:tcW w:w="3020" w:type="dxa"/>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9"/>
              </w:rPr>
            </w:pPr>
          </w:p>
        </w:tc>
        <w:tc>
          <w:tcPr>
            <w:tcW w:w="1820" w:type="dxa"/>
            <w:tcBorders>
              <w:bottom w:val="single" w:sz="8" w:space="0" w:color="auto"/>
            </w:tcBorders>
            <w:shd w:val="clear" w:color="auto" w:fill="auto"/>
            <w:vAlign w:val="bottom"/>
          </w:tcPr>
          <w:p w:rsidR="003E6F86" w:rsidRDefault="003E6F86" w:rsidP="00E92E62">
            <w:pPr>
              <w:spacing w:line="0" w:lineRule="atLeast"/>
              <w:rPr>
                <w:rFonts w:eastAsia="Times New Roman"/>
                <w:sz w:val="9"/>
              </w:rPr>
            </w:pPr>
          </w:p>
        </w:tc>
        <w:tc>
          <w:tcPr>
            <w:tcW w:w="3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9"/>
              </w:rPr>
            </w:pPr>
          </w:p>
        </w:tc>
        <w:tc>
          <w:tcPr>
            <w:tcW w:w="13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9"/>
              </w:rPr>
            </w:pPr>
          </w:p>
        </w:tc>
        <w:tc>
          <w:tcPr>
            <w:tcW w:w="880" w:type="dxa"/>
            <w:tcBorders>
              <w:bottom w:val="single" w:sz="8" w:space="0" w:color="auto"/>
            </w:tcBorders>
            <w:shd w:val="clear" w:color="auto" w:fill="auto"/>
            <w:vAlign w:val="bottom"/>
          </w:tcPr>
          <w:p w:rsidR="003E6F86" w:rsidRDefault="003E6F86" w:rsidP="00E92E62">
            <w:pPr>
              <w:spacing w:line="0" w:lineRule="atLeast"/>
              <w:rPr>
                <w:rFonts w:eastAsia="Times New Roman"/>
                <w:sz w:val="9"/>
              </w:rPr>
            </w:pPr>
          </w:p>
        </w:tc>
        <w:tc>
          <w:tcPr>
            <w:tcW w:w="2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9"/>
              </w:rPr>
            </w:pPr>
          </w:p>
        </w:tc>
        <w:tc>
          <w:tcPr>
            <w:tcW w:w="12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9"/>
              </w:rPr>
            </w:pPr>
          </w:p>
        </w:tc>
        <w:tc>
          <w:tcPr>
            <w:tcW w:w="10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9"/>
              </w:rPr>
            </w:pPr>
          </w:p>
        </w:tc>
        <w:tc>
          <w:tcPr>
            <w:tcW w:w="102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9"/>
              </w:rPr>
            </w:pPr>
          </w:p>
        </w:tc>
        <w:tc>
          <w:tcPr>
            <w:tcW w:w="23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9"/>
              </w:rPr>
            </w:pPr>
          </w:p>
        </w:tc>
      </w:tr>
      <w:tr w:rsidR="003E6F86" w:rsidTr="00E92E62">
        <w:trPr>
          <w:trHeight w:val="366"/>
        </w:trPr>
        <w:tc>
          <w:tcPr>
            <w:tcW w:w="3020" w:type="dxa"/>
            <w:tcBorders>
              <w:left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sz w:val="24"/>
              </w:rPr>
            </w:pPr>
            <w:r>
              <w:rPr>
                <w:rFonts w:eastAsia="Times New Roman"/>
                <w:sz w:val="24"/>
              </w:rPr>
              <w:t>Продолжительность</w:t>
            </w:r>
          </w:p>
        </w:tc>
        <w:tc>
          <w:tcPr>
            <w:tcW w:w="1820" w:type="dxa"/>
            <w:shd w:val="clear" w:color="auto" w:fill="auto"/>
            <w:vAlign w:val="bottom"/>
          </w:tcPr>
          <w:p w:rsidR="003E6F86" w:rsidRDefault="003E6F86" w:rsidP="00E92E62">
            <w:pPr>
              <w:spacing w:line="0" w:lineRule="atLeast"/>
              <w:rPr>
                <w:rFonts w:eastAsia="Times New Roman"/>
                <w:sz w:val="24"/>
              </w:rPr>
            </w:pPr>
          </w:p>
        </w:tc>
        <w:tc>
          <w:tcPr>
            <w:tcW w:w="3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3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80" w:type="dxa"/>
            <w:shd w:val="clear" w:color="auto" w:fill="auto"/>
            <w:vAlign w:val="bottom"/>
          </w:tcPr>
          <w:p w:rsidR="003E6F86" w:rsidRDefault="003E6F86" w:rsidP="00E92E62">
            <w:pPr>
              <w:spacing w:line="0" w:lineRule="atLeast"/>
              <w:rPr>
                <w:rFonts w:eastAsia="Times New Roman"/>
                <w:sz w:val="24"/>
              </w:rPr>
            </w:pPr>
          </w:p>
        </w:tc>
        <w:tc>
          <w:tcPr>
            <w:tcW w:w="2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2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2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23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r>
      <w:tr w:rsidR="003E6F86" w:rsidTr="00E92E62">
        <w:trPr>
          <w:trHeight w:val="276"/>
        </w:trPr>
        <w:tc>
          <w:tcPr>
            <w:tcW w:w="3020" w:type="dxa"/>
            <w:tcBorders>
              <w:left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sz w:val="24"/>
              </w:rPr>
            </w:pPr>
            <w:r>
              <w:rPr>
                <w:rFonts w:eastAsia="Times New Roman"/>
                <w:sz w:val="24"/>
              </w:rPr>
              <w:t>(бесперебойность)</w:t>
            </w:r>
          </w:p>
        </w:tc>
        <w:tc>
          <w:tcPr>
            <w:tcW w:w="1820" w:type="dxa"/>
            <w:shd w:val="clear" w:color="auto" w:fill="auto"/>
            <w:vAlign w:val="bottom"/>
          </w:tcPr>
          <w:p w:rsidR="003E6F86" w:rsidRDefault="003E6F86" w:rsidP="00E92E62">
            <w:pPr>
              <w:spacing w:line="0" w:lineRule="atLeast"/>
              <w:ind w:left="220"/>
              <w:jc w:val="center"/>
              <w:rPr>
                <w:rFonts w:eastAsia="Times New Roman"/>
                <w:sz w:val="24"/>
              </w:rPr>
            </w:pPr>
            <w:r>
              <w:rPr>
                <w:rFonts w:eastAsia="Times New Roman"/>
                <w:sz w:val="24"/>
              </w:rPr>
              <w:t>час/день</w:t>
            </w:r>
          </w:p>
        </w:tc>
        <w:tc>
          <w:tcPr>
            <w:tcW w:w="3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34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0</w:t>
            </w:r>
          </w:p>
        </w:tc>
        <w:tc>
          <w:tcPr>
            <w:tcW w:w="880" w:type="dxa"/>
            <w:shd w:val="clear" w:color="auto" w:fill="auto"/>
            <w:vAlign w:val="bottom"/>
          </w:tcPr>
          <w:p w:rsidR="003E6F86" w:rsidRDefault="003E6F86" w:rsidP="00E92E62">
            <w:pPr>
              <w:spacing w:line="0" w:lineRule="atLeast"/>
              <w:ind w:left="80"/>
              <w:jc w:val="center"/>
              <w:rPr>
                <w:rFonts w:eastAsia="Times New Roman"/>
                <w:w w:val="99"/>
                <w:sz w:val="24"/>
              </w:rPr>
            </w:pPr>
            <w:r>
              <w:rPr>
                <w:rFonts w:eastAsia="Times New Roman"/>
                <w:w w:val="99"/>
                <w:sz w:val="24"/>
              </w:rPr>
              <w:t>0</w:t>
            </w:r>
          </w:p>
        </w:tc>
        <w:tc>
          <w:tcPr>
            <w:tcW w:w="2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28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0</w:t>
            </w:r>
          </w:p>
        </w:tc>
        <w:tc>
          <w:tcPr>
            <w:tcW w:w="106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0</w:t>
            </w:r>
          </w:p>
        </w:tc>
        <w:tc>
          <w:tcPr>
            <w:tcW w:w="96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0</w:t>
            </w:r>
          </w:p>
        </w:tc>
        <w:tc>
          <w:tcPr>
            <w:tcW w:w="96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0</w:t>
            </w:r>
          </w:p>
        </w:tc>
        <w:tc>
          <w:tcPr>
            <w:tcW w:w="102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0</w:t>
            </w:r>
          </w:p>
        </w:tc>
        <w:tc>
          <w:tcPr>
            <w:tcW w:w="236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0</w:t>
            </w:r>
          </w:p>
        </w:tc>
      </w:tr>
      <w:tr w:rsidR="003E6F86" w:rsidTr="00E92E62">
        <w:trPr>
          <w:trHeight w:val="322"/>
        </w:trPr>
        <w:tc>
          <w:tcPr>
            <w:tcW w:w="3020" w:type="dxa"/>
            <w:tcBorders>
              <w:left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sz w:val="24"/>
              </w:rPr>
            </w:pPr>
            <w:r>
              <w:rPr>
                <w:rFonts w:eastAsia="Times New Roman"/>
                <w:sz w:val="24"/>
              </w:rPr>
              <w:t>поставки товаров и услуг</w:t>
            </w:r>
          </w:p>
        </w:tc>
        <w:tc>
          <w:tcPr>
            <w:tcW w:w="1820" w:type="dxa"/>
            <w:shd w:val="clear" w:color="auto" w:fill="auto"/>
            <w:vAlign w:val="bottom"/>
          </w:tcPr>
          <w:p w:rsidR="003E6F86" w:rsidRDefault="003E6F86" w:rsidP="00E92E62">
            <w:pPr>
              <w:spacing w:line="0" w:lineRule="atLeast"/>
              <w:rPr>
                <w:rFonts w:eastAsia="Times New Roman"/>
                <w:sz w:val="24"/>
              </w:rPr>
            </w:pPr>
          </w:p>
        </w:tc>
        <w:tc>
          <w:tcPr>
            <w:tcW w:w="3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3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80" w:type="dxa"/>
            <w:shd w:val="clear" w:color="auto" w:fill="auto"/>
            <w:vAlign w:val="bottom"/>
          </w:tcPr>
          <w:p w:rsidR="003E6F86" w:rsidRDefault="003E6F86" w:rsidP="00E92E62">
            <w:pPr>
              <w:spacing w:line="0" w:lineRule="atLeast"/>
              <w:rPr>
                <w:rFonts w:eastAsia="Times New Roman"/>
                <w:sz w:val="24"/>
              </w:rPr>
            </w:pPr>
          </w:p>
        </w:tc>
        <w:tc>
          <w:tcPr>
            <w:tcW w:w="2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2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2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23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r>
      <w:tr w:rsidR="003E6F86" w:rsidTr="00E92E62">
        <w:trPr>
          <w:trHeight w:val="120"/>
        </w:trPr>
        <w:tc>
          <w:tcPr>
            <w:tcW w:w="3020" w:type="dxa"/>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0"/>
              </w:rPr>
            </w:pPr>
          </w:p>
        </w:tc>
        <w:tc>
          <w:tcPr>
            <w:tcW w:w="1820" w:type="dxa"/>
            <w:tcBorders>
              <w:bottom w:val="single" w:sz="8" w:space="0" w:color="auto"/>
            </w:tcBorders>
            <w:shd w:val="clear" w:color="auto" w:fill="auto"/>
            <w:vAlign w:val="bottom"/>
          </w:tcPr>
          <w:p w:rsidR="003E6F86" w:rsidRDefault="003E6F86" w:rsidP="00E92E62">
            <w:pPr>
              <w:spacing w:line="0" w:lineRule="atLeast"/>
              <w:rPr>
                <w:rFonts w:eastAsia="Times New Roman"/>
                <w:sz w:val="10"/>
              </w:rPr>
            </w:pPr>
          </w:p>
        </w:tc>
        <w:tc>
          <w:tcPr>
            <w:tcW w:w="3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0"/>
              </w:rPr>
            </w:pPr>
          </w:p>
        </w:tc>
        <w:tc>
          <w:tcPr>
            <w:tcW w:w="13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0"/>
              </w:rPr>
            </w:pPr>
          </w:p>
        </w:tc>
        <w:tc>
          <w:tcPr>
            <w:tcW w:w="880" w:type="dxa"/>
            <w:tcBorders>
              <w:bottom w:val="single" w:sz="8" w:space="0" w:color="auto"/>
            </w:tcBorders>
            <w:shd w:val="clear" w:color="auto" w:fill="auto"/>
            <w:vAlign w:val="bottom"/>
          </w:tcPr>
          <w:p w:rsidR="003E6F86" w:rsidRDefault="003E6F86" w:rsidP="00E92E62">
            <w:pPr>
              <w:spacing w:line="0" w:lineRule="atLeast"/>
              <w:rPr>
                <w:rFonts w:eastAsia="Times New Roman"/>
                <w:sz w:val="10"/>
              </w:rPr>
            </w:pPr>
          </w:p>
        </w:tc>
        <w:tc>
          <w:tcPr>
            <w:tcW w:w="2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0"/>
              </w:rPr>
            </w:pPr>
          </w:p>
        </w:tc>
        <w:tc>
          <w:tcPr>
            <w:tcW w:w="12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0"/>
              </w:rPr>
            </w:pPr>
          </w:p>
        </w:tc>
        <w:tc>
          <w:tcPr>
            <w:tcW w:w="10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0"/>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0"/>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0"/>
              </w:rPr>
            </w:pPr>
          </w:p>
        </w:tc>
        <w:tc>
          <w:tcPr>
            <w:tcW w:w="102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0"/>
              </w:rPr>
            </w:pPr>
          </w:p>
        </w:tc>
        <w:tc>
          <w:tcPr>
            <w:tcW w:w="23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0"/>
              </w:rPr>
            </w:pPr>
          </w:p>
        </w:tc>
      </w:tr>
      <w:tr w:rsidR="003E6F86" w:rsidTr="00E92E62">
        <w:trPr>
          <w:trHeight w:val="422"/>
        </w:trPr>
        <w:tc>
          <w:tcPr>
            <w:tcW w:w="3020" w:type="dxa"/>
            <w:tcBorders>
              <w:left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sz w:val="24"/>
              </w:rPr>
            </w:pPr>
            <w:r>
              <w:rPr>
                <w:rFonts w:eastAsia="Times New Roman"/>
                <w:sz w:val="24"/>
              </w:rPr>
              <w:t>Износ системы</w:t>
            </w:r>
          </w:p>
        </w:tc>
        <w:tc>
          <w:tcPr>
            <w:tcW w:w="1820" w:type="dxa"/>
            <w:shd w:val="clear" w:color="auto" w:fill="auto"/>
            <w:vAlign w:val="bottom"/>
          </w:tcPr>
          <w:p w:rsidR="003E6F86" w:rsidRDefault="003E6F86" w:rsidP="00E92E62">
            <w:pPr>
              <w:spacing w:line="0" w:lineRule="atLeast"/>
              <w:rPr>
                <w:rFonts w:eastAsia="Times New Roman"/>
                <w:sz w:val="24"/>
              </w:rPr>
            </w:pPr>
          </w:p>
        </w:tc>
        <w:tc>
          <w:tcPr>
            <w:tcW w:w="3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3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80" w:type="dxa"/>
            <w:shd w:val="clear" w:color="auto" w:fill="auto"/>
            <w:vAlign w:val="bottom"/>
          </w:tcPr>
          <w:p w:rsidR="003E6F86" w:rsidRDefault="003E6F86" w:rsidP="00E92E62">
            <w:pPr>
              <w:spacing w:line="0" w:lineRule="atLeast"/>
              <w:rPr>
                <w:rFonts w:eastAsia="Times New Roman"/>
                <w:sz w:val="24"/>
              </w:rPr>
            </w:pPr>
          </w:p>
        </w:tc>
        <w:tc>
          <w:tcPr>
            <w:tcW w:w="2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2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2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23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r>
      <w:tr w:rsidR="003E6F86" w:rsidTr="00E92E62">
        <w:trPr>
          <w:trHeight w:val="276"/>
        </w:trPr>
        <w:tc>
          <w:tcPr>
            <w:tcW w:w="3020" w:type="dxa"/>
            <w:tcBorders>
              <w:left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w w:val="98"/>
                <w:sz w:val="24"/>
              </w:rPr>
            </w:pPr>
            <w:r>
              <w:rPr>
                <w:rFonts w:eastAsia="Times New Roman"/>
                <w:w w:val="98"/>
                <w:sz w:val="24"/>
              </w:rPr>
              <w:t>коммунальной</w:t>
            </w:r>
          </w:p>
        </w:tc>
        <w:tc>
          <w:tcPr>
            <w:tcW w:w="1820" w:type="dxa"/>
            <w:shd w:val="clear" w:color="auto" w:fill="auto"/>
            <w:vAlign w:val="bottom"/>
          </w:tcPr>
          <w:p w:rsidR="003E6F86" w:rsidRDefault="003E6F86" w:rsidP="00E92E62">
            <w:pPr>
              <w:spacing w:line="0" w:lineRule="atLeast"/>
              <w:ind w:left="220"/>
              <w:jc w:val="center"/>
              <w:rPr>
                <w:rFonts w:eastAsia="Times New Roman"/>
                <w:w w:val="99"/>
                <w:sz w:val="24"/>
              </w:rPr>
            </w:pPr>
            <w:r>
              <w:rPr>
                <w:rFonts w:eastAsia="Times New Roman"/>
                <w:w w:val="99"/>
                <w:sz w:val="24"/>
              </w:rPr>
              <w:t>%</w:t>
            </w:r>
          </w:p>
        </w:tc>
        <w:tc>
          <w:tcPr>
            <w:tcW w:w="3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34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w:t>
            </w:r>
          </w:p>
        </w:tc>
        <w:tc>
          <w:tcPr>
            <w:tcW w:w="880" w:type="dxa"/>
            <w:shd w:val="clear" w:color="auto" w:fill="auto"/>
            <w:vAlign w:val="bottom"/>
          </w:tcPr>
          <w:p w:rsidR="003E6F86" w:rsidRDefault="003E6F86" w:rsidP="00E92E62">
            <w:pPr>
              <w:spacing w:line="0" w:lineRule="atLeast"/>
              <w:ind w:left="80"/>
              <w:jc w:val="center"/>
              <w:rPr>
                <w:rFonts w:eastAsia="Times New Roman"/>
                <w:w w:val="99"/>
                <w:sz w:val="24"/>
              </w:rPr>
            </w:pPr>
            <w:r>
              <w:rPr>
                <w:rFonts w:eastAsia="Times New Roman"/>
                <w:w w:val="99"/>
                <w:sz w:val="24"/>
              </w:rPr>
              <w:t>-</w:t>
            </w:r>
          </w:p>
        </w:tc>
        <w:tc>
          <w:tcPr>
            <w:tcW w:w="2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28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w:t>
            </w:r>
          </w:p>
        </w:tc>
        <w:tc>
          <w:tcPr>
            <w:tcW w:w="106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w:t>
            </w:r>
          </w:p>
        </w:tc>
        <w:tc>
          <w:tcPr>
            <w:tcW w:w="96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w:t>
            </w:r>
          </w:p>
        </w:tc>
        <w:tc>
          <w:tcPr>
            <w:tcW w:w="96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w:t>
            </w:r>
          </w:p>
        </w:tc>
        <w:tc>
          <w:tcPr>
            <w:tcW w:w="102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w:t>
            </w:r>
          </w:p>
        </w:tc>
        <w:tc>
          <w:tcPr>
            <w:tcW w:w="236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w:t>
            </w:r>
          </w:p>
        </w:tc>
      </w:tr>
      <w:tr w:rsidR="003E6F86" w:rsidTr="00E92E62">
        <w:trPr>
          <w:trHeight w:val="322"/>
        </w:trPr>
        <w:tc>
          <w:tcPr>
            <w:tcW w:w="3020" w:type="dxa"/>
            <w:tcBorders>
              <w:left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sz w:val="24"/>
              </w:rPr>
            </w:pPr>
            <w:r>
              <w:rPr>
                <w:rFonts w:eastAsia="Times New Roman"/>
                <w:sz w:val="24"/>
              </w:rPr>
              <w:t>инфраструктуры</w:t>
            </w:r>
          </w:p>
        </w:tc>
        <w:tc>
          <w:tcPr>
            <w:tcW w:w="1820" w:type="dxa"/>
            <w:shd w:val="clear" w:color="auto" w:fill="auto"/>
            <w:vAlign w:val="bottom"/>
          </w:tcPr>
          <w:p w:rsidR="003E6F86" w:rsidRDefault="003E6F86" w:rsidP="00E92E62">
            <w:pPr>
              <w:spacing w:line="0" w:lineRule="atLeast"/>
              <w:rPr>
                <w:rFonts w:eastAsia="Times New Roman"/>
                <w:sz w:val="24"/>
              </w:rPr>
            </w:pPr>
          </w:p>
        </w:tc>
        <w:tc>
          <w:tcPr>
            <w:tcW w:w="3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3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80" w:type="dxa"/>
            <w:shd w:val="clear" w:color="auto" w:fill="auto"/>
            <w:vAlign w:val="bottom"/>
          </w:tcPr>
          <w:p w:rsidR="003E6F86" w:rsidRDefault="003E6F86" w:rsidP="00E92E62">
            <w:pPr>
              <w:spacing w:line="0" w:lineRule="atLeast"/>
              <w:rPr>
                <w:rFonts w:eastAsia="Times New Roman"/>
                <w:sz w:val="24"/>
              </w:rPr>
            </w:pPr>
          </w:p>
        </w:tc>
        <w:tc>
          <w:tcPr>
            <w:tcW w:w="2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2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2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23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r>
      <w:tr w:rsidR="003E6F86" w:rsidTr="00E92E62">
        <w:trPr>
          <w:trHeight w:val="180"/>
        </w:trPr>
        <w:tc>
          <w:tcPr>
            <w:tcW w:w="3020" w:type="dxa"/>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5"/>
              </w:rPr>
            </w:pPr>
          </w:p>
        </w:tc>
        <w:tc>
          <w:tcPr>
            <w:tcW w:w="1820" w:type="dxa"/>
            <w:tcBorders>
              <w:bottom w:val="single" w:sz="8" w:space="0" w:color="auto"/>
            </w:tcBorders>
            <w:shd w:val="clear" w:color="auto" w:fill="auto"/>
            <w:vAlign w:val="bottom"/>
          </w:tcPr>
          <w:p w:rsidR="003E6F86" w:rsidRDefault="003E6F86" w:rsidP="00E92E62">
            <w:pPr>
              <w:spacing w:line="0" w:lineRule="atLeast"/>
              <w:rPr>
                <w:rFonts w:eastAsia="Times New Roman"/>
                <w:sz w:val="15"/>
              </w:rPr>
            </w:pPr>
          </w:p>
        </w:tc>
        <w:tc>
          <w:tcPr>
            <w:tcW w:w="3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5"/>
              </w:rPr>
            </w:pPr>
          </w:p>
        </w:tc>
        <w:tc>
          <w:tcPr>
            <w:tcW w:w="13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5"/>
              </w:rPr>
            </w:pPr>
          </w:p>
        </w:tc>
        <w:tc>
          <w:tcPr>
            <w:tcW w:w="880" w:type="dxa"/>
            <w:tcBorders>
              <w:bottom w:val="single" w:sz="8" w:space="0" w:color="auto"/>
            </w:tcBorders>
            <w:shd w:val="clear" w:color="auto" w:fill="auto"/>
            <w:vAlign w:val="bottom"/>
          </w:tcPr>
          <w:p w:rsidR="003E6F86" w:rsidRDefault="003E6F86" w:rsidP="00E92E62">
            <w:pPr>
              <w:spacing w:line="0" w:lineRule="atLeast"/>
              <w:rPr>
                <w:rFonts w:eastAsia="Times New Roman"/>
                <w:sz w:val="15"/>
              </w:rPr>
            </w:pPr>
          </w:p>
        </w:tc>
        <w:tc>
          <w:tcPr>
            <w:tcW w:w="2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5"/>
              </w:rPr>
            </w:pPr>
          </w:p>
        </w:tc>
        <w:tc>
          <w:tcPr>
            <w:tcW w:w="12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5"/>
              </w:rPr>
            </w:pPr>
          </w:p>
        </w:tc>
        <w:tc>
          <w:tcPr>
            <w:tcW w:w="10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5"/>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5"/>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5"/>
              </w:rPr>
            </w:pPr>
          </w:p>
        </w:tc>
        <w:tc>
          <w:tcPr>
            <w:tcW w:w="102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5"/>
              </w:rPr>
            </w:pPr>
          </w:p>
        </w:tc>
        <w:tc>
          <w:tcPr>
            <w:tcW w:w="23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5"/>
              </w:rPr>
            </w:pPr>
          </w:p>
        </w:tc>
      </w:tr>
      <w:tr w:rsidR="003E6F86" w:rsidTr="00E92E62">
        <w:trPr>
          <w:trHeight w:val="418"/>
        </w:trPr>
        <w:tc>
          <w:tcPr>
            <w:tcW w:w="3020" w:type="dxa"/>
            <w:tcBorders>
              <w:left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Удельный вес сетей,</w:t>
            </w:r>
          </w:p>
        </w:tc>
        <w:tc>
          <w:tcPr>
            <w:tcW w:w="1820" w:type="dxa"/>
            <w:vMerge w:val="restart"/>
            <w:shd w:val="clear" w:color="auto" w:fill="auto"/>
            <w:vAlign w:val="bottom"/>
          </w:tcPr>
          <w:p w:rsidR="003E6F86" w:rsidRDefault="003E6F86" w:rsidP="00E92E62">
            <w:pPr>
              <w:spacing w:line="0" w:lineRule="atLeast"/>
              <w:ind w:left="220"/>
              <w:jc w:val="center"/>
              <w:rPr>
                <w:rFonts w:eastAsia="Times New Roman"/>
                <w:w w:val="99"/>
                <w:sz w:val="24"/>
              </w:rPr>
            </w:pPr>
            <w:r>
              <w:rPr>
                <w:rFonts w:eastAsia="Times New Roman"/>
                <w:w w:val="99"/>
                <w:sz w:val="24"/>
              </w:rPr>
              <w:t>%</w:t>
            </w:r>
          </w:p>
        </w:tc>
        <w:tc>
          <w:tcPr>
            <w:tcW w:w="3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340" w:type="dxa"/>
            <w:vMerge w:val="restart"/>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w:t>
            </w:r>
          </w:p>
        </w:tc>
        <w:tc>
          <w:tcPr>
            <w:tcW w:w="880" w:type="dxa"/>
            <w:vMerge w:val="restart"/>
            <w:shd w:val="clear" w:color="auto" w:fill="auto"/>
            <w:vAlign w:val="bottom"/>
          </w:tcPr>
          <w:p w:rsidR="003E6F86" w:rsidRDefault="003E6F86" w:rsidP="00E92E62">
            <w:pPr>
              <w:spacing w:line="0" w:lineRule="atLeast"/>
              <w:ind w:left="80"/>
              <w:jc w:val="center"/>
              <w:rPr>
                <w:rFonts w:eastAsia="Times New Roman"/>
                <w:w w:val="99"/>
                <w:sz w:val="24"/>
              </w:rPr>
            </w:pPr>
            <w:r>
              <w:rPr>
                <w:rFonts w:eastAsia="Times New Roman"/>
                <w:w w:val="99"/>
                <w:sz w:val="24"/>
              </w:rPr>
              <w:t>-</w:t>
            </w:r>
          </w:p>
        </w:tc>
        <w:tc>
          <w:tcPr>
            <w:tcW w:w="2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280" w:type="dxa"/>
            <w:vMerge w:val="restart"/>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w:t>
            </w:r>
          </w:p>
        </w:tc>
        <w:tc>
          <w:tcPr>
            <w:tcW w:w="1060" w:type="dxa"/>
            <w:vMerge w:val="restart"/>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w:t>
            </w:r>
          </w:p>
        </w:tc>
        <w:tc>
          <w:tcPr>
            <w:tcW w:w="960" w:type="dxa"/>
            <w:vMerge w:val="restart"/>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w:t>
            </w:r>
          </w:p>
        </w:tc>
        <w:tc>
          <w:tcPr>
            <w:tcW w:w="960" w:type="dxa"/>
            <w:vMerge w:val="restart"/>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w:t>
            </w:r>
          </w:p>
        </w:tc>
        <w:tc>
          <w:tcPr>
            <w:tcW w:w="1020" w:type="dxa"/>
            <w:vMerge w:val="restart"/>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w:t>
            </w:r>
          </w:p>
        </w:tc>
        <w:tc>
          <w:tcPr>
            <w:tcW w:w="2360" w:type="dxa"/>
            <w:vMerge w:val="restart"/>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w:t>
            </w:r>
          </w:p>
        </w:tc>
      </w:tr>
      <w:tr w:rsidR="003E6F86" w:rsidTr="00E92E62">
        <w:trPr>
          <w:trHeight w:val="182"/>
        </w:trPr>
        <w:tc>
          <w:tcPr>
            <w:tcW w:w="3020" w:type="dxa"/>
            <w:vMerge w:val="restart"/>
            <w:tcBorders>
              <w:left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нуждающихся в замене</w:t>
            </w:r>
          </w:p>
        </w:tc>
        <w:tc>
          <w:tcPr>
            <w:tcW w:w="1820" w:type="dxa"/>
            <w:vMerge/>
            <w:shd w:val="clear" w:color="auto" w:fill="auto"/>
            <w:vAlign w:val="bottom"/>
          </w:tcPr>
          <w:p w:rsidR="003E6F86" w:rsidRDefault="003E6F86" w:rsidP="00E92E62">
            <w:pPr>
              <w:spacing w:line="0" w:lineRule="atLeast"/>
              <w:rPr>
                <w:rFonts w:eastAsia="Times New Roman"/>
                <w:sz w:val="15"/>
              </w:rPr>
            </w:pPr>
          </w:p>
        </w:tc>
        <w:tc>
          <w:tcPr>
            <w:tcW w:w="380" w:type="dxa"/>
            <w:tcBorders>
              <w:right w:val="single" w:sz="8" w:space="0" w:color="auto"/>
            </w:tcBorders>
            <w:shd w:val="clear" w:color="auto" w:fill="auto"/>
            <w:vAlign w:val="bottom"/>
          </w:tcPr>
          <w:p w:rsidR="003E6F86" w:rsidRDefault="003E6F86" w:rsidP="00E92E62">
            <w:pPr>
              <w:spacing w:line="0" w:lineRule="atLeast"/>
              <w:rPr>
                <w:rFonts w:eastAsia="Times New Roman"/>
                <w:sz w:val="15"/>
              </w:rPr>
            </w:pPr>
          </w:p>
        </w:tc>
        <w:tc>
          <w:tcPr>
            <w:tcW w:w="134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5"/>
              </w:rPr>
            </w:pPr>
          </w:p>
        </w:tc>
        <w:tc>
          <w:tcPr>
            <w:tcW w:w="880" w:type="dxa"/>
            <w:vMerge/>
            <w:shd w:val="clear" w:color="auto" w:fill="auto"/>
            <w:vAlign w:val="bottom"/>
          </w:tcPr>
          <w:p w:rsidR="003E6F86" w:rsidRDefault="003E6F86" w:rsidP="00E92E62">
            <w:pPr>
              <w:spacing w:line="0" w:lineRule="atLeast"/>
              <w:rPr>
                <w:rFonts w:eastAsia="Times New Roman"/>
                <w:sz w:val="15"/>
              </w:rPr>
            </w:pPr>
          </w:p>
        </w:tc>
        <w:tc>
          <w:tcPr>
            <w:tcW w:w="260" w:type="dxa"/>
            <w:tcBorders>
              <w:right w:val="single" w:sz="8" w:space="0" w:color="auto"/>
            </w:tcBorders>
            <w:shd w:val="clear" w:color="auto" w:fill="auto"/>
            <w:vAlign w:val="bottom"/>
          </w:tcPr>
          <w:p w:rsidR="003E6F86" w:rsidRDefault="003E6F86" w:rsidP="00E92E62">
            <w:pPr>
              <w:spacing w:line="0" w:lineRule="atLeast"/>
              <w:rPr>
                <w:rFonts w:eastAsia="Times New Roman"/>
                <w:sz w:val="15"/>
              </w:rPr>
            </w:pPr>
          </w:p>
        </w:tc>
        <w:tc>
          <w:tcPr>
            <w:tcW w:w="128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5"/>
              </w:rPr>
            </w:pPr>
          </w:p>
        </w:tc>
        <w:tc>
          <w:tcPr>
            <w:tcW w:w="106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5"/>
              </w:rPr>
            </w:pPr>
          </w:p>
        </w:tc>
        <w:tc>
          <w:tcPr>
            <w:tcW w:w="96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5"/>
              </w:rPr>
            </w:pPr>
          </w:p>
        </w:tc>
        <w:tc>
          <w:tcPr>
            <w:tcW w:w="96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5"/>
              </w:rPr>
            </w:pPr>
          </w:p>
        </w:tc>
        <w:tc>
          <w:tcPr>
            <w:tcW w:w="102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5"/>
              </w:rPr>
            </w:pPr>
          </w:p>
        </w:tc>
        <w:tc>
          <w:tcPr>
            <w:tcW w:w="236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5"/>
              </w:rPr>
            </w:pPr>
          </w:p>
        </w:tc>
      </w:tr>
      <w:tr w:rsidR="003E6F86" w:rsidTr="00E92E62">
        <w:trPr>
          <w:trHeight w:val="140"/>
        </w:trPr>
        <w:tc>
          <w:tcPr>
            <w:tcW w:w="3020" w:type="dxa"/>
            <w:vMerge/>
            <w:tcBorders>
              <w:left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2"/>
              </w:rPr>
            </w:pPr>
          </w:p>
        </w:tc>
        <w:tc>
          <w:tcPr>
            <w:tcW w:w="1820" w:type="dxa"/>
            <w:shd w:val="clear" w:color="auto" w:fill="auto"/>
            <w:vAlign w:val="bottom"/>
          </w:tcPr>
          <w:p w:rsidR="003E6F86" w:rsidRDefault="003E6F86" w:rsidP="00E92E62">
            <w:pPr>
              <w:spacing w:line="0" w:lineRule="atLeast"/>
              <w:rPr>
                <w:rFonts w:eastAsia="Times New Roman"/>
                <w:sz w:val="12"/>
              </w:rPr>
            </w:pPr>
          </w:p>
        </w:tc>
        <w:tc>
          <w:tcPr>
            <w:tcW w:w="380" w:type="dxa"/>
            <w:tcBorders>
              <w:right w:val="single" w:sz="8" w:space="0" w:color="auto"/>
            </w:tcBorders>
            <w:shd w:val="clear" w:color="auto" w:fill="auto"/>
            <w:vAlign w:val="bottom"/>
          </w:tcPr>
          <w:p w:rsidR="003E6F86" w:rsidRDefault="003E6F86" w:rsidP="00E92E62">
            <w:pPr>
              <w:spacing w:line="0" w:lineRule="atLeast"/>
              <w:rPr>
                <w:rFonts w:eastAsia="Times New Roman"/>
                <w:sz w:val="12"/>
              </w:rPr>
            </w:pPr>
          </w:p>
        </w:tc>
        <w:tc>
          <w:tcPr>
            <w:tcW w:w="1340" w:type="dxa"/>
            <w:tcBorders>
              <w:right w:val="single" w:sz="8" w:space="0" w:color="auto"/>
            </w:tcBorders>
            <w:shd w:val="clear" w:color="auto" w:fill="auto"/>
            <w:vAlign w:val="bottom"/>
          </w:tcPr>
          <w:p w:rsidR="003E6F86" w:rsidRDefault="003E6F86" w:rsidP="00E92E62">
            <w:pPr>
              <w:spacing w:line="0" w:lineRule="atLeast"/>
              <w:rPr>
                <w:rFonts w:eastAsia="Times New Roman"/>
                <w:sz w:val="12"/>
              </w:rPr>
            </w:pPr>
          </w:p>
        </w:tc>
        <w:tc>
          <w:tcPr>
            <w:tcW w:w="880" w:type="dxa"/>
            <w:shd w:val="clear" w:color="auto" w:fill="auto"/>
            <w:vAlign w:val="bottom"/>
          </w:tcPr>
          <w:p w:rsidR="003E6F86" w:rsidRDefault="003E6F86" w:rsidP="00E92E62">
            <w:pPr>
              <w:spacing w:line="0" w:lineRule="atLeast"/>
              <w:rPr>
                <w:rFonts w:eastAsia="Times New Roman"/>
                <w:sz w:val="12"/>
              </w:rPr>
            </w:pPr>
          </w:p>
        </w:tc>
        <w:tc>
          <w:tcPr>
            <w:tcW w:w="260" w:type="dxa"/>
            <w:tcBorders>
              <w:right w:val="single" w:sz="8" w:space="0" w:color="auto"/>
            </w:tcBorders>
            <w:shd w:val="clear" w:color="auto" w:fill="auto"/>
            <w:vAlign w:val="bottom"/>
          </w:tcPr>
          <w:p w:rsidR="003E6F86" w:rsidRDefault="003E6F86" w:rsidP="00E92E62">
            <w:pPr>
              <w:spacing w:line="0" w:lineRule="atLeast"/>
              <w:rPr>
                <w:rFonts w:eastAsia="Times New Roman"/>
                <w:sz w:val="12"/>
              </w:rPr>
            </w:pPr>
          </w:p>
        </w:tc>
        <w:tc>
          <w:tcPr>
            <w:tcW w:w="1280" w:type="dxa"/>
            <w:tcBorders>
              <w:right w:val="single" w:sz="8" w:space="0" w:color="auto"/>
            </w:tcBorders>
            <w:shd w:val="clear" w:color="auto" w:fill="auto"/>
            <w:vAlign w:val="bottom"/>
          </w:tcPr>
          <w:p w:rsidR="003E6F86" w:rsidRDefault="003E6F86" w:rsidP="00E92E62">
            <w:pPr>
              <w:spacing w:line="0" w:lineRule="atLeast"/>
              <w:rPr>
                <w:rFonts w:eastAsia="Times New Roman"/>
                <w:sz w:val="12"/>
              </w:rPr>
            </w:pPr>
          </w:p>
        </w:tc>
        <w:tc>
          <w:tcPr>
            <w:tcW w:w="1060" w:type="dxa"/>
            <w:tcBorders>
              <w:right w:val="single" w:sz="8" w:space="0" w:color="auto"/>
            </w:tcBorders>
            <w:shd w:val="clear" w:color="auto" w:fill="auto"/>
            <w:vAlign w:val="bottom"/>
          </w:tcPr>
          <w:p w:rsidR="003E6F86" w:rsidRDefault="003E6F86" w:rsidP="00E92E62">
            <w:pPr>
              <w:spacing w:line="0" w:lineRule="atLeast"/>
              <w:rPr>
                <w:rFonts w:eastAsia="Times New Roman"/>
                <w:sz w:val="12"/>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12"/>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12"/>
              </w:rPr>
            </w:pPr>
          </w:p>
        </w:tc>
        <w:tc>
          <w:tcPr>
            <w:tcW w:w="1020" w:type="dxa"/>
            <w:tcBorders>
              <w:right w:val="single" w:sz="8" w:space="0" w:color="auto"/>
            </w:tcBorders>
            <w:shd w:val="clear" w:color="auto" w:fill="auto"/>
            <w:vAlign w:val="bottom"/>
          </w:tcPr>
          <w:p w:rsidR="003E6F86" w:rsidRDefault="003E6F86" w:rsidP="00E92E62">
            <w:pPr>
              <w:spacing w:line="0" w:lineRule="atLeast"/>
              <w:rPr>
                <w:rFonts w:eastAsia="Times New Roman"/>
                <w:sz w:val="12"/>
              </w:rPr>
            </w:pPr>
          </w:p>
        </w:tc>
        <w:tc>
          <w:tcPr>
            <w:tcW w:w="2360" w:type="dxa"/>
            <w:tcBorders>
              <w:right w:val="single" w:sz="8" w:space="0" w:color="auto"/>
            </w:tcBorders>
            <w:shd w:val="clear" w:color="auto" w:fill="auto"/>
            <w:vAlign w:val="bottom"/>
          </w:tcPr>
          <w:p w:rsidR="003E6F86" w:rsidRDefault="003E6F86" w:rsidP="00E92E62">
            <w:pPr>
              <w:spacing w:line="0" w:lineRule="atLeast"/>
              <w:rPr>
                <w:rFonts w:eastAsia="Times New Roman"/>
                <w:sz w:val="12"/>
              </w:rPr>
            </w:pPr>
          </w:p>
        </w:tc>
      </w:tr>
      <w:tr w:rsidR="003E6F86" w:rsidTr="00E92E62">
        <w:trPr>
          <w:trHeight w:val="172"/>
        </w:trPr>
        <w:tc>
          <w:tcPr>
            <w:tcW w:w="3020" w:type="dxa"/>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4"/>
              </w:rPr>
            </w:pPr>
          </w:p>
        </w:tc>
        <w:tc>
          <w:tcPr>
            <w:tcW w:w="1820" w:type="dxa"/>
            <w:tcBorders>
              <w:bottom w:val="single" w:sz="8" w:space="0" w:color="auto"/>
            </w:tcBorders>
            <w:shd w:val="clear" w:color="auto" w:fill="auto"/>
            <w:vAlign w:val="bottom"/>
          </w:tcPr>
          <w:p w:rsidR="003E6F86" w:rsidRDefault="003E6F86" w:rsidP="00E92E62">
            <w:pPr>
              <w:spacing w:line="0" w:lineRule="atLeast"/>
              <w:rPr>
                <w:rFonts w:eastAsia="Times New Roman"/>
                <w:sz w:val="14"/>
              </w:rPr>
            </w:pPr>
          </w:p>
        </w:tc>
        <w:tc>
          <w:tcPr>
            <w:tcW w:w="3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4"/>
              </w:rPr>
            </w:pPr>
          </w:p>
        </w:tc>
        <w:tc>
          <w:tcPr>
            <w:tcW w:w="13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4"/>
              </w:rPr>
            </w:pPr>
          </w:p>
        </w:tc>
        <w:tc>
          <w:tcPr>
            <w:tcW w:w="1140" w:type="dxa"/>
            <w:gridSpan w:val="2"/>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4"/>
              </w:rPr>
            </w:pPr>
          </w:p>
        </w:tc>
        <w:tc>
          <w:tcPr>
            <w:tcW w:w="12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4"/>
              </w:rPr>
            </w:pPr>
          </w:p>
        </w:tc>
        <w:tc>
          <w:tcPr>
            <w:tcW w:w="10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4"/>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4"/>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4"/>
              </w:rPr>
            </w:pPr>
          </w:p>
        </w:tc>
        <w:tc>
          <w:tcPr>
            <w:tcW w:w="102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4"/>
              </w:rPr>
            </w:pPr>
          </w:p>
        </w:tc>
        <w:tc>
          <w:tcPr>
            <w:tcW w:w="23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4"/>
              </w:rPr>
            </w:pPr>
          </w:p>
        </w:tc>
      </w:tr>
      <w:tr w:rsidR="003E6F86" w:rsidTr="00E92E62">
        <w:trPr>
          <w:trHeight w:val="304"/>
        </w:trPr>
        <w:tc>
          <w:tcPr>
            <w:tcW w:w="3020" w:type="dxa"/>
            <w:tcBorders>
              <w:left w:val="single" w:sz="8" w:space="0" w:color="auto"/>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82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38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2480" w:type="dxa"/>
            <w:gridSpan w:val="3"/>
            <w:tcBorders>
              <w:bottom w:val="single" w:sz="8" w:space="0" w:color="auto"/>
            </w:tcBorders>
            <w:shd w:val="clear" w:color="auto" w:fill="auto"/>
            <w:vAlign w:val="bottom"/>
          </w:tcPr>
          <w:p w:rsidR="003E6F86" w:rsidRDefault="003E6F86" w:rsidP="00E92E62">
            <w:pPr>
              <w:spacing w:line="0" w:lineRule="atLeast"/>
              <w:ind w:left="480"/>
              <w:rPr>
                <w:rFonts w:eastAsia="Times New Roman"/>
                <w:w w:val="94"/>
                <w:sz w:val="24"/>
              </w:rPr>
            </w:pPr>
            <w:r>
              <w:rPr>
                <w:rFonts w:eastAsia="Times New Roman"/>
                <w:w w:val="94"/>
                <w:sz w:val="24"/>
              </w:rPr>
              <w:t>Доступность услуги</w:t>
            </w:r>
          </w:p>
        </w:tc>
        <w:tc>
          <w:tcPr>
            <w:tcW w:w="2340" w:type="dxa"/>
            <w:gridSpan w:val="2"/>
            <w:tcBorders>
              <w:bottom w:val="single" w:sz="8" w:space="0" w:color="auto"/>
            </w:tcBorders>
            <w:shd w:val="clear" w:color="auto" w:fill="auto"/>
            <w:vAlign w:val="bottom"/>
          </w:tcPr>
          <w:p w:rsidR="003E6F86" w:rsidRDefault="003E6F86" w:rsidP="00E92E62">
            <w:pPr>
              <w:spacing w:line="0" w:lineRule="atLeast"/>
              <w:ind w:left="120"/>
              <w:rPr>
                <w:rFonts w:eastAsia="Times New Roman"/>
                <w:sz w:val="24"/>
              </w:rPr>
            </w:pPr>
            <w:r>
              <w:rPr>
                <w:rFonts w:eastAsia="Times New Roman"/>
                <w:sz w:val="24"/>
              </w:rPr>
              <w:t>для потребителей</w:t>
            </w:r>
          </w:p>
        </w:tc>
        <w:tc>
          <w:tcPr>
            <w:tcW w:w="96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2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23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r>
      <w:tr w:rsidR="003E6F86" w:rsidTr="00E92E62">
        <w:trPr>
          <w:trHeight w:val="342"/>
        </w:trPr>
        <w:tc>
          <w:tcPr>
            <w:tcW w:w="3020" w:type="dxa"/>
            <w:tcBorders>
              <w:left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sz w:val="24"/>
              </w:rPr>
            </w:pPr>
            <w:r>
              <w:rPr>
                <w:rFonts w:eastAsia="Times New Roman"/>
                <w:sz w:val="24"/>
              </w:rPr>
              <w:lastRenderedPageBreak/>
              <w:t>Доля потребителей в</w:t>
            </w:r>
          </w:p>
        </w:tc>
        <w:tc>
          <w:tcPr>
            <w:tcW w:w="1820" w:type="dxa"/>
            <w:shd w:val="clear" w:color="auto" w:fill="auto"/>
            <w:vAlign w:val="bottom"/>
          </w:tcPr>
          <w:p w:rsidR="003E6F86" w:rsidRDefault="003E6F86" w:rsidP="00E92E62">
            <w:pPr>
              <w:spacing w:line="0" w:lineRule="atLeast"/>
              <w:rPr>
                <w:rFonts w:eastAsia="Times New Roman"/>
                <w:sz w:val="24"/>
              </w:rPr>
            </w:pPr>
          </w:p>
        </w:tc>
        <w:tc>
          <w:tcPr>
            <w:tcW w:w="3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3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80" w:type="dxa"/>
            <w:shd w:val="clear" w:color="auto" w:fill="auto"/>
            <w:vAlign w:val="bottom"/>
          </w:tcPr>
          <w:p w:rsidR="003E6F86" w:rsidRDefault="003E6F86" w:rsidP="00E92E62">
            <w:pPr>
              <w:spacing w:line="0" w:lineRule="atLeast"/>
              <w:rPr>
                <w:rFonts w:eastAsia="Times New Roman"/>
                <w:sz w:val="24"/>
              </w:rPr>
            </w:pPr>
          </w:p>
        </w:tc>
        <w:tc>
          <w:tcPr>
            <w:tcW w:w="2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2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2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23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r>
      <w:tr w:rsidR="003E6F86" w:rsidTr="00E92E62">
        <w:trPr>
          <w:trHeight w:val="276"/>
        </w:trPr>
        <w:tc>
          <w:tcPr>
            <w:tcW w:w="3020" w:type="dxa"/>
            <w:tcBorders>
              <w:left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sz w:val="24"/>
              </w:rPr>
            </w:pPr>
            <w:r>
              <w:rPr>
                <w:rFonts w:eastAsia="Times New Roman"/>
                <w:sz w:val="24"/>
              </w:rPr>
              <w:t>жилых домах,</w:t>
            </w:r>
          </w:p>
        </w:tc>
        <w:tc>
          <w:tcPr>
            <w:tcW w:w="1820" w:type="dxa"/>
            <w:shd w:val="clear" w:color="auto" w:fill="auto"/>
            <w:vAlign w:val="bottom"/>
          </w:tcPr>
          <w:p w:rsidR="003E6F86" w:rsidRDefault="003E6F86" w:rsidP="00E92E62">
            <w:pPr>
              <w:spacing w:line="0" w:lineRule="atLeast"/>
              <w:rPr>
                <w:rFonts w:eastAsia="Times New Roman"/>
                <w:sz w:val="24"/>
              </w:rPr>
            </w:pPr>
          </w:p>
        </w:tc>
        <w:tc>
          <w:tcPr>
            <w:tcW w:w="3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3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80" w:type="dxa"/>
            <w:shd w:val="clear" w:color="auto" w:fill="auto"/>
            <w:vAlign w:val="bottom"/>
          </w:tcPr>
          <w:p w:rsidR="003E6F86" w:rsidRDefault="003E6F86" w:rsidP="00E92E62">
            <w:pPr>
              <w:spacing w:line="0" w:lineRule="atLeast"/>
              <w:rPr>
                <w:rFonts w:eastAsia="Times New Roman"/>
                <w:sz w:val="24"/>
              </w:rPr>
            </w:pPr>
          </w:p>
        </w:tc>
        <w:tc>
          <w:tcPr>
            <w:tcW w:w="2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2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2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23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r>
      <w:tr w:rsidR="003E6F86" w:rsidTr="00E92E62">
        <w:trPr>
          <w:trHeight w:val="276"/>
        </w:trPr>
        <w:tc>
          <w:tcPr>
            <w:tcW w:w="3020" w:type="dxa"/>
            <w:tcBorders>
              <w:left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обеспеченных доступом</w:t>
            </w:r>
          </w:p>
        </w:tc>
        <w:tc>
          <w:tcPr>
            <w:tcW w:w="1820" w:type="dxa"/>
            <w:shd w:val="clear" w:color="auto" w:fill="auto"/>
            <w:vAlign w:val="bottom"/>
          </w:tcPr>
          <w:p w:rsidR="003E6F86" w:rsidRDefault="003E6F86" w:rsidP="00E92E62">
            <w:pPr>
              <w:spacing w:line="0" w:lineRule="atLeast"/>
              <w:ind w:left="220"/>
              <w:jc w:val="center"/>
              <w:rPr>
                <w:rFonts w:eastAsia="Times New Roman"/>
                <w:w w:val="99"/>
                <w:sz w:val="24"/>
              </w:rPr>
            </w:pPr>
            <w:r>
              <w:rPr>
                <w:rFonts w:eastAsia="Times New Roman"/>
                <w:w w:val="99"/>
                <w:sz w:val="24"/>
              </w:rPr>
              <w:t>%</w:t>
            </w:r>
          </w:p>
        </w:tc>
        <w:tc>
          <w:tcPr>
            <w:tcW w:w="3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34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0</w:t>
            </w:r>
          </w:p>
        </w:tc>
        <w:tc>
          <w:tcPr>
            <w:tcW w:w="880" w:type="dxa"/>
            <w:shd w:val="clear" w:color="auto" w:fill="auto"/>
            <w:vAlign w:val="bottom"/>
          </w:tcPr>
          <w:p w:rsidR="003E6F86" w:rsidRDefault="003E6F86" w:rsidP="00E92E62">
            <w:pPr>
              <w:spacing w:line="0" w:lineRule="atLeast"/>
              <w:ind w:left="80"/>
              <w:jc w:val="center"/>
              <w:rPr>
                <w:rFonts w:eastAsia="Times New Roman"/>
                <w:w w:val="99"/>
                <w:sz w:val="24"/>
              </w:rPr>
            </w:pPr>
            <w:r>
              <w:rPr>
                <w:rFonts w:eastAsia="Times New Roman"/>
                <w:w w:val="99"/>
                <w:sz w:val="24"/>
              </w:rPr>
              <w:t>0</w:t>
            </w:r>
          </w:p>
        </w:tc>
        <w:tc>
          <w:tcPr>
            <w:tcW w:w="2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28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0</w:t>
            </w:r>
          </w:p>
        </w:tc>
        <w:tc>
          <w:tcPr>
            <w:tcW w:w="106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0</w:t>
            </w:r>
          </w:p>
        </w:tc>
        <w:tc>
          <w:tcPr>
            <w:tcW w:w="96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0</w:t>
            </w:r>
          </w:p>
        </w:tc>
        <w:tc>
          <w:tcPr>
            <w:tcW w:w="96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0</w:t>
            </w:r>
          </w:p>
        </w:tc>
        <w:tc>
          <w:tcPr>
            <w:tcW w:w="102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0</w:t>
            </w:r>
          </w:p>
        </w:tc>
        <w:tc>
          <w:tcPr>
            <w:tcW w:w="236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0</w:t>
            </w:r>
          </w:p>
        </w:tc>
      </w:tr>
      <w:tr w:rsidR="003E6F86" w:rsidTr="00E92E62">
        <w:trPr>
          <w:trHeight w:val="276"/>
        </w:trPr>
        <w:tc>
          <w:tcPr>
            <w:tcW w:w="3020" w:type="dxa"/>
            <w:tcBorders>
              <w:left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sz w:val="24"/>
              </w:rPr>
            </w:pPr>
            <w:r>
              <w:rPr>
                <w:rFonts w:eastAsia="Times New Roman"/>
                <w:sz w:val="24"/>
              </w:rPr>
              <w:t>к коммунальной</w:t>
            </w:r>
          </w:p>
        </w:tc>
        <w:tc>
          <w:tcPr>
            <w:tcW w:w="1820" w:type="dxa"/>
            <w:shd w:val="clear" w:color="auto" w:fill="auto"/>
            <w:vAlign w:val="bottom"/>
          </w:tcPr>
          <w:p w:rsidR="003E6F86" w:rsidRDefault="003E6F86" w:rsidP="00E92E62">
            <w:pPr>
              <w:spacing w:line="0" w:lineRule="atLeast"/>
              <w:rPr>
                <w:rFonts w:eastAsia="Times New Roman"/>
                <w:sz w:val="24"/>
              </w:rPr>
            </w:pPr>
          </w:p>
        </w:tc>
        <w:tc>
          <w:tcPr>
            <w:tcW w:w="3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3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80" w:type="dxa"/>
            <w:shd w:val="clear" w:color="auto" w:fill="auto"/>
            <w:vAlign w:val="bottom"/>
          </w:tcPr>
          <w:p w:rsidR="003E6F86" w:rsidRDefault="003E6F86" w:rsidP="00E92E62">
            <w:pPr>
              <w:spacing w:line="0" w:lineRule="atLeast"/>
              <w:rPr>
                <w:rFonts w:eastAsia="Times New Roman"/>
                <w:sz w:val="24"/>
              </w:rPr>
            </w:pPr>
          </w:p>
        </w:tc>
        <w:tc>
          <w:tcPr>
            <w:tcW w:w="2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2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2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23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r>
      <w:tr w:rsidR="003E6F86" w:rsidTr="00E92E62">
        <w:trPr>
          <w:trHeight w:val="322"/>
        </w:trPr>
        <w:tc>
          <w:tcPr>
            <w:tcW w:w="3020" w:type="dxa"/>
            <w:tcBorders>
              <w:left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sz w:val="24"/>
              </w:rPr>
            </w:pPr>
            <w:r>
              <w:rPr>
                <w:rFonts w:eastAsia="Times New Roman"/>
                <w:sz w:val="24"/>
              </w:rPr>
              <w:t>инфраструктуре</w:t>
            </w:r>
          </w:p>
        </w:tc>
        <w:tc>
          <w:tcPr>
            <w:tcW w:w="1820" w:type="dxa"/>
            <w:shd w:val="clear" w:color="auto" w:fill="auto"/>
            <w:vAlign w:val="bottom"/>
          </w:tcPr>
          <w:p w:rsidR="003E6F86" w:rsidRDefault="003E6F86" w:rsidP="00E92E62">
            <w:pPr>
              <w:spacing w:line="0" w:lineRule="atLeast"/>
              <w:rPr>
                <w:rFonts w:eastAsia="Times New Roman"/>
                <w:sz w:val="24"/>
              </w:rPr>
            </w:pPr>
          </w:p>
        </w:tc>
        <w:tc>
          <w:tcPr>
            <w:tcW w:w="3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3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80" w:type="dxa"/>
            <w:shd w:val="clear" w:color="auto" w:fill="auto"/>
            <w:vAlign w:val="bottom"/>
          </w:tcPr>
          <w:p w:rsidR="003E6F86" w:rsidRDefault="003E6F86" w:rsidP="00E92E62">
            <w:pPr>
              <w:spacing w:line="0" w:lineRule="atLeast"/>
              <w:rPr>
                <w:rFonts w:eastAsia="Times New Roman"/>
                <w:sz w:val="24"/>
              </w:rPr>
            </w:pPr>
          </w:p>
        </w:tc>
        <w:tc>
          <w:tcPr>
            <w:tcW w:w="2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2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2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23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r>
      <w:tr w:rsidR="003E6F86" w:rsidTr="00E92E62">
        <w:trPr>
          <w:trHeight w:val="96"/>
        </w:trPr>
        <w:tc>
          <w:tcPr>
            <w:tcW w:w="3020" w:type="dxa"/>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8"/>
              </w:rPr>
            </w:pPr>
          </w:p>
        </w:tc>
        <w:tc>
          <w:tcPr>
            <w:tcW w:w="1820" w:type="dxa"/>
            <w:tcBorders>
              <w:bottom w:val="single" w:sz="8" w:space="0" w:color="auto"/>
            </w:tcBorders>
            <w:shd w:val="clear" w:color="auto" w:fill="auto"/>
            <w:vAlign w:val="bottom"/>
          </w:tcPr>
          <w:p w:rsidR="003E6F86" w:rsidRDefault="003E6F86" w:rsidP="00E92E62">
            <w:pPr>
              <w:spacing w:line="0" w:lineRule="atLeast"/>
              <w:rPr>
                <w:rFonts w:eastAsia="Times New Roman"/>
                <w:sz w:val="8"/>
              </w:rPr>
            </w:pPr>
          </w:p>
        </w:tc>
        <w:tc>
          <w:tcPr>
            <w:tcW w:w="3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8"/>
              </w:rPr>
            </w:pPr>
          </w:p>
        </w:tc>
        <w:tc>
          <w:tcPr>
            <w:tcW w:w="13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8"/>
              </w:rPr>
            </w:pPr>
          </w:p>
        </w:tc>
        <w:tc>
          <w:tcPr>
            <w:tcW w:w="880" w:type="dxa"/>
            <w:tcBorders>
              <w:bottom w:val="single" w:sz="8" w:space="0" w:color="auto"/>
            </w:tcBorders>
            <w:shd w:val="clear" w:color="auto" w:fill="auto"/>
            <w:vAlign w:val="bottom"/>
          </w:tcPr>
          <w:p w:rsidR="003E6F86" w:rsidRDefault="003E6F86" w:rsidP="00E92E62">
            <w:pPr>
              <w:spacing w:line="0" w:lineRule="atLeast"/>
              <w:rPr>
                <w:rFonts w:eastAsia="Times New Roman"/>
                <w:sz w:val="8"/>
              </w:rPr>
            </w:pPr>
          </w:p>
        </w:tc>
        <w:tc>
          <w:tcPr>
            <w:tcW w:w="2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8"/>
              </w:rPr>
            </w:pPr>
          </w:p>
        </w:tc>
        <w:tc>
          <w:tcPr>
            <w:tcW w:w="12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8"/>
              </w:rPr>
            </w:pPr>
          </w:p>
        </w:tc>
        <w:tc>
          <w:tcPr>
            <w:tcW w:w="10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8"/>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8"/>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8"/>
              </w:rPr>
            </w:pPr>
          </w:p>
        </w:tc>
        <w:tc>
          <w:tcPr>
            <w:tcW w:w="102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8"/>
              </w:rPr>
            </w:pPr>
          </w:p>
        </w:tc>
        <w:tc>
          <w:tcPr>
            <w:tcW w:w="23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8"/>
              </w:rPr>
            </w:pPr>
          </w:p>
        </w:tc>
      </w:tr>
      <w:tr w:rsidR="003E6F86" w:rsidTr="00E92E62">
        <w:trPr>
          <w:trHeight w:val="270"/>
        </w:trPr>
        <w:tc>
          <w:tcPr>
            <w:tcW w:w="3020" w:type="dxa"/>
            <w:tcBorders>
              <w:left w:val="single" w:sz="8" w:space="0" w:color="auto"/>
              <w:right w:val="single" w:sz="8" w:space="0" w:color="auto"/>
            </w:tcBorders>
            <w:shd w:val="clear" w:color="auto" w:fill="auto"/>
            <w:vAlign w:val="bottom"/>
          </w:tcPr>
          <w:p w:rsidR="003E6F86" w:rsidRDefault="003E6F86" w:rsidP="00E92E62">
            <w:pPr>
              <w:spacing w:line="270" w:lineRule="exact"/>
              <w:jc w:val="center"/>
              <w:rPr>
                <w:rFonts w:eastAsia="Times New Roman"/>
                <w:sz w:val="24"/>
              </w:rPr>
            </w:pPr>
            <w:r>
              <w:rPr>
                <w:rFonts w:eastAsia="Times New Roman"/>
                <w:sz w:val="24"/>
              </w:rPr>
              <w:t>Удельное</w:t>
            </w:r>
          </w:p>
        </w:tc>
        <w:tc>
          <w:tcPr>
            <w:tcW w:w="1820" w:type="dxa"/>
            <w:vMerge w:val="restart"/>
            <w:shd w:val="clear" w:color="auto" w:fill="auto"/>
            <w:vAlign w:val="bottom"/>
          </w:tcPr>
          <w:p w:rsidR="003E6F86" w:rsidRDefault="003E6F86" w:rsidP="00E92E62">
            <w:pPr>
              <w:spacing w:line="0" w:lineRule="atLeast"/>
              <w:ind w:left="220"/>
              <w:jc w:val="center"/>
              <w:rPr>
                <w:rFonts w:eastAsia="Times New Roman"/>
                <w:sz w:val="24"/>
              </w:rPr>
            </w:pPr>
            <w:r>
              <w:rPr>
                <w:rFonts w:eastAsia="Times New Roman"/>
                <w:sz w:val="24"/>
              </w:rPr>
              <w:t>м3/чел.сут</w:t>
            </w:r>
          </w:p>
        </w:tc>
        <w:tc>
          <w:tcPr>
            <w:tcW w:w="380" w:type="dxa"/>
            <w:tcBorders>
              <w:right w:val="single" w:sz="8" w:space="0" w:color="auto"/>
            </w:tcBorders>
            <w:shd w:val="clear" w:color="auto" w:fill="auto"/>
            <w:vAlign w:val="bottom"/>
          </w:tcPr>
          <w:p w:rsidR="003E6F86" w:rsidRDefault="003E6F86" w:rsidP="00E92E62">
            <w:pPr>
              <w:spacing w:line="0" w:lineRule="atLeast"/>
              <w:rPr>
                <w:rFonts w:eastAsia="Times New Roman"/>
                <w:sz w:val="23"/>
              </w:rPr>
            </w:pPr>
          </w:p>
        </w:tc>
        <w:tc>
          <w:tcPr>
            <w:tcW w:w="1340" w:type="dxa"/>
            <w:vMerge w:val="restart"/>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0</w:t>
            </w:r>
          </w:p>
        </w:tc>
        <w:tc>
          <w:tcPr>
            <w:tcW w:w="880" w:type="dxa"/>
            <w:vMerge w:val="restart"/>
            <w:shd w:val="clear" w:color="auto" w:fill="auto"/>
            <w:vAlign w:val="bottom"/>
          </w:tcPr>
          <w:p w:rsidR="003E6F86" w:rsidRDefault="003E6F86" w:rsidP="00E92E62">
            <w:pPr>
              <w:spacing w:line="0" w:lineRule="atLeast"/>
              <w:ind w:left="80"/>
              <w:jc w:val="center"/>
              <w:rPr>
                <w:rFonts w:eastAsia="Times New Roman"/>
                <w:w w:val="99"/>
                <w:sz w:val="24"/>
              </w:rPr>
            </w:pPr>
            <w:r>
              <w:rPr>
                <w:rFonts w:eastAsia="Times New Roman"/>
                <w:w w:val="99"/>
                <w:sz w:val="24"/>
              </w:rPr>
              <w:t>0</w:t>
            </w:r>
          </w:p>
        </w:tc>
        <w:tc>
          <w:tcPr>
            <w:tcW w:w="260" w:type="dxa"/>
            <w:tcBorders>
              <w:right w:val="single" w:sz="8" w:space="0" w:color="auto"/>
            </w:tcBorders>
            <w:shd w:val="clear" w:color="auto" w:fill="auto"/>
            <w:vAlign w:val="bottom"/>
          </w:tcPr>
          <w:p w:rsidR="003E6F86" w:rsidRDefault="003E6F86" w:rsidP="00E92E62">
            <w:pPr>
              <w:spacing w:line="0" w:lineRule="atLeast"/>
              <w:rPr>
                <w:rFonts w:eastAsia="Times New Roman"/>
                <w:sz w:val="23"/>
              </w:rPr>
            </w:pPr>
          </w:p>
        </w:tc>
        <w:tc>
          <w:tcPr>
            <w:tcW w:w="1280" w:type="dxa"/>
            <w:vMerge w:val="restart"/>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0</w:t>
            </w:r>
          </w:p>
        </w:tc>
        <w:tc>
          <w:tcPr>
            <w:tcW w:w="1060" w:type="dxa"/>
            <w:vMerge w:val="restart"/>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0</w:t>
            </w:r>
          </w:p>
        </w:tc>
        <w:tc>
          <w:tcPr>
            <w:tcW w:w="960" w:type="dxa"/>
            <w:vMerge w:val="restart"/>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0</w:t>
            </w:r>
          </w:p>
        </w:tc>
        <w:tc>
          <w:tcPr>
            <w:tcW w:w="960" w:type="dxa"/>
            <w:vMerge w:val="restart"/>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0</w:t>
            </w:r>
          </w:p>
        </w:tc>
        <w:tc>
          <w:tcPr>
            <w:tcW w:w="1020" w:type="dxa"/>
            <w:vMerge w:val="restart"/>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0</w:t>
            </w:r>
          </w:p>
        </w:tc>
        <w:tc>
          <w:tcPr>
            <w:tcW w:w="2360" w:type="dxa"/>
            <w:vMerge w:val="restart"/>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0</w:t>
            </w:r>
          </w:p>
        </w:tc>
      </w:tr>
      <w:tr w:rsidR="003E6F86" w:rsidTr="00E92E62">
        <w:trPr>
          <w:trHeight w:val="182"/>
        </w:trPr>
        <w:tc>
          <w:tcPr>
            <w:tcW w:w="3020" w:type="dxa"/>
            <w:vMerge w:val="restart"/>
            <w:tcBorders>
              <w:left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sz w:val="24"/>
              </w:rPr>
            </w:pPr>
            <w:r>
              <w:rPr>
                <w:rFonts w:eastAsia="Times New Roman"/>
                <w:sz w:val="24"/>
              </w:rPr>
              <w:t>водоотведение</w:t>
            </w:r>
          </w:p>
        </w:tc>
        <w:tc>
          <w:tcPr>
            <w:tcW w:w="1820" w:type="dxa"/>
            <w:vMerge/>
            <w:shd w:val="clear" w:color="auto" w:fill="auto"/>
            <w:vAlign w:val="bottom"/>
          </w:tcPr>
          <w:p w:rsidR="003E6F86" w:rsidRDefault="003E6F86" w:rsidP="00E92E62">
            <w:pPr>
              <w:spacing w:line="0" w:lineRule="atLeast"/>
              <w:rPr>
                <w:rFonts w:eastAsia="Times New Roman"/>
                <w:sz w:val="15"/>
              </w:rPr>
            </w:pPr>
          </w:p>
        </w:tc>
        <w:tc>
          <w:tcPr>
            <w:tcW w:w="380" w:type="dxa"/>
            <w:tcBorders>
              <w:right w:val="single" w:sz="8" w:space="0" w:color="auto"/>
            </w:tcBorders>
            <w:shd w:val="clear" w:color="auto" w:fill="auto"/>
            <w:vAlign w:val="bottom"/>
          </w:tcPr>
          <w:p w:rsidR="003E6F86" w:rsidRDefault="003E6F86" w:rsidP="00E92E62">
            <w:pPr>
              <w:spacing w:line="0" w:lineRule="atLeast"/>
              <w:rPr>
                <w:rFonts w:eastAsia="Times New Roman"/>
                <w:sz w:val="15"/>
              </w:rPr>
            </w:pPr>
          </w:p>
        </w:tc>
        <w:tc>
          <w:tcPr>
            <w:tcW w:w="134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5"/>
              </w:rPr>
            </w:pPr>
          </w:p>
        </w:tc>
        <w:tc>
          <w:tcPr>
            <w:tcW w:w="880" w:type="dxa"/>
            <w:vMerge/>
            <w:shd w:val="clear" w:color="auto" w:fill="auto"/>
            <w:vAlign w:val="bottom"/>
          </w:tcPr>
          <w:p w:rsidR="003E6F86" w:rsidRDefault="003E6F86" w:rsidP="00E92E62">
            <w:pPr>
              <w:spacing w:line="0" w:lineRule="atLeast"/>
              <w:rPr>
                <w:rFonts w:eastAsia="Times New Roman"/>
                <w:sz w:val="15"/>
              </w:rPr>
            </w:pPr>
          </w:p>
        </w:tc>
        <w:tc>
          <w:tcPr>
            <w:tcW w:w="260" w:type="dxa"/>
            <w:tcBorders>
              <w:right w:val="single" w:sz="8" w:space="0" w:color="auto"/>
            </w:tcBorders>
            <w:shd w:val="clear" w:color="auto" w:fill="auto"/>
            <w:vAlign w:val="bottom"/>
          </w:tcPr>
          <w:p w:rsidR="003E6F86" w:rsidRDefault="003E6F86" w:rsidP="00E92E62">
            <w:pPr>
              <w:spacing w:line="0" w:lineRule="atLeast"/>
              <w:rPr>
                <w:rFonts w:eastAsia="Times New Roman"/>
                <w:sz w:val="15"/>
              </w:rPr>
            </w:pPr>
          </w:p>
        </w:tc>
        <w:tc>
          <w:tcPr>
            <w:tcW w:w="128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5"/>
              </w:rPr>
            </w:pPr>
          </w:p>
        </w:tc>
        <w:tc>
          <w:tcPr>
            <w:tcW w:w="106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5"/>
              </w:rPr>
            </w:pPr>
          </w:p>
        </w:tc>
        <w:tc>
          <w:tcPr>
            <w:tcW w:w="96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5"/>
              </w:rPr>
            </w:pPr>
          </w:p>
        </w:tc>
        <w:tc>
          <w:tcPr>
            <w:tcW w:w="96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5"/>
              </w:rPr>
            </w:pPr>
          </w:p>
        </w:tc>
        <w:tc>
          <w:tcPr>
            <w:tcW w:w="102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5"/>
              </w:rPr>
            </w:pPr>
          </w:p>
        </w:tc>
        <w:tc>
          <w:tcPr>
            <w:tcW w:w="236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5"/>
              </w:rPr>
            </w:pPr>
          </w:p>
        </w:tc>
      </w:tr>
      <w:tr w:rsidR="003E6F86" w:rsidTr="00E92E62">
        <w:trPr>
          <w:trHeight w:val="140"/>
        </w:trPr>
        <w:tc>
          <w:tcPr>
            <w:tcW w:w="3020" w:type="dxa"/>
            <w:vMerge/>
            <w:tcBorders>
              <w:left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2"/>
              </w:rPr>
            </w:pPr>
          </w:p>
        </w:tc>
        <w:tc>
          <w:tcPr>
            <w:tcW w:w="1820" w:type="dxa"/>
            <w:shd w:val="clear" w:color="auto" w:fill="auto"/>
            <w:vAlign w:val="bottom"/>
          </w:tcPr>
          <w:p w:rsidR="003E6F86" w:rsidRDefault="003E6F86" w:rsidP="00E92E62">
            <w:pPr>
              <w:spacing w:line="0" w:lineRule="atLeast"/>
              <w:rPr>
                <w:rFonts w:eastAsia="Times New Roman"/>
                <w:sz w:val="12"/>
              </w:rPr>
            </w:pPr>
          </w:p>
        </w:tc>
        <w:tc>
          <w:tcPr>
            <w:tcW w:w="380" w:type="dxa"/>
            <w:tcBorders>
              <w:right w:val="single" w:sz="8" w:space="0" w:color="auto"/>
            </w:tcBorders>
            <w:shd w:val="clear" w:color="auto" w:fill="auto"/>
            <w:vAlign w:val="bottom"/>
          </w:tcPr>
          <w:p w:rsidR="003E6F86" w:rsidRDefault="003E6F86" w:rsidP="00E92E62">
            <w:pPr>
              <w:spacing w:line="0" w:lineRule="atLeast"/>
              <w:rPr>
                <w:rFonts w:eastAsia="Times New Roman"/>
                <w:sz w:val="12"/>
              </w:rPr>
            </w:pPr>
          </w:p>
        </w:tc>
        <w:tc>
          <w:tcPr>
            <w:tcW w:w="1340" w:type="dxa"/>
            <w:tcBorders>
              <w:right w:val="single" w:sz="8" w:space="0" w:color="auto"/>
            </w:tcBorders>
            <w:shd w:val="clear" w:color="auto" w:fill="auto"/>
            <w:vAlign w:val="bottom"/>
          </w:tcPr>
          <w:p w:rsidR="003E6F86" w:rsidRDefault="003E6F86" w:rsidP="00E92E62">
            <w:pPr>
              <w:spacing w:line="0" w:lineRule="atLeast"/>
              <w:rPr>
                <w:rFonts w:eastAsia="Times New Roman"/>
                <w:sz w:val="12"/>
              </w:rPr>
            </w:pPr>
          </w:p>
        </w:tc>
        <w:tc>
          <w:tcPr>
            <w:tcW w:w="880" w:type="dxa"/>
            <w:shd w:val="clear" w:color="auto" w:fill="auto"/>
            <w:vAlign w:val="bottom"/>
          </w:tcPr>
          <w:p w:rsidR="003E6F86" w:rsidRDefault="003E6F86" w:rsidP="00E92E62">
            <w:pPr>
              <w:spacing w:line="0" w:lineRule="atLeast"/>
              <w:rPr>
                <w:rFonts w:eastAsia="Times New Roman"/>
                <w:sz w:val="12"/>
              </w:rPr>
            </w:pPr>
          </w:p>
        </w:tc>
        <w:tc>
          <w:tcPr>
            <w:tcW w:w="260" w:type="dxa"/>
            <w:tcBorders>
              <w:right w:val="single" w:sz="8" w:space="0" w:color="auto"/>
            </w:tcBorders>
            <w:shd w:val="clear" w:color="auto" w:fill="auto"/>
            <w:vAlign w:val="bottom"/>
          </w:tcPr>
          <w:p w:rsidR="003E6F86" w:rsidRDefault="003E6F86" w:rsidP="00E92E62">
            <w:pPr>
              <w:spacing w:line="0" w:lineRule="atLeast"/>
              <w:rPr>
                <w:rFonts w:eastAsia="Times New Roman"/>
                <w:sz w:val="12"/>
              </w:rPr>
            </w:pPr>
          </w:p>
        </w:tc>
        <w:tc>
          <w:tcPr>
            <w:tcW w:w="1280" w:type="dxa"/>
            <w:tcBorders>
              <w:right w:val="single" w:sz="8" w:space="0" w:color="auto"/>
            </w:tcBorders>
            <w:shd w:val="clear" w:color="auto" w:fill="auto"/>
            <w:vAlign w:val="bottom"/>
          </w:tcPr>
          <w:p w:rsidR="003E6F86" w:rsidRDefault="003E6F86" w:rsidP="00E92E62">
            <w:pPr>
              <w:spacing w:line="0" w:lineRule="atLeast"/>
              <w:rPr>
                <w:rFonts w:eastAsia="Times New Roman"/>
                <w:sz w:val="12"/>
              </w:rPr>
            </w:pPr>
          </w:p>
        </w:tc>
        <w:tc>
          <w:tcPr>
            <w:tcW w:w="1060" w:type="dxa"/>
            <w:tcBorders>
              <w:right w:val="single" w:sz="8" w:space="0" w:color="auto"/>
            </w:tcBorders>
            <w:shd w:val="clear" w:color="auto" w:fill="auto"/>
            <w:vAlign w:val="bottom"/>
          </w:tcPr>
          <w:p w:rsidR="003E6F86" w:rsidRDefault="003E6F86" w:rsidP="00E92E62">
            <w:pPr>
              <w:spacing w:line="0" w:lineRule="atLeast"/>
              <w:rPr>
                <w:rFonts w:eastAsia="Times New Roman"/>
                <w:sz w:val="12"/>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12"/>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12"/>
              </w:rPr>
            </w:pPr>
          </w:p>
        </w:tc>
        <w:tc>
          <w:tcPr>
            <w:tcW w:w="1020" w:type="dxa"/>
            <w:tcBorders>
              <w:right w:val="single" w:sz="8" w:space="0" w:color="auto"/>
            </w:tcBorders>
            <w:shd w:val="clear" w:color="auto" w:fill="auto"/>
            <w:vAlign w:val="bottom"/>
          </w:tcPr>
          <w:p w:rsidR="003E6F86" w:rsidRDefault="003E6F86" w:rsidP="00E92E62">
            <w:pPr>
              <w:spacing w:line="0" w:lineRule="atLeast"/>
              <w:rPr>
                <w:rFonts w:eastAsia="Times New Roman"/>
                <w:sz w:val="12"/>
              </w:rPr>
            </w:pPr>
          </w:p>
        </w:tc>
        <w:tc>
          <w:tcPr>
            <w:tcW w:w="2360" w:type="dxa"/>
            <w:tcBorders>
              <w:right w:val="single" w:sz="8" w:space="0" w:color="auto"/>
            </w:tcBorders>
            <w:shd w:val="clear" w:color="auto" w:fill="auto"/>
            <w:vAlign w:val="bottom"/>
          </w:tcPr>
          <w:p w:rsidR="003E6F86" w:rsidRDefault="003E6F86" w:rsidP="00E92E62">
            <w:pPr>
              <w:spacing w:line="0" w:lineRule="atLeast"/>
              <w:rPr>
                <w:rFonts w:eastAsia="Times New Roman"/>
                <w:sz w:val="12"/>
              </w:rPr>
            </w:pPr>
          </w:p>
        </w:tc>
      </w:tr>
      <w:tr w:rsidR="003E6F86" w:rsidTr="00E92E62">
        <w:trPr>
          <w:trHeight w:val="24"/>
        </w:trPr>
        <w:tc>
          <w:tcPr>
            <w:tcW w:w="3020" w:type="dxa"/>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
              </w:rPr>
            </w:pPr>
          </w:p>
        </w:tc>
        <w:tc>
          <w:tcPr>
            <w:tcW w:w="1820" w:type="dxa"/>
            <w:tcBorders>
              <w:bottom w:val="single" w:sz="8" w:space="0" w:color="auto"/>
            </w:tcBorders>
            <w:shd w:val="clear" w:color="auto" w:fill="auto"/>
            <w:vAlign w:val="bottom"/>
          </w:tcPr>
          <w:p w:rsidR="003E6F86" w:rsidRDefault="003E6F86" w:rsidP="00E92E62">
            <w:pPr>
              <w:spacing w:line="0" w:lineRule="atLeast"/>
              <w:rPr>
                <w:rFonts w:eastAsia="Times New Roman"/>
                <w:sz w:val="2"/>
              </w:rPr>
            </w:pPr>
          </w:p>
        </w:tc>
        <w:tc>
          <w:tcPr>
            <w:tcW w:w="3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
              </w:rPr>
            </w:pPr>
          </w:p>
        </w:tc>
        <w:tc>
          <w:tcPr>
            <w:tcW w:w="13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
              </w:rPr>
            </w:pPr>
          </w:p>
        </w:tc>
        <w:tc>
          <w:tcPr>
            <w:tcW w:w="880" w:type="dxa"/>
            <w:tcBorders>
              <w:bottom w:val="single" w:sz="8" w:space="0" w:color="auto"/>
            </w:tcBorders>
            <w:shd w:val="clear" w:color="auto" w:fill="auto"/>
            <w:vAlign w:val="bottom"/>
          </w:tcPr>
          <w:p w:rsidR="003E6F86" w:rsidRDefault="003E6F86" w:rsidP="00E92E62">
            <w:pPr>
              <w:spacing w:line="0" w:lineRule="atLeast"/>
              <w:rPr>
                <w:rFonts w:eastAsia="Times New Roman"/>
                <w:sz w:val="2"/>
              </w:rPr>
            </w:pPr>
          </w:p>
        </w:tc>
        <w:tc>
          <w:tcPr>
            <w:tcW w:w="2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
              </w:rPr>
            </w:pPr>
          </w:p>
        </w:tc>
        <w:tc>
          <w:tcPr>
            <w:tcW w:w="12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
              </w:rPr>
            </w:pPr>
          </w:p>
        </w:tc>
        <w:tc>
          <w:tcPr>
            <w:tcW w:w="10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
              </w:rPr>
            </w:pPr>
          </w:p>
        </w:tc>
        <w:tc>
          <w:tcPr>
            <w:tcW w:w="102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
              </w:rPr>
            </w:pPr>
          </w:p>
        </w:tc>
        <w:tc>
          <w:tcPr>
            <w:tcW w:w="23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
              </w:rPr>
            </w:pPr>
          </w:p>
        </w:tc>
      </w:tr>
    </w:tbl>
    <w:p w:rsidR="003E6F86" w:rsidRDefault="00F3342C" w:rsidP="003E6F86">
      <w:pPr>
        <w:spacing w:line="200" w:lineRule="exact"/>
        <w:rPr>
          <w:rFonts w:eastAsia="Times New Roman"/>
        </w:rPr>
      </w:pPr>
      <w:r w:rsidRPr="00F3342C">
        <w:rPr>
          <w:rFonts w:eastAsia="Times New Roman"/>
          <w:sz w:val="2"/>
        </w:rPr>
        <w:pict>
          <v:rect id="_x0000_s1054" style="position:absolute;margin-left:149.3pt;margin-top:-345.8pt;width:1pt;height:1pt;z-index:-251627520;mso-position-horizontal-relative:text;mso-position-vertical-relative:text" o:allowincell="f" o:userdrawn="t" fillcolor="black" strokecolor="none"/>
        </w:pict>
      </w:r>
      <w:r w:rsidRPr="00F3342C">
        <w:rPr>
          <w:rFonts w:eastAsia="Times New Roman"/>
          <w:sz w:val="2"/>
        </w:rPr>
        <w:pict>
          <v:rect id="_x0000_s1055" style="position:absolute;margin-left:259.5pt;margin-top:-345.8pt;width:1pt;height:1pt;z-index:-251626496;mso-position-horizontal-relative:text;mso-position-vertical-relative:text" o:allowincell="f" o:userdrawn="t" fillcolor="black" strokecolor="none"/>
        </w:pict>
      </w:r>
      <w:r w:rsidRPr="00F3342C">
        <w:rPr>
          <w:rFonts w:eastAsia="Times New Roman"/>
          <w:sz w:val="2"/>
        </w:rPr>
        <w:pict>
          <v:rect id="_x0000_s1056" style="position:absolute;margin-left:326.5pt;margin-top:-345.8pt;width:1pt;height:1pt;z-index:-251625472;mso-position-horizontal-relative:text;mso-position-vertical-relative:text" o:allowincell="f" o:userdrawn="t" fillcolor="black" strokecolor="none"/>
        </w:pict>
      </w:r>
      <w:r w:rsidRPr="00F3342C">
        <w:rPr>
          <w:rFonts w:eastAsia="Times New Roman"/>
          <w:sz w:val="2"/>
        </w:rPr>
        <w:pict>
          <v:rect id="_x0000_s1057" style="position:absolute;margin-left:383.5pt;margin-top:-346pt;width:1pt;height:1pt;z-index:-251624448;mso-position-horizontal-relative:text;mso-position-vertical-relative:text" o:allowincell="f" o:userdrawn="t" fillcolor="black" strokecolor="none"/>
        </w:pict>
      </w:r>
      <w:r w:rsidRPr="00F3342C">
        <w:rPr>
          <w:rFonts w:eastAsia="Times New Roman"/>
          <w:sz w:val="2"/>
        </w:rPr>
        <w:pict>
          <v:rect id="_x0000_s1058" style="position:absolute;margin-left:447.1pt;margin-top:-345.8pt;width:1pt;height:1pt;z-index:-251623424;mso-position-horizontal-relative:text;mso-position-vertical-relative:text" o:allowincell="f" o:userdrawn="t" fillcolor="black" strokecolor="none"/>
        </w:pict>
      </w:r>
      <w:r w:rsidRPr="00F3342C">
        <w:rPr>
          <w:rFonts w:eastAsia="Times New Roman"/>
          <w:sz w:val="2"/>
        </w:rPr>
        <w:pict>
          <v:rect id="_x0000_s1059" style="position:absolute;margin-left:500.1pt;margin-top:-345.8pt;width:1pt;height:1pt;z-index:-251622400;mso-position-horizontal-relative:text;mso-position-vertical-relative:text" o:allowincell="f" o:userdrawn="t" fillcolor="black" strokecolor="none"/>
        </w:pict>
      </w:r>
      <w:r w:rsidRPr="00F3342C">
        <w:rPr>
          <w:rFonts w:eastAsia="Times New Roman"/>
          <w:sz w:val="2"/>
        </w:rPr>
        <w:pict>
          <v:rect id="_x0000_s1060" style="position:absolute;margin-left:549.1pt;margin-top:-345.8pt;width:1pt;height:1pt;z-index:-251621376;mso-position-horizontal-relative:text;mso-position-vertical-relative:text" o:allowincell="f" o:userdrawn="t" fillcolor="black" strokecolor="none"/>
        </w:pict>
      </w:r>
      <w:r w:rsidRPr="00F3342C">
        <w:rPr>
          <w:rFonts w:eastAsia="Times New Roman"/>
          <w:sz w:val="2"/>
        </w:rPr>
        <w:pict>
          <v:rect id="_x0000_s1061" style="position:absolute;margin-left:596.1pt;margin-top:-345.8pt;width:1pt;height:1pt;z-index:-251620352;mso-position-horizontal-relative:text;mso-position-vertical-relative:text" o:allowincell="f" o:userdrawn="t" fillcolor="black" strokecolor="none"/>
        </w:pict>
      </w:r>
      <w:r w:rsidRPr="00F3342C">
        <w:rPr>
          <w:rFonts w:eastAsia="Times New Roman"/>
          <w:sz w:val="2"/>
        </w:rPr>
        <w:pict>
          <v:rect id="_x0000_s1062" style="position:absolute;margin-left:648.1pt;margin-top:-345.8pt;width:1pt;height:1pt;z-index:-251619328;mso-position-horizontal-relative:text;mso-position-vertical-relative:text" o:allowincell="f" o:userdrawn="t" fillcolor="black" strokecolor="none"/>
        </w:pict>
      </w:r>
      <w:r w:rsidRPr="00F3342C">
        <w:rPr>
          <w:rFonts w:eastAsia="Times New Roman"/>
          <w:sz w:val="2"/>
        </w:rPr>
        <w:pict>
          <v:rect id="_x0000_s1063" style="position:absolute;margin-left:149.3pt;margin-top:-112.6pt;width:1pt;height:1pt;z-index:-251618304;mso-position-horizontal-relative:text;mso-position-vertical-relative:text" o:allowincell="f" o:userdrawn="t" fillcolor="black" strokecolor="none"/>
        </w:pict>
      </w:r>
      <w:r w:rsidRPr="00F3342C">
        <w:rPr>
          <w:rFonts w:eastAsia="Times New Roman"/>
          <w:sz w:val="2"/>
        </w:rPr>
        <w:pict>
          <v:rect id="_x0000_s1064" style="position:absolute;margin-left:259.5pt;margin-top:-112.6pt;width:1pt;height:1pt;z-index:-251617280;mso-position-horizontal-relative:text;mso-position-vertical-relative:text" o:allowincell="f" o:userdrawn="t" fillcolor="black" strokecolor="none"/>
        </w:pict>
      </w:r>
      <w:r w:rsidRPr="00F3342C">
        <w:rPr>
          <w:rFonts w:eastAsia="Times New Roman"/>
          <w:sz w:val="2"/>
        </w:rPr>
        <w:pict>
          <v:rect id="_x0000_s1065" style="position:absolute;margin-left:326.5pt;margin-top:-112.6pt;width:1pt;height:1pt;z-index:-251616256;mso-position-horizontal-relative:text;mso-position-vertical-relative:text" o:allowincell="f" o:userdrawn="t" fillcolor="black" strokecolor="none"/>
        </w:pict>
      </w:r>
      <w:r w:rsidRPr="00F3342C">
        <w:rPr>
          <w:rFonts w:eastAsia="Times New Roman"/>
          <w:sz w:val="2"/>
        </w:rPr>
        <w:pict>
          <v:rect id="_x0000_s1066" style="position:absolute;margin-left:383.5pt;margin-top:-112.75pt;width:1pt;height:.95pt;z-index:-251615232;mso-position-horizontal-relative:text;mso-position-vertical-relative:text" o:allowincell="f" o:userdrawn="t" fillcolor="black" strokecolor="none"/>
        </w:pict>
      </w:r>
      <w:r w:rsidRPr="00F3342C">
        <w:rPr>
          <w:rFonts w:eastAsia="Times New Roman"/>
          <w:sz w:val="2"/>
        </w:rPr>
        <w:pict>
          <v:rect id="_x0000_s1067" style="position:absolute;margin-left:447.1pt;margin-top:-112.6pt;width:1pt;height:1pt;z-index:-251614208;mso-position-horizontal-relative:text;mso-position-vertical-relative:text" o:allowincell="f" o:userdrawn="t" fillcolor="black" strokecolor="none"/>
        </w:pict>
      </w:r>
      <w:r w:rsidRPr="00F3342C">
        <w:rPr>
          <w:rFonts w:eastAsia="Times New Roman"/>
          <w:sz w:val="2"/>
        </w:rPr>
        <w:pict>
          <v:rect id="_x0000_s1068" style="position:absolute;margin-left:500.1pt;margin-top:-112.6pt;width:1pt;height:1pt;z-index:-251613184;mso-position-horizontal-relative:text;mso-position-vertical-relative:text" o:allowincell="f" o:userdrawn="t" fillcolor="black" strokecolor="none"/>
        </w:pict>
      </w:r>
      <w:r w:rsidRPr="00F3342C">
        <w:rPr>
          <w:rFonts w:eastAsia="Times New Roman"/>
          <w:sz w:val="2"/>
        </w:rPr>
        <w:pict>
          <v:rect id="_x0000_s1069" style="position:absolute;margin-left:549.1pt;margin-top:-112.6pt;width:1pt;height:1pt;z-index:-251612160;mso-position-horizontal-relative:text;mso-position-vertical-relative:text" o:allowincell="f" o:userdrawn="t" fillcolor="black" strokecolor="none"/>
        </w:pict>
      </w:r>
      <w:r w:rsidRPr="00F3342C">
        <w:rPr>
          <w:rFonts w:eastAsia="Times New Roman"/>
          <w:sz w:val="2"/>
        </w:rPr>
        <w:pict>
          <v:rect id="_x0000_s1070" style="position:absolute;margin-left:596.1pt;margin-top:-112.6pt;width:1pt;height:1pt;z-index:-251611136;mso-position-horizontal-relative:text;mso-position-vertical-relative:text" o:allowincell="f" o:userdrawn="t" fillcolor="black" strokecolor="none"/>
        </w:pict>
      </w:r>
      <w:r w:rsidRPr="00F3342C">
        <w:rPr>
          <w:rFonts w:eastAsia="Times New Roman"/>
          <w:sz w:val="2"/>
        </w:rPr>
        <w:pict>
          <v:rect id="_x0000_s1071" style="position:absolute;margin-left:648.1pt;margin-top:-112.6pt;width:1pt;height:1pt;z-index:-251610112;mso-position-horizontal-relative:text;mso-position-vertical-relative:text" o:allowincell="f" o:userdrawn="t" fillcolor="black" strokecolor="none"/>
        </w:pict>
      </w: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75" w:lineRule="exact"/>
        <w:rPr>
          <w:rFonts w:eastAsia="Times New Roman"/>
        </w:rPr>
      </w:pPr>
    </w:p>
    <w:p w:rsidR="003E6F86" w:rsidRDefault="003E6F86" w:rsidP="003E6F86">
      <w:pPr>
        <w:spacing w:line="0" w:lineRule="atLeast"/>
        <w:jc w:val="right"/>
      </w:pPr>
    </w:p>
    <w:p w:rsidR="003E6F86" w:rsidRDefault="003E6F86" w:rsidP="003E6F86">
      <w:pPr>
        <w:spacing w:line="0" w:lineRule="atLeast"/>
        <w:jc w:val="right"/>
        <w:sectPr w:rsidR="003E6F86">
          <w:pgSz w:w="16840" w:h="11904" w:orient="landscape"/>
          <w:pgMar w:top="1352" w:right="500" w:bottom="0" w:left="720" w:header="0" w:footer="0" w:gutter="0"/>
          <w:cols w:space="0" w:equalWidth="0">
            <w:col w:w="15620"/>
          </w:cols>
          <w:docGrid w:linePitch="360"/>
        </w:sectPr>
      </w:pPr>
    </w:p>
    <w:p w:rsidR="003E6F86" w:rsidRDefault="003E6F86" w:rsidP="003E6F86">
      <w:pPr>
        <w:spacing w:line="278" w:lineRule="auto"/>
        <w:ind w:left="40" w:right="780"/>
        <w:rPr>
          <w:rFonts w:eastAsia="Times New Roman"/>
        </w:rPr>
      </w:pPr>
      <w:bookmarkStart w:id="26" w:name="page28"/>
      <w:bookmarkEnd w:id="26"/>
      <w:r>
        <w:rPr>
          <w:rFonts w:eastAsia="Times New Roman"/>
        </w:rPr>
        <w:lastRenderedPageBreak/>
        <w:t xml:space="preserve">Таблица 4.9 - Перечень целевых показателей развития централизованных </w:t>
      </w:r>
      <w:r>
        <w:rPr>
          <w:rFonts w:eastAsia="Times New Roman"/>
          <w:b/>
          <w:i/>
          <w:u w:val="single"/>
        </w:rPr>
        <w:t>систем электроснабжения</w:t>
      </w:r>
      <w:r>
        <w:rPr>
          <w:rFonts w:eastAsia="Times New Roman"/>
        </w:rPr>
        <w:t xml:space="preserve"> МО «Табарсук», их существующие и прогнозные значения</w:t>
      </w:r>
    </w:p>
    <w:p w:rsidR="003E6F86" w:rsidRDefault="003E6F86" w:rsidP="003E6F86">
      <w:pPr>
        <w:spacing w:line="193" w:lineRule="exact"/>
        <w:rPr>
          <w:rFonts w:eastAsia="Times New Roman"/>
        </w:rPr>
      </w:pPr>
    </w:p>
    <w:tbl>
      <w:tblPr>
        <w:tblW w:w="0" w:type="auto"/>
        <w:tblInd w:w="10" w:type="dxa"/>
        <w:tblLayout w:type="fixed"/>
        <w:tblCellMar>
          <w:left w:w="0" w:type="dxa"/>
          <w:right w:w="0" w:type="dxa"/>
        </w:tblCellMar>
        <w:tblLook w:val="0000"/>
      </w:tblPr>
      <w:tblGrid>
        <w:gridCol w:w="2740"/>
        <w:gridCol w:w="1640"/>
        <w:gridCol w:w="660"/>
        <w:gridCol w:w="1340"/>
        <w:gridCol w:w="800"/>
        <w:gridCol w:w="340"/>
        <w:gridCol w:w="840"/>
        <w:gridCol w:w="180"/>
        <w:gridCol w:w="1080"/>
        <w:gridCol w:w="960"/>
        <w:gridCol w:w="940"/>
        <w:gridCol w:w="1040"/>
        <w:gridCol w:w="2580"/>
      </w:tblGrid>
      <w:tr w:rsidR="003E6F86" w:rsidTr="00E92E62">
        <w:trPr>
          <w:trHeight w:val="324"/>
        </w:trPr>
        <w:tc>
          <w:tcPr>
            <w:tcW w:w="2740" w:type="dxa"/>
            <w:vMerge w:val="restart"/>
            <w:tcBorders>
              <w:top w:val="single" w:sz="8" w:space="0" w:color="auto"/>
              <w:left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b/>
                <w:w w:val="99"/>
                <w:sz w:val="24"/>
              </w:rPr>
            </w:pPr>
            <w:r>
              <w:rPr>
                <w:rFonts w:eastAsia="Times New Roman"/>
                <w:b/>
                <w:w w:val="99"/>
                <w:sz w:val="24"/>
              </w:rPr>
              <w:t>Целевой показатель</w:t>
            </w:r>
          </w:p>
        </w:tc>
        <w:tc>
          <w:tcPr>
            <w:tcW w:w="1640" w:type="dxa"/>
            <w:vMerge w:val="restart"/>
            <w:tcBorders>
              <w:top w:val="single" w:sz="8" w:space="0" w:color="auto"/>
              <w:bottom w:val="single" w:sz="8" w:space="0" w:color="auto"/>
            </w:tcBorders>
            <w:shd w:val="clear" w:color="auto" w:fill="auto"/>
            <w:vAlign w:val="bottom"/>
          </w:tcPr>
          <w:p w:rsidR="003E6F86" w:rsidRDefault="003E6F86" w:rsidP="00E92E62">
            <w:pPr>
              <w:spacing w:line="0" w:lineRule="atLeast"/>
              <w:ind w:left="480"/>
              <w:jc w:val="center"/>
              <w:rPr>
                <w:rFonts w:eastAsia="Times New Roman"/>
                <w:b/>
                <w:w w:val="99"/>
                <w:sz w:val="24"/>
              </w:rPr>
            </w:pPr>
            <w:r>
              <w:rPr>
                <w:rFonts w:eastAsia="Times New Roman"/>
                <w:b/>
                <w:w w:val="99"/>
                <w:sz w:val="24"/>
              </w:rPr>
              <w:t>Ед. изм</w:t>
            </w:r>
          </w:p>
        </w:tc>
        <w:tc>
          <w:tcPr>
            <w:tcW w:w="660" w:type="dxa"/>
            <w:tcBorders>
              <w:top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340" w:type="dxa"/>
            <w:tcBorders>
              <w:top w:val="single" w:sz="8" w:space="0" w:color="auto"/>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00" w:type="dxa"/>
            <w:tcBorders>
              <w:top w:val="single" w:sz="8" w:space="0" w:color="auto"/>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340" w:type="dxa"/>
            <w:tcBorders>
              <w:top w:val="single" w:sz="8" w:space="0" w:color="auto"/>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40" w:type="dxa"/>
            <w:tcBorders>
              <w:top w:val="single" w:sz="8" w:space="0" w:color="auto"/>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4200" w:type="dxa"/>
            <w:gridSpan w:val="5"/>
            <w:tcBorders>
              <w:top w:val="single" w:sz="8" w:space="0" w:color="auto"/>
              <w:bottom w:val="single" w:sz="8" w:space="0" w:color="auto"/>
            </w:tcBorders>
            <w:shd w:val="clear" w:color="auto" w:fill="auto"/>
            <w:vAlign w:val="bottom"/>
          </w:tcPr>
          <w:p w:rsidR="003E6F86" w:rsidRDefault="003E6F86" w:rsidP="00E92E62">
            <w:pPr>
              <w:spacing w:line="0" w:lineRule="atLeast"/>
              <w:ind w:right="680"/>
              <w:jc w:val="center"/>
              <w:rPr>
                <w:rFonts w:eastAsia="Times New Roman"/>
                <w:b/>
                <w:sz w:val="24"/>
              </w:rPr>
            </w:pPr>
            <w:r>
              <w:rPr>
                <w:rFonts w:eastAsia="Times New Roman"/>
                <w:b/>
                <w:sz w:val="24"/>
              </w:rPr>
              <w:t>Значение целевого показателя</w:t>
            </w:r>
          </w:p>
        </w:tc>
        <w:tc>
          <w:tcPr>
            <w:tcW w:w="2580" w:type="dxa"/>
            <w:tcBorders>
              <w:top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r>
      <w:tr w:rsidR="003E6F86" w:rsidTr="00E92E62">
        <w:trPr>
          <w:trHeight w:val="304"/>
        </w:trPr>
        <w:tc>
          <w:tcPr>
            <w:tcW w:w="2740" w:type="dxa"/>
            <w:vMerge/>
            <w:tcBorders>
              <w:left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640" w:type="dxa"/>
            <w:vMerge/>
            <w:shd w:val="clear" w:color="auto" w:fill="auto"/>
            <w:vAlign w:val="bottom"/>
          </w:tcPr>
          <w:p w:rsidR="003E6F86" w:rsidRDefault="003E6F86" w:rsidP="00E92E62">
            <w:pPr>
              <w:spacing w:line="0" w:lineRule="atLeast"/>
              <w:rPr>
                <w:rFonts w:eastAsia="Times New Roman"/>
                <w:sz w:val="24"/>
              </w:rPr>
            </w:pPr>
          </w:p>
        </w:tc>
        <w:tc>
          <w:tcPr>
            <w:tcW w:w="6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34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0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3400" w:type="dxa"/>
            <w:gridSpan w:val="5"/>
            <w:tcBorders>
              <w:bottom w:val="single" w:sz="8" w:space="0" w:color="auto"/>
            </w:tcBorders>
            <w:shd w:val="clear" w:color="auto" w:fill="auto"/>
            <w:vAlign w:val="bottom"/>
          </w:tcPr>
          <w:p w:rsidR="003E6F86" w:rsidRDefault="003E6F86" w:rsidP="00E92E62">
            <w:pPr>
              <w:spacing w:line="0" w:lineRule="atLeast"/>
              <w:ind w:left="20"/>
              <w:rPr>
                <w:rFonts w:eastAsia="Times New Roman"/>
                <w:b/>
                <w:sz w:val="24"/>
              </w:rPr>
            </w:pPr>
            <w:r>
              <w:rPr>
                <w:rFonts w:eastAsia="Times New Roman"/>
                <w:b/>
                <w:sz w:val="24"/>
              </w:rPr>
              <w:t>Первая очередь, 2016-2022 гг</w:t>
            </w:r>
          </w:p>
        </w:tc>
        <w:tc>
          <w:tcPr>
            <w:tcW w:w="94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2580" w:type="dxa"/>
            <w:vMerge w:val="restart"/>
            <w:tcBorders>
              <w:right w:val="single" w:sz="8" w:space="0" w:color="auto"/>
            </w:tcBorders>
            <w:shd w:val="clear" w:color="auto" w:fill="auto"/>
            <w:vAlign w:val="bottom"/>
          </w:tcPr>
          <w:p w:rsidR="003E6F86" w:rsidRDefault="003E6F86" w:rsidP="00E92E62">
            <w:pPr>
              <w:spacing w:line="0" w:lineRule="atLeast"/>
              <w:jc w:val="center"/>
              <w:rPr>
                <w:rFonts w:eastAsia="Times New Roman"/>
                <w:b/>
                <w:sz w:val="24"/>
              </w:rPr>
            </w:pPr>
            <w:r>
              <w:rPr>
                <w:rFonts w:eastAsia="Times New Roman"/>
                <w:b/>
                <w:sz w:val="24"/>
              </w:rPr>
              <w:t>Расчетный срок, 2032</w:t>
            </w:r>
          </w:p>
        </w:tc>
      </w:tr>
      <w:tr w:rsidR="003E6F86" w:rsidTr="00E92E62">
        <w:trPr>
          <w:trHeight w:val="146"/>
        </w:trPr>
        <w:tc>
          <w:tcPr>
            <w:tcW w:w="2740" w:type="dxa"/>
            <w:tcBorders>
              <w:left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2"/>
              </w:rPr>
            </w:pPr>
          </w:p>
        </w:tc>
        <w:tc>
          <w:tcPr>
            <w:tcW w:w="1640" w:type="dxa"/>
            <w:shd w:val="clear" w:color="auto" w:fill="auto"/>
            <w:vAlign w:val="bottom"/>
          </w:tcPr>
          <w:p w:rsidR="003E6F86" w:rsidRDefault="003E6F86" w:rsidP="00E92E62">
            <w:pPr>
              <w:spacing w:line="0" w:lineRule="atLeast"/>
              <w:rPr>
                <w:rFonts w:eastAsia="Times New Roman"/>
                <w:sz w:val="12"/>
              </w:rPr>
            </w:pPr>
          </w:p>
        </w:tc>
        <w:tc>
          <w:tcPr>
            <w:tcW w:w="660" w:type="dxa"/>
            <w:tcBorders>
              <w:right w:val="single" w:sz="8" w:space="0" w:color="auto"/>
            </w:tcBorders>
            <w:shd w:val="clear" w:color="auto" w:fill="auto"/>
            <w:vAlign w:val="bottom"/>
          </w:tcPr>
          <w:p w:rsidR="003E6F86" w:rsidRDefault="003E6F86" w:rsidP="00E92E62">
            <w:pPr>
              <w:spacing w:line="0" w:lineRule="atLeast"/>
              <w:rPr>
                <w:rFonts w:eastAsia="Times New Roman"/>
                <w:sz w:val="12"/>
              </w:rPr>
            </w:pPr>
          </w:p>
        </w:tc>
        <w:tc>
          <w:tcPr>
            <w:tcW w:w="1340" w:type="dxa"/>
            <w:vMerge w:val="restart"/>
            <w:tcBorders>
              <w:right w:val="single" w:sz="8" w:space="0" w:color="auto"/>
            </w:tcBorders>
            <w:shd w:val="clear" w:color="auto" w:fill="auto"/>
            <w:vAlign w:val="bottom"/>
          </w:tcPr>
          <w:p w:rsidR="003E6F86" w:rsidRDefault="003E6F86" w:rsidP="00E92E62">
            <w:pPr>
              <w:spacing w:line="0" w:lineRule="atLeast"/>
              <w:ind w:left="80"/>
              <w:rPr>
                <w:rFonts w:eastAsia="Times New Roman"/>
                <w:b/>
                <w:sz w:val="24"/>
              </w:rPr>
            </w:pPr>
            <w:r>
              <w:rPr>
                <w:rFonts w:eastAsia="Times New Roman"/>
                <w:b/>
                <w:sz w:val="24"/>
              </w:rPr>
              <w:t>2016 г.</w:t>
            </w:r>
          </w:p>
        </w:tc>
        <w:tc>
          <w:tcPr>
            <w:tcW w:w="800" w:type="dxa"/>
            <w:vMerge w:val="restart"/>
            <w:shd w:val="clear" w:color="auto" w:fill="auto"/>
            <w:vAlign w:val="bottom"/>
          </w:tcPr>
          <w:p w:rsidR="003E6F86" w:rsidRDefault="003E6F86" w:rsidP="00E92E62">
            <w:pPr>
              <w:spacing w:line="0" w:lineRule="atLeast"/>
              <w:ind w:left="80"/>
              <w:rPr>
                <w:rFonts w:eastAsia="Times New Roman"/>
                <w:b/>
                <w:w w:val="98"/>
                <w:sz w:val="24"/>
              </w:rPr>
            </w:pPr>
            <w:r>
              <w:rPr>
                <w:rFonts w:eastAsia="Times New Roman"/>
                <w:b/>
                <w:w w:val="98"/>
                <w:sz w:val="24"/>
              </w:rPr>
              <w:t>2017 г.</w:t>
            </w:r>
          </w:p>
        </w:tc>
        <w:tc>
          <w:tcPr>
            <w:tcW w:w="340" w:type="dxa"/>
            <w:tcBorders>
              <w:right w:val="single" w:sz="8" w:space="0" w:color="auto"/>
            </w:tcBorders>
            <w:shd w:val="clear" w:color="auto" w:fill="auto"/>
            <w:vAlign w:val="bottom"/>
          </w:tcPr>
          <w:p w:rsidR="003E6F86" w:rsidRDefault="003E6F86" w:rsidP="00E92E62">
            <w:pPr>
              <w:spacing w:line="0" w:lineRule="atLeast"/>
              <w:rPr>
                <w:rFonts w:eastAsia="Times New Roman"/>
                <w:sz w:val="12"/>
              </w:rPr>
            </w:pPr>
          </w:p>
        </w:tc>
        <w:tc>
          <w:tcPr>
            <w:tcW w:w="840" w:type="dxa"/>
            <w:vMerge w:val="restart"/>
            <w:shd w:val="clear" w:color="auto" w:fill="auto"/>
            <w:vAlign w:val="bottom"/>
          </w:tcPr>
          <w:p w:rsidR="003E6F86" w:rsidRDefault="003E6F86" w:rsidP="00E92E62">
            <w:pPr>
              <w:spacing w:line="0" w:lineRule="atLeast"/>
              <w:ind w:left="80"/>
              <w:rPr>
                <w:rFonts w:eastAsia="Times New Roman"/>
                <w:b/>
                <w:sz w:val="24"/>
              </w:rPr>
            </w:pPr>
            <w:r>
              <w:rPr>
                <w:rFonts w:eastAsia="Times New Roman"/>
                <w:b/>
                <w:sz w:val="24"/>
              </w:rPr>
              <w:t>2018 г.</w:t>
            </w:r>
          </w:p>
        </w:tc>
        <w:tc>
          <w:tcPr>
            <w:tcW w:w="180" w:type="dxa"/>
            <w:tcBorders>
              <w:right w:val="single" w:sz="8" w:space="0" w:color="auto"/>
            </w:tcBorders>
            <w:shd w:val="clear" w:color="auto" w:fill="auto"/>
            <w:vAlign w:val="bottom"/>
          </w:tcPr>
          <w:p w:rsidR="003E6F86" w:rsidRDefault="003E6F86" w:rsidP="00E92E62">
            <w:pPr>
              <w:spacing w:line="0" w:lineRule="atLeast"/>
              <w:rPr>
                <w:rFonts w:eastAsia="Times New Roman"/>
                <w:sz w:val="12"/>
              </w:rPr>
            </w:pPr>
          </w:p>
        </w:tc>
        <w:tc>
          <w:tcPr>
            <w:tcW w:w="1080" w:type="dxa"/>
            <w:vMerge w:val="restart"/>
            <w:tcBorders>
              <w:right w:val="single" w:sz="8" w:space="0" w:color="auto"/>
            </w:tcBorders>
            <w:shd w:val="clear" w:color="auto" w:fill="auto"/>
            <w:vAlign w:val="bottom"/>
          </w:tcPr>
          <w:p w:rsidR="003E6F86" w:rsidRDefault="003E6F86" w:rsidP="00E92E62">
            <w:pPr>
              <w:spacing w:line="0" w:lineRule="atLeast"/>
              <w:ind w:left="100"/>
              <w:rPr>
                <w:rFonts w:eastAsia="Times New Roman"/>
                <w:b/>
                <w:sz w:val="24"/>
              </w:rPr>
            </w:pPr>
            <w:r>
              <w:rPr>
                <w:rFonts w:eastAsia="Times New Roman"/>
                <w:b/>
                <w:sz w:val="24"/>
              </w:rPr>
              <w:t>2019 г.</w:t>
            </w:r>
          </w:p>
        </w:tc>
        <w:tc>
          <w:tcPr>
            <w:tcW w:w="960" w:type="dxa"/>
            <w:vMerge w:val="restart"/>
            <w:tcBorders>
              <w:right w:val="single" w:sz="8" w:space="0" w:color="auto"/>
            </w:tcBorders>
            <w:shd w:val="clear" w:color="auto" w:fill="auto"/>
            <w:vAlign w:val="bottom"/>
          </w:tcPr>
          <w:p w:rsidR="003E6F86" w:rsidRDefault="003E6F86" w:rsidP="00E92E62">
            <w:pPr>
              <w:spacing w:line="0" w:lineRule="atLeast"/>
              <w:jc w:val="center"/>
              <w:rPr>
                <w:rFonts w:eastAsia="Times New Roman"/>
                <w:b/>
                <w:w w:val="98"/>
                <w:sz w:val="24"/>
              </w:rPr>
            </w:pPr>
            <w:r>
              <w:rPr>
                <w:rFonts w:eastAsia="Times New Roman"/>
                <w:b/>
                <w:w w:val="98"/>
                <w:sz w:val="24"/>
              </w:rPr>
              <w:t>2020 г.</w:t>
            </w:r>
          </w:p>
        </w:tc>
        <w:tc>
          <w:tcPr>
            <w:tcW w:w="940" w:type="dxa"/>
            <w:vMerge w:val="restart"/>
            <w:tcBorders>
              <w:right w:val="single" w:sz="8" w:space="0" w:color="auto"/>
            </w:tcBorders>
            <w:shd w:val="clear" w:color="auto" w:fill="auto"/>
            <w:vAlign w:val="bottom"/>
          </w:tcPr>
          <w:p w:rsidR="003E6F86" w:rsidRDefault="003E6F86" w:rsidP="00E92E62">
            <w:pPr>
              <w:spacing w:line="0" w:lineRule="atLeast"/>
              <w:jc w:val="center"/>
              <w:rPr>
                <w:rFonts w:eastAsia="Times New Roman"/>
                <w:b/>
                <w:w w:val="98"/>
                <w:sz w:val="24"/>
              </w:rPr>
            </w:pPr>
            <w:r>
              <w:rPr>
                <w:rFonts w:eastAsia="Times New Roman"/>
                <w:b/>
                <w:w w:val="98"/>
                <w:sz w:val="24"/>
              </w:rPr>
              <w:t>2021 г.</w:t>
            </w:r>
          </w:p>
        </w:tc>
        <w:tc>
          <w:tcPr>
            <w:tcW w:w="1040" w:type="dxa"/>
            <w:vMerge w:val="restart"/>
            <w:tcBorders>
              <w:right w:val="single" w:sz="8" w:space="0" w:color="auto"/>
            </w:tcBorders>
            <w:shd w:val="clear" w:color="auto" w:fill="auto"/>
            <w:vAlign w:val="bottom"/>
          </w:tcPr>
          <w:p w:rsidR="003E6F86" w:rsidRDefault="003E6F86" w:rsidP="00E92E62">
            <w:pPr>
              <w:spacing w:line="0" w:lineRule="atLeast"/>
              <w:ind w:left="100"/>
              <w:rPr>
                <w:rFonts w:eastAsia="Times New Roman"/>
                <w:b/>
                <w:sz w:val="24"/>
              </w:rPr>
            </w:pPr>
            <w:r>
              <w:rPr>
                <w:rFonts w:eastAsia="Times New Roman"/>
                <w:b/>
                <w:sz w:val="24"/>
              </w:rPr>
              <w:t>2022 г.</w:t>
            </w:r>
          </w:p>
        </w:tc>
        <w:tc>
          <w:tcPr>
            <w:tcW w:w="258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2"/>
              </w:rPr>
            </w:pPr>
          </w:p>
        </w:tc>
      </w:tr>
      <w:tr w:rsidR="003E6F86" w:rsidTr="00E92E62">
        <w:trPr>
          <w:trHeight w:val="162"/>
        </w:trPr>
        <w:tc>
          <w:tcPr>
            <w:tcW w:w="2740" w:type="dxa"/>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4"/>
              </w:rPr>
            </w:pPr>
          </w:p>
        </w:tc>
        <w:tc>
          <w:tcPr>
            <w:tcW w:w="1640" w:type="dxa"/>
            <w:tcBorders>
              <w:bottom w:val="single" w:sz="8" w:space="0" w:color="auto"/>
            </w:tcBorders>
            <w:shd w:val="clear" w:color="auto" w:fill="auto"/>
            <w:vAlign w:val="bottom"/>
          </w:tcPr>
          <w:p w:rsidR="003E6F86" w:rsidRDefault="003E6F86" w:rsidP="00E92E62">
            <w:pPr>
              <w:spacing w:line="0" w:lineRule="atLeast"/>
              <w:rPr>
                <w:rFonts w:eastAsia="Times New Roman"/>
                <w:sz w:val="14"/>
              </w:rPr>
            </w:pPr>
          </w:p>
        </w:tc>
        <w:tc>
          <w:tcPr>
            <w:tcW w:w="6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4"/>
              </w:rPr>
            </w:pPr>
          </w:p>
        </w:tc>
        <w:tc>
          <w:tcPr>
            <w:tcW w:w="1340" w:type="dxa"/>
            <w:vMerge/>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4"/>
              </w:rPr>
            </w:pPr>
          </w:p>
        </w:tc>
        <w:tc>
          <w:tcPr>
            <w:tcW w:w="800" w:type="dxa"/>
            <w:vMerge/>
            <w:tcBorders>
              <w:bottom w:val="single" w:sz="8" w:space="0" w:color="auto"/>
            </w:tcBorders>
            <w:shd w:val="clear" w:color="auto" w:fill="auto"/>
            <w:vAlign w:val="bottom"/>
          </w:tcPr>
          <w:p w:rsidR="003E6F86" w:rsidRDefault="003E6F86" w:rsidP="00E92E62">
            <w:pPr>
              <w:spacing w:line="0" w:lineRule="atLeast"/>
              <w:rPr>
                <w:rFonts w:eastAsia="Times New Roman"/>
                <w:sz w:val="14"/>
              </w:rPr>
            </w:pPr>
          </w:p>
        </w:tc>
        <w:tc>
          <w:tcPr>
            <w:tcW w:w="3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4"/>
              </w:rPr>
            </w:pPr>
          </w:p>
        </w:tc>
        <w:tc>
          <w:tcPr>
            <w:tcW w:w="840" w:type="dxa"/>
            <w:vMerge/>
            <w:tcBorders>
              <w:bottom w:val="single" w:sz="8" w:space="0" w:color="auto"/>
            </w:tcBorders>
            <w:shd w:val="clear" w:color="auto" w:fill="auto"/>
            <w:vAlign w:val="bottom"/>
          </w:tcPr>
          <w:p w:rsidR="003E6F86" w:rsidRDefault="003E6F86" w:rsidP="00E92E62">
            <w:pPr>
              <w:spacing w:line="0" w:lineRule="atLeast"/>
              <w:rPr>
                <w:rFonts w:eastAsia="Times New Roman"/>
                <w:sz w:val="14"/>
              </w:rPr>
            </w:pPr>
          </w:p>
        </w:tc>
        <w:tc>
          <w:tcPr>
            <w:tcW w:w="1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4"/>
              </w:rPr>
            </w:pPr>
          </w:p>
        </w:tc>
        <w:tc>
          <w:tcPr>
            <w:tcW w:w="1080" w:type="dxa"/>
            <w:vMerge/>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4"/>
              </w:rPr>
            </w:pPr>
          </w:p>
        </w:tc>
        <w:tc>
          <w:tcPr>
            <w:tcW w:w="960" w:type="dxa"/>
            <w:vMerge/>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4"/>
              </w:rPr>
            </w:pPr>
          </w:p>
        </w:tc>
        <w:tc>
          <w:tcPr>
            <w:tcW w:w="940" w:type="dxa"/>
            <w:vMerge/>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4"/>
              </w:rPr>
            </w:pPr>
          </w:p>
        </w:tc>
        <w:tc>
          <w:tcPr>
            <w:tcW w:w="1040" w:type="dxa"/>
            <w:vMerge/>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4"/>
              </w:rPr>
            </w:pPr>
          </w:p>
        </w:tc>
        <w:tc>
          <w:tcPr>
            <w:tcW w:w="25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4"/>
              </w:rPr>
            </w:pPr>
          </w:p>
        </w:tc>
      </w:tr>
      <w:tr w:rsidR="003E6F86" w:rsidTr="00E92E62">
        <w:trPr>
          <w:trHeight w:val="304"/>
        </w:trPr>
        <w:tc>
          <w:tcPr>
            <w:tcW w:w="2740" w:type="dxa"/>
            <w:tcBorders>
              <w:left w:val="single" w:sz="8" w:space="0" w:color="auto"/>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64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66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5540" w:type="dxa"/>
            <w:gridSpan w:val="7"/>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r>
              <w:rPr>
                <w:rFonts w:eastAsia="Times New Roman"/>
                <w:sz w:val="24"/>
              </w:rPr>
              <w:t>Надёжность (бесперебойность) снабжения услугой</w:t>
            </w:r>
          </w:p>
        </w:tc>
        <w:tc>
          <w:tcPr>
            <w:tcW w:w="94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4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25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r>
      <w:tr w:rsidR="003E6F86" w:rsidTr="00E92E62">
        <w:trPr>
          <w:trHeight w:val="430"/>
        </w:trPr>
        <w:tc>
          <w:tcPr>
            <w:tcW w:w="2740" w:type="dxa"/>
            <w:tcBorders>
              <w:left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Перебои в снабжении</w:t>
            </w:r>
          </w:p>
        </w:tc>
        <w:tc>
          <w:tcPr>
            <w:tcW w:w="1640" w:type="dxa"/>
            <w:vMerge w:val="restart"/>
            <w:shd w:val="clear" w:color="auto" w:fill="auto"/>
            <w:vAlign w:val="bottom"/>
          </w:tcPr>
          <w:p w:rsidR="003E6F86" w:rsidRDefault="003E6F86" w:rsidP="00E92E62">
            <w:pPr>
              <w:spacing w:line="0" w:lineRule="atLeast"/>
              <w:ind w:left="480"/>
              <w:jc w:val="center"/>
              <w:rPr>
                <w:rFonts w:eastAsia="Times New Roman"/>
                <w:sz w:val="24"/>
              </w:rPr>
            </w:pPr>
            <w:r>
              <w:rPr>
                <w:rFonts w:eastAsia="Times New Roman"/>
                <w:sz w:val="24"/>
              </w:rPr>
              <w:t>час/чел</w:t>
            </w:r>
          </w:p>
        </w:tc>
        <w:tc>
          <w:tcPr>
            <w:tcW w:w="6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340" w:type="dxa"/>
            <w:vMerge w:val="restart"/>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0</w:t>
            </w:r>
          </w:p>
        </w:tc>
        <w:tc>
          <w:tcPr>
            <w:tcW w:w="800" w:type="dxa"/>
            <w:vMerge w:val="restart"/>
            <w:shd w:val="clear" w:color="auto" w:fill="auto"/>
            <w:vAlign w:val="bottom"/>
          </w:tcPr>
          <w:p w:rsidR="003E6F86" w:rsidRDefault="003E6F86" w:rsidP="00E92E62">
            <w:pPr>
              <w:spacing w:line="0" w:lineRule="atLeast"/>
              <w:ind w:left="160"/>
              <w:jc w:val="center"/>
              <w:rPr>
                <w:rFonts w:eastAsia="Times New Roman"/>
                <w:w w:val="99"/>
                <w:sz w:val="24"/>
              </w:rPr>
            </w:pPr>
            <w:r>
              <w:rPr>
                <w:rFonts w:eastAsia="Times New Roman"/>
                <w:w w:val="99"/>
                <w:sz w:val="24"/>
              </w:rPr>
              <w:t>0</w:t>
            </w:r>
          </w:p>
        </w:tc>
        <w:tc>
          <w:tcPr>
            <w:tcW w:w="3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40" w:type="dxa"/>
            <w:vMerge w:val="restart"/>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0</w:t>
            </w:r>
          </w:p>
        </w:tc>
        <w:tc>
          <w:tcPr>
            <w:tcW w:w="1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80" w:type="dxa"/>
            <w:vMerge w:val="restart"/>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0</w:t>
            </w:r>
          </w:p>
        </w:tc>
        <w:tc>
          <w:tcPr>
            <w:tcW w:w="960" w:type="dxa"/>
            <w:vMerge w:val="restart"/>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0</w:t>
            </w:r>
          </w:p>
        </w:tc>
        <w:tc>
          <w:tcPr>
            <w:tcW w:w="940" w:type="dxa"/>
            <w:vMerge w:val="restart"/>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0</w:t>
            </w:r>
          </w:p>
        </w:tc>
        <w:tc>
          <w:tcPr>
            <w:tcW w:w="1040" w:type="dxa"/>
            <w:vMerge w:val="restart"/>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0</w:t>
            </w:r>
          </w:p>
        </w:tc>
        <w:tc>
          <w:tcPr>
            <w:tcW w:w="2580" w:type="dxa"/>
            <w:vMerge w:val="restart"/>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0</w:t>
            </w:r>
          </w:p>
        </w:tc>
      </w:tr>
      <w:tr w:rsidR="003E6F86" w:rsidTr="00E92E62">
        <w:trPr>
          <w:trHeight w:val="182"/>
        </w:trPr>
        <w:tc>
          <w:tcPr>
            <w:tcW w:w="2740" w:type="dxa"/>
            <w:vMerge w:val="restart"/>
            <w:tcBorders>
              <w:left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sz w:val="24"/>
              </w:rPr>
            </w:pPr>
            <w:r>
              <w:rPr>
                <w:rFonts w:eastAsia="Times New Roman"/>
                <w:sz w:val="24"/>
              </w:rPr>
              <w:t>потребителей</w:t>
            </w:r>
          </w:p>
        </w:tc>
        <w:tc>
          <w:tcPr>
            <w:tcW w:w="1640" w:type="dxa"/>
            <w:vMerge/>
            <w:shd w:val="clear" w:color="auto" w:fill="auto"/>
            <w:vAlign w:val="bottom"/>
          </w:tcPr>
          <w:p w:rsidR="003E6F86" w:rsidRDefault="003E6F86" w:rsidP="00E92E62">
            <w:pPr>
              <w:spacing w:line="0" w:lineRule="atLeast"/>
              <w:rPr>
                <w:rFonts w:eastAsia="Times New Roman"/>
                <w:sz w:val="15"/>
              </w:rPr>
            </w:pPr>
          </w:p>
        </w:tc>
        <w:tc>
          <w:tcPr>
            <w:tcW w:w="660" w:type="dxa"/>
            <w:tcBorders>
              <w:right w:val="single" w:sz="8" w:space="0" w:color="auto"/>
            </w:tcBorders>
            <w:shd w:val="clear" w:color="auto" w:fill="auto"/>
            <w:vAlign w:val="bottom"/>
          </w:tcPr>
          <w:p w:rsidR="003E6F86" w:rsidRDefault="003E6F86" w:rsidP="00E92E62">
            <w:pPr>
              <w:spacing w:line="0" w:lineRule="atLeast"/>
              <w:rPr>
                <w:rFonts w:eastAsia="Times New Roman"/>
                <w:sz w:val="15"/>
              </w:rPr>
            </w:pPr>
          </w:p>
        </w:tc>
        <w:tc>
          <w:tcPr>
            <w:tcW w:w="134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5"/>
              </w:rPr>
            </w:pPr>
          </w:p>
        </w:tc>
        <w:tc>
          <w:tcPr>
            <w:tcW w:w="800" w:type="dxa"/>
            <w:vMerge/>
            <w:shd w:val="clear" w:color="auto" w:fill="auto"/>
            <w:vAlign w:val="bottom"/>
          </w:tcPr>
          <w:p w:rsidR="003E6F86" w:rsidRDefault="003E6F86" w:rsidP="00E92E62">
            <w:pPr>
              <w:spacing w:line="0" w:lineRule="atLeast"/>
              <w:rPr>
                <w:rFonts w:eastAsia="Times New Roman"/>
                <w:sz w:val="15"/>
              </w:rPr>
            </w:pPr>
          </w:p>
        </w:tc>
        <w:tc>
          <w:tcPr>
            <w:tcW w:w="340" w:type="dxa"/>
            <w:tcBorders>
              <w:right w:val="single" w:sz="8" w:space="0" w:color="auto"/>
            </w:tcBorders>
            <w:shd w:val="clear" w:color="auto" w:fill="auto"/>
            <w:vAlign w:val="bottom"/>
          </w:tcPr>
          <w:p w:rsidR="003E6F86" w:rsidRDefault="003E6F86" w:rsidP="00E92E62">
            <w:pPr>
              <w:spacing w:line="0" w:lineRule="atLeast"/>
              <w:rPr>
                <w:rFonts w:eastAsia="Times New Roman"/>
                <w:sz w:val="15"/>
              </w:rPr>
            </w:pPr>
          </w:p>
        </w:tc>
        <w:tc>
          <w:tcPr>
            <w:tcW w:w="840" w:type="dxa"/>
            <w:vMerge/>
            <w:shd w:val="clear" w:color="auto" w:fill="auto"/>
            <w:vAlign w:val="bottom"/>
          </w:tcPr>
          <w:p w:rsidR="003E6F86" w:rsidRDefault="003E6F86" w:rsidP="00E92E62">
            <w:pPr>
              <w:spacing w:line="0" w:lineRule="atLeast"/>
              <w:rPr>
                <w:rFonts w:eastAsia="Times New Roman"/>
                <w:sz w:val="15"/>
              </w:rPr>
            </w:pPr>
          </w:p>
        </w:tc>
        <w:tc>
          <w:tcPr>
            <w:tcW w:w="180" w:type="dxa"/>
            <w:tcBorders>
              <w:right w:val="single" w:sz="8" w:space="0" w:color="auto"/>
            </w:tcBorders>
            <w:shd w:val="clear" w:color="auto" w:fill="auto"/>
            <w:vAlign w:val="bottom"/>
          </w:tcPr>
          <w:p w:rsidR="003E6F86" w:rsidRDefault="003E6F86" w:rsidP="00E92E62">
            <w:pPr>
              <w:spacing w:line="0" w:lineRule="atLeast"/>
              <w:rPr>
                <w:rFonts w:eastAsia="Times New Roman"/>
                <w:sz w:val="15"/>
              </w:rPr>
            </w:pPr>
          </w:p>
        </w:tc>
        <w:tc>
          <w:tcPr>
            <w:tcW w:w="108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5"/>
              </w:rPr>
            </w:pPr>
          </w:p>
        </w:tc>
        <w:tc>
          <w:tcPr>
            <w:tcW w:w="96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5"/>
              </w:rPr>
            </w:pPr>
          </w:p>
        </w:tc>
        <w:tc>
          <w:tcPr>
            <w:tcW w:w="94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5"/>
              </w:rPr>
            </w:pPr>
          </w:p>
        </w:tc>
        <w:tc>
          <w:tcPr>
            <w:tcW w:w="104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5"/>
              </w:rPr>
            </w:pPr>
          </w:p>
        </w:tc>
        <w:tc>
          <w:tcPr>
            <w:tcW w:w="258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5"/>
              </w:rPr>
            </w:pPr>
          </w:p>
        </w:tc>
      </w:tr>
      <w:tr w:rsidR="003E6F86" w:rsidTr="00E92E62">
        <w:trPr>
          <w:trHeight w:val="140"/>
        </w:trPr>
        <w:tc>
          <w:tcPr>
            <w:tcW w:w="2740" w:type="dxa"/>
            <w:vMerge/>
            <w:tcBorders>
              <w:left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2"/>
              </w:rPr>
            </w:pPr>
          </w:p>
        </w:tc>
        <w:tc>
          <w:tcPr>
            <w:tcW w:w="1640" w:type="dxa"/>
            <w:shd w:val="clear" w:color="auto" w:fill="auto"/>
            <w:vAlign w:val="bottom"/>
          </w:tcPr>
          <w:p w:rsidR="003E6F86" w:rsidRDefault="003E6F86" w:rsidP="00E92E62">
            <w:pPr>
              <w:spacing w:line="0" w:lineRule="atLeast"/>
              <w:rPr>
                <w:rFonts w:eastAsia="Times New Roman"/>
                <w:sz w:val="12"/>
              </w:rPr>
            </w:pPr>
          </w:p>
        </w:tc>
        <w:tc>
          <w:tcPr>
            <w:tcW w:w="660" w:type="dxa"/>
            <w:tcBorders>
              <w:right w:val="single" w:sz="8" w:space="0" w:color="auto"/>
            </w:tcBorders>
            <w:shd w:val="clear" w:color="auto" w:fill="auto"/>
            <w:vAlign w:val="bottom"/>
          </w:tcPr>
          <w:p w:rsidR="003E6F86" w:rsidRDefault="003E6F86" w:rsidP="00E92E62">
            <w:pPr>
              <w:spacing w:line="0" w:lineRule="atLeast"/>
              <w:rPr>
                <w:rFonts w:eastAsia="Times New Roman"/>
                <w:sz w:val="12"/>
              </w:rPr>
            </w:pPr>
          </w:p>
        </w:tc>
        <w:tc>
          <w:tcPr>
            <w:tcW w:w="1340" w:type="dxa"/>
            <w:tcBorders>
              <w:right w:val="single" w:sz="8" w:space="0" w:color="auto"/>
            </w:tcBorders>
            <w:shd w:val="clear" w:color="auto" w:fill="auto"/>
            <w:vAlign w:val="bottom"/>
          </w:tcPr>
          <w:p w:rsidR="003E6F86" w:rsidRDefault="003E6F86" w:rsidP="00E92E62">
            <w:pPr>
              <w:spacing w:line="0" w:lineRule="atLeast"/>
              <w:rPr>
                <w:rFonts w:eastAsia="Times New Roman"/>
                <w:sz w:val="12"/>
              </w:rPr>
            </w:pPr>
          </w:p>
        </w:tc>
        <w:tc>
          <w:tcPr>
            <w:tcW w:w="800" w:type="dxa"/>
            <w:shd w:val="clear" w:color="auto" w:fill="auto"/>
            <w:vAlign w:val="bottom"/>
          </w:tcPr>
          <w:p w:rsidR="003E6F86" w:rsidRDefault="003E6F86" w:rsidP="00E92E62">
            <w:pPr>
              <w:spacing w:line="0" w:lineRule="atLeast"/>
              <w:rPr>
                <w:rFonts w:eastAsia="Times New Roman"/>
                <w:sz w:val="12"/>
              </w:rPr>
            </w:pPr>
          </w:p>
        </w:tc>
        <w:tc>
          <w:tcPr>
            <w:tcW w:w="340" w:type="dxa"/>
            <w:tcBorders>
              <w:right w:val="single" w:sz="8" w:space="0" w:color="auto"/>
            </w:tcBorders>
            <w:shd w:val="clear" w:color="auto" w:fill="auto"/>
            <w:vAlign w:val="bottom"/>
          </w:tcPr>
          <w:p w:rsidR="003E6F86" w:rsidRDefault="003E6F86" w:rsidP="00E92E62">
            <w:pPr>
              <w:spacing w:line="0" w:lineRule="atLeast"/>
              <w:rPr>
                <w:rFonts w:eastAsia="Times New Roman"/>
                <w:sz w:val="12"/>
              </w:rPr>
            </w:pPr>
          </w:p>
        </w:tc>
        <w:tc>
          <w:tcPr>
            <w:tcW w:w="840" w:type="dxa"/>
            <w:shd w:val="clear" w:color="auto" w:fill="auto"/>
            <w:vAlign w:val="bottom"/>
          </w:tcPr>
          <w:p w:rsidR="003E6F86" w:rsidRDefault="003E6F86" w:rsidP="00E92E62">
            <w:pPr>
              <w:spacing w:line="0" w:lineRule="atLeast"/>
              <w:rPr>
                <w:rFonts w:eastAsia="Times New Roman"/>
                <w:sz w:val="12"/>
              </w:rPr>
            </w:pPr>
          </w:p>
        </w:tc>
        <w:tc>
          <w:tcPr>
            <w:tcW w:w="180" w:type="dxa"/>
            <w:tcBorders>
              <w:right w:val="single" w:sz="8" w:space="0" w:color="auto"/>
            </w:tcBorders>
            <w:shd w:val="clear" w:color="auto" w:fill="auto"/>
            <w:vAlign w:val="bottom"/>
          </w:tcPr>
          <w:p w:rsidR="003E6F86" w:rsidRDefault="003E6F86" w:rsidP="00E92E62">
            <w:pPr>
              <w:spacing w:line="0" w:lineRule="atLeast"/>
              <w:rPr>
                <w:rFonts w:eastAsia="Times New Roman"/>
                <w:sz w:val="12"/>
              </w:rPr>
            </w:pPr>
          </w:p>
        </w:tc>
        <w:tc>
          <w:tcPr>
            <w:tcW w:w="1080" w:type="dxa"/>
            <w:tcBorders>
              <w:right w:val="single" w:sz="8" w:space="0" w:color="auto"/>
            </w:tcBorders>
            <w:shd w:val="clear" w:color="auto" w:fill="auto"/>
            <w:vAlign w:val="bottom"/>
          </w:tcPr>
          <w:p w:rsidR="003E6F86" w:rsidRDefault="003E6F86" w:rsidP="00E92E62">
            <w:pPr>
              <w:spacing w:line="0" w:lineRule="atLeast"/>
              <w:rPr>
                <w:rFonts w:eastAsia="Times New Roman"/>
                <w:sz w:val="12"/>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12"/>
              </w:rPr>
            </w:pPr>
          </w:p>
        </w:tc>
        <w:tc>
          <w:tcPr>
            <w:tcW w:w="940" w:type="dxa"/>
            <w:tcBorders>
              <w:right w:val="single" w:sz="8" w:space="0" w:color="auto"/>
            </w:tcBorders>
            <w:shd w:val="clear" w:color="auto" w:fill="auto"/>
            <w:vAlign w:val="bottom"/>
          </w:tcPr>
          <w:p w:rsidR="003E6F86" w:rsidRDefault="003E6F86" w:rsidP="00E92E62">
            <w:pPr>
              <w:spacing w:line="0" w:lineRule="atLeast"/>
              <w:rPr>
                <w:rFonts w:eastAsia="Times New Roman"/>
                <w:sz w:val="12"/>
              </w:rPr>
            </w:pPr>
          </w:p>
        </w:tc>
        <w:tc>
          <w:tcPr>
            <w:tcW w:w="1040" w:type="dxa"/>
            <w:tcBorders>
              <w:right w:val="single" w:sz="8" w:space="0" w:color="auto"/>
            </w:tcBorders>
            <w:shd w:val="clear" w:color="auto" w:fill="auto"/>
            <w:vAlign w:val="bottom"/>
          </w:tcPr>
          <w:p w:rsidR="003E6F86" w:rsidRDefault="003E6F86" w:rsidP="00E92E62">
            <w:pPr>
              <w:spacing w:line="0" w:lineRule="atLeast"/>
              <w:rPr>
                <w:rFonts w:eastAsia="Times New Roman"/>
                <w:sz w:val="12"/>
              </w:rPr>
            </w:pPr>
          </w:p>
        </w:tc>
        <w:tc>
          <w:tcPr>
            <w:tcW w:w="2580" w:type="dxa"/>
            <w:tcBorders>
              <w:right w:val="single" w:sz="8" w:space="0" w:color="auto"/>
            </w:tcBorders>
            <w:shd w:val="clear" w:color="auto" w:fill="auto"/>
            <w:vAlign w:val="bottom"/>
          </w:tcPr>
          <w:p w:rsidR="003E6F86" w:rsidRDefault="003E6F86" w:rsidP="00E92E62">
            <w:pPr>
              <w:spacing w:line="0" w:lineRule="atLeast"/>
              <w:rPr>
                <w:rFonts w:eastAsia="Times New Roman"/>
                <w:sz w:val="12"/>
              </w:rPr>
            </w:pPr>
          </w:p>
        </w:tc>
      </w:tr>
      <w:tr w:rsidR="003E6F86" w:rsidTr="00E92E62">
        <w:trPr>
          <w:trHeight w:val="184"/>
        </w:trPr>
        <w:tc>
          <w:tcPr>
            <w:tcW w:w="2740" w:type="dxa"/>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6"/>
              </w:rPr>
            </w:pPr>
          </w:p>
        </w:tc>
        <w:tc>
          <w:tcPr>
            <w:tcW w:w="1640" w:type="dxa"/>
            <w:tcBorders>
              <w:bottom w:val="single" w:sz="8" w:space="0" w:color="auto"/>
            </w:tcBorders>
            <w:shd w:val="clear" w:color="auto" w:fill="auto"/>
            <w:vAlign w:val="bottom"/>
          </w:tcPr>
          <w:p w:rsidR="003E6F86" w:rsidRDefault="003E6F86" w:rsidP="00E92E62">
            <w:pPr>
              <w:spacing w:line="0" w:lineRule="atLeast"/>
              <w:rPr>
                <w:rFonts w:eastAsia="Times New Roman"/>
                <w:sz w:val="16"/>
              </w:rPr>
            </w:pPr>
          </w:p>
        </w:tc>
        <w:tc>
          <w:tcPr>
            <w:tcW w:w="6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6"/>
              </w:rPr>
            </w:pPr>
          </w:p>
        </w:tc>
        <w:tc>
          <w:tcPr>
            <w:tcW w:w="13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6"/>
              </w:rPr>
            </w:pPr>
          </w:p>
        </w:tc>
        <w:tc>
          <w:tcPr>
            <w:tcW w:w="800" w:type="dxa"/>
            <w:tcBorders>
              <w:bottom w:val="single" w:sz="8" w:space="0" w:color="auto"/>
            </w:tcBorders>
            <w:shd w:val="clear" w:color="auto" w:fill="auto"/>
            <w:vAlign w:val="bottom"/>
          </w:tcPr>
          <w:p w:rsidR="003E6F86" w:rsidRDefault="003E6F86" w:rsidP="00E92E62">
            <w:pPr>
              <w:spacing w:line="0" w:lineRule="atLeast"/>
              <w:rPr>
                <w:rFonts w:eastAsia="Times New Roman"/>
                <w:sz w:val="16"/>
              </w:rPr>
            </w:pPr>
          </w:p>
        </w:tc>
        <w:tc>
          <w:tcPr>
            <w:tcW w:w="3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6"/>
              </w:rPr>
            </w:pPr>
          </w:p>
        </w:tc>
        <w:tc>
          <w:tcPr>
            <w:tcW w:w="840" w:type="dxa"/>
            <w:tcBorders>
              <w:bottom w:val="single" w:sz="8" w:space="0" w:color="auto"/>
            </w:tcBorders>
            <w:shd w:val="clear" w:color="auto" w:fill="auto"/>
            <w:vAlign w:val="bottom"/>
          </w:tcPr>
          <w:p w:rsidR="003E6F86" w:rsidRDefault="003E6F86" w:rsidP="00E92E62">
            <w:pPr>
              <w:spacing w:line="0" w:lineRule="atLeast"/>
              <w:rPr>
                <w:rFonts w:eastAsia="Times New Roman"/>
                <w:sz w:val="16"/>
              </w:rPr>
            </w:pPr>
          </w:p>
        </w:tc>
        <w:tc>
          <w:tcPr>
            <w:tcW w:w="1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6"/>
              </w:rPr>
            </w:pPr>
          </w:p>
        </w:tc>
        <w:tc>
          <w:tcPr>
            <w:tcW w:w="10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6"/>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6"/>
              </w:rPr>
            </w:pPr>
          </w:p>
        </w:tc>
        <w:tc>
          <w:tcPr>
            <w:tcW w:w="9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6"/>
              </w:rPr>
            </w:pPr>
          </w:p>
        </w:tc>
        <w:tc>
          <w:tcPr>
            <w:tcW w:w="10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6"/>
              </w:rPr>
            </w:pPr>
          </w:p>
        </w:tc>
        <w:tc>
          <w:tcPr>
            <w:tcW w:w="25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6"/>
              </w:rPr>
            </w:pPr>
          </w:p>
        </w:tc>
      </w:tr>
      <w:tr w:rsidR="003E6F86" w:rsidTr="00E92E62">
        <w:trPr>
          <w:trHeight w:val="310"/>
        </w:trPr>
        <w:tc>
          <w:tcPr>
            <w:tcW w:w="2740" w:type="dxa"/>
            <w:tcBorders>
              <w:left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sz w:val="24"/>
              </w:rPr>
            </w:pPr>
            <w:r>
              <w:rPr>
                <w:rFonts w:eastAsia="Times New Roman"/>
                <w:sz w:val="24"/>
              </w:rPr>
              <w:t>Продолжительность</w:t>
            </w:r>
          </w:p>
        </w:tc>
        <w:tc>
          <w:tcPr>
            <w:tcW w:w="1640" w:type="dxa"/>
            <w:shd w:val="clear" w:color="auto" w:fill="auto"/>
            <w:vAlign w:val="bottom"/>
          </w:tcPr>
          <w:p w:rsidR="003E6F86" w:rsidRDefault="003E6F86" w:rsidP="00E92E62">
            <w:pPr>
              <w:spacing w:line="0" w:lineRule="atLeast"/>
              <w:rPr>
                <w:rFonts w:eastAsia="Times New Roman"/>
                <w:sz w:val="24"/>
              </w:rPr>
            </w:pPr>
          </w:p>
        </w:tc>
        <w:tc>
          <w:tcPr>
            <w:tcW w:w="6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3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00" w:type="dxa"/>
            <w:shd w:val="clear" w:color="auto" w:fill="auto"/>
            <w:vAlign w:val="bottom"/>
          </w:tcPr>
          <w:p w:rsidR="003E6F86" w:rsidRDefault="003E6F86" w:rsidP="00E92E62">
            <w:pPr>
              <w:spacing w:line="0" w:lineRule="atLeast"/>
              <w:rPr>
                <w:rFonts w:eastAsia="Times New Roman"/>
                <w:sz w:val="24"/>
              </w:rPr>
            </w:pPr>
          </w:p>
        </w:tc>
        <w:tc>
          <w:tcPr>
            <w:tcW w:w="3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40" w:type="dxa"/>
            <w:shd w:val="clear" w:color="auto" w:fill="auto"/>
            <w:vAlign w:val="bottom"/>
          </w:tcPr>
          <w:p w:rsidR="003E6F86" w:rsidRDefault="003E6F86" w:rsidP="00E92E62">
            <w:pPr>
              <w:spacing w:line="0" w:lineRule="atLeast"/>
              <w:rPr>
                <w:rFonts w:eastAsia="Times New Roman"/>
                <w:sz w:val="24"/>
              </w:rPr>
            </w:pPr>
          </w:p>
        </w:tc>
        <w:tc>
          <w:tcPr>
            <w:tcW w:w="1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25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r>
      <w:tr w:rsidR="003E6F86" w:rsidTr="00E92E62">
        <w:trPr>
          <w:trHeight w:val="276"/>
        </w:trPr>
        <w:tc>
          <w:tcPr>
            <w:tcW w:w="2740" w:type="dxa"/>
            <w:tcBorders>
              <w:left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sz w:val="24"/>
              </w:rPr>
            </w:pPr>
            <w:r>
              <w:rPr>
                <w:rFonts w:eastAsia="Times New Roman"/>
                <w:sz w:val="24"/>
              </w:rPr>
              <w:t>(бесперебойность)</w:t>
            </w:r>
          </w:p>
        </w:tc>
        <w:tc>
          <w:tcPr>
            <w:tcW w:w="1640" w:type="dxa"/>
            <w:vMerge w:val="restart"/>
            <w:shd w:val="clear" w:color="auto" w:fill="auto"/>
            <w:vAlign w:val="bottom"/>
          </w:tcPr>
          <w:p w:rsidR="003E6F86" w:rsidRDefault="003E6F86" w:rsidP="00E92E62">
            <w:pPr>
              <w:spacing w:line="0" w:lineRule="atLeast"/>
              <w:ind w:left="480"/>
              <w:jc w:val="center"/>
              <w:rPr>
                <w:rFonts w:eastAsia="Times New Roman"/>
                <w:sz w:val="24"/>
              </w:rPr>
            </w:pPr>
            <w:r>
              <w:rPr>
                <w:rFonts w:eastAsia="Times New Roman"/>
                <w:sz w:val="24"/>
              </w:rPr>
              <w:t>час/день</w:t>
            </w:r>
          </w:p>
        </w:tc>
        <w:tc>
          <w:tcPr>
            <w:tcW w:w="6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340" w:type="dxa"/>
            <w:vMerge w:val="restart"/>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24</w:t>
            </w:r>
          </w:p>
        </w:tc>
        <w:tc>
          <w:tcPr>
            <w:tcW w:w="800" w:type="dxa"/>
            <w:vMerge w:val="restart"/>
            <w:shd w:val="clear" w:color="auto" w:fill="auto"/>
            <w:vAlign w:val="bottom"/>
          </w:tcPr>
          <w:p w:rsidR="003E6F86" w:rsidRDefault="003E6F86" w:rsidP="00E92E62">
            <w:pPr>
              <w:spacing w:line="0" w:lineRule="atLeast"/>
              <w:ind w:left="160"/>
              <w:jc w:val="center"/>
              <w:rPr>
                <w:rFonts w:eastAsia="Times New Roman"/>
                <w:w w:val="99"/>
                <w:sz w:val="24"/>
              </w:rPr>
            </w:pPr>
            <w:r>
              <w:rPr>
                <w:rFonts w:eastAsia="Times New Roman"/>
                <w:w w:val="99"/>
                <w:sz w:val="24"/>
              </w:rPr>
              <w:t>24</w:t>
            </w:r>
          </w:p>
        </w:tc>
        <w:tc>
          <w:tcPr>
            <w:tcW w:w="3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40" w:type="dxa"/>
            <w:vMerge w:val="restart"/>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24</w:t>
            </w:r>
          </w:p>
        </w:tc>
        <w:tc>
          <w:tcPr>
            <w:tcW w:w="1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80" w:type="dxa"/>
            <w:vMerge w:val="restart"/>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24</w:t>
            </w:r>
          </w:p>
        </w:tc>
        <w:tc>
          <w:tcPr>
            <w:tcW w:w="960" w:type="dxa"/>
            <w:vMerge w:val="restart"/>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24</w:t>
            </w:r>
          </w:p>
        </w:tc>
        <w:tc>
          <w:tcPr>
            <w:tcW w:w="940" w:type="dxa"/>
            <w:vMerge w:val="restart"/>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24</w:t>
            </w:r>
          </w:p>
        </w:tc>
        <w:tc>
          <w:tcPr>
            <w:tcW w:w="1040" w:type="dxa"/>
            <w:vMerge w:val="restart"/>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24</w:t>
            </w:r>
          </w:p>
        </w:tc>
        <w:tc>
          <w:tcPr>
            <w:tcW w:w="2580" w:type="dxa"/>
            <w:vMerge w:val="restart"/>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24</w:t>
            </w:r>
          </w:p>
        </w:tc>
      </w:tr>
      <w:tr w:rsidR="003E6F86" w:rsidTr="00E92E62">
        <w:trPr>
          <w:trHeight w:val="182"/>
        </w:trPr>
        <w:tc>
          <w:tcPr>
            <w:tcW w:w="2740" w:type="dxa"/>
            <w:vMerge w:val="restart"/>
            <w:tcBorders>
              <w:left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sz w:val="24"/>
              </w:rPr>
            </w:pPr>
            <w:r>
              <w:rPr>
                <w:rFonts w:eastAsia="Times New Roman"/>
                <w:sz w:val="24"/>
              </w:rPr>
              <w:t>поставки товаров и</w:t>
            </w:r>
          </w:p>
        </w:tc>
        <w:tc>
          <w:tcPr>
            <w:tcW w:w="1640" w:type="dxa"/>
            <w:vMerge/>
            <w:shd w:val="clear" w:color="auto" w:fill="auto"/>
            <w:vAlign w:val="bottom"/>
          </w:tcPr>
          <w:p w:rsidR="003E6F86" w:rsidRDefault="003E6F86" w:rsidP="00E92E62">
            <w:pPr>
              <w:spacing w:line="0" w:lineRule="atLeast"/>
              <w:rPr>
                <w:rFonts w:eastAsia="Times New Roman"/>
                <w:sz w:val="15"/>
              </w:rPr>
            </w:pPr>
          </w:p>
        </w:tc>
        <w:tc>
          <w:tcPr>
            <w:tcW w:w="660" w:type="dxa"/>
            <w:tcBorders>
              <w:right w:val="single" w:sz="8" w:space="0" w:color="auto"/>
            </w:tcBorders>
            <w:shd w:val="clear" w:color="auto" w:fill="auto"/>
            <w:vAlign w:val="bottom"/>
          </w:tcPr>
          <w:p w:rsidR="003E6F86" w:rsidRDefault="003E6F86" w:rsidP="00E92E62">
            <w:pPr>
              <w:spacing w:line="0" w:lineRule="atLeast"/>
              <w:rPr>
                <w:rFonts w:eastAsia="Times New Roman"/>
                <w:sz w:val="15"/>
              </w:rPr>
            </w:pPr>
          </w:p>
        </w:tc>
        <w:tc>
          <w:tcPr>
            <w:tcW w:w="134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5"/>
              </w:rPr>
            </w:pPr>
          </w:p>
        </w:tc>
        <w:tc>
          <w:tcPr>
            <w:tcW w:w="800" w:type="dxa"/>
            <w:vMerge/>
            <w:shd w:val="clear" w:color="auto" w:fill="auto"/>
            <w:vAlign w:val="bottom"/>
          </w:tcPr>
          <w:p w:rsidR="003E6F86" w:rsidRDefault="003E6F86" w:rsidP="00E92E62">
            <w:pPr>
              <w:spacing w:line="0" w:lineRule="atLeast"/>
              <w:rPr>
                <w:rFonts w:eastAsia="Times New Roman"/>
                <w:sz w:val="15"/>
              </w:rPr>
            </w:pPr>
          </w:p>
        </w:tc>
        <w:tc>
          <w:tcPr>
            <w:tcW w:w="340" w:type="dxa"/>
            <w:tcBorders>
              <w:right w:val="single" w:sz="8" w:space="0" w:color="auto"/>
            </w:tcBorders>
            <w:shd w:val="clear" w:color="auto" w:fill="auto"/>
            <w:vAlign w:val="bottom"/>
          </w:tcPr>
          <w:p w:rsidR="003E6F86" w:rsidRDefault="003E6F86" w:rsidP="00E92E62">
            <w:pPr>
              <w:spacing w:line="0" w:lineRule="atLeast"/>
              <w:rPr>
                <w:rFonts w:eastAsia="Times New Roman"/>
                <w:sz w:val="15"/>
              </w:rPr>
            </w:pPr>
          </w:p>
        </w:tc>
        <w:tc>
          <w:tcPr>
            <w:tcW w:w="840" w:type="dxa"/>
            <w:vMerge/>
            <w:shd w:val="clear" w:color="auto" w:fill="auto"/>
            <w:vAlign w:val="bottom"/>
          </w:tcPr>
          <w:p w:rsidR="003E6F86" w:rsidRDefault="003E6F86" w:rsidP="00E92E62">
            <w:pPr>
              <w:spacing w:line="0" w:lineRule="atLeast"/>
              <w:rPr>
                <w:rFonts w:eastAsia="Times New Roman"/>
                <w:sz w:val="15"/>
              </w:rPr>
            </w:pPr>
          </w:p>
        </w:tc>
        <w:tc>
          <w:tcPr>
            <w:tcW w:w="180" w:type="dxa"/>
            <w:tcBorders>
              <w:right w:val="single" w:sz="8" w:space="0" w:color="auto"/>
            </w:tcBorders>
            <w:shd w:val="clear" w:color="auto" w:fill="auto"/>
            <w:vAlign w:val="bottom"/>
          </w:tcPr>
          <w:p w:rsidR="003E6F86" w:rsidRDefault="003E6F86" w:rsidP="00E92E62">
            <w:pPr>
              <w:spacing w:line="0" w:lineRule="atLeast"/>
              <w:rPr>
                <w:rFonts w:eastAsia="Times New Roman"/>
                <w:sz w:val="15"/>
              </w:rPr>
            </w:pPr>
          </w:p>
        </w:tc>
        <w:tc>
          <w:tcPr>
            <w:tcW w:w="108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5"/>
              </w:rPr>
            </w:pPr>
          </w:p>
        </w:tc>
        <w:tc>
          <w:tcPr>
            <w:tcW w:w="96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5"/>
              </w:rPr>
            </w:pPr>
          </w:p>
        </w:tc>
        <w:tc>
          <w:tcPr>
            <w:tcW w:w="94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5"/>
              </w:rPr>
            </w:pPr>
          </w:p>
        </w:tc>
        <w:tc>
          <w:tcPr>
            <w:tcW w:w="104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5"/>
              </w:rPr>
            </w:pPr>
          </w:p>
        </w:tc>
        <w:tc>
          <w:tcPr>
            <w:tcW w:w="258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5"/>
              </w:rPr>
            </w:pPr>
          </w:p>
        </w:tc>
      </w:tr>
      <w:tr w:rsidR="003E6F86" w:rsidTr="00E92E62">
        <w:trPr>
          <w:trHeight w:val="94"/>
        </w:trPr>
        <w:tc>
          <w:tcPr>
            <w:tcW w:w="2740" w:type="dxa"/>
            <w:vMerge/>
            <w:tcBorders>
              <w:left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8"/>
              </w:rPr>
            </w:pPr>
          </w:p>
        </w:tc>
        <w:tc>
          <w:tcPr>
            <w:tcW w:w="1640" w:type="dxa"/>
            <w:shd w:val="clear" w:color="auto" w:fill="auto"/>
            <w:vAlign w:val="bottom"/>
          </w:tcPr>
          <w:p w:rsidR="003E6F86" w:rsidRDefault="003E6F86" w:rsidP="00E92E62">
            <w:pPr>
              <w:spacing w:line="0" w:lineRule="atLeast"/>
              <w:rPr>
                <w:rFonts w:eastAsia="Times New Roman"/>
                <w:sz w:val="8"/>
              </w:rPr>
            </w:pPr>
          </w:p>
        </w:tc>
        <w:tc>
          <w:tcPr>
            <w:tcW w:w="660" w:type="dxa"/>
            <w:tcBorders>
              <w:right w:val="single" w:sz="8" w:space="0" w:color="auto"/>
            </w:tcBorders>
            <w:shd w:val="clear" w:color="auto" w:fill="auto"/>
            <w:vAlign w:val="bottom"/>
          </w:tcPr>
          <w:p w:rsidR="003E6F86" w:rsidRDefault="003E6F86" w:rsidP="00E92E62">
            <w:pPr>
              <w:spacing w:line="0" w:lineRule="atLeast"/>
              <w:rPr>
                <w:rFonts w:eastAsia="Times New Roman"/>
                <w:sz w:val="8"/>
              </w:rPr>
            </w:pPr>
          </w:p>
        </w:tc>
        <w:tc>
          <w:tcPr>
            <w:tcW w:w="1340" w:type="dxa"/>
            <w:tcBorders>
              <w:right w:val="single" w:sz="8" w:space="0" w:color="auto"/>
            </w:tcBorders>
            <w:shd w:val="clear" w:color="auto" w:fill="auto"/>
            <w:vAlign w:val="bottom"/>
          </w:tcPr>
          <w:p w:rsidR="003E6F86" w:rsidRDefault="003E6F86" w:rsidP="00E92E62">
            <w:pPr>
              <w:spacing w:line="0" w:lineRule="atLeast"/>
              <w:rPr>
                <w:rFonts w:eastAsia="Times New Roman"/>
                <w:sz w:val="8"/>
              </w:rPr>
            </w:pPr>
          </w:p>
        </w:tc>
        <w:tc>
          <w:tcPr>
            <w:tcW w:w="800" w:type="dxa"/>
            <w:shd w:val="clear" w:color="auto" w:fill="auto"/>
            <w:vAlign w:val="bottom"/>
          </w:tcPr>
          <w:p w:rsidR="003E6F86" w:rsidRDefault="003E6F86" w:rsidP="00E92E62">
            <w:pPr>
              <w:spacing w:line="0" w:lineRule="atLeast"/>
              <w:rPr>
                <w:rFonts w:eastAsia="Times New Roman"/>
                <w:sz w:val="8"/>
              </w:rPr>
            </w:pPr>
          </w:p>
        </w:tc>
        <w:tc>
          <w:tcPr>
            <w:tcW w:w="340" w:type="dxa"/>
            <w:tcBorders>
              <w:right w:val="single" w:sz="8" w:space="0" w:color="auto"/>
            </w:tcBorders>
            <w:shd w:val="clear" w:color="auto" w:fill="auto"/>
            <w:vAlign w:val="bottom"/>
          </w:tcPr>
          <w:p w:rsidR="003E6F86" w:rsidRDefault="003E6F86" w:rsidP="00E92E62">
            <w:pPr>
              <w:spacing w:line="0" w:lineRule="atLeast"/>
              <w:rPr>
                <w:rFonts w:eastAsia="Times New Roman"/>
                <w:sz w:val="8"/>
              </w:rPr>
            </w:pPr>
          </w:p>
        </w:tc>
        <w:tc>
          <w:tcPr>
            <w:tcW w:w="840" w:type="dxa"/>
            <w:shd w:val="clear" w:color="auto" w:fill="auto"/>
            <w:vAlign w:val="bottom"/>
          </w:tcPr>
          <w:p w:rsidR="003E6F86" w:rsidRDefault="003E6F86" w:rsidP="00E92E62">
            <w:pPr>
              <w:spacing w:line="0" w:lineRule="atLeast"/>
              <w:rPr>
                <w:rFonts w:eastAsia="Times New Roman"/>
                <w:sz w:val="8"/>
              </w:rPr>
            </w:pPr>
          </w:p>
        </w:tc>
        <w:tc>
          <w:tcPr>
            <w:tcW w:w="180" w:type="dxa"/>
            <w:tcBorders>
              <w:right w:val="single" w:sz="8" w:space="0" w:color="auto"/>
            </w:tcBorders>
            <w:shd w:val="clear" w:color="auto" w:fill="auto"/>
            <w:vAlign w:val="bottom"/>
          </w:tcPr>
          <w:p w:rsidR="003E6F86" w:rsidRDefault="003E6F86" w:rsidP="00E92E62">
            <w:pPr>
              <w:spacing w:line="0" w:lineRule="atLeast"/>
              <w:rPr>
                <w:rFonts w:eastAsia="Times New Roman"/>
                <w:sz w:val="8"/>
              </w:rPr>
            </w:pPr>
          </w:p>
        </w:tc>
        <w:tc>
          <w:tcPr>
            <w:tcW w:w="1080" w:type="dxa"/>
            <w:tcBorders>
              <w:right w:val="single" w:sz="8" w:space="0" w:color="auto"/>
            </w:tcBorders>
            <w:shd w:val="clear" w:color="auto" w:fill="auto"/>
            <w:vAlign w:val="bottom"/>
          </w:tcPr>
          <w:p w:rsidR="003E6F86" w:rsidRDefault="003E6F86" w:rsidP="00E92E62">
            <w:pPr>
              <w:spacing w:line="0" w:lineRule="atLeast"/>
              <w:rPr>
                <w:rFonts w:eastAsia="Times New Roman"/>
                <w:sz w:val="8"/>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8"/>
              </w:rPr>
            </w:pPr>
          </w:p>
        </w:tc>
        <w:tc>
          <w:tcPr>
            <w:tcW w:w="940" w:type="dxa"/>
            <w:tcBorders>
              <w:right w:val="single" w:sz="8" w:space="0" w:color="auto"/>
            </w:tcBorders>
            <w:shd w:val="clear" w:color="auto" w:fill="auto"/>
            <w:vAlign w:val="bottom"/>
          </w:tcPr>
          <w:p w:rsidR="003E6F86" w:rsidRDefault="003E6F86" w:rsidP="00E92E62">
            <w:pPr>
              <w:spacing w:line="0" w:lineRule="atLeast"/>
              <w:rPr>
                <w:rFonts w:eastAsia="Times New Roman"/>
                <w:sz w:val="8"/>
              </w:rPr>
            </w:pPr>
          </w:p>
        </w:tc>
        <w:tc>
          <w:tcPr>
            <w:tcW w:w="1040" w:type="dxa"/>
            <w:tcBorders>
              <w:right w:val="single" w:sz="8" w:space="0" w:color="auto"/>
            </w:tcBorders>
            <w:shd w:val="clear" w:color="auto" w:fill="auto"/>
            <w:vAlign w:val="bottom"/>
          </w:tcPr>
          <w:p w:rsidR="003E6F86" w:rsidRDefault="003E6F86" w:rsidP="00E92E62">
            <w:pPr>
              <w:spacing w:line="0" w:lineRule="atLeast"/>
              <w:rPr>
                <w:rFonts w:eastAsia="Times New Roman"/>
                <w:sz w:val="8"/>
              </w:rPr>
            </w:pPr>
          </w:p>
        </w:tc>
        <w:tc>
          <w:tcPr>
            <w:tcW w:w="2580" w:type="dxa"/>
            <w:tcBorders>
              <w:right w:val="single" w:sz="8" w:space="0" w:color="auto"/>
            </w:tcBorders>
            <w:shd w:val="clear" w:color="auto" w:fill="auto"/>
            <w:vAlign w:val="bottom"/>
          </w:tcPr>
          <w:p w:rsidR="003E6F86" w:rsidRDefault="003E6F86" w:rsidP="00E92E62">
            <w:pPr>
              <w:spacing w:line="0" w:lineRule="atLeast"/>
              <w:rPr>
                <w:rFonts w:eastAsia="Times New Roman"/>
                <w:sz w:val="8"/>
              </w:rPr>
            </w:pPr>
          </w:p>
        </w:tc>
      </w:tr>
      <w:tr w:rsidR="003E6F86" w:rsidTr="00E92E62">
        <w:trPr>
          <w:trHeight w:val="322"/>
        </w:trPr>
        <w:tc>
          <w:tcPr>
            <w:tcW w:w="2740" w:type="dxa"/>
            <w:tcBorders>
              <w:left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услуг</w:t>
            </w:r>
          </w:p>
        </w:tc>
        <w:tc>
          <w:tcPr>
            <w:tcW w:w="1640" w:type="dxa"/>
            <w:shd w:val="clear" w:color="auto" w:fill="auto"/>
            <w:vAlign w:val="bottom"/>
          </w:tcPr>
          <w:p w:rsidR="003E6F86" w:rsidRDefault="003E6F86" w:rsidP="00E92E62">
            <w:pPr>
              <w:spacing w:line="0" w:lineRule="atLeast"/>
              <w:rPr>
                <w:rFonts w:eastAsia="Times New Roman"/>
                <w:sz w:val="24"/>
              </w:rPr>
            </w:pPr>
          </w:p>
        </w:tc>
        <w:tc>
          <w:tcPr>
            <w:tcW w:w="6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3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00" w:type="dxa"/>
            <w:shd w:val="clear" w:color="auto" w:fill="auto"/>
            <w:vAlign w:val="bottom"/>
          </w:tcPr>
          <w:p w:rsidR="003E6F86" w:rsidRDefault="003E6F86" w:rsidP="00E92E62">
            <w:pPr>
              <w:spacing w:line="0" w:lineRule="atLeast"/>
              <w:rPr>
                <w:rFonts w:eastAsia="Times New Roman"/>
                <w:sz w:val="24"/>
              </w:rPr>
            </w:pPr>
          </w:p>
        </w:tc>
        <w:tc>
          <w:tcPr>
            <w:tcW w:w="3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40" w:type="dxa"/>
            <w:shd w:val="clear" w:color="auto" w:fill="auto"/>
            <w:vAlign w:val="bottom"/>
          </w:tcPr>
          <w:p w:rsidR="003E6F86" w:rsidRDefault="003E6F86" w:rsidP="00E92E62">
            <w:pPr>
              <w:spacing w:line="0" w:lineRule="atLeast"/>
              <w:rPr>
                <w:rFonts w:eastAsia="Times New Roman"/>
                <w:sz w:val="24"/>
              </w:rPr>
            </w:pPr>
          </w:p>
        </w:tc>
        <w:tc>
          <w:tcPr>
            <w:tcW w:w="1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25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r>
      <w:tr w:rsidR="003E6F86" w:rsidTr="00E92E62">
        <w:trPr>
          <w:trHeight w:val="64"/>
        </w:trPr>
        <w:tc>
          <w:tcPr>
            <w:tcW w:w="2740" w:type="dxa"/>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5"/>
              </w:rPr>
            </w:pPr>
          </w:p>
        </w:tc>
        <w:tc>
          <w:tcPr>
            <w:tcW w:w="1640" w:type="dxa"/>
            <w:tcBorders>
              <w:bottom w:val="single" w:sz="8" w:space="0" w:color="auto"/>
            </w:tcBorders>
            <w:shd w:val="clear" w:color="auto" w:fill="auto"/>
            <w:vAlign w:val="bottom"/>
          </w:tcPr>
          <w:p w:rsidR="003E6F86" w:rsidRDefault="003E6F86" w:rsidP="00E92E62">
            <w:pPr>
              <w:spacing w:line="0" w:lineRule="atLeast"/>
              <w:rPr>
                <w:rFonts w:eastAsia="Times New Roman"/>
                <w:sz w:val="5"/>
              </w:rPr>
            </w:pPr>
          </w:p>
        </w:tc>
        <w:tc>
          <w:tcPr>
            <w:tcW w:w="6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5"/>
              </w:rPr>
            </w:pPr>
          </w:p>
        </w:tc>
        <w:tc>
          <w:tcPr>
            <w:tcW w:w="13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5"/>
              </w:rPr>
            </w:pPr>
          </w:p>
        </w:tc>
        <w:tc>
          <w:tcPr>
            <w:tcW w:w="800" w:type="dxa"/>
            <w:tcBorders>
              <w:bottom w:val="single" w:sz="8" w:space="0" w:color="auto"/>
            </w:tcBorders>
            <w:shd w:val="clear" w:color="auto" w:fill="auto"/>
            <w:vAlign w:val="bottom"/>
          </w:tcPr>
          <w:p w:rsidR="003E6F86" w:rsidRDefault="003E6F86" w:rsidP="00E92E62">
            <w:pPr>
              <w:spacing w:line="0" w:lineRule="atLeast"/>
              <w:rPr>
                <w:rFonts w:eastAsia="Times New Roman"/>
                <w:sz w:val="5"/>
              </w:rPr>
            </w:pPr>
          </w:p>
        </w:tc>
        <w:tc>
          <w:tcPr>
            <w:tcW w:w="3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5"/>
              </w:rPr>
            </w:pPr>
          </w:p>
        </w:tc>
        <w:tc>
          <w:tcPr>
            <w:tcW w:w="840" w:type="dxa"/>
            <w:tcBorders>
              <w:bottom w:val="single" w:sz="8" w:space="0" w:color="auto"/>
            </w:tcBorders>
            <w:shd w:val="clear" w:color="auto" w:fill="auto"/>
            <w:vAlign w:val="bottom"/>
          </w:tcPr>
          <w:p w:rsidR="003E6F86" w:rsidRDefault="003E6F86" w:rsidP="00E92E62">
            <w:pPr>
              <w:spacing w:line="0" w:lineRule="atLeast"/>
              <w:rPr>
                <w:rFonts w:eastAsia="Times New Roman"/>
                <w:sz w:val="5"/>
              </w:rPr>
            </w:pPr>
          </w:p>
        </w:tc>
        <w:tc>
          <w:tcPr>
            <w:tcW w:w="1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5"/>
              </w:rPr>
            </w:pPr>
          </w:p>
        </w:tc>
        <w:tc>
          <w:tcPr>
            <w:tcW w:w="10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5"/>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5"/>
              </w:rPr>
            </w:pPr>
          </w:p>
        </w:tc>
        <w:tc>
          <w:tcPr>
            <w:tcW w:w="9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5"/>
              </w:rPr>
            </w:pPr>
          </w:p>
        </w:tc>
        <w:tc>
          <w:tcPr>
            <w:tcW w:w="10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5"/>
              </w:rPr>
            </w:pPr>
          </w:p>
        </w:tc>
        <w:tc>
          <w:tcPr>
            <w:tcW w:w="25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5"/>
              </w:rPr>
            </w:pPr>
          </w:p>
        </w:tc>
      </w:tr>
      <w:tr w:rsidR="003E6F86" w:rsidTr="00E92E62">
        <w:trPr>
          <w:trHeight w:val="290"/>
        </w:trPr>
        <w:tc>
          <w:tcPr>
            <w:tcW w:w="2740" w:type="dxa"/>
            <w:tcBorders>
              <w:left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Износ системы</w:t>
            </w:r>
          </w:p>
        </w:tc>
        <w:tc>
          <w:tcPr>
            <w:tcW w:w="1640" w:type="dxa"/>
            <w:shd w:val="clear" w:color="auto" w:fill="auto"/>
            <w:vAlign w:val="bottom"/>
          </w:tcPr>
          <w:p w:rsidR="003E6F86" w:rsidRDefault="003E6F86" w:rsidP="00E92E62">
            <w:pPr>
              <w:spacing w:line="0" w:lineRule="atLeast"/>
              <w:rPr>
                <w:rFonts w:eastAsia="Times New Roman"/>
                <w:sz w:val="24"/>
              </w:rPr>
            </w:pPr>
          </w:p>
        </w:tc>
        <w:tc>
          <w:tcPr>
            <w:tcW w:w="6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3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00" w:type="dxa"/>
            <w:shd w:val="clear" w:color="auto" w:fill="auto"/>
            <w:vAlign w:val="bottom"/>
          </w:tcPr>
          <w:p w:rsidR="003E6F86" w:rsidRDefault="003E6F86" w:rsidP="00E92E62">
            <w:pPr>
              <w:spacing w:line="0" w:lineRule="atLeast"/>
              <w:rPr>
                <w:rFonts w:eastAsia="Times New Roman"/>
                <w:sz w:val="24"/>
              </w:rPr>
            </w:pPr>
          </w:p>
        </w:tc>
        <w:tc>
          <w:tcPr>
            <w:tcW w:w="3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40" w:type="dxa"/>
            <w:shd w:val="clear" w:color="auto" w:fill="auto"/>
            <w:vAlign w:val="bottom"/>
          </w:tcPr>
          <w:p w:rsidR="003E6F86" w:rsidRDefault="003E6F86" w:rsidP="00E92E62">
            <w:pPr>
              <w:spacing w:line="0" w:lineRule="atLeast"/>
              <w:rPr>
                <w:rFonts w:eastAsia="Times New Roman"/>
                <w:sz w:val="24"/>
              </w:rPr>
            </w:pPr>
          </w:p>
        </w:tc>
        <w:tc>
          <w:tcPr>
            <w:tcW w:w="1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25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r>
      <w:tr w:rsidR="003E6F86" w:rsidTr="00E92E62">
        <w:trPr>
          <w:trHeight w:val="276"/>
        </w:trPr>
        <w:tc>
          <w:tcPr>
            <w:tcW w:w="2740" w:type="dxa"/>
            <w:tcBorders>
              <w:left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коммунальной</w:t>
            </w:r>
          </w:p>
        </w:tc>
        <w:tc>
          <w:tcPr>
            <w:tcW w:w="1640" w:type="dxa"/>
            <w:shd w:val="clear" w:color="auto" w:fill="auto"/>
            <w:vAlign w:val="bottom"/>
          </w:tcPr>
          <w:p w:rsidR="003E6F86" w:rsidRDefault="003E6F86" w:rsidP="00E92E62">
            <w:pPr>
              <w:spacing w:line="0" w:lineRule="atLeast"/>
              <w:ind w:left="480"/>
              <w:jc w:val="center"/>
              <w:rPr>
                <w:rFonts w:eastAsia="Times New Roman"/>
                <w:w w:val="99"/>
                <w:sz w:val="24"/>
              </w:rPr>
            </w:pPr>
            <w:r>
              <w:rPr>
                <w:rFonts w:eastAsia="Times New Roman"/>
                <w:w w:val="99"/>
                <w:sz w:val="24"/>
              </w:rPr>
              <w:t>%</w:t>
            </w:r>
          </w:p>
        </w:tc>
        <w:tc>
          <w:tcPr>
            <w:tcW w:w="6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34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50</w:t>
            </w:r>
          </w:p>
        </w:tc>
        <w:tc>
          <w:tcPr>
            <w:tcW w:w="800" w:type="dxa"/>
            <w:shd w:val="clear" w:color="auto" w:fill="auto"/>
            <w:vAlign w:val="bottom"/>
          </w:tcPr>
          <w:p w:rsidR="003E6F86" w:rsidRDefault="003E6F86" w:rsidP="00E92E62">
            <w:pPr>
              <w:spacing w:line="0" w:lineRule="atLeast"/>
              <w:ind w:left="160"/>
              <w:jc w:val="center"/>
              <w:rPr>
                <w:rFonts w:eastAsia="Times New Roman"/>
                <w:w w:val="99"/>
                <w:sz w:val="24"/>
              </w:rPr>
            </w:pPr>
            <w:r>
              <w:rPr>
                <w:rFonts w:eastAsia="Times New Roman"/>
                <w:w w:val="99"/>
                <w:sz w:val="24"/>
              </w:rPr>
              <w:t>50</w:t>
            </w:r>
          </w:p>
        </w:tc>
        <w:tc>
          <w:tcPr>
            <w:tcW w:w="3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40" w:type="dxa"/>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50</w:t>
            </w:r>
          </w:p>
        </w:tc>
        <w:tc>
          <w:tcPr>
            <w:tcW w:w="1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8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50</w:t>
            </w:r>
          </w:p>
        </w:tc>
        <w:tc>
          <w:tcPr>
            <w:tcW w:w="96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50</w:t>
            </w:r>
          </w:p>
        </w:tc>
        <w:tc>
          <w:tcPr>
            <w:tcW w:w="94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30</w:t>
            </w:r>
          </w:p>
        </w:tc>
        <w:tc>
          <w:tcPr>
            <w:tcW w:w="104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20</w:t>
            </w:r>
          </w:p>
        </w:tc>
        <w:tc>
          <w:tcPr>
            <w:tcW w:w="258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10</w:t>
            </w:r>
          </w:p>
        </w:tc>
      </w:tr>
      <w:tr w:rsidR="003E6F86" w:rsidTr="00E92E62">
        <w:trPr>
          <w:trHeight w:val="322"/>
        </w:trPr>
        <w:tc>
          <w:tcPr>
            <w:tcW w:w="2740" w:type="dxa"/>
            <w:tcBorders>
              <w:left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инфраструктуры</w:t>
            </w:r>
          </w:p>
        </w:tc>
        <w:tc>
          <w:tcPr>
            <w:tcW w:w="1640" w:type="dxa"/>
            <w:shd w:val="clear" w:color="auto" w:fill="auto"/>
            <w:vAlign w:val="bottom"/>
          </w:tcPr>
          <w:p w:rsidR="003E6F86" w:rsidRDefault="003E6F86" w:rsidP="00E92E62">
            <w:pPr>
              <w:spacing w:line="0" w:lineRule="atLeast"/>
              <w:rPr>
                <w:rFonts w:eastAsia="Times New Roman"/>
                <w:sz w:val="24"/>
              </w:rPr>
            </w:pPr>
          </w:p>
        </w:tc>
        <w:tc>
          <w:tcPr>
            <w:tcW w:w="6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3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00" w:type="dxa"/>
            <w:shd w:val="clear" w:color="auto" w:fill="auto"/>
            <w:vAlign w:val="bottom"/>
          </w:tcPr>
          <w:p w:rsidR="003E6F86" w:rsidRDefault="003E6F86" w:rsidP="00E92E62">
            <w:pPr>
              <w:spacing w:line="0" w:lineRule="atLeast"/>
              <w:rPr>
                <w:rFonts w:eastAsia="Times New Roman"/>
                <w:sz w:val="24"/>
              </w:rPr>
            </w:pPr>
          </w:p>
        </w:tc>
        <w:tc>
          <w:tcPr>
            <w:tcW w:w="3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40" w:type="dxa"/>
            <w:shd w:val="clear" w:color="auto" w:fill="auto"/>
            <w:vAlign w:val="bottom"/>
          </w:tcPr>
          <w:p w:rsidR="003E6F86" w:rsidRDefault="003E6F86" w:rsidP="00E92E62">
            <w:pPr>
              <w:spacing w:line="0" w:lineRule="atLeast"/>
              <w:rPr>
                <w:rFonts w:eastAsia="Times New Roman"/>
                <w:sz w:val="24"/>
              </w:rPr>
            </w:pPr>
          </w:p>
        </w:tc>
        <w:tc>
          <w:tcPr>
            <w:tcW w:w="1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25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r>
      <w:tr w:rsidR="003E6F86" w:rsidTr="00E92E62">
        <w:trPr>
          <w:trHeight w:val="48"/>
        </w:trPr>
        <w:tc>
          <w:tcPr>
            <w:tcW w:w="2740" w:type="dxa"/>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4"/>
              </w:rPr>
            </w:pPr>
          </w:p>
        </w:tc>
        <w:tc>
          <w:tcPr>
            <w:tcW w:w="1640" w:type="dxa"/>
            <w:tcBorders>
              <w:bottom w:val="single" w:sz="8" w:space="0" w:color="auto"/>
            </w:tcBorders>
            <w:shd w:val="clear" w:color="auto" w:fill="auto"/>
            <w:vAlign w:val="bottom"/>
          </w:tcPr>
          <w:p w:rsidR="003E6F86" w:rsidRDefault="003E6F86" w:rsidP="00E92E62">
            <w:pPr>
              <w:spacing w:line="0" w:lineRule="atLeast"/>
              <w:rPr>
                <w:rFonts w:eastAsia="Times New Roman"/>
                <w:sz w:val="4"/>
              </w:rPr>
            </w:pPr>
          </w:p>
        </w:tc>
        <w:tc>
          <w:tcPr>
            <w:tcW w:w="6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4"/>
              </w:rPr>
            </w:pPr>
          </w:p>
        </w:tc>
        <w:tc>
          <w:tcPr>
            <w:tcW w:w="13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4"/>
              </w:rPr>
            </w:pPr>
          </w:p>
        </w:tc>
        <w:tc>
          <w:tcPr>
            <w:tcW w:w="800" w:type="dxa"/>
            <w:tcBorders>
              <w:bottom w:val="single" w:sz="8" w:space="0" w:color="auto"/>
            </w:tcBorders>
            <w:shd w:val="clear" w:color="auto" w:fill="auto"/>
            <w:vAlign w:val="bottom"/>
          </w:tcPr>
          <w:p w:rsidR="003E6F86" w:rsidRDefault="003E6F86" w:rsidP="00E92E62">
            <w:pPr>
              <w:spacing w:line="0" w:lineRule="atLeast"/>
              <w:rPr>
                <w:rFonts w:eastAsia="Times New Roman"/>
                <w:sz w:val="4"/>
              </w:rPr>
            </w:pPr>
          </w:p>
        </w:tc>
        <w:tc>
          <w:tcPr>
            <w:tcW w:w="3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4"/>
              </w:rPr>
            </w:pPr>
          </w:p>
        </w:tc>
        <w:tc>
          <w:tcPr>
            <w:tcW w:w="840" w:type="dxa"/>
            <w:tcBorders>
              <w:bottom w:val="single" w:sz="8" w:space="0" w:color="auto"/>
            </w:tcBorders>
            <w:shd w:val="clear" w:color="auto" w:fill="auto"/>
            <w:vAlign w:val="bottom"/>
          </w:tcPr>
          <w:p w:rsidR="003E6F86" w:rsidRDefault="003E6F86" w:rsidP="00E92E62">
            <w:pPr>
              <w:spacing w:line="0" w:lineRule="atLeast"/>
              <w:rPr>
                <w:rFonts w:eastAsia="Times New Roman"/>
                <w:sz w:val="4"/>
              </w:rPr>
            </w:pPr>
          </w:p>
        </w:tc>
        <w:tc>
          <w:tcPr>
            <w:tcW w:w="1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4"/>
              </w:rPr>
            </w:pPr>
          </w:p>
        </w:tc>
        <w:tc>
          <w:tcPr>
            <w:tcW w:w="10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4"/>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4"/>
              </w:rPr>
            </w:pPr>
          </w:p>
        </w:tc>
        <w:tc>
          <w:tcPr>
            <w:tcW w:w="9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4"/>
              </w:rPr>
            </w:pPr>
          </w:p>
        </w:tc>
        <w:tc>
          <w:tcPr>
            <w:tcW w:w="10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4"/>
              </w:rPr>
            </w:pPr>
          </w:p>
        </w:tc>
        <w:tc>
          <w:tcPr>
            <w:tcW w:w="25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4"/>
              </w:rPr>
            </w:pPr>
          </w:p>
        </w:tc>
      </w:tr>
      <w:tr w:rsidR="003E6F86" w:rsidTr="00E92E62">
        <w:trPr>
          <w:trHeight w:val="586"/>
        </w:trPr>
        <w:tc>
          <w:tcPr>
            <w:tcW w:w="2740" w:type="dxa"/>
            <w:tcBorders>
              <w:left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Удельный вес сетей,</w:t>
            </w:r>
          </w:p>
        </w:tc>
        <w:tc>
          <w:tcPr>
            <w:tcW w:w="1640" w:type="dxa"/>
            <w:vMerge w:val="restart"/>
            <w:shd w:val="clear" w:color="auto" w:fill="auto"/>
            <w:vAlign w:val="bottom"/>
          </w:tcPr>
          <w:p w:rsidR="003E6F86" w:rsidRDefault="003E6F86" w:rsidP="00E92E62">
            <w:pPr>
              <w:spacing w:line="0" w:lineRule="atLeast"/>
              <w:ind w:left="480"/>
              <w:jc w:val="center"/>
              <w:rPr>
                <w:rFonts w:eastAsia="Times New Roman"/>
                <w:w w:val="99"/>
                <w:sz w:val="24"/>
              </w:rPr>
            </w:pPr>
            <w:r>
              <w:rPr>
                <w:rFonts w:eastAsia="Times New Roman"/>
                <w:w w:val="99"/>
                <w:sz w:val="24"/>
              </w:rPr>
              <w:t>%</w:t>
            </w:r>
          </w:p>
        </w:tc>
        <w:tc>
          <w:tcPr>
            <w:tcW w:w="6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340" w:type="dxa"/>
            <w:vMerge w:val="restart"/>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50</w:t>
            </w:r>
          </w:p>
        </w:tc>
        <w:tc>
          <w:tcPr>
            <w:tcW w:w="800" w:type="dxa"/>
            <w:vMerge w:val="restart"/>
            <w:shd w:val="clear" w:color="auto" w:fill="auto"/>
            <w:vAlign w:val="bottom"/>
          </w:tcPr>
          <w:p w:rsidR="003E6F86" w:rsidRDefault="003E6F86" w:rsidP="00E92E62">
            <w:pPr>
              <w:spacing w:line="0" w:lineRule="atLeast"/>
              <w:ind w:left="160"/>
              <w:jc w:val="center"/>
              <w:rPr>
                <w:rFonts w:eastAsia="Times New Roman"/>
                <w:w w:val="99"/>
                <w:sz w:val="24"/>
              </w:rPr>
            </w:pPr>
            <w:r>
              <w:rPr>
                <w:rFonts w:eastAsia="Times New Roman"/>
                <w:w w:val="99"/>
                <w:sz w:val="24"/>
              </w:rPr>
              <w:t>50</w:t>
            </w:r>
          </w:p>
        </w:tc>
        <w:tc>
          <w:tcPr>
            <w:tcW w:w="3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40" w:type="dxa"/>
            <w:vMerge w:val="restart"/>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40</w:t>
            </w:r>
          </w:p>
        </w:tc>
        <w:tc>
          <w:tcPr>
            <w:tcW w:w="1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80" w:type="dxa"/>
            <w:vMerge w:val="restart"/>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30</w:t>
            </w:r>
          </w:p>
        </w:tc>
        <w:tc>
          <w:tcPr>
            <w:tcW w:w="960" w:type="dxa"/>
            <w:vMerge w:val="restart"/>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20</w:t>
            </w:r>
          </w:p>
        </w:tc>
        <w:tc>
          <w:tcPr>
            <w:tcW w:w="940" w:type="dxa"/>
            <w:vMerge w:val="restart"/>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10</w:t>
            </w:r>
          </w:p>
        </w:tc>
        <w:tc>
          <w:tcPr>
            <w:tcW w:w="1040" w:type="dxa"/>
            <w:vMerge w:val="restart"/>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0</w:t>
            </w:r>
          </w:p>
        </w:tc>
        <w:tc>
          <w:tcPr>
            <w:tcW w:w="2580" w:type="dxa"/>
            <w:vMerge w:val="restart"/>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0</w:t>
            </w:r>
          </w:p>
        </w:tc>
      </w:tr>
      <w:tr w:rsidR="003E6F86" w:rsidTr="00E92E62">
        <w:trPr>
          <w:trHeight w:val="182"/>
        </w:trPr>
        <w:tc>
          <w:tcPr>
            <w:tcW w:w="2740" w:type="dxa"/>
            <w:vMerge w:val="restart"/>
            <w:tcBorders>
              <w:left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нуждающихся в замене</w:t>
            </w:r>
          </w:p>
        </w:tc>
        <w:tc>
          <w:tcPr>
            <w:tcW w:w="1640" w:type="dxa"/>
            <w:vMerge/>
            <w:shd w:val="clear" w:color="auto" w:fill="auto"/>
            <w:vAlign w:val="bottom"/>
          </w:tcPr>
          <w:p w:rsidR="003E6F86" w:rsidRDefault="003E6F86" w:rsidP="00E92E62">
            <w:pPr>
              <w:spacing w:line="0" w:lineRule="atLeast"/>
              <w:rPr>
                <w:rFonts w:eastAsia="Times New Roman"/>
                <w:sz w:val="15"/>
              </w:rPr>
            </w:pPr>
          </w:p>
        </w:tc>
        <w:tc>
          <w:tcPr>
            <w:tcW w:w="660" w:type="dxa"/>
            <w:tcBorders>
              <w:right w:val="single" w:sz="8" w:space="0" w:color="auto"/>
            </w:tcBorders>
            <w:shd w:val="clear" w:color="auto" w:fill="auto"/>
            <w:vAlign w:val="bottom"/>
          </w:tcPr>
          <w:p w:rsidR="003E6F86" w:rsidRDefault="003E6F86" w:rsidP="00E92E62">
            <w:pPr>
              <w:spacing w:line="0" w:lineRule="atLeast"/>
              <w:rPr>
                <w:rFonts w:eastAsia="Times New Roman"/>
                <w:sz w:val="15"/>
              </w:rPr>
            </w:pPr>
          </w:p>
        </w:tc>
        <w:tc>
          <w:tcPr>
            <w:tcW w:w="134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5"/>
              </w:rPr>
            </w:pPr>
          </w:p>
        </w:tc>
        <w:tc>
          <w:tcPr>
            <w:tcW w:w="800" w:type="dxa"/>
            <w:vMerge/>
            <w:shd w:val="clear" w:color="auto" w:fill="auto"/>
            <w:vAlign w:val="bottom"/>
          </w:tcPr>
          <w:p w:rsidR="003E6F86" w:rsidRDefault="003E6F86" w:rsidP="00E92E62">
            <w:pPr>
              <w:spacing w:line="0" w:lineRule="atLeast"/>
              <w:rPr>
                <w:rFonts w:eastAsia="Times New Roman"/>
                <w:sz w:val="15"/>
              </w:rPr>
            </w:pPr>
          </w:p>
        </w:tc>
        <w:tc>
          <w:tcPr>
            <w:tcW w:w="340" w:type="dxa"/>
            <w:tcBorders>
              <w:right w:val="single" w:sz="8" w:space="0" w:color="auto"/>
            </w:tcBorders>
            <w:shd w:val="clear" w:color="auto" w:fill="auto"/>
            <w:vAlign w:val="bottom"/>
          </w:tcPr>
          <w:p w:rsidR="003E6F86" w:rsidRDefault="003E6F86" w:rsidP="00E92E62">
            <w:pPr>
              <w:spacing w:line="0" w:lineRule="atLeast"/>
              <w:rPr>
                <w:rFonts w:eastAsia="Times New Roman"/>
                <w:sz w:val="15"/>
              </w:rPr>
            </w:pPr>
          </w:p>
        </w:tc>
        <w:tc>
          <w:tcPr>
            <w:tcW w:w="840" w:type="dxa"/>
            <w:vMerge/>
            <w:shd w:val="clear" w:color="auto" w:fill="auto"/>
            <w:vAlign w:val="bottom"/>
          </w:tcPr>
          <w:p w:rsidR="003E6F86" w:rsidRDefault="003E6F86" w:rsidP="00E92E62">
            <w:pPr>
              <w:spacing w:line="0" w:lineRule="atLeast"/>
              <w:rPr>
                <w:rFonts w:eastAsia="Times New Roman"/>
                <w:sz w:val="15"/>
              </w:rPr>
            </w:pPr>
          </w:p>
        </w:tc>
        <w:tc>
          <w:tcPr>
            <w:tcW w:w="180" w:type="dxa"/>
            <w:tcBorders>
              <w:right w:val="single" w:sz="8" w:space="0" w:color="auto"/>
            </w:tcBorders>
            <w:shd w:val="clear" w:color="auto" w:fill="auto"/>
            <w:vAlign w:val="bottom"/>
          </w:tcPr>
          <w:p w:rsidR="003E6F86" w:rsidRDefault="003E6F86" w:rsidP="00E92E62">
            <w:pPr>
              <w:spacing w:line="0" w:lineRule="atLeast"/>
              <w:rPr>
                <w:rFonts w:eastAsia="Times New Roman"/>
                <w:sz w:val="15"/>
              </w:rPr>
            </w:pPr>
          </w:p>
        </w:tc>
        <w:tc>
          <w:tcPr>
            <w:tcW w:w="108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5"/>
              </w:rPr>
            </w:pPr>
          </w:p>
        </w:tc>
        <w:tc>
          <w:tcPr>
            <w:tcW w:w="96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5"/>
              </w:rPr>
            </w:pPr>
          </w:p>
        </w:tc>
        <w:tc>
          <w:tcPr>
            <w:tcW w:w="94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5"/>
              </w:rPr>
            </w:pPr>
          </w:p>
        </w:tc>
        <w:tc>
          <w:tcPr>
            <w:tcW w:w="104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5"/>
              </w:rPr>
            </w:pPr>
          </w:p>
        </w:tc>
        <w:tc>
          <w:tcPr>
            <w:tcW w:w="258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5"/>
              </w:rPr>
            </w:pPr>
          </w:p>
        </w:tc>
      </w:tr>
      <w:tr w:rsidR="003E6F86" w:rsidTr="00E92E62">
        <w:trPr>
          <w:trHeight w:val="140"/>
        </w:trPr>
        <w:tc>
          <w:tcPr>
            <w:tcW w:w="2740" w:type="dxa"/>
            <w:vMerge/>
            <w:tcBorders>
              <w:left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2"/>
              </w:rPr>
            </w:pPr>
          </w:p>
        </w:tc>
        <w:tc>
          <w:tcPr>
            <w:tcW w:w="1640" w:type="dxa"/>
            <w:shd w:val="clear" w:color="auto" w:fill="auto"/>
            <w:vAlign w:val="bottom"/>
          </w:tcPr>
          <w:p w:rsidR="003E6F86" w:rsidRDefault="003E6F86" w:rsidP="00E92E62">
            <w:pPr>
              <w:spacing w:line="0" w:lineRule="atLeast"/>
              <w:rPr>
                <w:rFonts w:eastAsia="Times New Roman"/>
                <w:sz w:val="12"/>
              </w:rPr>
            </w:pPr>
          </w:p>
        </w:tc>
        <w:tc>
          <w:tcPr>
            <w:tcW w:w="660" w:type="dxa"/>
            <w:tcBorders>
              <w:right w:val="single" w:sz="8" w:space="0" w:color="auto"/>
            </w:tcBorders>
            <w:shd w:val="clear" w:color="auto" w:fill="auto"/>
            <w:vAlign w:val="bottom"/>
          </w:tcPr>
          <w:p w:rsidR="003E6F86" w:rsidRDefault="003E6F86" w:rsidP="00E92E62">
            <w:pPr>
              <w:spacing w:line="0" w:lineRule="atLeast"/>
              <w:rPr>
                <w:rFonts w:eastAsia="Times New Roman"/>
                <w:sz w:val="12"/>
              </w:rPr>
            </w:pPr>
          </w:p>
        </w:tc>
        <w:tc>
          <w:tcPr>
            <w:tcW w:w="1340" w:type="dxa"/>
            <w:tcBorders>
              <w:right w:val="single" w:sz="8" w:space="0" w:color="auto"/>
            </w:tcBorders>
            <w:shd w:val="clear" w:color="auto" w:fill="auto"/>
            <w:vAlign w:val="bottom"/>
          </w:tcPr>
          <w:p w:rsidR="003E6F86" w:rsidRDefault="003E6F86" w:rsidP="00E92E62">
            <w:pPr>
              <w:spacing w:line="0" w:lineRule="atLeast"/>
              <w:rPr>
                <w:rFonts w:eastAsia="Times New Roman"/>
                <w:sz w:val="12"/>
              </w:rPr>
            </w:pPr>
          </w:p>
        </w:tc>
        <w:tc>
          <w:tcPr>
            <w:tcW w:w="800" w:type="dxa"/>
            <w:shd w:val="clear" w:color="auto" w:fill="auto"/>
            <w:vAlign w:val="bottom"/>
          </w:tcPr>
          <w:p w:rsidR="003E6F86" w:rsidRDefault="003E6F86" w:rsidP="00E92E62">
            <w:pPr>
              <w:spacing w:line="0" w:lineRule="atLeast"/>
              <w:rPr>
                <w:rFonts w:eastAsia="Times New Roman"/>
                <w:sz w:val="12"/>
              </w:rPr>
            </w:pPr>
          </w:p>
        </w:tc>
        <w:tc>
          <w:tcPr>
            <w:tcW w:w="340" w:type="dxa"/>
            <w:tcBorders>
              <w:right w:val="single" w:sz="8" w:space="0" w:color="auto"/>
            </w:tcBorders>
            <w:shd w:val="clear" w:color="auto" w:fill="auto"/>
            <w:vAlign w:val="bottom"/>
          </w:tcPr>
          <w:p w:rsidR="003E6F86" w:rsidRDefault="003E6F86" w:rsidP="00E92E62">
            <w:pPr>
              <w:spacing w:line="0" w:lineRule="atLeast"/>
              <w:rPr>
                <w:rFonts w:eastAsia="Times New Roman"/>
                <w:sz w:val="12"/>
              </w:rPr>
            </w:pPr>
          </w:p>
        </w:tc>
        <w:tc>
          <w:tcPr>
            <w:tcW w:w="840" w:type="dxa"/>
            <w:shd w:val="clear" w:color="auto" w:fill="auto"/>
            <w:vAlign w:val="bottom"/>
          </w:tcPr>
          <w:p w:rsidR="003E6F86" w:rsidRDefault="003E6F86" w:rsidP="00E92E62">
            <w:pPr>
              <w:spacing w:line="0" w:lineRule="atLeast"/>
              <w:rPr>
                <w:rFonts w:eastAsia="Times New Roman"/>
                <w:sz w:val="12"/>
              </w:rPr>
            </w:pPr>
          </w:p>
        </w:tc>
        <w:tc>
          <w:tcPr>
            <w:tcW w:w="180" w:type="dxa"/>
            <w:tcBorders>
              <w:right w:val="single" w:sz="8" w:space="0" w:color="auto"/>
            </w:tcBorders>
            <w:shd w:val="clear" w:color="auto" w:fill="auto"/>
            <w:vAlign w:val="bottom"/>
          </w:tcPr>
          <w:p w:rsidR="003E6F86" w:rsidRDefault="003E6F86" w:rsidP="00E92E62">
            <w:pPr>
              <w:spacing w:line="0" w:lineRule="atLeast"/>
              <w:rPr>
                <w:rFonts w:eastAsia="Times New Roman"/>
                <w:sz w:val="12"/>
              </w:rPr>
            </w:pPr>
          </w:p>
        </w:tc>
        <w:tc>
          <w:tcPr>
            <w:tcW w:w="1080" w:type="dxa"/>
            <w:tcBorders>
              <w:right w:val="single" w:sz="8" w:space="0" w:color="auto"/>
            </w:tcBorders>
            <w:shd w:val="clear" w:color="auto" w:fill="auto"/>
            <w:vAlign w:val="bottom"/>
          </w:tcPr>
          <w:p w:rsidR="003E6F86" w:rsidRDefault="003E6F86" w:rsidP="00E92E62">
            <w:pPr>
              <w:spacing w:line="0" w:lineRule="atLeast"/>
              <w:rPr>
                <w:rFonts w:eastAsia="Times New Roman"/>
                <w:sz w:val="12"/>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12"/>
              </w:rPr>
            </w:pPr>
          </w:p>
        </w:tc>
        <w:tc>
          <w:tcPr>
            <w:tcW w:w="940" w:type="dxa"/>
            <w:tcBorders>
              <w:right w:val="single" w:sz="8" w:space="0" w:color="auto"/>
            </w:tcBorders>
            <w:shd w:val="clear" w:color="auto" w:fill="auto"/>
            <w:vAlign w:val="bottom"/>
          </w:tcPr>
          <w:p w:rsidR="003E6F86" w:rsidRDefault="003E6F86" w:rsidP="00E92E62">
            <w:pPr>
              <w:spacing w:line="0" w:lineRule="atLeast"/>
              <w:rPr>
                <w:rFonts w:eastAsia="Times New Roman"/>
                <w:sz w:val="12"/>
              </w:rPr>
            </w:pPr>
          </w:p>
        </w:tc>
        <w:tc>
          <w:tcPr>
            <w:tcW w:w="1040" w:type="dxa"/>
            <w:tcBorders>
              <w:right w:val="single" w:sz="8" w:space="0" w:color="auto"/>
            </w:tcBorders>
            <w:shd w:val="clear" w:color="auto" w:fill="auto"/>
            <w:vAlign w:val="bottom"/>
          </w:tcPr>
          <w:p w:rsidR="003E6F86" w:rsidRDefault="003E6F86" w:rsidP="00E92E62">
            <w:pPr>
              <w:spacing w:line="0" w:lineRule="atLeast"/>
              <w:rPr>
                <w:rFonts w:eastAsia="Times New Roman"/>
                <w:sz w:val="12"/>
              </w:rPr>
            </w:pPr>
          </w:p>
        </w:tc>
        <w:tc>
          <w:tcPr>
            <w:tcW w:w="2580" w:type="dxa"/>
            <w:tcBorders>
              <w:right w:val="single" w:sz="8" w:space="0" w:color="auto"/>
            </w:tcBorders>
            <w:shd w:val="clear" w:color="auto" w:fill="auto"/>
            <w:vAlign w:val="bottom"/>
          </w:tcPr>
          <w:p w:rsidR="003E6F86" w:rsidRDefault="003E6F86" w:rsidP="00E92E62">
            <w:pPr>
              <w:spacing w:line="0" w:lineRule="atLeast"/>
              <w:rPr>
                <w:rFonts w:eastAsia="Times New Roman"/>
                <w:sz w:val="12"/>
              </w:rPr>
            </w:pPr>
          </w:p>
        </w:tc>
      </w:tr>
      <w:tr w:rsidR="003E6F86" w:rsidTr="00E92E62">
        <w:trPr>
          <w:trHeight w:val="340"/>
        </w:trPr>
        <w:tc>
          <w:tcPr>
            <w:tcW w:w="2740" w:type="dxa"/>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64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6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3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140" w:type="dxa"/>
            <w:gridSpan w:val="2"/>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20" w:type="dxa"/>
            <w:gridSpan w:val="2"/>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25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r>
      <w:tr w:rsidR="003E6F86" w:rsidTr="00E92E62">
        <w:trPr>
          <w:trHeight w:val="308"/>
        </w:trPr>
        <w:tc>
          <w:tcPr>
            <w:tcW w:w="2740" w:type="dxa"/>
            <w:tcBorders>
              <w:left w:val="single" w:sz="8" w:space="0" w:color="auto"/>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64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7140" w:type="dxa"/>
            <w:gridSpan w:val="9"/>
            <w:tcBorders>
              <w:bottom w:val="single" w:sz="8" w:space="0" w:color="auto"/>
            </w:tcBorders>
            <w:shd w:val="clear" w:color="auto" w:fill="auto"/>
            <w:vAlign w:val="bottom"/>
          </w:tcPr>
          <w:p w:rsidR="003E6F86" w:rsidRDefault="003E6F86" w:rsidP="00E92E62">
            <w:pPr>
              <w:spacing w:line="0" w:lineRule="atLeast"/>
              <w:ind w:right="640"/>
              <w:jc w:val="center"/>
              <w:rPr>
                <w:rFonts w:eastAsia="Times New Roman"/>
                <w:w w:val="99"/>
                <w:sz w:val="24"/>
              </w:rPr>
            </w:pPr>
            <w:r>
              <w:rPr>
                <w:rFonts w:eastAsia="Times New Roman"/>
                <w:w w:val="99"/>
                <w:sz w:val="24"/>
              </w:rPr>
              <w:t>Сбалансированность систем коммунальной инфраструктуры</w:t>
            </w:r>
          </w:p>
        </w:tc>
        <w:tc>
          <w:tcPr>
            <w:tcW w:w="104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25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r>
      <w:tr w:rsidR="003E6F86" w:rsidTr="00E92E62">
        <w:trPr>
          <w:trHeight w:val="446"/>
        </w:trPr>
        <w:tc>
          <w:tcPr>
            <w:tcW w:w="2740" w:type="dxa"/>
            <w:tcBorders>
              <w:left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Обеспеченность</w:t>
            </w:r>
          </w:p>
        </w:tc>
        <w:tc>
          <w:tcPr>
            <w:tcW w:w="1640" w:type="dxa"/>
            <w:shd w:val="clear" w:color="auto" w:fill="auto"/>
            <w:vAlign w:val="bottom"/>
          </w:tcPr>
          <w:p w:rsidR="003E6F86" w:rsidRDefault="003E6F86" w:rsidP="00E92E62">
            <w:pPr>
              <w:spacing w:line="0" w:lineRule="atLeast"/>
              <w:rPr>
                <w:rFonts w:eastAsia="Times New Roman"/>
                <w:sz w:val="24"/>
              </w:rPr>
            </w:pPr>
          </w:p>
        </w:tc>
        <w:tc>
          <w:tcPr>
            <w:tcW w:w="6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3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00" w:type="dxa"/>
            <w:shd w:val="clear" w:color="auto" w:fill="auto"/>
            <w:vAlign w:val="bottom"/>
          </w:tcPr>
          <w:p w:rsidR="003E6F86" w:rsidRDefault="003E6F86" w:rsidP="00E92E62">
            <w:pPr>
              <w:spacing w:line="0" w:lineRule="atLeast"/>
              <w:rPr>
                <w:rFonts w:eastAsia="Times New Roman"/>
                <w:sz w:val="24"/>
              </w:rPr>
            </w:pPr>
          </w:p>
        </w:tc>
        <w:tc>
          <w:tcPr>
            <w:tcW w:w="3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40" w:type="dxa"/>
            <w:shd w:val="clear" w:color="auto" w:fill="auto"/>
            <w:vAlign w:val="bottom"/>
          </w:tcPr>
          <w:p w:rsidR="003E6F86" w:rsidRDefault="003E6F86" w:rsidP="00E92E62">
            <w:pPr>
              <w:spacing w:line="0" w:lineRule="atLeast"/>
              <w:rPr>
                <w:rFonts w:eastAsia="Times New Roman"/>
                <w:sz w:val="24"/>
              </w:rPr>
            </w:pPr>
          </w:p>
        </w:tc>
        <w:tc>
          <w:tcPr>
            <w:tcW w:w="1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25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r>
      <w:tr w:rsidR="003E6F86" w:rsidTr="00E92E62">
        <w:trPr>
          <w:trHeight w:val="276"/>
        </w:trPr>
        <w:tc>
          <w:tcPr>
            <w:tcW w:w="2740" w:type="dxa"/>
            <w:tcBorders>
              <w:left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потребления товаров и</w:t>
            </w:r>
          </w:p>
        </w:tc>
        <w:tc>
          <w:tcPr>
            <w:tcW w:w="1640" w:type="dxa"/>
            <w:shd w:val="clear" w:color="auto" w:fill="auto"/>
            <w:vAlign w:val="bottom"/>
          </w:tcPr>
          <w:p w:rsidR="003E6F86" w:rsidRDefault="003E6F86" w:rsidP="00E92E62">
            <w:pPr>
              <w:spacing w:line="0" w:lineRule="atLeast"/>
              <w:ind w:left="480"/>
              <w:jc w:val="center"/>
              <w:rPr>
                <w:rFonts w:eastAsia="Times New Roman"/>
                <w:w w:val="99"/>
                <w:sz w:val="24"/>
              </w:rPr>
            </w:pPr>
            <w:r>
              <w:rPr>
                <w:rFonts w:eastAsia="Times New Roman"/>
                <w:w w:val="99"/>
                <w:sz w:val="24"/>
              </w:rPr>
              <w:t>%</w:t>
            </w:r>
          </w:p>
        </w:tc>
        <w:tc>
          <w:tcPr>
            <w:tcW w:w="6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34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100</w:t>
            </w:r>
          </w:p>
        </w:tc>
        <w:tc>
          <w:tcPr>
            <w:tcW w:w="800" w:type="dxa"/>
            <w:shd w:val="clear" w:color="auto" w:fill="auto"/>
            <w:vAlign w:val="bottom"/>
          </w:tcPr>
          <w:p w:rsidR="003E6F86" w:rsidRDefault="003E6F86" w:rsidP="00E92E62">
            <w:pPr>
              <w:spacing w:line="0" w:lineRule="atLeast"/>
              <w:ind w:left="160"/>
              <w:jc w:val="center"/>
              <w:rPr>
                <w:rFonts w:eastAsia="Times New Roman"/>
                <w:w w:val="99"/>
                <w:sz w:val="24"/>
              </w:rPr>
            </w:pPr>
            <w:r>
              <w:rPr>
                <w:rFonts w:eastAsia="Times New Roman"/>
                <w:w w:val="99"/>
                <w:sz w:val="24"/>
              </w:rPr>
              <w:t>100</w:t>
            </w:r>
          </w:p>
        </w:tc>
        <w:tc>
          <w:tcPr>
            <w:tcW w:w="3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40" w:type="dxa"/>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100</w:t>
            </w:r>
          </w:p>
        </w:tc>
        <w:tc>
          <w:tcPr>
            <w:tcW w:w="1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8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100</w:t>
            </w:r>
          </w:p>
        </w:tc>
        <w:tc>
          <w:tcPr>
            <w:tcW w:w="96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100</w:t>
            </w:r>
          </w:p>
        </w:tc>
        <w:tc>
          <w:tcPr>
            <w:tcW w:w="94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100</w:t>
            </w:r>
          </w:p>
        </w:tc>
        <w:tc>
          <w:tcPr>
            <w:tcW w:w="104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100</w:t>
            </w:r>
          </w:p>
        </w:tc>
        <w:tc>
          <w:tcPr>
            <w:tcW w:w="258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100</w:t>
            </w:r>
          </w:p>
        </w:tc>
      </w:tr>
      <w:tr w:rsidR="003E6F86" w:rsidTr="00E92E62">
        <w:trPr>
          <w:trHeight w:val="322"/>
        </w:trPr>
        <w:tc>
          <w:tcPr>
            <w:tcW w:w="2740" w:type="dxa"/>
            <w:tcBorders>
              <w:left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sz w:val="24"/>
              </w:rPr>
            </w:pPr>
            <w:r>
              <w:rPr>
                <w:rFonts w:eastAsia="Times New Roman"/>
                <w:sz w:val="24"/>
              </w:rPr>
              <w:t>услуг приборами учета</w:t>
            </w:r>
          </w:p>
        </w:tc>
        <w:tc>
          <w:tcPr>
            <w:tcW w:w="1640" w:type="dxa"/>
            <w:shd w:val="clear" w:color="auto" w:fill="auto"/>
            <w:vAlign w:val="bottom"/>
          </w:tcPr>
          <w:p w:rsidR="003E6F86" w:rsidRDefault="003E6F86" w:rsidP="00E92E62">
            <w:pPr>
              <w:spacing w:line="0" w:lineRule="atLeast"/>
              <w:rPr>
                <w:rFonts w:eastAsia="Times New Roman"/>
                <w:sz w:val="24"/>
              </w:rPr>
            </w:pPr>
          </w:p>
        </w:tc>
        <w:tc>
          <w:tcPr>
            <w:tcW w:w="6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3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00" w:type="dxa"/>
            <w:shd w:val="clear" w:color="auto" w:fill="auto"/>
            <w:vAlign w:val="bottom"/>
          </w:tcPr>
          <w:p w:rsidR="003E6F86" w:rsidRDefault="003E6F86" w:rsidP="00E92E62">
            <w:pPr>
              <w:spacing w:line="0" w:lineRule="atLeast"/>
              <w:rPr>
                <w:rFonts w:eastAsia="Times New Roman"/>
                <w:sz w:val="24"/>
              </w:rPr>
            </w:pPr>
          </w:p>
        </w:tc>
        <w:tc>
          <w:tcPr>
            <w:tcW w:w="3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40" w:type="dxa"/>
            <w:shd w:val="clear" w:color="auto" w:fill="auto"/>
            <w:vAlign w:val="bottom"/>
          </w:tcPr>
          <w:p w:rsidR="003E6F86" w:rsidRDefault="003E6F86" w:rsidP="00E92E62">
            <w:pPr>
              <w:spacing w:line="0" w:lineRule="atLeast"/>
              <w:rPr>
                <w:rFonts w:eastAsia="Times New Roman"/>
                <w:sz w:val="24"/>
              </w:rPr>
            </w:pPr>
          </w:p>
        </w:tc>
        <w:tc>
          <w:tcPr>
            <w:tcW w:w="1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25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r>
      <w:tr w:rsidR="003E6F86" w:rsidTr="00E92E62">
        <w:trPr>
          <w:trHeight w:val="204"/>
        </w:trPr>
        <w:tc>
          <w:tcPr>
            <w:tcW w:w="2740" w:type="dxa"/>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7"/>
              </w:rPr>
            </w:pPr>
          </w:p>
        </w:tc>
        <w:tc>
          <w:tcPr>
            <w:tcW w:w="1640" w:type="dxa"/>
            <w:tcBorders>
              <w:bottom w:val="single" w:sz="8" w:space="0" w:color="auto"/>
            </w:tcBorders>
            <w:shd w:val="clear" w:color="auto" w:fill="auto"/>
            <w:vAlign w:val="bottom"/>
          </w:tcPr>
          <w:p w:rsidR="003E6F86" w:rsidRDefault="003E6F86" w:rsidP="00E92E62">
            <w:pPr>
              <w:spacing w:line="0" w:lineRule="atLeast"/>
              <w:rPr>
                <w:rFonts w:eastAsia="Times New Roman"/>
                <w:sz w:val="17"/>
              </w:rPr>
            </w:pPr>
          </w:p>
        </w:tc>
        <w:tc>
          <w:tcPr>
            <w:tcW w:w="6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7"/>
              </w:rPr>
            </w:pPr>
          </w:p>
        </w:tc>
        <w:tc>
          <w:tcPr>
            <w:tcW w:w="13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7"/>
              </w:rPr>
            </w:pPr>
          </w:p>
        </w:tc>
        <w:tc>
          <w:tcPr>
            <w:tcW w:w="1140" w:type="dxa"/>
            <w:gridSpan w:val="2"/>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7"/>
              </w:rPr>
            </w:pPr>
          </w:p>
        </w:tc>
        <w:tc>
          <w:tcPr>
            <w:tcW w:w="1020" w:type="dxa"/>
            <w:gridSpan w:val="2"/>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7"/>
              </w:rPr>
            </w:pPr>
          </w:p>
        </w:tc>
        <w:tc>
          <w:tcPr>
            <w:tcW w:w="10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7"/>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7"/>
              </w:rPr>
            </w:pPr>
          </w:p>
        </w:tc>
        <w:tc>
          <w:tcPr>
            <w:tcW w:w="9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7"/>
              </w:rPr>
            </w:pPr>
          </w:p>
        </w:tc>
        <w:tc>
          <w:tcPr>
            <w:tcW w:w="10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7"/>
              </w:rPr>
            </w:pPr>
          </w:p>
        </w:tc>
        <w:tc>
          <w:tcPr>
            <w:tcW w:w="25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7"/>
              </w:rPr>
            </w:pPr>
          </w:p>
        </w:tc>
      </w:tr>
      <w:tr w:rsidR="003E6F86" w:rsidTr="00E92E62">
        <w:trPr>
          <w:trHeight w:val="304"/>
        </w:trPr>
        <w:tc>
          <w:tcPr>
            <w:tcW w:w="2740" w:type="dxa"/>
            <w:tcBorders>
              <w:left w:val="single" w:sz="8" w:space="0" w:color="auto"/>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64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66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5540" w:type="dxa"/>
            <w:gridSpan w:val="7"/>
            <w:tcBorders>
              <w:bottom w:val="single" w:sz="8" w:space="0" w:color="auto"/>
            </w:tcBorders>
            <w:shd w:val="clear" w:color="auto" w:fill="auto"/>
            <w:vAlign w:val="bottom"/>
          </w:tcPr>
          <w:p w:rsidR="003E6F86" w:rsidRDefault="003E6F86" w:rsidP="00E92E62">
            <w:pPr>
              <w:spacing w:line="0" w:lineRule="atLeast"/>
              <w:ind w:right="380"/>
              <w:jc w:val="center"/>
              <w:rPr>
                <w:rFonts w:eastAsia="Times New Roman"/>
                <w:w w:val="99"/>
                <w:sz w:val="24"/>
              </w:rPr>
            </w:pPr>
            <w:r>
              <w:rPr>
                <w:rFonts w:eastAsia="Times New Roman"/>
                <w:w w:val="99"/>
                <w:sz w:val="24"/>
              </w:rPr>
              <w:t>Показатели качества предоставляемых услуг</w:t>
            </w:r>
          </w:p>
        </w:tc>
        <w:tc>
          <w:tcPr>
            <w:tcW w:w="94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4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25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r>
      <w:tr w:rsidR="003E6F86" w:rsidTr="00E92E62">
        <w:trPr>
          <w:trHeight w:val="454"/>
        </w:trPr>
        <w:tc>
          <w:tcPr>
            <w:tcW w:w="2740" w:type="dxa"/>
            <w:tcBorders>
              <w:left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Соответствие качества</w:t>
            </w:r>
          </w:p>
        </w:tc>
        <w:tc>
          <w:tcPr>
            <w:tcW w:w="1640" w:type="dxa"/>
            <w:shd w:val="clear" w:color="auto" w:fill="auto"/>
            <w:vAlign w:val="bottom"/>
          </w:tcPr>
          <w:p w:rsidR="003E6F86" w:rsidRDefault="003E6F86" w:rsidP="00E92E62">
            <w:pPr>
              <w:spacing w:line="0" w:lineRule="atLeast"/>
              <w:rPr>
                <w:rFonts w:eastAsia="Times New Roman"/>
                <w:sz w:val="24"/>
              </w:rPr>
            </w:pPr>
          </w:p>
        </w:tc>
        <w:tc>
          <w:tcPr>
            <w:tcW w:w="6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3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00" w:type="dxa"/>
            <w:shd w:val="clear" w:color="auto" w:fill="auto"/>
            <w:vAlign w:val="bottom"/>
          </w:tcPr>
          <w:p w:rsidR="003E6F86" w:rsidRDefault="003E6F86" w:rsidP="00E92E62">
            <w:pPr>
              <w:spacing w:line="0" w:lineRule="atLeast"/>
              <w:rPr>
                <w:rFonts w:eastAsia="Times New Roman"/>
                <w:sz w:val="24"/>
              </w:rPr>
            </w:pPr>
          </w:p>
        </w:tc>
        <w:tc>
          <w:tcPr>
            <w:tcW w:w="3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40" w:type="dxa"/>
            <w:shd w:val="clear" w:color="auto" w:fill="auto"/>
            <w:vAlign w:val="bottom"/>
          </w:tcPr>
          <w:p w:rsidR="003E6F86" w:rsidRDefault="003E6F86" w:rsidP="00E92E62">
            <w:pPr>
              <w:spacing w:line="0" w:lineRule="atLeast"/>
              <w:rPr>
                <w:rFonts w:eastAsia="Times New Roman"/>
                <w:sz w:val="24"/>
              </w:rPr>
            </w:pPr>
          </w:p>
        </w:tc>
        <w:tc>
          <w:tcPr>
            <w:tcW w:w="1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25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r>
      <w:tr w:rsidR="003E6F86" w:rsidTr="00E92E62">
        <w:trPr>
          <w:trHeight w:val="276"/>
        </w:trPr>
        <w:tc>
          <w:tcPr>
            <w:tcW w:w="2740" w:type="dxa"/>
            <w:tcBorders>
              <w:left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э/э установленным</w:t>
            </w:r>
          </w:p>
        </w:tc>
        <w:tc>
          <w:tcPr>
            <w:tcW w:w="1640" w:type="dxa"/>
            <w:shd w:val="clear" w:color="auto" w:fill="auto"/>
            <w:vAlign w:val="bottom"/>
          </w:tcPr>
          <w:p w:rsidR="003E6F86" w:rsidRDefault="003E6F86" w:rsidP="00E92E62">
            <w:pPr>
              <w:spacing w:line="0" w:lineRule="atLeast"/>
              <w:ind w:left="480"/>
              <w:jc w:val="center"/>
              <w:rPr>
                <w:rFonts w:eastAsia="Times New Roman"/>
                <w:w w:val="99"/>
                <w:sz w:val="24"/>
              </w:rPr>
            </w:pPr>
            <w:r>
              <w:rPr>
                <w:rFonts w:eastAsia="Times New Roman"/>
                <w:w w:val="99"/>
                <w:sz w:val="24"/>
              </w:rPr>
              <w:t>%</w:t>
            </w:r>
          </w:p>
        </w:tc>
        <w:tc>
          <w:tcPr>
            <w:tcW w:w="6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34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90</w:t>
            </w:r>
          </w:p>
        </w:tc>
        <w:tc>
          <w:tcPr>
            <w:tcW w:w="800" w:type="dxa"/>
            <w:shd w:val="clear" w:color="auto" w:fill="auto"/>
            <w:vAlign w:val="bottom"/>
          </w:tcPr>
          <w:p w:rsidR="003E6F86" w:rsidRDefault="003E6F86" w:rsidP="00E92E62">
            <w:pPr>
              <w:spacing w:line="0" w:lineRule="atLeast"/>
              <w:ind w:left="160"/>
              <w:jc w:val="center"/>
              <w:rPr>
                <w:rFonts w:eastAsia="Times New Roman"/>
                <w:w w:val="99"/>
                <w:sz w:val="24"/>
              </w:rPr>
            </w:pPr>
            <w:r>
              <w:rPr>
                <w:rFonts w:eastAsia="Times New Roman"/>
                <w:w w:val="99"/>
                <w:sz w:val="24"/>
              </w:rPr>
              <w:t>90</w:t>
            </w:r>
          </w:p>
        </w:tc>
        <w:tc>
          <w:tcPr>
            <w:tcW w:w="3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40" w:type="dxa"/>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90</w:t>
            </w:r>
          </w:p>
        </w:tc>
        <w:tc>
          <w:tcPr>
            <w:tcW w:w="1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8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90</w:t>
            </w:r>
          </w:p>
        </w:tc>
        <w:tc>
          <w:tcPr>
            <w:tcW w:w="96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100</w:t>
            </w:r>
          </w:p>
        </w:tc>
        <w:tc>
          <w:tcPr>
            <w:tcW w:w="94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100</w:t>
            </w:r>
          </w:p>
        </w:tc>
        <w:tc>
          <w:tcPr>
            <w:tcW w:w="104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100</w:t>
            </w:r>
          </w:p>
        </w:tc>
        <w:tc>
          <w:tcPr>
            <w:tcW w:w="2580" w:type="dxa"/>
            <w:tcBorders>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100</w:t>
            </w:r>
          </w:p>
        </w:tc>
      </w:tr>
      <w:tr w:rsidR="003E6F86" w:rsidTr="00E92E62">
        <w:trPr>
          <w:trHeight w:val="322"/>
        </w:trPr>
        <w:tc>
          <w:tcPr>
            <w:tcW w:w="2740" w:type="dxa"/>
            <w:tcBorders>
              <w:left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требованиям, %</w:t>
            </w:r>
          </w:p>
        </w:tc>
        <w:tc>
          <w:tcPr>
            <w:tcW w:w="1640" w:type="dxa"/>
            <w:shd w:val="clear" w:color="auto" w:fill="auto"/>
            <w:vAlign w:val="bottom"/>
          </w:tcPr>
          <w:p w:rsidR="003E6F86" w:rsidRDefault="003E6F86" w:rsidP="00E92E62">
            <w:pPr>
              <w:spacing w:line="0" w:lineRule="atLeast"/>
              <w:rPr>
                <w:rFonts w:eastAsia="Times New Roman"/>
                <w:sz w:val="24"/>
              </w:rPr>
            </w:pPr>
          </w:p>
        </w:tc>
        <w:tc>
          <w:tcPr>
            <w:tcW w:w="6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3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00" w:type="dxa"/>
            <w:shd w:val="clear" w:color="auto" w:fill="auto"/>
            <w:vAlign w:val="bottom"/>
          </w:tcPr>
          <w:p w:rsidR="003E6F86" w:rsidRDefault="003E6F86" w:rsidP="00E92E62">
            <w:pPr>
              <w:spacing w:line="0" w:lineRule="atLeast"/>
              <w:rPr>
                <w:rFonts w:eastAsia="Times New Roman"/>
                <w:sz w:val="24"/>
              </w:rPr>
            </w:pPr>
          </w:p>
        </w:tc>
        <w:tc>
          <w:tcPr>
            <w:tcW w:w="3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40" w:type="dxa"/>
            <w:shd w:val="clear" w:color="auto" w:fill="auto"/>
            <w:vAlign w:val="bottom"/>
          </w:tcPr>
          <w:p w:rsidR="003E6F86" w:rsidRDefault="003E6F86" w:rsidP="00E92E62">
            <w:pPr>
              <w:spacing w:line="0" w:lineRule="atLeast"/>
              <w:rPr>
                <w:rFonts w:eastAsia="Times New Roman"/>
                <w:sz w:val="24"/>
              </w:rPr>
            </w:pPr>
          </w:p>
        </w:tc>
        <w:tc>
          <w:tcPr>
            <w:tcW w:w="1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0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25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r>
      <w:tr w:rsidR="003E6F86" w:rsidTr="00E92E62">
        <w:trPr>
          <w:trHeight w:val="212"/>
        </w:trPr>
        <w:tc>
          <w:tcPr>
            <w:tcW w:w="2740" w:type="dxa"/>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8"/>
              </w:rPr>
            </w:pPr>
          </w:p>
        </w:tc>
        <w:tc>
          <w:tcPr>
            <w:tcW w:w="1640" w:type="dxa"/>
            <w:tcBorders>
              <w:bottom w:val="single" w:sz="8" w:space="0" w:color="auto"/>
            </w:tcBorders>
            <w:shd w:val="clear" w:color="auto" w:fill="auto"/>
            <w:vAlign w:val="bottom"/>
          </w:tcPr>
          <w:p w:rsidR="003E6F86" w:rsidRDefault="003E6F86" w:rsidP="00E92E62">
            <w:pPr>
              <w:spacing w:line="0" w:lineRule="atLeast"/>
              <w:rPr>
                <w:rFonts w:eastAsia="Times New Roman"/>
                <w:sz w:val="18"/>
              </w:rPr>
            </w:pPr>
          </w:p>
        </w:tc>
        <w:tc>
          <w:tcPr>
            <w:tcW w:w="6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8"/>
              </w:rPr>
            </w:pPr>
          </w:p>
        </w:tc>
        <w:tc>
          <w:tcPr>
            <w:tcW w:w="13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8"/>
              </w:rPr>
            </w:pPr>
          </w:p>
        </w:tc>
        <w:tc>
          <w:tcPr>
            <w:tcW w:w="800" w:type="dxa"/>
            <w:tcBorders>
              <w:bottom w:val="single" w:sz="8" w:space="0" w:color="auto"/>
            </w:tcBorders>
            <w:shd w:val="clear" w:color="auto" w:fill="auto"/>
            <w:vAlign w:val="bottom"/>
          </w:tcPr>
          <w:p w:rsidR="003E6F86" w:rsidRDefault="003E6F86" w:rsidP="00E92E62">
            <w:pPr>
              <w:spacing w:line="0" w:lineRule="atLeast"/>
              <w:rPr>
                <w:rFonts w:eastAsia="Times New Roman"/>
                <w:sz w:val="18"/>
              </w:rPr>
            </w:pPr>
          </w:p>
        </w:tc>
        <w:tc>
          <w:tcPr>
            <w:tcW w:w="3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8"/>
              </w:rPr>
            </w:pPr>
          </w:p>
        </w:tc>
        <w:tc>
          <w:tcPr>
            <w:tcW w:w="840" w:type="dxa"/>
            <w:tcBorders>
              <w:bottom w:val="single" w:sz="8" w:space="0" w:color="auto"/>
            </w:tcBorders>
            <w:shd w:val="clear" w:color="auto" w:fill="auto"/>
            <w:vAlign w:val="bottom"/>
          </w:tcPr>
          <w:p w:rsidR="003E6F86" w:rsidRDefault="003E6F86" w:rsidP="00E92E62">
            <w:pPr>
              <w:spacing w:line="0" w:lineRule="atLeast"/>
              <w:rPr>
                <w:rFonts w:eastAsia="Times New Roman"/>
                <w:sz w:val="18"/>
              </w:rPr>
            </w:pPr>
          </w:p>
        </w:tc>
        <w:tc>
          <w:tcPr>
            <w:tcW w:w="1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8"/>
              </w:rPr>
            </w:pPr>
          </w:p>
        </w:tc>
        <w:tc>
          <w:tcPr>
            <w:tcW w:w="10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8"/>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8"/>
              </w:rPr>
            </w:pPr>
          </w:p>
        </w:tc>
        <w:tc>
          <w:tcPr>
            <w:tcW w:w="9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8"/>
              </w:rPr>
            </w:pPr>
          </w:p>
        </w:tc>
        <w:tc>
          <w:tcPr>
            <w:tcW w:w="10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8"/>
              </w:rPr>
            </w:pPr>
          </w:p>
        </w:tc>
        <w:tc>
          <w:tcPr>
            <w:tcW w:w="25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8"/>
              </w:rPr>
            </w:pPr>
          </w:p>
        </w:tc>
      </w:tr>
    </w:tbl>
    <w:p w:rsidR="003E6F86" w:rsidRDefault="00F3342C" w:rsidP="003E6F86">
      <w:pPr>
        <w:spacing w:line="131" w:lineRule="exact"/>
        <w:rPr>
          <w:rFonts w:eastAsia="Times New Roman"/>
        </w:rPr>
      </w:pPr>
      <w:r w:rsidRPr="00F3342C">
        <w:rPr>
          <w:rFonts w:eastAsia="Times New Roman"/>
          <w:sz w:val="18"/>
        </w:rPr>
        <w:pict>
          <v:rect id="_x0000_s1072" style="position:absolute;margin-left:316.9pt;margin-top:-415.6pt;width:1pt;height:1pt;z-index:-251609088;mso-position-horizontal-relative:text;mso-position-vertical-relative:text" o:allowincell="f" o:userdrawn="t" fillcolor="black" strokecolor="none"/>
        </w:pict>
      </w:r>
      <w:r w:rsidRPr="00F3342C">
        <w:rPr>
          <w:rFonts w:eastAsia="Times New Roman"/>
          <w:sz w:val="18"/>
        </w:rPr>
        <w:pict>
          <v:rect id="_x0000_s1073" style="position:absolute;margin-left:373.9pt;margin-top:-415.6pt;width:1pt;height:1pt;z-index:-251608064;mso-position-horizontal-relative:text;mso-position-vertical-relative:text" o:allowincell="f" o:userdrawn="t" fillcolor="black" strokecolor="none"/>
        </w:pict>
      </w:r>
      <w:r w:rsidRPr="00F3342C">
        <w:rPr>
          <w:rFonts w:eastAsia="Times New Roman"/>
          <w:sz w:val="18"/>
        </w:rPr>
        <w:pict>
          <v:rect id="_x0000_s1074" style="position:absolute;margin-left:425.9pt;margin-top:-415.6pt;width:1pt;height:1pt;z-index:-251607040;mso-position-horizontal-relative:text;mso-position-vertical-relative:text" o:allowincell="f" o:userdrawn="t" fillcolor="black" strokecolor="none"/>
        </w:pict>
      </w:r>
      <w:r w:rsidRPr="00F3342C">
        <w:rPr>
          <w:rFonts w:eastAsia="Times New Roman"/>
          <w:sz w:val="18"/>
        </w:rPr>
        <w:pict>
          <v:rect id="_x0000_s1075" style="position:absolute;margin-left:478.9pt;margin-top:-415.6pt;width:1pt;height:1pt;z-index:-251606016;mso-position-horizontal-relative:text;mso-position-vertical-relative:text" o:allowincell="f" o:userdrawn="t" fillcolor="black" strokecolor="none"/>
        </w:pict>
      </w:r>
      <w:r w:rsidRPr="00F3342C">
        <w:rPr>
          <w:rFonts w:eastAsia="Times New Roman"/>
          <w:sz w:val="18"/>
        </w:rPr>
        <w:pict>
          <v:rect id="_x0000_s1076" style="position:absolute;margin-left:527.9pt;margin-top:-415.6pt;width:1pt;height:1pt;z-index:-251604992;mso-position-horizontal-relative:text;mso-position-vertical-relative:text" o:allowincell="f" o:userdrawn="t" fillcolor="black" strokecolor="none"/>
        </w:pict>
      </w:r>
      <w:r w:rsidRPr="00F3342C">
        <w:rPr>
          <w:rFonts w:eastAsia="Times New Roman"/>
          <w:sz w:val="18"/>
        </w:rPr>
        <w:pict>
          <v:rect id="_x0000_s1077" style="position:absolute;margin-left:574.9pt;margin-top:-415.6pt;width:1pt;height:1pt;z-index:-251603968;mso-position-horizontal-relative:text;mso-position-vertical-relative:text" o:allowincell="f" o:userdrawn="t" fillcolor="black" strokecolor="none"/>
        </w:pict>
      </w:r>
      <w:r w:rsidRPr="00F3342C">
        <w:rPr>
          <w:rFonts w:eastAsia="Times New Roman"/>
          <w:sz w:val="18"/>
        </w:rPr>
        <w:pict>
          <v:rect id="_x0000_s1078" style="position:absolute;margin-left:135.9pt;margin-top:-64.6pt;width:1pt;height:1pt;z-index:-251602944;mso-position-horizontal-relative:text;mso-position-vertical-relative:text" o:allowincell="f" o:userdrawn="t" fillcolor="black" strokecolor="none"/>
        </w:pict>
      </w:r>
      <w:r w:rsidRPr="00F3342C">
        <w:rPr>
          <w:rFonts w:eastAsia="Times New Roman"/>
          <w:sz w:val="18"/>
        </w:rPr>
        <w:pict>
          <v:rect id="_x0000_s1079" style="position:absolute;margin-left:249.9pt;margin-top:-64.6pt;width:1pt;height:1pt;z-index:-251601920;mso-position-horizontal-relative:text;mso-position-vertical-relative:text" o:allowincell="f" o:userdrawn="t" fillcolor="black" strokecolor="none"/>
        </w:pict>
      </w:r>
      <w:r w:rsidRPr="00F3342C">
        <w:rPr>
          <w:rFonts w:eastAsia="Times New Roman"/>
          <w:sz w:val="18"/>
        </w:rPr>
        <w:pict>
          <v:rect id="_x0000_s1080" style="position:absolute;margin-left:316.9pt;margin-top:-64.6pt;width:1pt;height:1pt;z-index:-251600896;mso-position-horizontal-relative:text;mso-position-vertical-relative:text" o:allowincell="f" o:userdrawn="t" fillcolor="black" strokecolor="none"/>
        </w:pict>
      </w:r>
      <w:r w:rsidRPr="00F3342C">
        <w:rPr>
          <w:rFonts w:eastAsia="Times New Roman"/>
          <w:sz w:val="18"/>
        </w:rPr>
        <w:pict>
          <v:rect id="_x0000_s1081" style="position:absolute;margin-left:373.9pt;margin-top:-64.6pt;width:1pt;height:1pt;z-index:-251599872;mso-position-horizontal-relative:text;mso-position-vertical-relative:text" o:allowincell="f" o:userdrawn="t" fillcolor="black" strokecolor="none"/>
        </w:pict>
      </w:r>
      <w:r w:rsidRPr="00F3342C">
        <w:rPr>
          <w:rFonts w:eastAsia="Times New Roman"/>
          <w:sz w:val="18"/>
        </w:rPr>
        <w:pict>
          <v:rect id="_x0000_s1082" style="position:absolute;margin-left:425.9pt;margin-top:-64.6pt;width:1pt;height:1pt;z-index:-251598848;mso-position-horizontal-relative:text;mso-position-vertical-relative:text" o:allowincell="f" o:userdrawn="t" fillcolor="black" strokecolor="none"/>
        </w:pict>
      </w:r>
      <w:r w:rsidRPr="00F3342C">
        <w:rPr>
          <w:rFonts w:eastAsia="Times New Roman"/>
          <w:sz w:val="18"/>
        </w:rPr>
        <w:pict>
          <v:rect id="_x0000_s1083" style="position:absolute;margin-left:478.9pt;margin-top:-64.6pt;width:1pt;height:1pt;z-index:-251597824;mso-position-horizontal-relative:text;mso-position-vertical-relative:text" o:allowincell="f" o:userdrawn="t" fillcolor="black" strokecolor="none"/>
        </w:pict>
      </w:r>
      <w:r w:rsidRPr="00F3342C">
        <w:rPr>
          <w:rFonts w:eastAsia="Times New Roman"/>
          <w:sz w:val="18"/>
        </w:rPr>
        <w:pict>
          <v:rect id="_x0000_s1084" style="position:absolute;margin-left:527.9pt;margin-top:-64.6pt;width:1pt;height:1pt;z-index:-251596800;mso-position-horizontal-relative:text;mso-position-vertical-relative:text" o:allowincell="f" o:userdrawn="t" fillcolor="black" strokecolor="none"/>
        </w:pict>
      </w:r>
      <w:r w:rsidRPr="00F3342C">
        <w:rPr>
          <w:rFonts w:eastAsia="Times New Roman"/>
          <w:sz w:val="18"/>
        </w:rPr>
        <w:pict>
          <v:rect id="_x0000_s1085" style="position:absolute;margin-left:574.9pt;margin-top:-64.6pt;width:1pt;height:1pt;z-index:-251595776;mso-position-horizontal-relative:text;mso-position-vertical-relative:text" o:allowincell="f" o:userdrawn="t" fillcolor="black" strokecolor="none"/>
        </w:pict>
      </w:r>
      <w:r w:rsidRPr="00F3342C">
        <w:rPr>
          <w:rFonts w:eastAsia="Times New Roman"/>
          <w:sz w:val="18"/>
        </w:rPr>
        <w:pict>
          <v:rect id="_x0000_s1086" style="position:absolute;margin-left:626.9pt;margin-top:-64.6pt;width:1pt;height:1pt;z-index:-251594752;mso-position-horizontal-relative:text;mso-position-vertical-relative:text" o:allowincell="f" o:userdrawn="t" fillcolor="black" strokecolor="none"/>
        </w:pict>
      </w:r>
    </w:p>
    <w:p w:rsidR="003E6F86" w:rsidRDefault="003E6F86" w:rsidP="003E6F86">
      <w:pPr>
        <w:spacing w:line="0" w:lineRule="atLeast"/>
        <w:jc w:val="right"/>
      </w:pPr>
    </w:p>
    <w:p w:rsidR="003E6F86" w:rsidRDefault="003E6F86" w:rsidP="003E6F86">
      <w:pPr>
        <w:spacing w:line="0" w:lineRule="atLeast"/>
        <w:jc w:val="right"/>
        <w:sectPr w:rsidR="003E6F86">
          <w:pgSz w:w="16840" w:h="11904" w:orient="landscape"/>
          <w:pgMar w:top="1352" w:right="500" w:bottom="0" w:left="820" w:header="0" w:footer="0" w:gutter="0"/>
          <w:cols w:space="0" w:equalWidth="0">
            <w:col w:w="15520"/>
          </w:cols>
          <w:docGrid w:linePitch="360"/>
        </w:sectPr>
      </w:pPr>
    </w:p>
    <w:tbl>
      <w:tblPr>
        <w:tblW w:w="0" w:type="auto"/>
        <w:tblInd w:w="10" w:type="dxa"/>
        <w:tblLayout w:type="fixed"/>
        <w:tblCellMar>
          <w:left w:w="0" w:type="dxa"/>
          <w:right w:w="0" w:type="dxa"/>
        </w:tblCellMar>
        <w:tblLook w:val="0000"/>
      </w:tblPr>
      <w:tblGrid>
        <w:gridCol w:w="2740"/>
        <w:gridCol w:w="2300"/>
        <w:gridCol w:w="1320"/>
        <w:gridCol w:w="820"/>
        <w:gridCol w:w="320"/>
        <w:gridCol w:w="860"/>
        <w:gridCol w:w="180"/>
        <w:gridCol w:w="1060"/>
        <w:gridCol w:w="980"/>
        <w:gridCol w:w="940"/>
        <w:gridCol w:w="1040"/>
        <w:gridCol w:w="2580"/>
      </w:tblGrid>
      <w:tr w:rsidR="003E6F86" w:rsidRPr="0094378A" w:rsidTr="00E92E62">
        <w:trPr>
          <w:trHeight w:val="324"/>
        </w:trPr>
        <w:tc>
          <w:tcPr>
            <w:tcW w:w="2740" w:type="dxa"/>
            <w:vMerge w:val="restart"/>
            <w:tcBorders>
              <w:top w:val="single" w:sz="8" w:space="0" w:color="auto"/>
              <w:left w:val="single" w:sz="8" w:space="0" w:color="auto"/>
              <w:bottom w:val="single" w:sz="8" w:space="0" w:color="auto"/>
              <w:right w:val="single" w:sz="8" w:space="0" w:color="auto"/>
            </w:tcBorders>
            <w:shd w:val="clear" w:color="auto" w:fill="auto"/>
            <w:vAlign w:val="bottom"/>
          </w:tcPr>
          <w:p w:rsidR="003E6F86" w:rsidRPr="0094378A" w:rsidRDefault="003E6F86" w:rsidP="0094378A">
            <w:pPr>
              <w:pStyle w:val="1f0"/>
              <w:rPr>
                <w:rFonts w:ascii="Times New Roman" w:hAnsi="Times New Roman"/>
                <w:b/>
                <w:w w:val="99"/>
              </w:rPr>
            </w:pPr>
            <w:bookmarkStart w:id="27" w:name="page29"/>
            <w:bookmarkEnd w:id="27"/>
            <w:r w:rsidRPr="0094378A">
              <w:rPr>
                <w:rFonts w:ascii="Times New Roman" w:hAnsi="Times New Roman"/>
                <w:b/>
                <w:w w:val="99"/>
              </w:rPr>
              <w:lastRenderedPageBreak/>
              <w:t>Целевой показатель</w:t>
            </w:r>
          </w:p>
        </w:tc>
        <w:tc>
          <w:tcPr>
            <w:tcW w:w="2300" w:type="dxa"/>
            <w:vMerge w:val="restart"/>
            <w:tcBorders>
              <w:top w:val="single" w:sz="8" w:space="0" w:color="auto"/>
              <w:bottom w:val="single" w:sz="8" w:space="0" w:color="auto"/>
              <w:right w:val="single" w:sz="8" w:space="0" w:color="auto"/>
            </w:tcBorders>
            <w:shd w:val="clear" w:color="auto" w:fill="auto"/>
            <w:vAlign w:val="bottom"/>
          </w:tcPr>
          <w:p w:rsidR="003E6F86" w:rsidRPr="0094378A" w:rsidRDefault="003E6F86" w:rsidP="0094378A">
            <w:pPr>
              <w:pStyle w:val="1f0"/>
              <w:rPr>
                <w:rFonts w:ascii="Times New Roman" w:hAnsi="Times New Roman"/>
                <w:b/>
                <w:w w:val="99"/>
              </w:rPr>
            </w:pPr>
            <w:r w:rsidRPr="0094378A">
              <w:rPr>
                <w:rFonts w:ascii="Times New Roman" w:hAnsi="Times New Roman"/>
                <w:b/>
                <w:w w:val="99"/>
              </w:rPr>
              <w:t>Ед. изм</w:t>
            </w:r>
          </w:p>
        </w:tc>
        <w:tc>
          <w:tcPr>
            <w:tcW w:w="1320" w:type="dxa"/>
            <w:tcBorders>
              <w:top w:val="single" w:sz="8" w:space="0" w:color="auto"/>
              <w:bottom w:val="single" w:sz="8" w:space="0" w:color="auto"/>
            </w:tcBorders>
            <w:shd w:val="clear" w:color="auto" w:fill="auto"/>
            <w:vAlign w:val="bottom"/>
          </w:tcPr>
          <w:p w:rsidR="003E6F86" w:rsidRPr="0094378A" w:rsidRDefault="003E6F86" w:rsidP="0094378A">
            <w:pPr>
              <w:pStyle w:val="1f0"/>
              <w:rPr>
                <w:rFonts w:ascii="Times New Roman" w:hAnsi="Times New Roman"/>
                <w:b/>
              </w:rPr>
            </w:pPr>
          </w:p>
        </w:tc>
        <w:tc>
          <w:tcPr>
            <w:tcW w:w="820" w:type="dxa"/>
            <w:tcBorders>
              <w:top w:val="single" w:sz="8" w:space="0" w:color="auto"/>
              <w:bottom w:val="single" w:sz="8" w:space="0" w:color="auto"/>
            </w:tcBorders>
            <w:shd w:val="clear" w:color="auto" w:fill="auto"/>
            <w:vAlign w:val="bottom"/>
          </w:tcPr>
          <w:p w:rsidR="003E6F86" w:rsidRPr="0094378A" w:rsidRDefault="003E6F86" w:rsidP="0094378A">
            <w:pPr>
              <w:pStyle w:val="1f0"/>
              <w:rPr>
                <w:rFonts w:ascii="Times New Roman" w:hAnsi="Times New Roman"/>
                <w:b/>
              </w:rPr>
            </w:pPr>
          </w:p>
        </w:tc>
        <w:tc>
          <w:tcPr>
            <w:tcW w:w="320" w:type="dxa"/>
            <w:tcBorders>
              <w:top w:val="single" w:sz="8" w:space="0" w:color="auto"/>
              <w:bottom w:val="single" w:sz="8" w:space="0" w:color="auto"/>
            </w:tcBorders>
            <w:shd w:val="clear" w:color="auto" w:fill="auto"/>
            <w:vAlign w:val="bottom"/>
          </w:tcPr>
          <w:p w:rsidR="003E6F86" w:rsidRPr="0094378A" w:rsidRDefault="003E6F86" w:rsidP="0094378A">
            <w:pPr>
              <w:pStyle w:val="1f0"/>
              <w:rPr>
                <w:rFonts w:ascii="Times New Roman" w:hAnsi="Times New Roman"/>
                <w:b/>
              </w:rPr>
            </w:pPr>
          </w:p>
        </w:tc>
        <w:tc>
          <w:tcPr>
            <w:tcW w:w="860" w:type="dxa"/>
            <w:tcBorders>
              <w:top w:val="single" w:sz="8" w:space="0" w:color="auto"/>
              <w:bottom w:val="single" w:sz="8" w:space="0" w:color="auto"/>
            </w:tcBorders>
            <w:shd w:val="clear" w:color="auto" w:fill="auto"/>
            <w:vAlign w:val="bottom"/>
          </w:tcPr>
          <w:p w:rsidR="003E6F86" w:rsidRPr="0094378A" w:rsidRDefault="003E6F86" w:rsidP="0094378A">
            <w:pPr>
              <w:pStyle w:val="1f0"/>
              <w:rPr>
                <w:rFonts w:ascii="Times New Roman" w:hAnsi="Times New Roman"/>
                <w:b/>
              </w:rPr>
            </w:pPr>
          </w:p>
        </w:tc>
        <w:tc>
          <w:tcPr>
            <w:tcW w:w="4200" w:type="dxa"/>
            <w:gridSpan w:val="5"/>
            <w:tcBorders>
              <w:top w:val="single" w:sz="8" w:space="0" w:color="auto"/>
              <w:bottom w:val="single" w:sz="8" w:space="0" w:color="auto"/>
            </w:tcBorders>
            <w:shd w:val="clear" w:color="auto" w:fill="auto"/>
            <w:vAlign w:val="bottom"/>
          </w:tcPr>
          <w:p w:rsidR="003E6F86" w:rsidRPr="0094378A" w:rsidRDefault="003E6F86" w:rsidP="0094378A">
            <w:pPr>
              <w:pStyle w:val="1f0"/>
              <w:rPr>
                <w:rFonts w:ascii="Times New Roman" w:hAnsi="Times New Roman"/>
                <w:b/>
              </w:rPr>
            </w:pPr>
            <w:r w:rsidRPr="0094378A">
              <w:rPr>
                <w:rFonts w:ascii="Times New Roman" w:hAnsi="Times New Roman"/>
                <w:b/>
              </w:rPr>
              <w:t>Значение целевого показателя</w:t>
            </w:r>
          </w:p>
        </w:tc>
        <w:tc>
          <w:tcPr>
            <w:tcW w:w="2580" w:type="dxa"/>
            <w:tcBorders>
              <w:top w:val="single" w:sz="8" w:space="0" w:color="auto"/>
              <w:bottom w:val="single" w:sz="8" w:space="0" w:color="auto"/>
              <w:right w:val="single" w:sz="8" w:space="0" w:color="auto"/>
            </w:tcBorders>
            <w:shd w:val="clear" w:color="auto" w:fill="auto"/>
            <w:vAlign w:val="bottom"/>
          </w:tcPr>
          <w:p w:rsidR="003E6F86" w:rsidRPr="0094378A" w:rsidRDefault="003E6F86" w:rsidP="0094378A">
            <w:pPr>
              <w:pStyle w:val="1f0"/>
              <w:rPr>
                <w:rFonts w:ascii="Times New Roman" w:hAnsi="Times New Roman"/>
                <w:b/>
              </w:rPr>
            </w:pPr>
          </w:p>
        </w:tc>
      </w:tr>
      <w:tr w:rsidR="003E6F86" w:rsidRPr="0094378A" w:rsidTr="00E92E62">
        <w:trPr>
          <w:trHeight w:val="308"/>
        </w:trPr>
        <w:tc>
          <w:tcPr>
            <w:tcW w:w="2740" w:type="dxa"/>
            <w:vMerge/>
            <w:tcBorders>
              <w:left w:val="single" w:sz="8" w:space="0" w:color="auto"/>
              <w:right w:val="single" w:sz="8" w:space="0" w:color="auto"/>
            </w:tcBorders>
            <w:shd w:val="clear" w:color="auto" w:fill="auto"/>
            <w:vAlign w:val="bottom"/>
          </w:tcPr>
          <w:p w:rsidR="003E6F86" w:rsidRPr="0094378A" w:rsidRDefault="003E6F86" w:rsidP="0094378A">
            <w:pPr>
              <w:pStyle w:val="1f0"/>
              <w:rPr>
                <w:rFonts w:ascii="Times New Roman" w:hAnsi="Times New Roman"/>
                <w:b/>
              </w:rPr>
            </w:pPr>
          </w:p>
        </w:tc>
        <w:tc>
          <w:tcPr>
            <w:tcW w:w="2300" w:type="dxa"/>
            <w:vMerge/>
            <w:tcBorders>
              <w:right w:val="single" w:sz="8" w:space="0" w:color="auto"/>
            </w:tcBorders>
            <w:shd w:val="clear" w:color="auto" w:fill="auto"/>
            <w:vAlign w:val="bottom"/>
          </w:tcPr>
          <w:p w:rsidR="003E6F86" w:rsidRPr="0094378A" w:rsidRDefault="003E6F86" w:rsidP="0094378A">
            <w:pPr>
              <w:pStyle w:val="1f0"/>
              <w:rPr>
                <w:rFonts w:ascii="Times New Roman" w:hAnsi="Times New Roman"/>
                <w:b/>
              </w:rPr>
            </w:pPr>
          </w:p>
        </w:tc>
        <w:tc>
          <w:tcPr>
            <w:tcW w:w="1320" w:type="dxa"/>
            <w:tcBorders>
              <w:bottom w:val="single" w:sz="8" w:space="0" w:color="auto"/>
            </w:tcBorders>
            <w:shd w:val="clear" w:color="auto" w:fill="auto"/>
            <w:vAlign w:val="bottom"/>
          </w:tcPr>
          <w:p w:rsidR="003E6F86" w:rsidRPr="0094378A" w:rsidRDefault="003E6F86" w:rsidP="0094378A">
            <w:pPr>
              <w:pStyle w:val="1f0"/>
              <w:rPr>
                <w:rFonts w:ascii="Times New Roman" w:hAnsi="Times New Roman"/>
                <w:b/>
              </w:rPr>
            </w:pPr>
          </w:p>
        </w:tc>
        <w:tc>
          <w:tcPr>
            <w:tcW w:w="820" w:type="dxa"/>
            <w:tcBorders>
              <w:bottom w:val="single" w:sz="8" w:space="0" w:color="auto"/>
            </w:tcBorders>
            <w:shd w:val="clear" w:color="auto" w:fill="auto"/>
            <w:vAlign w:val="bottom"/>
          </w:tcPr>
          <w:p w:rsidR="003E6F86" w:rsidRPr="0094378A" w:rsidRDefault="003E6F86" w:rsidP="0094378A">
            <w:pPr>
              <w:pStyle w:val="1f0"/>
              <w:rPr>
                <w:rFonts w:ascii="Times New Roman" w:hAnsi="Times New Roman"/>
                <w:b/>
              </w:rPr>
            </w:pPr>
          </w:p>
        </w:tc>
        <w:tc>
          <w:tcPr>
            <w:tcW w:w="3400" w:type="dxa"/>
            <w:gridSpan w:val="5"/>
            <w:tcBorders>
              <w:bottom w:val="single" w:sz="8" w:space="0" w:color="auto"/>
            </w:tcBorders>
            <w:shd w:val="clear" w:color="auto" w:fill="auto"/>
            <w:vAlign w:val="bottom"/>
          </w:tcPr>
          <w:p w:rsidR="003E6F86" w:rsidRPr="0094378A" w:rsidRDefault="003E6F86" w:rsidP="0094378A">
            <w:pPr>
              <w:pStyle w:val="1f0"/>
              <w:rPr>
                <w:rFonts w:ascii="Times New Roman" w:hAnsi="Times New Roman"/>
                <w:b/>
              </w:rPr>
            </w:pPr>
            <w:r w:rsidRPr="0094378A">
              <w:rPr>
                <w:rFonts w:ascii="Times New Roman" w:hAnsi="Times New Roman"/>
                <w:b/>
              </w:rPr>
              <w:t>Первая очередь, 2016-2022 гг</w:t>
            </w:r>
          </w:p>
        </w:tc>
        <w:tc>
          <w:tcPr>
            <w:tcW w:w="940" w:type="dxa"/>
            <w:tcBorders>
              <w:bottom w:val="single" w:sz="8" w:space="0" w:color="auto"/>
            </w:tcBorders>
            <w:shd w:val="clear" w:color="auto" w:fill="auto"/>
            <w:vAlign w:val="bottom"/>
          </w:tcPr>
          <w:p w:rsidR="003E6F86" w:rsidRPr="0094378A" w:rsidRDefault="003E6F86" w:rsidP="0094378A">
            <w:pPr>
              <w:pStyle w:val="1f0"/>
              <w:rPr>
                <w:rFonts w:ascii="Times New Roman" w:hAnsi="Times New Roman"/>
                <w:b/>
              </w:rPr>
            </w:pPr>
          </w:p>
        </w:tc>
        <w:tc>
          <w:tcPr>
            <w:tcW w:w="1040" w:type="dxa"/>
            <w:tcBorders>
              <w:bottom w:val="single" w:sz="8" w:space="0" w:color="auto"/>
              <w:right w:val="single" w:sz="8" w:space="0" w:color="auto"/>
            </w:tcBorders>
            <w:shd w:val="clear" w:color="auto" w:fill="auto"/>
            <w:vAlign w:val="bottom"/>
          </w:tcPr>
          <w:p w:rsidR="003E6F86" w:rsidRPr="0094378A" w:rsidRDefault="003E6F86" w:rsidP="0094378A">
            <w:pPr>
              <w:pStyle w:val="1f0"/>
              <w:rPr>
                <w:rFonts w:ascii="Times New Roman" w:hAnsi="Times New Roman"/>
                <w:b/>
              </w:rPr>
            </w:pPr>
          </w:p>
        </w:tc>
        <w:tc>
          <w:tcPr>
            <w:tcW w:w="2580" w:type="dxa"/>
            <w:vMerge w:val="restart"/>
            <w:tcBorders>
              <w:right w:val="single" w:sz="8" w:space="0" w:color="auto"/>
            </w:tcBorders>
            <w:shd w:val="clear" w:color="auto" w:fill="auto"/>
            <w:vAlign w:val="bottom"/>
          </w:tcPr>
          <w:p w:rsidR="003E6F86" w:rsidRPr="0094378A" w:rsidRDefault="003E6F86" w:rsidP="0094378A">
            <w:pPr>
              <w:pStyle w:val="1f0"/>
              <w:rPr>
                <w:rFonts w:ascii="Times New Roman" w:hAnsi="Times New Roman"/>
                <w:b/>
              </w:rPr>
            </w:pPr>
            <w:r w:rsidRPr="0094378A">
              <w:rPr>
                <w:rFonts w:ascii="Times New Roman" w:hAnsi="Times New Roman"/>
                <w:b/>
              </w:rPr>
              <w:t>Расчетный срок, 2032</w:t>
            </w:r>
          </w:p>
        </w:tc>
      </w:tr>
      <w:tr w:rsidR="003E6F86" w:rsidRPr="0094378A" w:rsidTr="00E92E62">
        <w:trPr>
          <w:trHeight w:val="142"/>
        </w:trPr>
        <w:tc>
          <w:tcPr>
            <w:tcW w:w="2740" w:type="dxa"/>
            <w:tcBorders>
              <w:left w:val="single" w:sz="8" w:space="0" w:color="auto"/>
              <w:right w:val="single" w:sz="8" w:space="0" w:color="auto"/>
            </w:tcBorders>
            <w:shd w:val="clear" w:color="auto" w:fill="auto"/>
            <w:vAlign w:val="bottom"/>
          </w:tcPr>
          <w:p w:rsidR="003E6F86" w:rsidRPr="0094378A" w:rsidRDefault="003E6F86" w:rsidP="0094378A">
            <w:pPr>
              <w:pStyle w:val="1f0"/>
              <w:rPr>
                <w:rFonts w:ascii="Times New Roman" w:hAnsi="Times New Roman"/>
                <w:sz w:val="12"/>
              </w:rPr>
            </w:pPr>
          </w:p>
        </w:tc>
        <w:tc>
          <w:tcPr>
            <w:tcW w:w="230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sz w:val="12"/>
              </w:rPr>
            </w:pPr>
          </w:p>
        </w:tc>
        <w:tc>
          <w:tcPr>
            <w:tcW w:w="1320" w:type="dxa"/>
            <w:vMerge w:val="restart"/>
            <w:tcBorders>
              <w:right w:val="single" w:sz="8" w:space="0" w:color="auto"/>
            </w:tcBorders>
            <w:shd w:val="clear" w:color="auto" w:fill="auto"/>
            <w:vAlign w:val="bottom"/>
          </w:tcPr>
          <w:p w:rsidR="003E6F86" w:rsidRPr="0094378A" w:rsidRDefault="003E6F86" w:rsidP="0094378A">
            <w:pPr>
              <w:pStyle w:val="1f0"/>
              <w:rPr>
                <w:rFonts w:ascii="Times New Roman" w:hAnsi="Times New Roman"/>
                <w:b/>
              </w:rPr>
            </w:pPr>
            <w:r w:rsidRPr="0094378A">
              <w:rPr>
                <w:rFonts w:ascii="Times New Roman" w:hAnsi="Times New Roman"/>
                <w:b/>
              </w:rPr>
              <w:t>2016 г.</w:t>
            </w:r>
          </w:p>
        </w:tc>
        <w:tc>
          <w:tcPr>
            <w:tcW w:w="820" w:type="dxa"/>
            <w:vMerge w:val="restart"/>
            <w:shd w:val="clear" w:color="auto" w:fill="auto"/>
            <w:vAlign w:val="bottom"/>
          </w:tcPr>
          <w:p w:rsidR="003E6F86" w:rsidRPr="0094378A" w:rsidRDefault="003E6F86" w:rsidP="0094378A">
            <w:pPr>
              <w:pStyle w:val="1f0"/>
              <w:rPr>
                <w:rFonts w:ascii="Times New Roman" w:hAnsi="Times New Roman"/>
                <w:b/>
                <w:w w:val="98"/>
              </w:rPr>
            </w:pPr>
            <w:r w:rsidRPr="0094378A">
              <w:rPr>
                <w:rFonts w:ascii="Times New Roman" w:hAnsi="Times New Roman"/>
                <w:b/>
                <w:w w:val="98"/>
              </w:rPr>
              <w:t>2017 г.</w:t>
            </w:r>
          </w:p>
        </w:tc>
        <w:tc>
          <w:tcPr>
            <w:tcW w:w="32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b/>
                <w:sz w:val="12"/>
              </w:rPr>
            </w:pPr>
          </w:p>
        </w:tc>
        <w:tc>
          <w:tcPr>
            <w:tcW w:w="860" w:type="dxa"/>
            <w:vMerge w:val="restart"/>
            <w:shd w:val="clear" w:color="auto" w:fill="auto"/>
            <w:vAlign w:val="bottom"/>
          </w:tcPr>
          <w:p w:rsidR="003E6F86" w:rsidRPr="0094378A" w:rsidRDefault="003E6F86" w:rsidP="0094378A">
            <w:pPr>
              <w:pStyle w:val="1f0"/>
              <w:rPr>
                <w:rFonts w:ascii="Times New Roman" w:hAnsi="Times New Roman"/>
                <w:b/>
              </w:rPr>
            </w:pPr>
            <w:r w:rsidRPr="0094378A">
              <w:rPr>
                <w:rFonts w:ascii="Times New Roman" w:hAnsi="Times New Roman"/>
                <w:b/>
              </w:rPr>
              <w:t>2018 г.</w:t>
            </w:r>
          </w:p>
        </w:tc>
        <w:tc>
          <w:tcPr>
            <w:tcW w:w="18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b/>
                <w:sz w:val="12"/>
              </w:rPr>
            </w:pPr>
          </w:p>
        </w:tc>
        <w:tc>
          <w:tcPr>
            <w:tcW w:w="1060" w:type="dxa"/>
            <w:vMerge w:val="restart"/>
            <w:tcBorders>
              <w:right w:val="single" w:sz="8" w:space="0" w:color="auto"/>
            </w:tcBorders>
            <w:shd w:val="clear" w:color="auto" w:fill="auto"/>
            <w:vAlign w:val="bottom"/>
          </w:tcPr>
          <w:p w:rsidR="003E6F86" w:rsidRPr="0094378A" w:rsidRDefault="003E6F86" w:rsidP="0094378A">
            <w:pPr>
              <w:pStyle w:val="1f0"/>
              <w:rPr>
                <w:rFonts w:ascii="Times New Roman" w:hAnsi="Times New Roman"/>
                <w:b/>
              </w:rPr>
            </w:pPr>
            <w:r w:rsidRPr="0094378A">
              <w:rPr>
                <w:rFonts w:ascii="Times New Roman" w:hAnsi="Times New Roman"/>
                <w:b/>
              </w:rPr>
              <w:t>2019 г.</w:t>
            </w:r>
          </w:p>
        </w:tc>
        <w:tc>
          <w:tcPr>
            <w:tcW w:w="980" w:type="dxa"/>
            <w:vMerge w:val="restart"/>
            <w:tcBorders>
              <w:right w:val="single" w:sz="8" w:space="0" w:color="auto"/>
            </w:tcBorders>
            <w:shd w:val="clear" w:color="auto" w:fill="auto"/>
            <w:vAlign w:val="bottom"/>
          </w:tcPr>
          <w:p w:rsidR="003E6F86" w:rsidRPr="0094378A" w:rsidRDefault="003E6F86" w:rsidP="0094378A">
            <w:pPr>
              <w:pStyle w:val="1f0"/>
              <w:rPr>
                <w:rFonts w:ascii="Times New Roman" w:hAnsi="Times New Roman"/>
                <w:b/>
                <w:w w:val="98"/>
              </w:rPr>
            </w:pPr>
            <w:r w:rsidRPr="0094378A">
              <w:rPr>
                <w:rFonts w:ascii="Times New Roman" w:hAnsi="Times New Roman"/>
                <w:b/>
                <w:w w:val="98"/>
              </w:rPr>
              <w:t>2020 г.</w:t>
            </w:r>
          </w:p>
        </w:tc>
        <w:tc>
          <w:tcPr>
            <w:tcW w:w="940" w:type="dxa"/>
            <w:vMerge w:val="restart"/>
            <w:tcBorders>
              <w:right w:val="single" w:sz="8" w:space="0" w:color="auto"/>
            </w:tcBorders>
            <w:shd w:val="clear" w:color="auto" w:fill="auto"/>
            <w:vAlign w:val="bottom"/>
          </w:tcPr>
          <w:p w:rsidR="003E6F86" w:rsidRPr="0094378A" w:rsidRDefault="003E6F86" w:rsidP="0094378A">
            <w:pPr>
              <w:pStyle w:val="1f0"/>
              <w:rPr>
                <w:rFonts w:ascii="Times New Roman" w:hAnsi="Times New Roman"/>
                <w:b/>
                <w:w w:val="98"/>
              </w:rPr>
            </w:pPr>
            <w:r w:rsidRPr="0094378A">
              <w:rPr>
                <w:rFonts w:ascii="Times New Roman" w:hAnsi="Times New Roman"/>
                <w:b/>
                <w:w w:val="98"/>
              </w:rPr>
              <w:t>2021 г.</w:t>
            </w:r>
          </w:p>
        </w:tc>
        <w:tc>
          <w:tcPr>
            <w:tcW w:w="1040" w:type="dxa"/>
            <w:vMerge w:val="restart"/>
            <w:tcBorders>
              <w:right w:val="single" w:sz="8" w:space="0" w:color="auto"/>
            </w:tcBorders>
            <w:shd w:val="clear" w:color="auto" w:fill="auto"/>
            <w:vAlign w:val="bottom"/>
          </w:tcPr>
          <w:p w:rsidR="003E6F86" w:rsidRPr="0094378A" w:rsidRDefault="003E6F86" w:rsidP="0094378A">
            <w:pPr>
              <w:pStyle w:val="1f0"/>
              <w:rPr>
                <w:rFonts w:ascii="Times New Roman" w:hAnsi="Times New Roman"/>
                <w:b/>
              </w:rPr>
            </w:pPr>
            <w:r w:rsidRPr="0094378A">
              <w:rPr>
                <w:rFonts w:ascii="Times New Roman" w:hAnsi="Times New Roman"/>
                <w:b/>
              </w:rPr>
              <w:t>2022 г.</w:t>
            </w:r>
          </w:p>
        </w:tc>
        <w:tc>
          <w:tcPr>
            <w:tcW w:w="2580" w:type="dxa"/>
            <w:vMerge/>
            <w:tcBorders>
              <w:right w:val="single" w:sz="8" w:space="0" w:color="auto"/>
            </w:tcBorders>
            <w:shd w:val="clear" w:color="auto" w:fill="auto"/>
            <w:vAlign w:val="bottom"/>
          </w:tcPr>
          <w:p w:rsidR="003E6F86" w:rsidRPr="0094378A" w:rsidRDefault="003E6F86" w:rsidP="0094378A">
            <w:pPr>
              <w:pStyle w:val="1f0"/>
              <w:rPr>
                <w:rFonts w:ascii="Times New Roman" w:hAnsi="Times New Roman"/>
                <w:sz w:val="12"/>
              </w:rPr>
            </w:pPr>
          </w:p>
        </w:tc>
      </w:tr>
      <w:tr w:rsidR="003E6F86" w:rsidRPr="0094378A" w:rsidTr="00E92E62">
        <w:trPr>
          <w:trHeight w:val="162"/>
        </w:trPr>
        <w:tc>
          <w:tcPr>
            <w:tcW w:w="2740" w:type="dxa"/>
            <w:tcBorders>
              <w:left w:val="single" w:sz="8" w:space="0" w:color="auto"/>
              <w:bottom w:val="single" w:sz="8" w:space="0" w:color="auto"/>
              <w:right w:val="single" w:sz="8" w:space="0" w:color="auto"/>
            </w:tcBorders>
            <w:shd w:val="clear" w:color="auto" w:fill="auto"/>
            <w:vAlign w:val="bottom"/>
          </w:tcPr>
          <w:p w:rsidR="003E6F86" w:rsidRPr="0094378A" w:rsidRDefault="003E6F86" w:rsidP="0094378A">
            <w:pPr>
              <w:pStyle w:val="1f0"/>
              <w:rPr>
                <w:rFonts w:ascii="Times New Roman" w:hAnsi="Times New Roman"/>
                <w:sz w:val="14"/>
              </w:rPr>
            </w:pPr>
          </w:p>
        </w:tc>
        <w:tc>
          <w:tcPr>
            <w:tcW w:w="2300" w:type="dxa"/>
            <w:tcBorders>
              <w:bottom w:val="single" w:sz="8" w:space="0" w:color="auto"/>
              <w:right w:val="single" w:sz="8" w:space="0" w:color="auto"/>
            </w:tcBorders>
            <w:shd w:val="clear" w:color="auto" w:fill="auto"/>
            <w:vAlign w:val="bottom"/>
          </w:tcPr>
          <w:p w:rsidR="003E6F86" w:rsidRPr="0094378A" w:rsidRDefault="003E6F86" w:rsidP="0094378A">
            <w:pPr>
              <w:pStyle w:val="1f0"/>
              <w:rPr>
                <w:rFonts w:ascii="Times New Roman" w:hAnsi="Times New Roman"/>
                <w:sz w:val="14"/>
              </w:rPr>
            </w:pPr>
          </w:p>
        </w:tc>
        <w:tc>
          <w:tcPr>
            <w:tcW w:w="1320" w:type="dxa"/>
            <w:vMerge/>
            <w:tcBorders>
              <w:bottom w:val="single" w:sz="8" w:space="0" w:color="auto"/>
              <w:right w:val="single" w:sz="8" w:space="0" w:color="auto"/>
            </w:tcBorders>
            <w:shd w:val="clear" w:color="auto" w:fill="auto"/>
            <w:vAlign w:val="bottom"/>
          </w:tcPr>
          <w:p w:rsidR="003E6F86" w:rsidRPr="0094378A" w:rsidRDefault="003E6F86" w:rsidP="0094378A">
            <w:pPr>
              <w:pStyle w:val="1f0"/>
              <w:rPr>
                <w:rFonts w:ascii="Times New Roman" w:hAnsi="Times New Roman"/>
                <w:sz w:val="14"/>
              </w:rPr>
            </w:pPr>
          </w:p>
        </w:tc>
        <w:tc>
          <w:tcPr>
            <w:tcW w:w="820" w:type="dxa"/>
            <w:vMerge/>
            <w:tcBorders>
              <w:bottom w:val="single" w:sz="8" w:space="0" w:color="auto"/>
            </w:tcBorders>
            <w:shd w:val="clear" w:color="auto" w:fill="auto"/>
            <w:vAlign w:val="bottom"/>
          </w:tcPr>
          <w:p w:rsidR="003E6F86" w:rsidRPr="0094378A" w:rsidRDefault="003E6F86" w:rsidP="0094378A">
            <w:pPr>
              <w:pStyle w:val="1f0"/>
              <w:rPr>
                <w:rFonts w:ascii="Times New Roman" w:hAnsi="Times New Roman"/>
                <w:sz w:val="14"/>
              </w:rPr>
            </w:pPr>
          </w:p>
        </w:tc>
        <w:tc>
          <w:tcPr>
            <w:tcW w:w="320" w:type="dxa"/>
            <w:tcBorders>
              <w:bottom w:val="single" w:sz="8" w:space="0" w:color="auto"/>
              <w:right w:val="single" w:sz="8" w:space="0" w:color="auto"/>
            </w:tcBorders>
            <w:shd w:val="clear" w:color="auto" w:fill="auto"/>
            <w:vAlign w:val="bottom"/>
          </w:tcPr>
          <w:p w:rsidR="003E6F86" w:rsidRPr="0094378A" w:rsidRDefault="003E6F86" w:rsidP="0094378A">
            <w:pPr>
              <w:pStyle w:val="1f0"/>
              <w:rPr>
                <w:rFonts w:ascii="Times New Roman" w:hAnsi="Times New Roman"/>
                <w:sz w:val="14"/>
              </w:rPr>
            </w:pPr>
          </w:p>
        </w:tc>
        <w:tc>
          <w:tcPr>
            <w:tcW w:w="860" w:type="dxa"/>
            <w:vMerge/>
            <w:tcBorders>
              <w:bottom w:val="single" w:sz="8" w:space="0" w:color="auto"/>
            </w:tcBorders>
            <w:shd w:val="clear" w:color="auto" w:fill="auto"/>
            <w:vAlign w:val="bottom"/>
          </w:tcPr>
          <w:p w:rsidR="003E6F86" w:rsidRPr="0094378A" w:rsidRDefault="003E6F86" w:rsidP="0094378A">
            <w:pPr>
              <w:pStyle w:val="1f0"/>
              <w:rPr>
                <w:rFonts w:ascii="Times New Roman" w:hAnsi="Times New Roman"/>
                <w:sz w:val="14"/>
              </w:rPr>
            </w:pPr>
          </w:p>
        </w:tc>
        <w:tc>
          <w:tcPr>
            <w:tcW w:w="180" w:type="dxa"/>
            <w:tcBorders>
              <w:bottom w:val="single" w:sz="8" w:space="0" w:color="auto"/>
              <w:right w:val="single" w:sz="8" w:space="0" w:color="auto"/>
            </w:tcBorders>
            <w:shd w:val="clear" w:color="auto" w:fill="auto"/>
            <w:vAlign w:val="bottom"/>
          </w:tcPr>
          <w:p w:rsidR="003E6F86" w:rsidRPr="0094378A" w:rsidRDefault="003E6F86" w:rsidP="0094378A">
            <w:pPr>
              <w:pStyle w:val="1f0"/>
              <w:rPr>
                <w:rFonts w:ascii="Times New Roman" w:hAnsi="Times New Roman"/>
                <w:sz w:val="14"/>
              </w:rPr>
            </w:pPr>
          </w:p>
        </w:tc>
        <w:tc>
          <w:tcPr>
            <w:tcW w:w="1060" w:type="dxa"/>
            <w:vMerge/>
            <w:tcBorders>
              <w:bottom w:val="single" w:sz="8" w:space="0" w:color="auto"/>
              <w:right w:val="single" w:sz="8" w:space="0" w:color="auto"/>
            </w:tcBorders>
            <w:shd w:val="clear" w:color="auto" w:fill="auto"/>
            <w:vAlign w:val="bottom"/>
          </w:tcPr>
          <w:p w:rsidR="003E6F86" w:rsidRPr="0094378A" w:rsidRDefault="003E6F86" w:rsidP="0094378A">
            <w:pPr>
              <w:pStyle w:val="1f0"/>
              <w:rPr>
                <w:rFonts w:ascii="Times New Roman" w:hAnsi="Times New Roman"/>
                <w:sz w:val="14"/>
              </w:rPr>
            </w:pPr>
          </w:p>
        </w:tc>
        <w:tc>
          <w:tcPr>
            <w:tcW w:w="980" w:type="dxa"/>
            <w:vMerge/>
            <w:tcBorders>
              <w:bottom w:val="single" w:sz="8" w:space="0" w:color="auto"/>
              <w:right w:val="single" w:sz="8" w:space="0" w:color="auto"/>
            </w:tcBorders>
            <w:shd w:val="clear" w:color="auto" w:fill="auto"/>
            <w:vAlign w:val="bottom"/>
          </w:tcPr>
          <w:p w:rsidR="003E6F86" w:rsidRPr="0094378A" w:rsidRDefault="003E6F86" w:rsidP="0094378A">
            <w:pPr>
              <w:pStyle w:val="1f0"/>
              <w:rPr>
                <w:rFonts w:ascii="Times New Roman" w:hAnsi="Times New Roman"/>
                <w:sz w:val="14"/>
              </w:rPr>
            </w:pPr>
          </w:p>
        </w:tc>
        <w:tc>
          <w:tcPr>
            <w:tcW w:w="940" w:type="dxa"/>
            <w:vMerge/>
            <w:tcBorders>
              <w:bottom w:val="single" w:sz="8" w:space="0" w:color="auto"/>
              <w:right w:val="single" w:sz="8" w:space="0" w:color="auto"/>
            </w:tcBorders>
            <w:shd w:val="clear" w:color="auto" w:fill="auto"/>
            <w:vAlign w:val="bottom"/>
          </w:tcPr>
          <w:p w:rsidR="003E6F86" w:rsidRPr="0094378A" w:rsidRDefault="003E6F86" w:rsidP="0094378A">
            <w:pPr>
              <w:pStyle w:val="1f0"/>
              <w:rPr>
                <w:rFonts w:ascii="Times New Roman" w:hAnsi="Times New Roman"/>
                <w:sz w:val="14"/>
              </w:rPr>
            </w:pPr>
          </w:p>
        </w:tc>
        <w:tc>
          <w:tcPr>
            <w:tcW w:w="1040" w:type="dxa"/>
            <w:vMerge/>
            <w:tcBorders>
              <w:bottom w:val="single" w:sz="8" w:space="0" w:color="auto"/>
              <w:right w:val="single" w:sz="8" w:space="0" w:color="auto"/>
            </w:tcBorders>
            <w:shd w:val="clear" w:color="auto" w:fill="auto"/>
            <w:vAlign w:val="bottom"/>
          </w:tcPr>
          <w:p w:rsidR="003E6F86" w:rsidRPr="0094378A" w:rsidRDefault="003E6F86" w:rsidP="0094378A">
            <w:pPr>
              <w:pStyle w:val="1f0"/>
              <w:rPr>
                <w:rFonts w:ascii="Times New Roman" w:hAnsi="Times New Roman"/>
                <w:sz w:val="14"/>
              </w:rPr>
            </w:pPr>
          </w:p>
        </w:tc>
        <w:tc>
          <w:tcPr>
            <w:tcW w:w="2580" w:type="dxa"/>
            <w:tcBorders>
              <w:bottom w:val="single" w:sz="8" w:space="0" w:color="auto"/>
              <w:right w:val="single" w:sz="8" w:space="0" w:color="auto"/>
            </w:tcBorders>
            <w:shd w:val="clear" w:color="auto" w:fill="auto"/>
            <w:vAlign w:val="bottom"/>
          </w:tcPr>
          <w:p w:rsidR="003E6F86" w:rsidRPr="0094378A" w:rsidRDefault="003E6F86" w:rsidP="0094378A">
            <w:pPr>
              <w:pStyle w:val="1f0"/>
              <w:rPr>
                <w:rFonts w:ascii="Times New Roman" w:hAnsi="Times New Roman"/>
                <w:sz w:val="14"/>
              </w:rPr>
            </w:pPr>
          </w:p>
        </w:tc>
      </w:tr>
      <w:tr w:rsidR="003E6F86" w:rsidRPr="0094378A" w:rsidTr="00E92E62">
        <w:trPr>
          <w:trHeight w:val="304"/>
        </w:trPr>
        <w:tc>
          <w:tcPr>
            <w:tcW w:w="2740" w:type="dxa"/>
            <w:tcBorders>
              <w:left w:val="single" w:sz="8" w:space="0" w:color="auto"/>
              <w:bottom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2300" w:type="dxa"/>
            <w:tcBorders>
              <w:bottom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4560" w:type="dxa"/>
            <w:gridSpan w:val="6"/>
            <w:tcBorders>
              <w:bottom w:val="single" w:sz="8" w:space="0" w:color="auto"/>
            </w:tcBorders>
            <w:shd w:val="clear" w:color="auto" w:fill="auto"/>
            <w:vAlign w:val="bottom"/>
          </w:tcPr>
          <w:p w:rsidR="003E6F86" w:rsidRPr="0094378A" w:rsidRDefault="003E6F86" w:rsidP="0094378A">
            <w:pPr>
              <w:pStyle w:val="1f0"/>
              <w:rPr>
                <w:rFonts w:ascii="Times New Roman" w:hAnsi="Times New Roman"/>
              </w:rPr>
            </w:pPr>
            <w:r w:rsidRPr="0094378A">
              <w:rPr>
                <w:rFonts w:ascii="Times New Roman" w:hAnsi="Times New Roman"/>
              </w:rPr>
              <w:t>Доступность услуги для потребителей</w:t>
            </w:r>
          </w:p>
        </w:tc>
        <w:tc>
          <w:tcPr>
            <w:tcW w:w="980" w:type="dxa"/>
            <w:tcBorders>
              <w:bottom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940" w:type="dxa"/>
            <w:tcBorders>
              <w:bottom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1040" w:type="dxa"/>
            <w:tcBorders>
              <w:bottom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2580" w:type="dxa"/>
            <w:tcBorders>
              <w:bottom w:val="single" w:sz="8" w:space="0" w:color="auto"/>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r>
      <w:tr w:rsidR="003E6F86" w:rsidRPr="0094378A" w:rsidTr="00E92E62">
        <w:trPr>
          <w:trHeight w:val="646"/>
        </w:trPr>
        <w:tc>
          <w:tcPr>
            <w:tcW w:w="2740" w:type="dxa"/>
            <w:tcBorders>
              <w:left w:val="single" w:sz="8" w:space="0" w:color="auto"/>
              <w:right w:val="single" w:sz="8" w:space="0" w:color="auto"/>
            </w:tcBorders>
            <w:shd w:val="clear" w:color="auto" w:fill="auto"/>
            <w:vAlign w:val="bottom"/>
          </w:tcPr>
          <w:p w:rsidR="003E6F86" w:rsidRPr="0094378A" w:rsidRDefault="003E6F86" w:rsidP="0094378A">
            <w:pPr>
              <w:pStyle w:val="1f0"/>
              <w:rPr>
                <w:rFonts w:ascii="Times New Roman" w:hAnsi="Times New Roman"/>
                <w:w w:val="99"/>
              </w:rPr>
            </w:pPr>
            <w:r w:rsidRPr="0094378A">
              <w:rPr>
                <w:rFonts w:ascii="Times New Roman" w:hAnsi="Times New Roman"/>
                <w:w w:val="99"/>
              </w:rPr>
              <w:t>Доля потребителей в</w:t>
            </w:r>
          </w:p>
        </w:tc>
        <w:tc>
          <w:tcPr>
            <w:tcW w:w="230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132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820" w:type="dxa"/>
            <w:shd w:val="clear" w:color="auto" w:fill="auto"/>
            <w:vAlign w:val="bottom"/>
          </w:tcPr>
          <w:p w:rsidR="003E6F86" w:rsidRPr="0094378A" w:rsidRDefault="003E6F86" w:rsidP="0094378A">
            <w:pPr>
              <w:pStyle w:val="1f0"/>
              <w:rPr>
                <w:rFonts w:ascii="Times New Roman" w:hAnsi="Times New Roman"/>
              </w:rPr>
            </w:pPr>
          </w:p>
        </w:tc>
        <w:tc>
          <w:tcPr>
            <w:tcW w:w="32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860" w:type="dxa"/>
            <w:shd w:val="clear" w:color="auto" w:fill="auto"/>
            <w:vAlign w:val="bottom"/>
          </w:tcPr>
          <w:p w:rsidR="003E6F86" w:rsidRPr="0094378A" w:rsidRDefault="003E6F86" w:rsidP="0094378A">
            <w:pPr>
              <w:pStyle w:val="1f0"/>
              <w:rPr>
                <w:rFonts w:ascii="Times New Roman" w:hAnsi="Times New Roman"/>
              </w:rPr>
            </w:pPr>
          </w:p>
        </w:tc>
        <w:tc>
          <w:tcPr>
            <w:tcW w:w="18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106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98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94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104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258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r>
      <w:tr w:rsidR="003E6F86" w:rsidRPr="0094378A" w:rsidTr="00E92E62">
        <w:trPr>
          <w:trHeight w:val="276"/>
        </w:trPr>
        <w:tc>
          <w:tcPr>
            <w:tcW w:w="2740" w:type="dxa"/>
            <w:tcBorders>
              <w:left w:val="single" w:sz="8" w:space="0" w:color="auto"/>
              <w:right w:val="single" w:sz="8" w:space="0" w:color="auto"/>
            </w:tcBorders>
            <w:shd w:val="clear" w:color="auto" w:fill="auto"/>
            <w:vAlign w:val="bottom"/>
          </w:tcPr>
          <w:p w:rsidR="003E6F86" w:rsidRPr="0094378A" w:rsidRDefault="003E6F86" w:rsidP="0094378A">
            <w:pPr>
              <w:pStyle w:val="1f0"/>
              <w:rPr>
                <w:rFonts w:ascii="Times New Roman" w:hAnsi="Times New Roman"/>
              </w:rPr>
            </w:pPr>
            <w:r w:rsidRPr="0094378A">
              <w:rPr>
                <w:rFonts w:ascii="Times New Roman" w:hAnsi="Times New Roman"/>
              </w:rPr>
              <w:t>жилых домах,</w:t>
            </w:r>
          </w:p>
        </w:tc>
        <w:tc>
          <w:tcPr>
            <w:tcW w:w="230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132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820" w:type="dxa"/>
            <w:shd w:val="clear" w:color="auto" w:fill="auto"/>
            <w:vAlign w:val="bottom"/>
          </w:tcPr>
          <w:p w:rsidR="003E6F86" w:rsidRPr="0094378A" w:rsidRDefault="003E6F86" w:rsidP="0094378A">
            <w:pPr>
              <w:pStyle w:val="1f0"/>
              <w:rPr>
                <w:rFonts w:ascii="Times New Roman" w:hAnsi="Times New Roman"/>
              </w:rPr>
            </w:pPr>
          </w:p>
        </w:tc>
        <w:tc>
          <w:tcPr>
            <w:tcW w:w="32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860" w:type="dxa"/>
            <w:shd w:val="clear" w:color="auto" w:fill="auto"/>
            <w:vAlign w:val="bottom"/>
          </w:tcPr>
          <w:p w:rsidR="003E6F86" w:rsidRPr="0094378A" w:rsidRDefault="003E6F86" w:rsidP="0094378A">
            <w:pPr>
              <w:pStyle w:val="1f0"/>
              <w:rPr>
                <w:rFonts w:ascii="Times New Roman" w:hAnsi="Times New Roman"/>
              </w:rPr>
            </w:pPr>
          </w:p>
        </w:tc>
        <w:tc>
          <w:tcPr>
            <w:tcW w:w="18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106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98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94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104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258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r>
      <w:tr w:rsidR="003E6F86" w:rsidRPr="0094378A" w:rsidTr="00E92E62">
        <w:trPr>
          <w:trHeight w:val="276"/>
        </w:trPr>
        <w:tc>
          <w:tcPr>
            <w:tcW w:w="2740" w:type="dxa"/>
            <w:tcBorders>
              <w:left w:val="single" w:sz="8" w:space="0" w:color="auto"/>
              <w:right w:val="single" w:sz="8" w:space="0" w:color="auto"/>
            </w:tcBorders>
            <w:shd w:val="clear" w:color="auto" w:fill="auto"/>
            <w:vAlign w:val="bottom"/>
          </w:tcPr>
          <w:p w:rsidR="003E6F86" w:rsidRPr="0094378A" w:rsidRDefault="003E6F86" w:rsidP="0094378A">
            <w:pPr>
              <w:pStyle w:val="1f0"/>
              <w:rPr>
                <w:rFonts w:ascii="Times New Roman" w:hAnsi="Times New Roman"/>
                <w:w w:val="99"/>
              </w:rPr>
            </w:pPr>
            <w:r w:rsidRPr="0094378A">
              <w:rPr>
                <w:rFonts w:ascii="Times New Roman" w:hAnsi="Times New Roman"/>
                <w:w w:val="99"/>
              </w:rPr>
              <w:t>обеспеченных доступом</w:t>
            </w:r>
          </w:p>
        </w:tc>
        <w:tc>
          <w:tcPr>
            <w:tcW w:w="230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w w:val="99"/>
              </w:rPr>
            </w:pPr>
            <w:r w:rsidRPr="0094378A">
              <w:rPr>
                <w:rFonts w:ascii="Times New Roman" w:hAnsi="Times New Roman"/>
                <w:w w:val="99"/>
              </w:rPr>
              <w:t>%</w:t>
            </w:r>
          </w:p>
        </w:tc>
        <w:tc>
          <w:tcPr>
            <w:tcW w:w="132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w w:val="99"/>
              </w:rPr>
            </w:pPr>
            <w:r w:rsidRPr="0094378A">
              <w:rPr>
                <w:rFonts w:ascii="Times New Roman" w:hAnsi="Times New Roman"/>
                <w:w w:val="99"/>
              </w:rPr>
              <w:t>100</w:t>
            </w:r>
          </w:p>
        </w:tc>
        <w:tc>
          <w:tcPr>
            <w:tcW w:w="820" w:type="dxa"/>
            <w:shd w:val="clear" w:color="auto" w:fill="auto"/>
            <w:vAlign w:val="bottom"/>
          </w:tcPr>
          <w:p w:rsidR="003E6F86" w:rsidRPr="0094378A" w:rsidRDefault="003E6F86" w:rsidP="0094378A">
            <w:pPr>
              <w:pStyle w:val="1f0"/>
              <w:rPr>
                <w:rFonts w:ascii="Times New Roman" w:hAnsi="Times New Roman"/>
                <w:w w:val="99"/>
              </w:rPr>
            </w:pPr>
            <w:r w:rsidRPr="0094378A">
              <w:rPr>
                <w:rFonts w:ascii="Times New Roman" w:hAnsi="Times New Roman"/>
                <w:w w:val="99"/>
              </w:rPr>
              <w:t>100</w:t>
            </w:r>
          </w:p>
        </w:tc>
        <w:tc>
          <w:tcPr>
            <w:tcW w:w="32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860" w:type="dxa"/>
            <w:shd w:val="clear" w:color="auto" w:fill="auto"/>
            <w:vAlign w:val="bottom"/>
          </w:tcPr>
          <w:p w:rsidR="003E6F86" w:rsidRPr="0094378A" w:rsidRDefault="003E6F86" w:rsidP="0094378A">
            <w:pPr>
              <w:pStyle w:val="1f0"/>
              <w:rPr>
                <w:rFonts w:ascii="Times New Roman" w:hAnsi="Times New Roman"/>
                <w:w w:val="99"/>
              </w:rPr>
            </w:pPr>
            <w:r w:rsidRPr="0094378A">
              <w:rPr>
                <w:rFonts w:ascii="Times New Roman" w:hAnsi="Times New Roman"/>
                <w:w w:val="99"/>
              </w:rPr>
              <w:t>100</w:t>
            </w:r>
          </w:p>
        </w:tc>
        <w:tc>
          <w:tcPr>
            <w:tcW w:w="18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106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w w:val="99"/>
              </w:rPr>
            </w:pPr>
            <w:r w:rsidRPr="0094378A">
              <w:rPr>
                <w:rFonts w:ascii="Times New Roman" w:hAnsi="Times New Roman"/>
                <w:w w:val="99"/>
              </w:rPr>
              <w:t>100</w:t>
            </w:r>
          </w:p>
        </w:tc>
        <w:tc>
          <w:tcPr>
            <w:tcW w:w="98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w w:val="99"/>
              </w:rPr>
            </w:pPr>
            <w:r w:rsidRPr="0094378A">
              <w:rPr>
                <w:rFonts w:ascii="Times New Roman" w:hAnsi="Times New Roman"/>
                <w:w w:val="99"/>
              </w:rPr>
              <w:t>100</w:t>
            </w:r>
          </w:p>
        </w:tc>
        <w:tc>
          <w:tcPr>
            <w:tcW w:w="94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w w:val="99"/>
              </w:rPr>
            </w:pPr>
            <w:r w:rsidRPr="0094378A">
              <w:rPr>
                <w:rFonts w:ascii="Times New Roman" w:hAnsi="Times New Roman"/>
                <w:w w:val="99"/>
              </w:rPr>
              <w:t>100</w:t>
            </w:r>
          </w:p>
        </w:tc>
        <w:tc>
          <w:tcPr>
            <w:tcW w:w="104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w w:val="99"/>
              </w:rPr>
            </w:pPr>
            <w:r w:rsidRPr="0094378A">
              <w:rPr>
                <w:rFonts w:ascii="Times New Roman" w:hAnsi="Times New Roman"/>
                <w:w w:val="99"/>
              </w:rPr>
              <w:t>100</w:t>
            </w:r>
          </w:p>
        </w:tc>
        <w:tc>
          <w:tcPr>
            <w:tcW w:w="258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w w:val="99"/>
              </w:rPr>
            </w:pPr>
            <w:r w:rsidRPr="0094378A">
              <w:rPr>
                <w:rFonts w:ascii="Times New Roman" w:hAnsi="Times New Roman"/>
                <w:w w:val="99"/>
              </w:rPr>
              <w:t>100</w:t>
            </w:r>
          </w:p>
        </w:tc>
      </w:tr>
      <w:tr w:rsidR="003E6F86" w:rsidRPr="0094378A" w:rsidTr="00E92E62">
        <w:trPr>
          <w:trHeight w:val="276"/>
        </w:trPr>
        <w:tc>
          <w:tcPr>
            <w:tcW w:w="2740" w:type="dxa"/>
            <w:tcBorders>
              <w:left w:val="single" w:sz="8" w:space="0" w:color="auto"/>
              <w:right w:val="single" w:sz="8" w:space="0" w:color="auto"/>
            </w:tcBorders>
            <w:shd w:val="clear" w:color="auto" w:fill="auto"/>
            <w:vAlign w:val="bottom"/>
          </w:tcPr>
          <w:p w:rsidR="003E6F86" w:rsidRPr="0094378A" w:rsidRDefault="003E6F86" w:rsidP="0094378A">
            <w:pPr>
              <w:pStyle w:val="1f0"/>
              <w:rPr>
                <w:rFonts w:ascii="Times New Roman" w:hAnsi="Times New Roman"/>
              </w:rPr>
            </w:pPr>
            <w:r w:rsidRPr="0094378A">
              <w:rPr>
                <w:rFonts w:ascii="Times New Roman" w:hAnsi="Times New Roman"/>
              </w:rPr>
              <w:t>к коммунальной</w:t>
            </w:r>
          </w:p>
        </w:tc>
        <w:tc>
          <w:tcPr>
            <w:tcW w:w="230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132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820" w:type="dxa"/>
            <w:shd w:val="clear" w:color="auto" w:fill="auto"/>
            <w:vAlign w:val="bottom"/>
          </w:tcPr>
          <w:p w:rsidR="003E6F86" w:rsidRPr="0094378A" w:rsidRDefault="003E6F86" w:rsidP="0094378A">
            <w:pPr>
              <w:pStyle w:val="1f0"/>
              <w:rPr>
                <w:rFonts w:ascii="Times New Roman" w:hAnsi="Times New Roman"/>
              </w:rPr>
            </w:pPr>
          </w:p>
        </w:tc>
        <w:tc>
          <w:tcPr>
            <w:tcW w:w="32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860" w:type="dxa"/>
            <w:shd w:val="clear" w:color="auto" w:fill="auto"/>
            <w:vAlign w:val="bottom"/>
          </w:tcPr>
          <w:p w:rsidR="003E6F86" w:rsidRPr="0094378A" w:rsidRDefault="003E6F86" w:rsidP="0094378A">
            <w:pPr>
              <w:pStyle w:val="1f0"/>
              <w:rPr>
                <w:rFonts w:ascii="Times New Roman" w:hAnsi="Times New Roman"/>
              </w:rPr>
            </w:pPr>
          </w:p>
        </w:tc>
        <w:tc>
          <w:tcPr>
            <w:tcW w:w="18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106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98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94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104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258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r>
      <w:tr w:rsidR="003E6F86" w:rsidRPr="0094378A" w:rsidTr="00E92E62">
        <w:trPr>
          <w:trHeight w:val="322"/>
        </w:trPr>
        <w:tc>
          <w:tcPr>
            <w:tcW w:w="2740" w:type="dxa"/>
            <w:tcBorders>
              <w:left w:val="single" w:sz="8" w:space="0" w:color="auto"/>
              <w:right w:val="single" w:sz="8" w:space="0" w:color="auto"/>
            </w:tcBorders>
            <w:shd w:val="clear" w:color="auto" w:fill="auto"/>
            <w:vAlign w:val="bottom"/>
          </w:tcPr>
          <w:p w:rsidR="003E6F86" w:rsidRPr="0094378A" w:rsidRDefault="003E6F86" w:rsidP="0094378A">
            <w:pPr>
              <w:pStyle w:val="1f0"/>
              <w:rPr>
                <w:rFonts w:ascii="Times New Roman" w:hAnsi="Times New Roman"/>
              </w:rPr>
            </w:pPr>
            <w:r w:rsidRPr="0094378A">
              <w:rPr>
                <w:rFonts w:ascii="Times New Roman" w:hAnsi="Times New Roman"/>
              </w:rPr>
              <w:t>инфраструктуре</w:t>
            </w:r>
          </w:p>
        </w:tc>
        <w:tc>
          <w:tcPr>
            <w:tcW w:w="230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132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820" w:type="dxa"/>
            <w:shd w:val="clear" w:color="auto" w:fill="auto"/>
            <w:vAlign w:val="bottom"/>
          </w:tcPr>
          <w:p w:rsidR="003E6F86" w:rsidRPr="0094378A" w:rsidRDefault="003E6F86" w:rsidP="0094378A">
            <w:pPr>
              <w:pStyle w:val="1f0"/>
              <w:rPr>
                <w:rFonts w:ascii="Times New Roman" w:hAnsi="Times New Roman"/>
              </w:rPr>
            </w:pPr>
          </w:p>
        </w:tc>
        <w:tc>
          <w:tcPr>
            <w:tcW w:w="32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860" w:type="dxa"/>
            <w:shd w:val="clear" w:color="auto" w:fill="auto"/>
            <w:vAlign w:val="bottom"/>
          </w:tcPr>
          <w:p w:rsidR="003E6F86" w:rsidRPr="0094378A" w:rsidRDefault="003E6F86" w:rsidP="0094378A">
            <w:pPr>
              <w:pStyle w:val="1f0"/>
              <w:rPr>
                <w:rFonts w:ascii="Times New Roman" w:hAnsi="Times New Roman"/>
              </w:rPr>
            </w:pPr>
          </w:p>
        </w:tc>
        <w:tc>
          <w:tcPr>
            <w:tcW w:w="18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106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98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94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104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258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r>
      <w:tr w:rsidR="003E6F86" w:rsidRPr="0094378A" w:rsidTr="00E92E62">
        <w:trPr>
          <w:trHeight w:val="400"/>
        </w:trPr>
        <w:tc>
          <w:tcPr>
            <w:tcW w:w="2740" w:type="dxa"/>
            <w:tcBorders>
              <w:left w:val="single" w:sz="8" w:space="0" w:color="auto"/>
              <w:bottom w:val="single" w:sz="8" w:space="0" w:color="auto"/>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2300" w:type="dxa"/>
            <w:tcBorders>
              <w:bottom w:val="single" w:sz="8" w:space="0" w:color="auto"/>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1320" w:type="dxa"/>
            <w:tcBorders>
              <w:bottom w:val="single" w:sz="8" w:space="0" w:color="auto"/>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1140" w:type="dxa"/>
            <w:gridSpan w:val="2"/>
            <w:tcBorders>
              <w:bottom w:val="single" w:sz="8" w:space="0" w:color="auto"/>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1040" w:type="dxa"/>
            <w:gridSpan w:val="2"/>
            <w:tcBorders>
              <w:bottom w:val="single" w:sz="8" w:space="0" w:color="auto"/>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1060" w:type="dxa"/>
            <w:tcBorders>
              <w:bottom w:val="single" w:sz="8" w:space="0" w:color="auto"/>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980" w:type="dxa"/>
            <w:tcBorders>
              <w:bottom w:val="single" w:sz="8" w:space="0" w:color="auto"/>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940" w:type="dxa"/>
            <w:tcBorders>
              <w:bottom w:val="single" w:sz="8" w:space="0" w:color="auto"/>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1040" w:type="dxa"/>
            <w:tcBorders>
              <w:bottom w:val="single" w:sz="8" w:space="0" w:color="auto"/>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2580" w:type="dxa"/>
            <w:tcBorders>
              <w:bottom w:val="single" w:sz="8" w:space="0" w:color="auto"/>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r>
      <w:tr w:rsidR="003E6F86" w:rsidRPr="0094378A" w:rsidTr="00E92E62">
        <w:trPr>
          <w:trHeight w:val="304"/>
        </w:trPr>
        <w:tc>
          <w:tcPr>
            <w:tcW w:w="2740" w:type="dxa"/>
            <w:tcBorders>
              <w:left w:val="single" w:sz="8" w:space="0" w:color="auto"/>
              <w:bottom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2300" w:type="dxa"/>
            <w:tcBorders>
              <w:bottom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4560" w:type="dxa"/>
            <w:gridSpan w:val="6"/>
            <w:tcBorders>
              <w:bottom w:val="single" w:sz="8" w:space="0" w:color="auto"/>
            </w:tcBorders>
            <w:shd w:val="clear" w:color="auto" w:fill="auto"/>
            <w:vAlign w:val="bottom"/>
          </w:tcPr>
          <w:p w:rsidR="003E6F86" w:rsidRPr="0094378A" w:rsidRDefault="003E6F86" w:rsidP="0094378A">
            <w:pPr>
              <w:pStyle w:val="1f0"/>
              <w:rPr>
                <w:rFonts w:ascii="Times New Roman" w:hAnsi="Times New Roman"/>
              </w:rPr>
            </w:pPr>
            <w:r w:rsidRPr="0094378A">
              <w:rPr>
                <w:rFonts w:ascii="Times New Roman" w:hAnsi="Times New Roman"/>
              </w:rPr>
              <w:t>Доступность услуги для потребителей</w:t>
            </w:r>
          </w:p>
        </w:tc>
        <w:tc>
          <w:tcPr>
            <w:tcW w:w="980" w:type="dxa"/>
            <w:tcBorders>
              <w:bottom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940" w:type="dxa"/>
            <w:tcBorders>
              <w:bottom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1040" w:type="dxa"/>
            <w:tcBorders>
              <w:bottom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2580" w:type="dxa"/>
            <w:tcBorders>
              <w:bottom w:val="single" w:sz="8" w:space="0" w:color="auto"/>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r>
      <w:tr w:rsidR="003E6F86" w:rsidRPr="0094378A" w:rsidTr="00E92E62">
        <w:trPr>
          <w:trHeight w:val="430"/>
        </w:trPr>
        <w:tc>
          <w:tcPr>
            <w:tcW w:w="2740" w:type="dxa"/>
            <w:tcBorders>
              <w:left w:val="single" w:sz="8" w:space="0" w:color="auto"/>
              <w:right w:val="single" w:sz="8" w:space="0" w:color="auto"/>
            </w:tcBorders>
            <w:shd w:val="clear" w:color="auto" w:fill="auto"/>
            <w:vAlign w:val="bottom"/>
          </w:tcPr>
          <w:p w:rsidR="003E6F86" w:rsidRPr="0094378A" w:rsidRDefault="003E6F86" w:rsidP="0094378A">
            <w:pPr>
              <w:pStyle w:val="1f0"/>
              <w:rPr>
                <w:rFonts w:ascii="Times New Roman" w:hAnsi="Times New Roman"/>
                <w:w w:val="99"/>
              </w:rPr>
            </w:pPr>
            <w:r w:rsidRPr="0094378A">
              <w:rPr>
                <w:rFonts w:ascii="Times New Roman" w:hAnsi="Times New Roman"/>
                <w:w w:val="99"/>
              </w:rPr>
              <w:t>Удельное</w:t>
            </w:r>
          </w:p>
        </w:tc>
        <w:tc>
          <w:tcPr>
            <w:tcW w:w="2300" w:type="dxa"/>
            <w:vMerge w:val="restart"/>
            <w:tcBorders>
              <w:right w:val="single" w:sz="8" w:space="0" w:color="auto"/>
            </w:tcBorders>
            <w:shd w:val="clear" w:color="auto" w:fill="auto"/>
            <w:vAlign w:val="bottom"/>
          </w:tcPr>
          <w:p w:rsidR="003E6F86" w:rsidRPr="0094378A" w:rsidRDefault="003E6F86" w:rsidP="0094378A">
            <w:pPr>
              <w:pStyle w:val="1f0"/>
              <w:rPr>
                <w:rFonts w:ascii="Times New Roman" w:hAnsi="Times New Roman"/>
              </w:rPr>
            </w:pPr>
            <w:r w:rsidRPr="0094378A">
              <w:rPr>
                <w:rFonts w:ascii="Times New Roman" w:hAnsi="Times New Roman"/>
              </w:rPr>
              <w:t>кВт*ч/чел.сут</w:t>
            </w:r>
          </w:p>
        </w:tc>
        <w:tc>
          <w:tcPr>
            <w:tcW w:w="1320" w:type="dxa"/>
            <w:vMerge w:val="restart"/>
            <w:tcBorders>
              <w:right w:val="single" w:sz="8" w:space="0" w:color="auto"/>
            </w:tcBorders>
            <w:shd w:val="clear" w:color="auto" w:fill="auto"/>
            <w:vAlign w:val="bottom"/>
          </w:tcPr>
          <w:p w:rsidR="003E6F86" w:rsidRPr="0094378A" w:rsidRDefault="003E6F86" w:rsidP="0094378A">
            <w:pPr>
              <w:pStyle w:val="1f0"/>
              <w:rPr>
                <w:rFonts w:ascii="Times New Roman" w:hAnsi="Times New Roman"/>
                <w:w w:val="99"/>
              </w:rPr>
            </w:pPr>
            <w:r w:rsidRPr="0094378A">
              <w:rPr>
                <w:rFonts w:ascii="Times New Roman" w:hAnsi="Times New Roman"/>
                <w:w w:val="99"/>
              </w:rPr>
              <w:t>49,3</w:t>
            </w:r>
          </w:p>
        </w:tc>
        <w:tc>
          <w:tcPr>
            <w:tcW w:w="820" w:type="dxa"/>
            <w:vMerge w:val="restart"/>
            <w:shd w:val="clear" w:color="auto" w:fill="auto"/>
            <w:vAlign w:val="bottom"/>
          </w:tcPr>
          <w:p w:rsidR="003E6F86" w:rsidRPr="0094378A" w:rsidRDefault="003E6F86" w:rsidP="0094378A">
            <w:pPr>
              <w:pStyle w:val="1f0"/>
              <w:rPr>
                <w:rFonts w:ascii="Times New Roman" w:hAnsi="Times New Roman"/>
                <w:w w:val="99"/>
              </w:rPr>
            </w:pPr>
            <w:r w:rsidRPr="0094378A">
              <w:rPr>
                <w:rFonts w:ascii="Times New Roman" w:hAnsi="Times New Roman"/>
                <w:w w:val="99"/>
              </w:rPr>
              <w:t>49,3</w:t>
            </w:r>
          </w:p>
        </w:tc>
        <w:tc>
          <w:tcPr>
            <w:tcW w:w="32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860" w:type="dxa"/>
            <w:vMerge w:val="restart"/>
            <w:shd w:val="clear" w:color="auto" w:fill="auto"/>
            <w:vAlign w:val="bottom"/>
          </w:tcPr>
          <w:p w:rsidR="003E6F86" w:rsidRPr="0094378A" w:rsidRDefault="003E6F86" w:rsidP="0094378A">
            <w:pPr>
              <w:pStyle w:val="1f0"/>
              <w:rPr>
                <w:rFonts w:ascii="Times New Roman" w:hAnsi="Times New Roman"/>
                <w:w w:val="99"/>
              </w:rPr>
            </w:pPr>
            <w:r w:rsidRPr="0094378A">
              <w:rPr>
                <w:rFonts w:ascii="Times New Roman" w:hAnsi="Times New Roman"/>
                <w:w w:val="99"/>
              </w:rPr>
              <w:t>49,3</w:t>
            </w:r>
          </w:p>
        </w:tc>
        <w:tc>
          <w:tcPr>
            <w:tcW w:w="18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1060" w:type="dxa"/>
            <w:vMerge w:val="restart"/>
            <w:tcBorders>
              <w:right w:val="single" w:sz="8" w:space="0" w:color="auto"/>
            </w:tcBorders>
            <w:shd w:val="clear" w:color="auto" w:fill="auto"/>
            <w:vAlign w:val="bottom"/>
          </w:tcPr>
          <w:p w:rsidR="003E6F86" w:rsidRPr="0094378A" w:rsidRDefault="003E6F86" w:rsidP="0094378A">
            <w:pPr>
              <w:pStyle w:val="1f0"/>
              <w:rPr>
                <w:rFonts w:ascii="Times New Roman" w:hAnsi="Times New Roman"/>
                <w:w w:val="99"/>
              </w:rPr>
            </w:pPr>
            <w:r w:rsidRPr="0094378A">
              <w:rPr>
                <w:rFonts w:ascii="Times New Roman" w:hAnsi="Times New Roman"/>
                <w:w w:val="99"/>
              </w:rPr>
              <w:t>49,3</w:t>
            </w:r>
          </w:p>
        </w:tc>
        <w:tc>
          <w:tcPr>
            <w:tcW w:w="980" w:type="dxa"/>
            <w:vMerge w:val="restart"/>
            <w:tcBorders>
              <w:right w:val="single" w:sz="8" w:space="0" w:color="auto"/>
            </w:tcBorders>
            <w:shd w:val="clear" w:color="auto" w:fill="auto"/>
            <w:vAlign w:val="bottom"/>
          </w:tcPr>
          <w:p w:rsidR="003E6F86" w:rsidRPr="0094378A" w:rsidRDefault="003E6F86" w:rsidP="0094378A">
            <w:pPr>
              <w:pStyle w:val="1f0"/>
              <w:rPr>
                <w:rFonts w:ascii="Times New Roman" w:hAnsi="Times New Roman"/>
                <w:w w:val="99"/>
              </w:rPr>
            </w:pPr>
            <w:r w:rsidRPr="0094378A">
              <w:rPr>
                <w:rFonts w:ascii="Times New Roman" w:hAnsi="Times New Roman"/>
                <w:w w:val="99"/>
              </w:rPr>
              <w:t>49,3</w:t>
            </w:r>
          </w:p>
        </w:tc>
        <w:tc>
          <w:tcPr>
            <w:tcW w:w="940" w:type="dxa"/>
            <w:vMerge w:val="restart"/>
            <w:tcBorders>
              <w:right w:val="single" w:sz="8" w:space="0" w:color="auto"/>
            </w:tcBorders>
            <w:shd w:val="clear" w:color="auto" w:fill="auto"/>
            <w:vAlign w:val="bottom"/>
          </w:tcPr>
          <w:p w:rsidR="003E6F86" w:rsidRPr="0094378A" w:rsidRDefault="003E6F86" w:rsidP="0094378A">
            <w:pPr>
              <w:pStyle w:val="1f0"/>
              <w:rPr>
                <w:rFonts w:ascii="Times New Roman" w:hAnsi="Times New Roman"/>
                <w:w w:val="99"/>
              </w:rPr>
            </w:pPr>
            <w:r w:rsidRPr="0094378A">
              <w:rPr>
                <w:rFonts w:ascii="Times New Roman" w:hAnsi="Times New Roman"/>
                <w:w w:val="99"/>
              </w:rPr>
              <w:t>49,3</w:t>
            </w:r>
          </w:p>
        </w:tc>
        <w:tc>
          <w:tcPr>
            <w:tcW w:w="1040" w:type="dxa"/>
            <w:vMerge w:val="restart"/>
            <w:tcBorders>
              <w:right w:val="single" w:sz="8" w:space="0" w:color="auto"/>
            </w:tcBorders>
            <w:shd w:val="clear" w:color="auto" w:fill="auto"/>
            <w:vAlign w:val="bottom"/>
          </w:tcPr>
          <w:p w:rsidR="003E6F86" w:rsidRPr="0094378A" w:rsidRDefault="003E6F86" w:rsidP="0094378A">
            <w:pPr>
              <w:pStyle w:val="1f0"/>
              <w:rPr>
                <w:rFonts w:ascii="Times New Roman" w:hAnsi="Times New Roman"/>
                <w:w w:val="99"/>
              </w:rPr>
            </w:pPr>
            <w:r w:rsidRPr="0094378A">
              <w:rPr>
                <w:rFonts w:ascii="Times New Roman" w:hAnsi="Times New Roman"/>
                <w:w w:val="99"/>
              </w:rPr>
              <w:t>49,3</w:t>
            </w:r>
          </w:p>
        </w:tc>
        <w:tc>
          <w:tcPr>
            <w:tcW w:w="2580" w:type="dxa"/>
            <w:vMerge w:val="restart"/>
            <w:tcBorders>
              <w:right w:val="single" w:sz="8" w:space="0" w:color="auto"/>
            </w:tcBorders>
            <w:shd w:val="clear" w:color="auto" w:fill="auto"/>
            <w:vAlign w:val="bottom"/>
          </w:tcPr>
          <w:p w:rsidR="003E6F86" w:rsidRPr="0094378A" w:rsidRDefault="003E6F86" w:rsidP="0094378A">
            <w:pPr>
              <w:pStyle w:val="1f0"/>
              <w:rPr>
                <w:rFonts w:ascii="Times New Roman" w:hAnsi="Times New Roman"/>
                <w:w w:val="99"/>
              </w:rPr>
            </w:pPr>
            <w:r w:rsidRPr="0094378A">
              <w:rPr>
                <w:rFonts w:ascii="Times New Roman" w:hAnsi="Times New Roman"/>
                <w:w w:val="99"/>
              </w:rPr>
              <w:t>49,3</w:t>
            </w:r>
          </w:p>
        </w:tc>
      </w:tr>
      <w:tr w:rsidR="003E6F86" w:rsidRPr="0094378A" w:rsidTr="00E92E62">
        <w:trPr>
          <w:trHeight w:val="182"/>
        </w:trPr>
        <w:tc>
          <w:tcPr>
            <w:tcW w:w="2740" w:type="dxa"/>
            <w:vMerge w:val="restart"/>
            <w:tcBorders>
              <w:left w:val="single" w:sz="8" w:space="0" w:color="auto"/>
              <w:right w:val="single" w:sz="8" w:space="0" w:color="auto"/>
            </w:tcBorders>
            <w:shd w:val="clear" w:color="auto" w:fill="auto"/>
            <w:vAlign w:val="bottom"/>
          </w:tcPr>
          <w:p w:rsidR="003E6F86" w:rsidRPr="0094378A" w:rsidRDefault="003E6F86" w:rsidP="0094378A">
            <w:pPr>
              <w:pStyle w:val="1f0"/>
              <w:rPr>
                <w:rFonts w:ascii="Times New Roman" w:hAnsi="Times New Roman"/>
              </w:rPr>
            </w:pPr>
            <w:r w:rsidRPr="0094378A">
              <w:rPr>
                <w:rFonts w:ascii="Times New Roman" w:hAnsi="Times New Roman"/>
              </w:rPr>
              <w:t>электропотребление</w:t>
            </w:r>
          </w:p>
        </w:tc>
        <w:tc>
          <w:tcPr>
            <w:tcW w:w="2300" w:type="dxa"/>
            <w:vMerge/>
            <w:tcBorders>
              <w:right w:val="single" w:sz="8" w:space="0" w:color="auto"/>
            </w:tcBorders>
            <w:shd w:val="clear" w:color="auto" w:fill="auto"/>
            <w:vAlign w:val="bottom"/>
          </w:tcPr>
          <w:p w:rsidR="003E6F86" w:rsidRPr="0094378A" w:rsidRDefault="003E6F86" w:rsidP="0094378A">
            <w:pPr>
              <w:pStyle w:val="1f0"/>
              <w:rPr>
                <w:rFonts w:ascii="Times New Roman" w:hAnsi="Times New Roman"/>
                <w:sz w:val="15"/>
              </w:rPr>
            </w:pPr>
          </w:p>
        </w:tc>
        <w:tc>
          <w:tcPr>
            <w:tcW w:w="1320" w:type="dxa"/>
            <w:vMerge/>
            <w:tcBorders>
              <w:right w:val="single" w:sz="8" w:space="0" w:color="auto"/>
            </w:tcBorders>
            <w:shd w:val="clear" w:color="auto" w:fill="auto"/>
            <w:vAlign w:val="bottom"/>
          </w:tcPr>
          <w:p w:rsidR="003E6F86" w:rsidRPr="0094378A" w:rsidRDefault="003E6F86" w:rsidP="0094378A">
            <w:pPr>
              <w:pStyle w:val="1f0"/>
              <w:rPr>
                <w:rFonts w:ascii="Times New Roman" w:hAnsi="Times New Roman"/>
                <w:sz w:val="15"/>
              </w:rPr>
            </w:pPr>
          </w:p>
        </w:tc>
        <w:tc>
          <w:tcPr>
            <w:tcW w:w="820" w:type="dxa"/>
            <w:vMerge/>
            <w:shd w:val="clear" w:color="auto" w:fill="auto"/>
            <w:vAlign w:val="bottom"/>
          </w:tcPr>
          <w:p w:rsidR="003E6F86" w:rsidRPr="0094378A" w:rsidRDefault="003E6F86" w:rsidP="0094378A">
            <w:pPr>
              <w:pStyle w:val="1f0"/>
              <w:rPr>
                <w:rFonts w:ascii="Times New Roman" w:hAnsi="Times New Roman"/>
                <w:sz w:val="15"/>
              </w:rPr>
            </w:pPr>
          </w:p>
        </w:tc>
        <w:tc>
          <w:tcPr>
            <w:tcW w:w="32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sz w:val="15"/>
              </w:rPr>
            </w:pPr>
          </w:p>
        </w:tc>
        <w:tc>
          <w:tcPr>
            <w:tcW w:w="860" w:type="dxa"/>
            <w:vMerge/>
            <w:shd w:val="clear" w:color="auto" w:fill="auto"/>
            <w:vAlign w:val="bottom"/>
          </w:tcPr>
          <w:p w:rsidR="003E6F86" w:rsidRPr="0094378A" w:rsidRDefault="003E6F86" w:rsidP="0094378A">
            <w:pPr>
              <w:pStyle w:val="1f0"/>
              <w:rPr>
                <w:rFonts w:ascii="Times New Roman" w:hAnsi="Times New Roman"/>
                <w:sz w:val="15"/>
              </w:rPr>
            </w:pPr>
          </w:p>
        </w:tc>
        <w:tc>
          <w:tcPr>
            <w:tcW w:w="18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sz w:val="15"/>
              </w:rPr>
            </w:pPr>
          </w:p>
        </w:tc>
        <w:tc>
          <w:tcPr>
            <w:tcW w:w="1060" w:type="dxa"/>
            <w:vMerge/>
            <w:tcBorders>
              <w:right w:val="single" w:sz="8" w:space="0" w:color="auto"/>
            </w:tcBorders>
            <w:shd w:val="clear" w:color="auto" w:fill="auto"/>
            <w:vAlign w:val="bottom"/>
          </w:tcPr>
          <w:p w:rsidR="003E6F86" w:rsidRPr="0094378A" w:rsidRDefault="003E6F86" w:rsidP="0094378A">
            <w:pPr>
              <w:pStyle w:val="1f0"/>
              <w:rPr>
                <w:rFonts w:ascii="Times New Roman" w:hAnsi="Times New Roman"/>
                <w:sz w:val="15"/>
              </w:rPr>
            </w:pPr>
          </w:p>
        </w:tc>
        <w:tc>
          <w:tcPr>
            <w:tcW w:w="980" w:type="dxa"/>
            <w:vMerge/>
            <w:tcBorders>
              <w:right w:val="single" w:sz="8" w:space="0" w:color="auto"/>
            </w:tcBorders>
            <w:shd w:val="clear" w:color="auto" w:fill="auto"/>
            <w:vAlign w:val="bottom"/>
          </w:tcPr>
          <w:p w:rsidR="003E6F86" w:rsidRPr="0094378A" w:rsidRDefault="003E6F86" w:rsidP="0094378A">
            <w:pPr>
              <w:pStyle w:val="1f0"/>
              <w:rPr>
                <w:rFonts w:ascii="Times New Roman" w:hAnsi="Times New Roman"/>
                <w:sz w:val="15"/>
              </w:rPr>
            </w:pPr>
          </w:p>
        </w:tc>
        <w:tc>
          <w:tcPr>
            <w:tcW w:w="940" w:type="dxa"/>
            <w:vMerge/>
            <w:tcBorders>
              <w:right w:val="single" w:sz="8" w:space="0" w:color="auto"/>
            </w:tcBorders>
            <w:shd w:val="clear" w:color="auto" w:fill="auto"/>
            <w:vAlign w:val="bottom"/>
          </w:tcPr>
          <w:p w:rsidR="003E6F86" w:rsidRPr="0094378A" w:rsidRDefault="003E6F86" w:rsidP="0094378A">
            <w:pPr>
              <w:pStyle w:val="1f0"/>
              <w:rPr>
                <w:rFonts w:ascii="Times New Roman" w:hAnsi="Times New Roman"/>
                <w:sz w:val="15"/>
              </w:rPr>
            </w:pPr>
          </w:p>
        </w:tc>
        <w:tc>
          <w:tcPr>
            <w:tcW w:w="1040" w:type="dxa"/>
            <w:vMerge/>
            <w:tcBorders>
              <w:right w:val="single" w:sz="8" w:space="0" w:color="auto"/>
            </w:tcBorders>
            <w:shd w:val="clear" w:color="auto" w:fill="auto"/>
            <w:vAlign w:val="bottom"/>
          </w:tcPr>
          <w:p w:rsidR="003E6F86" w:rsidRPr="0094378A" w:rsidRDefault="003E6F86" w:rsidP="0094378A">
            <w:pPr>
              <w:pStyle w:val="1f0"/>
              <w:rPr>
                <w:rFonts w:ascii="Times New Roman" w:hAnsi="Times New Roman"/>
                <w:sz w:val="15"/>
              </w:rPr>
            </w:pPr>
          </w:p>
        </w:tc>
        <w:tc>
          <w:tcPr>
            <w:tcW w:w="2580" w:type="dxa"/>
            <w:vMerge/>
            <w:tcBorders>
              <w:right w:val="single" w:sz="8" w:space="0" w:color="auto"/>
            </w:tcBorders>
            <w:shd w:val="clear" w:color="auto" w:fill="auto"/>
            <w:vAlign w:val="bottom"/>
          </w:tcPr>
          <w:p w:rsidR="003E6F86" w:rsidRPr="0094378A" w:rsidRDefault="003E6F86" w:rsidP="0094378A">
            <w:pPr>
              <w:pStyle w:val="1f0"/>
              <w:rPr>
                <w:rFonts w:ascii="Times New Roman" w:hAnsi="Times New Roman"/>
                <w:sz w:val="15"/>
              </w:rPr>
            </w:pPr>
          </w:p>
        </w:tc>
      </w:tr>
      <w:tr w:rsidR="003E6F86" w:rsidRPr="0094378A" w:rsidTr="00E92E62">
        <w:trPr>
          <w:trHeight w:val="140"/>
        </w:trPr>
        <w:tc>
          <w:tcPr>
            <w:tcW w:w="2740" w:type="dxa"/>
            <w:vMerge/>
            <w:tcBorders>
              <w:left w:val="single" w:sz="8" w:space="0" w:color="auto"/>
              <w:right w:val="single" w:sz="8" w:space="0" w:color="auto"/>
            </w:tcBorders>
            <w:shd w:val="clear" w:color="auto" w:fill="auto"/>
            <w:vAlign w:val="bottom"/>
          </w:tcPr>
          <w:p w:rsidR="003E6F86" w:rsidRPr="0094378A" w:rsidRDefault="003E6F86" w:rsidP="0094378A">
            <w:pPr>
              <w:pStyle w:val="1f0"/>
              <w:rPr>
                <w:rFonts w:ascii="Times New Roman" w:hAnsi="Times New Roman"/>
                <w:sz w:val="12"/>
              </w:rPr>
            </w:pPr>
          </w:p>
        </w:tc>
        <w:tc>
          <w:tcPr>
            <w:tcW w:w="230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sz w:val="12"/>
              </w:rPr>
            </w:pPr>
          </w:p>
        </w:tc>
        <w:tc>
          <w:tcPr>
            <w:tcW w:w="132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sz w:val="12"/>
              </w:rPr>
            </w:pPr>
          </w:p>
        </w:tc>
        <w:tc>
          <w:tcPr>
            <w:tcW w:w="820" w:type="dxa"/>
            <w:shd w:val="clear" w:color="auto" w:fill="auto"/>
            <w:vAlign w:val="bottom"/>
          </w:tcPr>
          <w:p w:rsidR="003E6F86" w:rsidRPr="0094378A" w:rsidRDefault="003E6F86" w:rsidP="0094378A">
            <w:pPr>
              <w:pStyle w:val="1f0"/>
              <w:rPr>
                <w:rFonts w:ascii="Times New Roman" w:hAnsi="Times New Roman"/>
                <w:sz w:val="12"/>
              </w:rPr>
            </w:pPr>
          </w:p>
        </w:tc>
        <w:tc>
          <w:tcPr>
            <w:tcW w:w="32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sz w:val="12"/>
              </w:rPr>
            </w:pPr>
          </w:p>
        </w:tc>
        <w:tc>
          <w:tcPr>
            <w:tcW w:w="860" w:type="dxa"/>
            <w:shd w:val="clear" w:color="auto" w:fill="auto"/>
            <w:vAlign w:val="bottom"/>
          </w:tcPr>
          <w:p w:rsidR="003E6F86" w:rsidRPr="0094378A" w:rsidRDefault="003E6F86" w:rsidP="0094378A">
            <w:pPr>
              <w:pStyle w:val="1f0"/>
              <w:rPr>
                <w:rFonts w:ascii="Times New Roman" w:hAnsi="Times New Roman"/>
                <w:sz w:val="12"/>
              </w:rPr>
            </w:pPr>
          </w:p>
        </w:tc>
        <w:tc>
          <w:tcPr>
            <w:tcW w:w="18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sz w:val="12"/>
              </w:rPr>
            </w:pPr>
          </w:p>
        </w:tc>
        <w:tc>
          <w:tcPr>
            <w:tcW w:w="106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sz w:val="12"/>
              </w:rPr>
            </w:pPr>
          </w:p>
        </w:tc>
        <w:tc>
          <w:tcPr>
            <w:tcW w:w="98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sz w:val="12"/>
              </w:rPr>
            </w:pPr>
          </w:p>
        </w:tc>
        <w:tc>
          <w:tcPr>
            <w:tcW w:w="94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sz w:val="12"/>
              </w:rPr>
            </w:pPr>
          </w:p>
        </w:tc>
        <w:tc>
          <w:tcPr>
            <w:tcW w:w="104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sz w:val="12"/>
              </w:rPr>
            </w:pPr>
          </w:p>
        </w:tc>
        <w:tc>
          <w:tcPr>
            <w:tcW w:w="258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sz w:val="12"/>
              </w:rPr>
            </w:pPr>
          </w:p>
        </w:tc>
      </w:tr>
      <w:tr w:rsidR="003E6F86" w:rsidRPr="0094378A" w:rsidTr="00E92E62">
        <w:trPr>
          <w:trHeight w:val="184"/>
        </w:trPr>
        <w:tc>
          <w:tcPr>
            <w:tcW w:w="2740" w:type="dxa"/>
            <w:tcBorders>
              <w:left w:val="single" w:sz="8" w:space="0" w:color="auto"/>
              <w:bottom w:val="single" w:sz="8" w:space="0" w:color="auto"/>
              <w:right w:val="single" w:sz="8" w:space="0" w:color="auto"/>
            </w:tcBorders>
            <w:shd w:val="clear" w:color="auto" w:fill="auto"/>
            <w:vAlign w:val="bottom"/>
          </w:tcPr>
          <w:p w:rsidR="003E6F86" w:rsidRPr="0094378A" w:rsidRDefault="003E6F86" w:rsidP="0094378A">
            <w:pPr>
              <w:pStyle w:val="1f0"/>
              <w:rPr>
                <w:rFonts w:ascii="Times New Roman" w:hAnsi="Times New Roman"/>
                <w:sz w:val="16"/>
              </w:rPr>
            </w:pPr>
          </w:p>
        </w:tc>
        <w:tc>
          <w:tcPr>
            <w:tcW w:w="2300" w:type="dxa"/>
            <w:tcBorders>
              <w:bottom w:val="single" w:sz="8" w:space="0" w:color="auto"/>
              <w:right w:val="single" w:sz="8" w:space="0" w:color="auto"/>
            </w:tcBorders>
            <w:shd w:val="clear" w:color="auto" w:fill="auto"/>
            <w:vAlign w:val="bottom"/>
          </w:tcPr>
          <w:p w:rsidR="003E6F86" w:rsidRPr="0094378A" w:rsidRDefault="003E6F86" w:rsidP="0094378A">
            <w:pPr>
              <w:pStyle w:val="1f0"/>
              <w:rPr>
                <w:rFonts w:ascii="Times New Roman" w:hAnsi="Times New Roman"/>
                <w:sz w:val="16"/>
              </w:rPr>
            </w:pPr>
          </w:p>
        </w:tc>
        <w:tc>
          <w:tcPr>
            <w:tcW w:w="1320" w:type="dxa"/>
            <w:tcBorders>
              <w:bottom w:val="single" w:sz="8" w:space="0" w:color="auto"/>
              <w:right w:val="single" w:sz="8" w:space="0" w:color="auto"/>
            </w:tcBorders>
            <w:shd w:val="clear" w:color="auto" w:fill="auto"/>
            <w:vAlign w:val="bottom"/>
          </w:tcPr>
          <w:p w:rsidR="003E6F86" w:rsidRPr="0094378A" w:rsidRDefault="003E6F86" w:rsidP="0094378A">
            <w:pPr>
              <w:pStyle w:val="1f0"/>
              <w:rPr>
                <w:rFonts w:ascii="Times New Roman" w:hAnsi="Times New Roman"/>
                <w:sz w:val="16"/>
              </w:rPr>
            </w:pPr>
          </w:p>
        </w:tc>
        <w:tc>
          <w:tcPr>
            <w:tcW w:w="820" w:type="dxa"/>
            <w:tcBorders>
              <w:bottom w:val="single" w:sz="8" w:space="0" w:color="auto"/>
            </w:tcBorders>
            <w:shd w:val="clear" w:color="auto" w:fill="auto"/>
            <w:vAlign w:val="bottom"/>
          </w:tcPr>
          <w:p w:rsidR="003E6F86" w:rsidRPr="0094378A" w:rsidRDefault="003E6F86" w:rsidP="0094378A">
            <w:pPr>
              <w:pStyle w:val="1f0"/>
              <w:rPr>
                <w:rFonts w:ascii="Times New Roman" w:hAnsi="Times New Roman"/>
                <w:sz w:val="16"/>
              </w:rPr>
            </w:pPr>
          </w:p>
        </w:tc>
        <w:tc>
          <w:tcPr>
            <w:tcW w:w="320" w:type="dxa"/>
            <w:tcBorders>
              <w:bottom w:val="single" w:sz="8" w:space="0" w:color="auto"/>
              <w:right w:val="single" w:sz="8" w:space="0" w:color="auto"/>
            </w:tcBorders>
            <w:shd w:val="clear" w:color="auto" w:fill="auto"/>
            <w:vAlign w:val="bottom"/>
          </w:tcPr>
          <w:p w:rsidR="003E6F86" w:rsidRPr="0094378A" w:rsidRDefault="003E6F86" w:rsidP="0094378A">
            <w:pPr>
              <w:pStyle w:val="1f0"/>
              <w:rPr>
                <w:rFonts w:ascii="Times New Roman" w:hAnsi="Times New Roman"/>
                <w:sz w:val="16"/>
              </w:rPr>
            </w:pPr>
          </w:p>
        </w:tc>
        <w:tc>
          <w:tcPr>
            <w:tcW w:w="860" w:type="dxa"/>
            <w:tcBorders>
              <w:bottom w:val="single" w:sz="8" w:space="0" w:color="auto"/>
            </w:tcBorders>
            <w:shd w:val="clear" w:color="auto" w:fill="auto"/>
            <w:vAlign w:val="bottom"/>
          </w:tcPr>
          <w:p w:rsidR="003E6F86" w:rsidRPr="0094378A" w:rsidRDefault="003E6F86" w:rsidP="0094378A">
            <w:pPr>
              <w:pStyle w:val="1f0"/>
              <w:rPr>
                <w:rFonts w:ascii="Times New Roman" w:hAnsi="Times New Roman"/>
                <w:sz w:val="16"/>
              </w:rPr>
            </w:pPr>
          </w:p>
        </w:tc>
        <w:tc>
          <w:tcPr>
            <w:tcW w:w="180" w:type="dxa"/>
            <w:tcBorders>
              <w:bottom w:val="single" w:sz="8" w:space="0" w:color="auto"/>
              <w:right w:val="single" w:sz="8" w:space="0" w:color="auto"/>
            </w:tcBorders>
            <w:shd w:val="clear" w:color="auto" w:fill="auto"/>
            <w:vAlign w:val="bottom"/>
          </w:tcPr>
          <w:p w:rsidR="003E6F86" w:rsidRPr="0094378A" w:rsidRDefault="003E6F86" w:rsidP="0094378A">
            <w:pPr>
              <w:pStyle w:val="1f0"/>
              <w:rPr>
                <w:rFonts w:ascii="Times New Roman" w:hAnsi="Times New Roman"/>
                <w:sz w:val="16"/>
              </w:rPr>
            </w:pPr>
          </w:p>
        </w:tc>
        <w:tc>
          <w:tcPr>
            <w:tcW w:w="1060" w:type="dxa"/>
            <w:tcBorders>
              <w:bottom w:val="single" w:sz="8" w:space="0" w:color="auto"/>
              <w:right w:val="single" w:sz="8" w:space="0" w:color="auto"/>
            </w:tcBorders>
            <w:shd w:val="clear" w:color="auto" w:fill="auto"/>
            <w:vAlign w:val="bottom"/>
          </w:tcPr>
          <w:p w:rsidR="003E6F86" w:rsidRPr="0094378A" w:rsidRDefault="003E6F86" w:rsidP="0094378A">
            <w:pPr>
              <w:pStyle w:val="1f0"/>
              <w:rPr>
                <w:rFonts w:ascii="Times New Roman" w:hAnsi="Times New Roman"/>
                <w:sz w:val="16"/>
              </w:rPr>
            </w:pPr>
          </w:p>
        </w:tc>
        <w:tc>
          <w:tcPr>
            <w:tcW w:w="980" w:type="dxa"/>
            <w:tcBorders>
              <w:bottom w:val="single" w:sz="8" w:space="0" w:color="auto"/>
              <w:right w:val="single" w:sz="8" w:space="0" w:color="auto"/>
            </w:tcBorders>
            <w:shd w:val="clear" w:color="auto" w:fill="auto"/>
            <w:vAlign w:val="bottom"/>
          </w:tcPr>
          <w:p w:rsidR="003E6F86" w:rsidRPr="0094378A" w:rsidRDefault="003E6F86" w:rsidP="0094378A">
            <w:pPr>
              <w:pStyle w:val="1f0"/>
              <w:rPr>
                <w:rFonts w:ascii="Times New Roman" w:hAnsi="Times New Roman"/>
                <w:sz w:val="16"/>
              </w:rPr>
            </w:pPr>
          </w:p>
        </w:tc>
        <w:tc>
          <w:tcPr>
            <w:tcW w:w="940" w:type="dxa"/>
            <w:tcBorders>
              <w:bottom w:val="single" w:sz="8" w:space="0" w:color="auto"/>
              <w:right w:val="single" w:sz="8" w:space="0" w:color="auto"/>
            </w:tcBorders>
            <w:shd w:val="clear" w:color="auto" w:fill="auto"/>
            <w:vAlign w:val="bottom"/>
          </w:tcPr>
          <w:p w:rsidR="003E6F86" w:rsidRPr="0094378A" w:rsidRDefault="003E6F86" w:rsidP="0094378A">
            <w:pPr>
              <w:pStyle w:val="1f0"/>
              <w:rPr>
                <w:rFonts w:ascii="Times New Roman" w:hAnsi="Times New Roman"/>
                <w:sz w:val="16"/>
              </w:rPr>
            </w:pPr>
          </w:p>
        </w:tc>
        <w:tc>
          <w:tcPr>
            <w:tcW w:w="1040" w:type="dxa"/>
            <w:tcBorders>
              <w:bottom w:val="single" w:sz="8" w:space="0" w:color="auto"/>
              <w:right w:val="single" w:sz="8" w:space="0" w:color="auto"/>
            </w:tcBorders>
            <w:shd w:val="clear" w:color="auto" w:fill="auto"/>
            <w:vAlign w:val="bottom"/>
          </w:tcPr>
          <w:p w:rsidR="003E6F86" w:rsidRPr="0094378A" w:rsidRDefault="003E6F86" w:rsidP="0094378A">
            <w:pPr>
              <w:pStyle w:val="1f0"/>
              <w:rPr>
                <w:rFonts w:ascii="Times New Roman" w:hAnsi="Times New Roman"/>
                <w:sz w:val="16"/>
              </w:rPr>
            </w:pPr>
          </w:p>
        </w:tc>
        <w:tc>
          <w:tcPr>
            <w:tcW w:w="2580" w:type="dxa"/>
            <w:tcBorders>
              <w:bottom w:val="single" w:sz="8" w:space="0" w:color="auto"/>
              <w:right w:val="single" w:sz="8" w:space="0" w:color="auto"/>
            </w:tcBorders>
            <w:shd w:val="clear" w:color="auto" w:fill="auto"/>
            <w:vAlign w:val="bottom"/>
          </w:tcPr>
          <w:p w:rsidR="003E6F86" w:rsidRPr="0094378A" w:rsidRDefault="003E6F86" w:rsidP="0094378A">
            <w:pPr>
              <w:pStyle w:val="1f0"/>
              <w:rPr>
                <w:rFonts w:ascii="Times New Roman" w:hAnsi="Times New Roman"/>
                <w:sz w:val="16"/>
              </w:rPr>
            </w:pPr>
          </w:p>
        </w:tc>
      </w:tr>
      <w:tr w:rsidR="003E6F86" w:rsidRPr="0094378A" w:rsidTr="00E92E62">
        <w:trPr>
          <w:trHeight w:val="802"/>
        </w:trPr>
        <w:tc>
          <w:tcPr>
            <w:tcW w:w="2740" w:type="dxa"/>
            <w:tcBorders>
              <w:left w:val="single" w:sz="8" w:space="0" w:color="auto"/>
              <w:right w:val="single" w:sz="8" w:space="0" w:color="auto"/>
            </w:tcBorders>
            <w:shd w:val="clear" w:color="auto" w:fill="auto"/>
            <w:vAlign w:val="bottom"/>
          </w:tcPr>
          <w:p w:rsidR="003E6F86" w:rsidRPr="0094378A" w:rsidRDefault="003E6F86" w:rsidP="0094378A">
            <w:pPr>
              <w:pStyle w:val="1f0"/>
              <w:rPr>
                <w:rFonts w:ascii="Times New Roman" w:hAnsi="Times New Roman"/>
                <w:w w:val="99"/>
              </w:rPr>
            </w:pPr>
            <w:r w:rsidRPr="0094378A">
              <w:rPr>
                <w:rFonts w:ascii="Times New Roman" w:hAnsi="Times New Roman"/>
                <w:w w:val="99"/>
              </w:rPr>
              <w:t>Доля потребителей в</w:t>
            </w:r>
          </w:p>
        </w:tc>
        <w:tc>
          <w:tcPr>
            <w:tcW w:w="230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132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820" w:type="dxa"/>
            <w:shd w:val="clear" w:color="auto" w:fill="auto"/>
            <w:vAlign w:val="bottom"/>
          </w:tcPr>
          <w:p w:rsidR="003E6F86" w:rsidRPr="0094378A" w:rsidRDefault="003E6F86" w:rsidP="0094378A">
            <w:pPr>
              <w:pStyle w:val="1f0"/>
              <w:rPr>
                <w:rFonts w:ascii="Times New Roman" w:hAnsi="Times New Roman"/>
              </w:rPr>
            </w:pPr>
          </w:p>
        </w:tc>
        <w:tc>
          <w:tcPr>
            <w:tcW w:w="32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860" w:type="dxa"/>
            <w:shd w:val="clear" w:color="auto" w:fill="auto"/>
            <w:vAlign w:val="bottom"/>
          </w:tcPr>
          <w:p w:rsidR="003E6F86" w:rsidRPr="0094378A" w:rsidRDefault="003E6F86" w:rsidP="0094378A">
            <w:pPr>
              <w:pStyle w:val="1f0"/>
              <w:rPr>
                <w:rFonts w:ascii="Times New Roman" w:hAnsi="Times New Roman"/>
              </w:rPr>
            </w:pPr>
          </w:p>
        </w:tc>
        <w:tc>
          <w:tcPr>
            <w:tcW w:w="18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106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98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94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104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258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r>
      <w:tr w:rsidR="003E6F86" w:rsidRPr="0094378A" w:rsidTr="00E92E62">
        <w:trPr>
          <w:trHeight w:val="276"/>
        </w:trPr>
        <w:tc>
          <w:tcPr>
            <w:tcW w:w="2740" w:type="dxa"/>
            <w:tcBorders>
              <w:left w:val="single" w:sz="8" w:space="0" w:color="auto"/>
              <w:right w:val="single" w:sz="8" w:space="0" w:color="auto"/>
            </w:tcBorders>
            <w:shd w:val="clear" w:color="auto" w:fill="auto"/>
            <w:vAlign w:val="bottom"/>
          </w:tcPr>
          <w:p w:rsidR="003E6F86" w:rsidRPr="0094378A" w:rsidRDefault="003E6F86" w:rsidP="0094378A">
            <w:pPr>
              <w:pStyle w:val="1f0"/>
              <w:rPr>
                <w:rFonts w:ascii="Times New Roman" w:hAnsi="Times New Roman"/>
              </w:rPr>
            </w:pPr>
            <w:r w:rsidRPr="0094378A">
              <w:rPr>
                <w:rFonts w:ascii="Times New Roman" w:hAnsi="Times New Roman"/>
              </w:rPr>
              <w:t>жилых домах,</w:t>
            </w:r>
          </w:p>
        </w:tc>
        <w:tc>
          <w:tcPr>
            <w:tcW w:w="230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132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820" w:type="dxa"/>
            <w:shd w:val="clear" w:color="auto" w:fill="auto"/>
            <w:vAlign w:val="bottom"/>
          </w:tcPr>
          <w:p w:rsidR="003E6F86" w:rsidRPr="0094378A" w:rsidRDefault="003E6F86" w:rsidP="0094378A">
            <w:pPr>
              <w:pStyle w:val="1f0"/>
              <w:rPr>
                <w:rFonts w:ascii="Times New Roman" w:hAnsi="Times New Roman"/>
              </w:rPr>
            </w:pPr>
          </w:p>
        </w:tc>
        <w:tc>
          <w:tcPr>
            <w:tcW w:w="32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860" w:type="dxa"/>
            <w:shd w:val="clear" w:color="auto" w:fill="auto"/>
            <w:vAlign w:val="bottom"/>
          </w:tcPr>
          <w:p w:rsidR="003E6F86" w:rsidRPr="0094378A" w:rsidRDefault="003E6F86" w:rsidP="0094378A">
            <w:pPr>
              <w:pStyle w:val="1f0"/>
              <w:rPr>
                <w:rFonts w:ascii="Times New Roman" w:hAnsi="Times New Roman"/>
              </w:rPr>
            </w:pPr>
          </w:p>
        </w:tc>
        <w:tc>
          <w:tcPr>
            <w:tcW w:w="18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106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98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94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104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258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r>
      <w:tr w:rsidR="003E6F86" w:rsidRPr="0094378A" w:rsidTr="00E92E62">
        <w:trPr>
          <w:trHeight w:val="276"/>
        </w:trPr>
        <w:tc>
          <w:tcPr>
            <w:tcW w:w="2740" w:type="dxa"/>
            <w:tcBorders>
              <w:left w:val="single" w:sz="8" w:space="0" w:color="auto"/>
              <w:right w:val="single" w:sz="8" w:space="0" w:color="auto"/>
            </w:tcBorders>
            <w:shd w:val="clear" w:color="auto" w:fill="auto"/>
            <w:vAlign w:val="bottom"/>
          </w:tcPr>
          <w:p w:rsidR="003E6F86" w:rsidRPr="0094378A" w:rsidRDefault="003E6F86" w:rsidP="0094378A">
            <w:pPr>
              <w:pStyle w:val="1f0"/>
              <w:rPr>
                <w:rFonts w:ascii="Times New Roman" w:hAnsi="Times New Roman"/>
                <w:w w:val="99"/>
              </w:rPr>
            </w:pPr>
            <w:r w:rsidRPr="0094378A">
              <w:rPr>
                <w:rFonts w:ascii="Times New Roman" w:hAnsi="Times New Roman"/>
                <w:w w:val="99"/>
              </w:rPr>
              <w:t>обеспеченных доступом</w:t>
            </w:r>
          </w:p>
        </w:tc>
        <w:tc>
          <w:tcPr>
            <w:tcW w:w="230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w w:val="99"/>
              </w:rPr>
            </w:pPr>
            <w:r w:rsidRPr="0094378A">
              <w:rPr>
                <w:rFonts w:ascii="Times New Roman" w:hAnsi="Times New Roman"/>
                <w:w w:val="99"/>
              </w:rPr>
              <w:t>%</w:t>
            </w:r>
          </w:p>
        </w:tc>
        <w:tc>
          <w:tcPr>
            <w:tcW w:w="132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w w:val="99"/>
              </w:rPr>
            </w:pPr>
            <w:r w:rsidRPr="0094378A">
              <w:rPr>
                <w:rFonts w:ascii="Times New Roman" w:hAnsi="Times New Roman"/>
                <w:w w:val="99"/>
              </w:rPr>
              <w:t>100</w:t>
            </w:r>
          </w:p>
        </w:tc>
        <w:tc>
          <w:tcPr>
            <w:tcW w:w="820" w:type="dxa"/>
            <w:shd w:val="clear" w:color="auto" w:fill="auto"/>
            <w:vAlign w:val="bottom"/>
          </w:tcPr>
          <w:p w:rsidR="003E6F86" w:rsidRPr="0094378A" w:rsidRDefault="003E6F86" w:rsidP="0094378A">
            <w:pPr>
              <w:pStyle w:val="1f0"/>
              <w:rPr>
                <w:rFonts w:ascii="Times New Roman" w:hAnsi="Times New Roman"/>
                <w:w w:val="99"/>
              </w:rPr>
            </w:pPr>
            <w:r w:rsidRPr="0094378A">
              <w:rPr>
                <w:rFonts w:ascii="Times New Roman" w:hAnsi="Times New Roman"/>
                <w:w w:val="99"/>
              </w:rPr>
              <w:t>100</w:t>
            </w:r>
          </w:p>
        </w:tc>
        <w:tc>
          <w:tcPr>
            <w:tcW w:w="32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860" w:type="dxa"/>
            <w:shd w:val="clear" w:color="auto" w:fill="auto"/>
            <w:vAlign w:val="bottom"/>
          </w:tcPr>
          <w:p w:rsidR="003E6F86" w:rsidRPr="0094378A" w:rsidRDefault="003E6F86" w:rsidP="0094378A">
            <w:pPr>
              <w:pStyle w:val="1f0"/>
              <w:rPr>
                <w:rFonts w:ascii="Times New Roman" w:hAnsi="Times New Roman"/>
                <w:w w:val="99"/>
              </w:rPr>
            </w:pPr>
            <w:r w:rsidRPr="0094378A">
              <w:rPr>
                <w:rFonts w:ascii="Times New Roman" w:hAnsi="Times New Roman"/>
                <w:w w:val="99"/>
              </w:rPr>
              <w:t>100</w:t>
            </w:r>
          </w:p>
        </w:tc>
        <w:tc>
          <w:tcPr>
            <w:tcW w:w="18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106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w w:val="99"/>
              </w:rPr>
            </w:pPr>
            <w:r w:rsidRPr="0094378A">
              <w:rPr>
                <w:rFonts w:ascii="Times New Roman" w:hAnsi="Times New Roman"/>
                <w:w w:val="99"/>
              </w:rPr>
              <w:t>100</w:t>
            </w:r>
          </w:p>
        </w:tc>
        <w:tc>
          <w:tcPr>
            <w:tcW w:w="98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w w:val="99"/>
              </w:rPr>
            </w:pPr>
            <w:r w:rsidRPr="0094378A">
              <w:rPr>
                <w:rFonts w:ascii="Times New Roman" w:hAnsi="Times New Roman"/>
                <w:w w:val="99"/>
              </w:rPr>
              <w:t>100</w:t>
            </w:r>
          </w:p>
        </w:tc>
        <w:tc>
          <w:tcPr>
            <w:tcW w:w="94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w w:val="99"/>
              </w:rPr>
            </w:pPr>
            <w:r w:rsidRPr="0094378A">
              <w:rPr>
                <w:rFonts w:ascii="Times New Roman" w:hAnsi="Times New Roman"/>
                <w:w w:val="99"/>
              </w:rPr>
              <w:t>100</w:t>
            </w:r>
          </w:p>
        </w:tc>
        <w:tc>
          <w:tcPr>
            <w:tcW w:w="104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w w:val="99"/>
              </w:rPr>
            </w:pPr>
            <w:r w:rsidRPr="0094378A">
              <w:rPr>
                <w:rFonts w:ascii="Times New Roman" w:hAnsi="Times New Roman"/>
                <w:w w:val="99"/>
              </w:rPr>
              <w:t>100</w:t>
            </w:r>
          </w:p>
        </w:tc>
        <w:tc>
          <w:tcPr>
            <w:tcW w:w="258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w w:val="99"/>
              </w:rPr>
            </w:pPr>
            <w:r w:rsidRPr="0094378A">
              <w:rPr>
                <w:rFonts w:ascii="Times New Roman" w:hAnsi="Times New Roman"/>
                <w:w w:val="99"/>
              </w:rPr>
              <w:t>100</w:t>
            </w:r>
          </w:p>
        </w:tc>
      </w:tr>
      <w:tr w:rsidR="003E6F86" w:rsidRPr="0094378A" w:rsidTr="00E92E62">
        <w:trPr>
          <w:trHeight w:val="276"/>
        </w:trPr>
        <w:tc>
          <w:tcPr>
            <w:tcW w:w="2740" w:type="dxa"/>
            <w:tcBorders>
              <w:left w:val="single" w:sz="8" w:space="0" w:color="auto"/>
              <w:right w:val="single" w:sz="8" w:space="0" w:color="auto"/>
            </w:tcBorders>
            <w:shd w:val="clear" w:color="auto" w:fill="auto"/>
            <w:vAlign w:val="bottom"/>
          </w:tcPr>
          <w:p w:rsidR="003E6F86" w:rsidRPr="0094378A" w:rsidRDefault="003E6F86" w:rsidP="0094378A">
            <w:pPr>
              <w:pStyle w:val="1f0"/>
              <w:rPr>
                <w:rFonts w:ascii="Times New Roman" w:hAnsi="Times New Roman"/>
              </w:rPr>
            </w:pPr>
            <w:r w:rsidRPr="0094378A">
              <w:rPr>
                <w:rFonts w:ascii="Times New Roman" w:hAnsi="Times New Roman"/>
              </w:rPr>
              <w:t>к коммунальной</w:t>
            </w:r>
          </w:p>
        </w:tc>
        <w:tc>
          <w:tcPr>
            <w:tcW w:w="230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132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820" w:type="dxa"/>
            <w:shd w:val="clear" w:color="auto" w:fill="auto"/>
            <w:vAlign w:val="bottom"/>
          </w:tcPr>
          <w:p w:rsidR="003E6F86" w:rsidRPr="0094378A" w:rsidRDefault="003E6F86" w:rsidP="0094378A">
            <w:pPr>
              <w:pStyle w:val="1f0"/>
              <w:rPr>
                <w:rFonts w:ascii="Times New Roman" w:hAnsi="Times New Roman"/>
              </w:rPr>
            </w:pPr>
          </w:p>
        </w:tc>
        <w:tc>
          <w:tcPr>
            <w:tcW w:w="32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860" w:type="dxa"/>
            <w:shd w:val="clear" w:color="auto" w:fill="auto"/>
            <w:vAlign w:val="bottom"/>
          </w:tcPr>
          <w:p w:rsidR="003E6F86" w:rsidRPr="0094378A" w:rsidRDefault="003E6F86" w:rsidP="0094378A">
            <w:pPr>
              <w:pStyle w:val="1f0"/>
              <w:rPr>
                <w:rFonts w:ascii="Times New Roman" w:hAnsi="Times New Roman"/>
              </w:rPr>
            </w:pPr>
          </w:p>
        </w:tc>
        <w:tc>
          <w:tcPr>
            <w:tcW w:w="18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106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98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94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104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258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r>
      <w:tr w:rsidR="003E6F86" w:rsidRPr="0094378A" w:rsidTr="00E92E62">
        <w:trPr>
          <w:trHeight w:val="322"/>
        </w:trPr>
        <w:tc>
          <w:tcPr>
            <w:tcW w:w="2740" w:type="dxa"/>
            <w:tcBorders>
              <w:left w:val="single" w:sz="8" w:space="0" w:color="auto"/>
              <w:right w:val="single" w:sz="8" w:space="0" w:color="auto"/>
            </w:tcBorders>
            <w:shd w:val="clear" w:color="auto" w:fill="auto"/>
            <w:vAlign w:val="bottom"/>
          </w:tcPr>
          <w:p w:rsidR="003E6F86" w:rsidRPr="0094378A" w:rsidRDefault="003E6F86" w:rsidP="0094378A">
            <w:pPr>
              <w:pStyle w:val="1f0"/>
              <w:rPr>
                <w:rFonts w:ascii="Times New Roman" w:hAnsi="Times New Roman"/>
              </w:rPr>
            </w:pPr>
            <w:r w:rsidRPr="0094378A">
              <w:rPr>
                <w:rFonts w:ascii="Times New Roman" w:hAnsi="Times New Roman"/>
              </w:rPr>
              <w:t>инфраструктуре</w:t>
            </w:r>
          </w:p>
        </w:tc>
        <w:tc>
          <w:tcPr>
            <w:tcW w:w="230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132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820" w:type="dxa"/>
            <w:shd w:val="clear" w:color="auto" w:fill="auto"/>
            <w:vAlign w:val="bottom"/>
          </w:tcPr>
          <w:p w:rsidR="003E6F86" w:rsidRPr="0094378A" w:rsidRDefault="003E6F86" w:rsidP="0094378A">
            <w:pPr>
              <w:pStyle w:val="1f0"/>
              <w:rPr>
                <w:rFonts w:ascii="Times New Roman" w:hAnsi="Times New Roman"/>
              </w:rPr>
            </w:pPr>
          </w:p>
        </w:tc>
        <w:tc>
          <w:tcPr>
            <w:tcW w:w="32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860" w:type="dxa"/>
            <w:shd w:val="clear" w:color="auto" w:fill="auto"/>
            <w:vAlign w:val="bottom"/>
          </w:tcPr>
          <w:p w:rsidR="003E6F86" w:rsidRPr="0094378A" w:rsidRDefault="003E6F86" w:rsidP="0094378A">
            <w:pPr>
              <w:pStyle w:val="1f0"/>
              <w:rPr>
                <w:rFonts w:ascii="Times New Roman" w:hAnsi="Times New Roman"/>
              </w:rPr>
            </w:pPr>
          </w:p>
        </w:tc>
        <w:tc>
          <w:tcPr>
            <w:tcW w:w="18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106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98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94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104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2580" w:type="dxa"/>
            <w:tcBorders>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r>
      <w:tr w:rsidR="003E6F86" w:rsidRPr="0094378A" w:rsidTr="00E92E62">
        <w:trPr>
          <w:trHeight w:val="556"/>
        </w:trPr>
        <w:tc>
          <w:tcPr>
            <w:tcW w:w="2740" w:type="dxa"/>
            <w:tcBorders>
              <w:left w:val="single" w:sz="8" w:space="0" w:color="auto"/>
              <w:bottom w:val="single" w:sz="8" w:space="0" w:color="auto"/>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2300" w:type="dxa"/>
            <w:tcBorders>
              <w:bottom w:val="single" w:sz="8" w:space="0" w:color="auto"/>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1320" w:type="dxa"/>
            <w:tcBorders>
              <w:bottom w:val="single" w:sz="8" w:space="0" w:color="auto"/>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820" w:type="dxa"/>
            <w:tcBorders>
              <w:bottom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320" w:type="dxa"/>
            <w:tcBorders>
              <w:bottom w:val="single" w:sz="8" w:space="0" w:color="auto"/>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860" w:type="dxa"/>
            <w:tcBorders>
              <w:bottom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180" w:type="dxa"/>
            <w:tcBorders>
              <w:bottom w:val="single" w:sz="8" w:space="0" w:color="auto"/>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1060" w:type="dxa"/>
            <w:tcBorders>
              <w:bottom w:val="single" w:sz="8" w:space="0" w:color="auto"/>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980" w:type="dxa"/>
            <w:tcBorders>
              <w:bottom w:val="single" w:sz="8" w:space="0" w:color="auto"/>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940" w:type="dxa"/>
            <w:tcBorders>
              <w:bottom w:val="single" w:sz="8" w:space="0" w:color="auto"/>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1040" w:type="dxa"/>
            <w:tcBorders>
              <w:bottom w:val="single" w:sz="8" w:space="0" w:color="auto"/>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c>
          <w:tcPr>
            <w:tcW w:w="2580" w:type="dxa"/>
            <w:tcBorders>
              <w:bottom w:val="single" w:sz="8" w:space="0" w:color="auto"/>
              <w:right w:val="single" w:sz="8" w:space="0" w:color="auto"/>
            </w:tcBorders>
            <w:shd w:val="clear" w:color="auto" w:fill="auto"/>
            <w:vAlign w:val="bottom"/>
          </w:tcPr>
          <w:p w:rsidR="003E6F86" w:rsidRPr="0094378A" w:rsidRDefault="003E6F86" w:rsidP="0094378A">
            <w:pPr>
              <w:pStyle w:val="1f0"/>
              <w:rPr>
                <w:rFonts w:ascii="Times New Roman" w:hAnsi="Times New Roman"/>
              </w:rPr>
            </w:pPr>
          </w:p>
        </w:tc>
      </w:tr>
    </w:tbl>
    <w:p w:rsidR="003E6F86" w:rsidRDefault="00F3342C" w:rsidP="003E6F86">
      <w:pPr>
        <w:spacing w:line="200" w:lineRule="exact"/>
        <w:rPr>
          <w:rFonts w:eastAsia="Times New Roman"/>
        </w:rPr>
      </w:pPr>
      <w:r w:rsidRPr="00F3342C">
        <w:rPr>
          <w:rFonts w:eastAsia="Times New Roman"/>
          <w:sz w:val="24"/>
        </w:rPr>
        <w:pict>
          <v:rect id="_x0000_s1087" style="position:absolute;margin-left:626.9pt;margin-top:-350.4pt;width:1pt;height:1pt;z-index:-251593728;mso-position-horizontal-relative:text;mso-position-vertical-relative:text" o:allowincell="f" o:userdrawn="t" fillcolor="black" strokecolor="none"/>
        </w:pict>
      </w: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94378A">
      <w:pPr>
        <w:spacing w:line="0" w:lineRule="atLeast"/>
        <w:sectPr w:rsidR="003E6F86">
          <w:pgSz w:w="16840" w:h="11904" w:orient="landscape"/>
          <w:pgMar w:top="1372" w:right="500" w:bottom="0" w:left="820" w:header="0" w:footer="0" w:gutter="0"/>
          <w:cols w:space="0" w:equalWidth="0">
            <w:col w:w="15520"/>
          </w:cols>
          <w:docGrid w:linePitch="360"/>
        </w:sectPr>
      </w:pPr>
    </w:p>
    <w:p w:rsidR="003E6F86" w:rsidRDefault="003E6F86" w:rsidP="0094378A">
      <w:pPr>
        <w:spacing w:line="278" w:lineRule="auto"/>
        <w:rPr>
          <w:rFonts w:eastAsia="Times New Roman"/>
        </w:rPr>
      </w:pPr>
      <w:bookmarkStart w:id="28" w:name="page30"/>
      <w:bookmarkEnd w:id="28"/>
      <w:r>
        <w:rPr>
          <w:rFonts w:eastAsia="Times New Roman"/>
        </w:rPr>
        <w:lastRenderedPageBreak/>
        <w:t xml:space="preserve">Таблица 4.10 - Перечень целевых показателей развития системы сбора и утилизации </w:t>
      </w:r>
      <w:r>
        <w:rPr>
          <w:rFonts w:eastAsia="Times New Roman"/>
          <w:b/>
          <w:i/>
          <w:u w:val="single"/>
        </w:rPr>
        <w:t>твёрдых бытовых отходов</w:t>
      </w:r>
      <w:r>
        <w:rPr>
          <w:rFonts w:eastAsia="Times New Roman"/>
        </w:rPr>
        <w:t xml:space="preserve"> МО «Табарсук», их существующие и прогнозные значения</w:t>
      </w:r>
    </w:p>
    <w:p w:rsidR="003E6F86" w:rsidRDefault="003E6F86" w:rsidP="003E6F86">
      <w:pPr>
        <w:spacing w:line="237" w:lineRule="exact"/>
        <w:rPr>
          <w:rFonts w:eastAsia="Times New Roman"/>
        </w:rPr>
      </w:pPr>
    </w:p>
    <w:tbl>
      <w:tblPr>
        <w:tblW w:w="0" w:type="auto"/>
        <w:tblInd w:w="10" w:type="dxa"/>
        <w:tblLayout w:type="fixed"/>
        <w:tblCellMar>
          <w:left w:w="0" w:type="dxa"/>
          <w:right w:w="0" w:type="dxa"/>
        </w:tblCellMar>
        <w:tblLook w:val="0000"/>
      </w:tblPr>
      <w:tblGrid>
        <w:gridCol w:w="2880"/>
        <w:gridCol w:w="1300"/>
        <w:gridCol w:w="900"/>
        <w:gridCol w:w="1340"/>
        <w:gridCol w:w="880"/>
        <w:gridCol w:w="260"/>
        <w:gridCol w:w="820"/>
        <w:gridCol w:w="440"/>
        <w:gridCol w:w="1060"/>
        <w:gridCol w:w="980"/>
        <w:gridCol w:w="940"/>
        <w:gridCol w:w="1060"/>
        <w:gridCol w:w="1980"/>
      </w:tblGrid>
      <w:tr w:rsidR="003E6F86" w:rsidRPr="006D6FD1" w:rsidTr="00E92E62">
        <w:trPr>
          <w:trHeight w:val="322"/>
        </w:trPr>
        <w:tc>
          <w:tcPr>
            <w:tcW w:w="2880" w:type="dxa"/>
            <w:tcBorders>
              <w:top w:val="single" w:sz="8" w:space="0" w:color="auto"/>
              <w:left w:val="single" w:sz="8" w:space="0" w:color="auto"/>
              <w:right w:val="single" w:sz="8" w:space="0" w:color="auto"/>
            </w:tcBorders>
            <w:shd w:val="clear" w:color="auto" w:fill="auto"/>
            <w:vAlign w:val="bottom"/>
          </w:tcPr>
          <w:p w:rsidR="003E6F86" w:rsidRPr="00440F4B" w:rsidRDefault="003E6F86" w:rsidP="006D6FD1">
            <w:pPr>
              <w:pStyle w:val="1f0"/>
              <w:rPr>
                <w:rFonts w:ascii="Times New Roman" w:hAnsi="Times New Roman"/>
                <w:lang w:val="ru-RU"/>
              </w:rPr>
            </w:pPr>
          </w:p>
        </w:tc>
        <w:tc>
          <w:tcPr>
            <w:tcW w:w="1300" w:type="dxa"/>
            <w:tcBorders>
              <w:top w:val="single" w:sz="8" w:space="0" w:color="auto"/>
            </w:tcBorders>
            <w:shd w:val="clear" w:color="auto" w:fill="auto"/>
            <w:vAlign w:val="bottom"/>
          </w:tcPr>
          <w:p w:rsidR="003E6F86" w:rsidRPr="00440F4B" w:rsidRDefault="003E6F86" w:rsidP="006D6FD1">
            <w:pPr>
              <w:pStyle w:val="1f0"/>
              <w:rPr>
                <w:rFonts w:ascii="Times New Roman" w:hAnsi="Times New Roman"/>
                <w:b/>
                <w:lang w:val="ru-RU"/>
              </w:rPr>
            </w:pPr>
          </w:p>
        </w:tc>
        <w:tc>
          <w:tcPr>
            <w:tcW w:w="900" w:type="dxa"/>
            <w:tcBorders>
              <w:top w:val="single" w:sz="8" w:space="0" w:color="auto"/>
              <w:right w:val="single" w:sz="8" w:space="0" w:color="auto"/>
            </w:tcBorders>
            <w:shd w:val="clear" w:color="auto" w:fill="auto"/>
            <w:vAlign w:val="bottom"/>
          </w:tcPr>
          <w:p w:rsidR="003E6F86" w:rsidRPr="00440F4B" w:rsidRDefault="003E6F86" w:rsidP="006D6FD1">
            <w:pPr>
              <w:pStyle w:val="1f0"/>
              <w:rPr>
                <w:rFonts w:ascii="Times New Roman" w:hAnsi="Times New Roman"/>
                <w:b/>
                <w:lang w:val="ru-RU"/>
              </w:rPr>
            </w:pPr>
          </w:p>
        </w:tc>
        <w:tc>
          <w:tcPr>
            <w:tcW w:w="1340" w:type="dxa"/>
            <w:tcBorders>
              <w:top w:val="single" w:sz="8" w:space="0" w:color="auto"/>
              <w:bottom w:val="single" w:sz="8" w:space="0" w:color="auto"/>
            </w:tcBorders>
            <w:shd w:val="clear" w:color="auto" w:fill="auto"/>
            <w:vAlign w:val="bottom"/>
          </w:tcPr>
          <w:p w:rsidR="003E6F86" w:rsidRPr="00440F4B" w:rsidRDefault="003E6F86" w:rsidP="006D6FD1">
            <w:pPr>
              <w:pStyle w:val="1f0"/>
              <w:rPr>
                <w:rFonts w:ascii="Times New Roman" w:hAnsi="Times New Roman"/>
                <w:b/>
                <w:lang w:val="ru-RU"/>
              </w:rPr>
            </w:pPr>
          </w:p>
        </w:tc>
        <w:tc>
          <w:tcPr>
            <w:tcW w:w="880" w:type="dxa"/>
            <w:tcBorders>
              <w:top w:val="single" w:sz="8" w:space="0" w:color="auto"/>
              <w:bottom w:val="single" w:sz="8" w:space="0" w:color="auto"/>
            </w:tcBorders>
            <w:shd w:val="clear" w:color="auto" w:fill="auto"/>
            <w:vAlign w:val="bottom"/>
          </w:tcPr>
          <w:p w:rsidR="003E6F86" w:rsidRPr="00440F4B" w:rsidRDefault="003E6F86" w:rsidP="006D6FD1">
            <w:pPr>
              <w:pStyle w:val="1f0"/>
              <w:rPr>
                <w:rFonts w:ascii="Times New Roman" w:hAnsi="Times New Roman"/>
                <w:b/>
                <w:lang w:val="ru-RU"/>
              </w:rPr>
            </w:pPr>
          </w:p>
        </w:tc>
        <w:tc>
          <w:tcPr>
            <w:tcW w:w="260" w:type="dxa"/>
            <w:tcBorders>
              <w:top w:val="single" w:sz="8" w:space="0" w:color="auto"/>
              <w:bottom w:val="single" w:sz="8" w:space="0" w:color="auto"/>
            </w:tcBorders>
            <w:shd w:val="clear" w:color="auto" w:fill="auto"/>
            <w:vAlign w:val="bottom"/>
          </w:tcPr>
          <w:p w:rsidR="003E6F86" w:rsidRPr="00440F4B" w:rsidRDefault="003E6F86" w:rsidP="006D6FD1">
            <w:pPr>
              <w:pStyle w:val="1f0"/>
              <w:rPr>
                <w:rFonts w:ascii="Times New Roman" w:hAnsi="Times New Roman"/>
                <w:b/>
                <w:lang w:val="ru-RU"/>
              </w:rPr>
            </w:pPr>
          </w:p>
        </w:tc>
        <w:tc>
          <w:tcPr>
            <w:tcW w:w="820" w:type="dxa"/>
            <w:tcBorders>
              <w:top w:val="single" w:sz="8" w:space="0" w:color="auto"/>
              <w:bottom w:val="single" w:sz="8" w:space="0" w:color="auto"/>
            </w:tcBorders>
            <w:shd w:val="clear" w:color="auto" w:fill="auto"/>
            <w:vAlign w:val="bottom"/>
          </w:tcPr>
          <w:p w:rsidR="003E6F86" w:rsidRPr="00440F4B" w:rsidRDefault="003E6F86" w:rsidP="006D6FD1">
            <w:pPr>
              <w:pStyle w:val="1f0"/>
              <w:rPr>
                <w:rFonts w:ascii="Times New Roman" w:hAnsi="Times New Roman"/>
                <w:b/>
                <w:lang w:val="ru-RU"/>
              </w:rPr>
            </w:pPr>
          </w:p>
        </w:tc>
        <w:tc>
          <w:tcPr>
            <w:tcW w:w="3420" w:type="dxa"/>
            <w:gridSpan w:val="4"/>
            <w:tcBorders>
              <w:top w:val="single" w:sz="8" w:space="0" w:color="auto"/>
              <w:bottom w:val="single" w:sz="8" w:space="0" w:color="auto"/>
            </w:tcBorders>
            <w:shd w:val="clear" w:color="auto" w:fill="auto"/>
            <w:vAlign w:val="bottom"/>
          </w:tcPr>
          <w:p w:rsidR="003E6F86" w:rsidRPr="004D5E2C" w:rsidRDefault="003E6F86" w:rsidP="006D6FD1">
            <w:pPr>
              <w:pStyle w:val="1f0"/>
              <w:rPr>
                <w:rFonts w:ascii="Times New Roman" w:hAnsi="Times New Roman"/>
                <w:b/>
              </w:rPr>
            </w:pPr>
            <w:r w:rsidRPr="004D5E2C">
              <w:rPr>
                <w:rFonts w:ascii="Times New Roman" w:hAnsi="Times New Roman"/>
                <w:b/>
              </w:rPr>
              <w:t>Значение целевого показателя</w:t>
            </w:r>
          </w:p>
        </w:tc>
        <w:tc>
          <w:tcPr>
            <w:tcW w:w="1060" w:type="dxa"/>
            <w:tcBorders>
              <w:top w:val="single" w:sz="8" w:space="0" w:color="auto"/>
              <w:bottom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1980" w:type="dxa"/>
            <w:tcBorders>
              <w:top w:val="single" w:sz="8" w:space="0" w:color="auto"/>
              <w:bottom w:val="single" w:sz="8" w:space="0" w:color="auto"/>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r>
      <w:tr w:rsidR="003E6F86" w:rsidRPr="006D6FD1" w:rsidTr="00E92E62">
        <w:trPr>
          <w:trHeight w:val="280"/>
        </w:trPr>
        <w:tc>
          <w:tcPr>
            <w:tcW w:w="2880" w:type="dxa"/>
            <w:tcBorders>
              <w:left w:val="single" w:sz="8" w:space="0" w:color="auto"/>
              <w:right w:val="single" w:sz="8" w:space="0" w:color="auto"/>
            </w:tcBorders>
            <w:shd w:val="clear" w:color="auto" w:fill="auto"/>
            <w:vAlign w:val="bottom"/>
          </w:tcPr>
          <w:p w:rsidR="003E6F86" w:rsidRPr="004D5E2C" w:rsidRDefault="003E6F86" w:rsidP="006D6FD1">
            <w:pPr>
              <w:pStyle w:val="1f0"/>
              <w:rPr>
                <w:rFonts w:ascii="Times New Roman" w:hAnsi="Times New Roman"/>
                <w:b/>
                <w:w w:val="99"/>
              </w:rPr>
            </w:pPr>
            <w:r w:rsidRPr="004D5E2C">
              <w:rPr>
                <w:rFonts w:ascii="Times New Roman" w:hAnsi="Times New Roman"/>
                <w:b/>
                <w:w w:val="99"/>
              </w:rPr>
              <w:t>Целевой показатель</w:t>
            </w:r>
          </w:p>
        </w:tc>
        <w:tc>
          <w:tcPr>
            <w:tcW w:w="2200" w:type="dxa"/>
            <w:gridSpan w:val="2"/>
            <w:tcBorders>
              <w:right w:val="single" w:sz="8" w:space="0" w:color="auto"/>
            </w:tcBorders>
            <w:shd w:val="clear" w:color="auto" w:fill="auto"/>
            <w:vAlign w:val="bottom"/>
          </w:tcPr>
          <w:p w:rsidR="003E6F86" w:rsidRPr="004D5E2C" w:rsidRDefault="003E6F86" w:rsidP="006D6FD1">
            <w:pPr>
              <w:pStyle w:val="1f0"/>
              <w:rPr>
                <w:rFonts w:ascii="Times New Roman" w:hAnsi="Times New Roman"/>
                <w:b/>
                <w:w w:val="99"/>
              </w:rPr>
            </w:pPr>
            <w:r w:rsidRPr="004D5E2C">
              <w:rPr>
                <w:rFonts w:ascii="Times New Roman" w:hAnsi="Times New Roman"/>
                <w:b/>
                <w:w w:val="99"/>
              </w:rPr>
              <w:t>Ед. изм</w:t>
            </w:r>
          </w:p>
        </w:tc>
        <w:tc>
          <w:tcPr>
            <w:tcW w:w="1340" w:type="dxa"/>
            <w:shd w:val="clear" w:color="auto" w:fill="auto"/>
            <w:vAlign w:val="bottom"/>
          </w:tcPr>
          <w:p w:rsidR="003E6F86" w:rsidRPr="006D6FD1" w:rsidRDefault="003E6F86" w:rsidP="006D6FD1">
            <w:pPr>
              <w:pStyle w:val="1f0"/>
              <w:rPr>
                <w:rFonts w:ascii="Times New Roman" w:hAnsi="Times New Roman"/>
              </w:rPr>
            </w:pPr>
          </w:p>
        </w:tc>
        <w:tc>
          <w:tcPr>
            <w:tcW w:w="880" w:type="dxa"/>
            <w:shd w:val="clear" w:color="auto" w:fill="auto"/>
            <w:vAlign w:val="bottom"/>
          </w:tcPr>
          <w:p w:rsidR="003E6F86" w:rsidRPr="006D6FD1" w:rsidRDefault="003E6F86" w:rsidP="006D6FD1">
            <w:pPr>
              <w:pStyle w:val="1f0"/>
              <w:rPr>
                <w:rFonts w:ascii="Times New Roman" w:hAnsi="Times New Roman"/>
              </w:rPr>
            </w:pPr>
          </w:p>
        </w:tc>
        <w:tc>
          <w:tcPr>
            <w:tcW w:w="3560" w:type="dxa"/>
            <w:gridSpan w:val="5"/>
            <w:shd w:val="clear" w:color="auto" w:fill="auto"/>
            <w:vAlign w:val="bottom"/>
          </w:tcPr>
          <w:p w:rsidR="003E6F86" w:rsidRPr="006D6FD1" w:rsidRDefault="003E6F86" w:rsidP="006D6FD1">
            <w:pPr>
              <w:pStyle w:val="1f0"/>
              <w:rPr>
                <w:rFonts w:ascii="Times New Roman" w:hAnsi="Times New Roman"/>
                <w:b/>
              </w:rPr>
            </w:pPr>
            <w:r w:rsidRPr="006D6FD1">
              <w:rPr>
                <w:rFonts w:ascii="Times New Roman" w:hAnsi="Times New Roman"/>
                <w:b/>
              </w:rPr>
              <w:t>Первая очередь, 2016-2022 гг</w:t>
            </w:r>
          </w:p>
        </w:tc>
        <w:tc>
          <w:tcPr>
            <w:tcW w:w="940" w:type="dxa"/>
            <w:shd w:val="clear" w:color="auto" w:fill="auto"/>
            <w:vAlign w:val="bottom"/>
          </w:tcPr>
          <w:p w:rsidR="003E6F86" w:rsidRPr="006D6FD1" w:rsidRDefault="003E6F86" w:rsidP="006D6FD1">
            <w:pPr>
              <w:pStyle w:val="1f0"/>
              <w:rPr>
                <w:rFonts w:ascii="Times New Roman" w:hAnsi="Times New Roman"/>
              </w:rPr>
            </w:pPr>
          </w:p>
        </w:tc>
        <w:tc>
          <w:tcPr>
            <w:tcW w:w="106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198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b/>
              </w:rPr>
            </w:pPr>
            <w:r w:rsidRPr="006D6FD1">
              <w:rPr>
                <w:rFonts w:ascii="Times New Roman" w:hAnsi="Times New Roman"/>
                <w:b/>
              </w:rPr>
              <w:t>Расчетный</w:t>
            </w:r>
          </w:p>
        </w:tc>
      </w:tr>
      <w:tr w:rsidR="003E6F86" w:rsidRPr="006D6FD1" w:rsidTr="00E92E62">
        <w:trPr>
          <w:trHeight w:val="29"/>
        </w:trPr>
        <w:tc>
          <w:tcPr>
            <w:tcW w:w="2880" w:type="dxa"/>
            <w:tcBorders>
              <w:left w:val="single" w:sz="8" w:space="0" w:color="auto"/>
              <w:right w:val="single" w:sz="8" w:space="0" w:color="auto"/>
            </w:tcBorders>
            <w:shd w:val="clear" w:color="auto" w:fill="auto"/>
            <w:vAlign w:val="bottom"/>
          </w:tcPr>
          <w:p w:rsidR="003E6F86" w:rsidRPr="006D6FD1" w:rsidRDefault="003E6F86" w:rsidP="006D6FD1">
            <w:pPr>
              <w:pStyle w:val="1f0"/>
              <w:rPr>
                <w:rFonts w:ascii="Times New Roman" w:hAnsi="Times New Roman"/>
                <w:sz w:val="2"/>
              </w:rPr>
            </w:pPr>
          </w:p>
        </w:tc>
        <w:tc>
          <w:tcPr>
            <w:tcW w:w="1300" w:type="dxa"/>
            <w:shd w:val="clear" w:color="auto" w:fill="auto"/>
            <w:vAlign w:val="bottom"/>
          </w:tcPr>
          <w:p w:rsidR="003E6F86" w:rsidRPr="006D6FD1" w:rsidRDefault="003E6F86" w:rsidP="006D6FD1">
            <w:pPr>
              <w:pStyle w:val="1f0"/>
              <w:rPr>
                <w:rFonts w:ascii="Times New Roman" w:hAnsi="Times New Roman"/>
                <w:sz w:val="2"/>
              </w:rPr>
            </w:pPr>
          </w:p>
        </w:tc>
        <w:tc>
          <w:tcPr>
            <w:tcW w:w="90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sz w:val="2"/>
              </w:rPr>
            </w:pPr>
          </w:p>
        </w:tc>
        <w:tc>
          <w:tcPr>
            <w:tcW w:w="1340" w:type="dxa"/>
            <w:tcBorders>
              <w:bottom w:val="single" w:sz="8" w:space="0" w:color="auto"/>
            </w:tcBorders>
            <w:shd w:val="clear" w:color="auto" w:fill="auto"/>
            <w:vAlign w:val="bottom"/>
          </w:tcPr>
          <w:p w:rsidR="003E6F86" w:rsidRPr="006D6FD1" w:rsidRDefault="003E6F86" w:rsidP="006D6FD1">
            <w:pPr>
              <w:pStyle w:val="1f0"/>
              <w:rPr>
                <w:rFonts w:ascii="Times New Roman" w:hAnsi="Times New Roman"/>
                <w:sz w:val="2"/>
              </w:rPr>
            </w:pPr>
          </w:p>
        </w:tc>
        <w:tc>
          <w:tcPr>
            <w:tcW w:w="880" w:type="dxa"/>
            <w:tcBorders>
              <w:bottom w:val="single" w:sz="8" w:space="0" w:color="auto"/>
            </w:tcBorders>
            <w:shd w:val="clear" w:color="auto" w:fill="auto"/>
            <w:vAlign w:val="bottom"/>
          </w:tcPr>
          <w:p w:rsidR="003E6F86" w:rsidRPr="006D6FD1" w:rsidRDefault="003E6F86" w:rsidP="006D6FD1">
            <w:pPr>
              <w:pStyle w:val="1f0"/>
              <w:rPr>
                <w:rFonts w:ascii="Times New Roman" w:hAnsi="Times New Roman"/>
                <w:sz w:val="2"/>
              </w:rPr>
            </w:pPr>
          </w:p>
        </w:tc>
        <w:tc>
          <w:tcPr>
            <w:tcW w:w="260" w:type="dxa"/>
            <w:tcBorders>
              <w:bottom w:val="single" w:sz="8" w:space="0" w:color="auto"/>
            </w:tcBorders>
            <w:shd w:val="clear" w:color="auto" w:fill="auto"/>
            <w:vAlign w:val="bottom"/>
          </w:tcPr>
          <w:p w:rsidR="003E6F86" w:rsidRPr="006D6FD1" w:rsidRDefault="003E6F86" w:rsidP="006D6FD1">
            <w:pPr>
              <w:pStyle w:val="1f0"/>
              <w:rPr>
                <w:rFonts w:ascii="Times New Roman" w:hAnsi="Times New Roman"/>
                <w:sz w:val="2"/>
              </w:rPr>
            </w:pPr>
          </w:p>
        </w:tc>
        <w:tc>
          <w:tcPr>
            <w:tcW w:w="820" w:type="dxa"/>
            <w:tcBorders>
              <w:bottom w:val="single" w:sz="8" w:space="0" w:color="auto"/>
            </w:tcBorders>
            <w:shd w:val="clear" w:color="auto" w:fill="auto"/>
            <w:vAlign w:val="bottom"/>
          </w:tcPr>
          <w:p w:rsidR="003E6F86" w:rsidRPr="006D6FD1" w:rsidRDefault="003E6F86" w:rsidP="006D6FD1">
            <w:pPr>
              <w:pStyle w:val="1f0"/>
              <w:rPr>
                <w:rFonts w:ascii="Times New Roman" w:hAnsi="Times New Roman"/>
                <w:sz w:val="2"/>
              </w:rPr>
            </w:pPr>
          </w:p>
        </w:tc>
        <w:tc>
          <w:tcPr>
            <w:tcW w:w="440" w:type="dxa"/>
            <w:tcBorders>
              <w:bottom w:val="single" w:sz="8" w:space="0" w:color="auto"/>
            </w:tcBorders>
            <w:shd w:val="clear" w:color="auto" w:fill="auto"/>
            <w:vAlign w:val="bottom"/>
          </w:tcPr>
          <w:p w:rsidR="003E6F86" w:rsidRPr="006D6FD1" w:rsidRDefault="003E6F86" w:rsidP="006D6FD1">
            <w:pPr>
              <w:pStyle w:val="1f0"/>
              <w:rPr>
                <w:rFonts w:ascii="Times New Roman" w:hAnsi="Times New Roman"/>
                <w:sz w:val="2"/>
              </w:rPr>
            </w:pPr>
          </w:p>
        </w:tc>
        <w:tc>
          <w:tcPr>
            <w:tcW w:w="1060" w:type="dxa"/>
            <w:tcBorders>
              <w:bottom w:val="single" w:sz="8" w:space="0" w:color="auto"/>
            </w:tcBorders>
            <w:shd w:val="clear" w:color="auto" w:fill="auto"/>
            <w:vAlign w:val="bottom"/>
          </w:tcPr>
          <w:p w:rsidR="003E6F86" w:rsidRPr="006D6FD1" w:rsidRDefault="003E6F86" w:rsidP="006D6FD1">
            <w:pPr>
              <w:pStyle w:val="1f0"/>
              <w:rPr>
                <w:rFonts w:ascii="Times New Roman" w:hAnsi="Times New Roman"/>
                <w:sz w:val="2"/>
              </w:rPr>
            </w:pPr>
          </w:p>
        </w:tc>
        <w:tc>
          <w:tcPr>
            <w:tcW w:w="980" w:type="dxa"/>
            <w:tcBorders>
              <w:bottom w:val="single" w:sz="8" w:space="0" w:color="auto"/>
            </w:tcBorders>
            <w:shd w:val="clear" w:color="auto" w:fill="auto"/>
            <w:vAlign w:val="bottom"/>
          </w:tcPr>
          <w:p w:rsidR="003E6F86" w:rsidRPr="006D6FD1" w:rsidRDefault="003E6F86" w:rsidP="006D6FD1">
            <w:pPr>
              <w:pStyle w:val="1f0"/>
              <w:rPr>
                <w:rFonts w:ascii="Times New Roman" w:hAnsi="Times New Roman"/>
                <w:sz w:val="2"/>
              </w:rPr>
            </w:pPr>
          </w:p>
        </w:tc>
        <w:tc>
          <w:tcPr>
            <w:tcW w:w="940" w:type="dxa"/>
            <w:tcBorders>
              <w:bottom w:val="single" w:sz="8" w:space="0" w:color="auto"/>
            </w:tcBorders>
            <w:shd w:val="clear" w:color="auto" w:fill="auto"/>
            <w:vAlign w:val="bottom"/>
          </w:tcPr>
          <w:p w:rsidR="003E6F86" w:rsidRPr="006D6FD1" w:rsidRDefault="003E6F86" w:rsidP="006D6FD1">
            <w:pPr>
              <w:pStyle w:val="1f0"/>
              <w:rPr>
                <w:rFonts w:ascii="Times New Roman" w:hAnsi="Times New Roman"/>
                <w:sz w:val="2"/>
              </w:rPr>
            </w:pPr>
          </w:p>
        </w:tc>
        <w:tc>
          <w:tcPr>
            <w:tcW w:w="1060" w:type="dxa"/>
            <w:tcBorders>
              <w:bottom w:val="single" w:sz="8" w:space="0" w:color="auto"/>
              <w:right w:val="single" w:sz="8" w:space="0" w:color="auto"/>
            </w:tcBorders>
            <w:shd w:val="clear" w:color="auto" w:fill="auto"/>
            <w:vAlign w:val="bottom"/>
          </w:tcPr>
          <w:p w:rsidR="003E6F86" w:rsidRPr="006D6FD1" w:rsidRDefault="003E6F86" w:rsidP="006D6FD1">
            <w:pPr>
              <w:pStyle w:val="1f0"/>
              <w:rPr>
                <w:rFonts w:ascii="Times New Roman" w:hAnsi="Times New Roman"/>
                <w:sz w:val="2"/>
              </w:rPr>
            </w:pPr>
          </w:p>
        </w:tc>
        <w:tc>
          <w:tcPr>
            <w:tcW w:w="1980" w:type="dxa"/>
            <w:vMerge w:val="restart"/>
            <w:tcBorders>
              <w:right w:val="single" w:sz="8" w:space="0" w:color="auto"/>
            </w:tcBorders>
            <w:shd w:val="clear" w:color="auto" w:fill="auto"/>
            <w:vAlign w:val="bottom"/>
          </w:tcPr>
          <w:p w:rsidR="003E6F86" w:rsidRPr="006D6FD1" w:rsidRDefault="003E6F86" w:rsidP="006D6FD1">
            <w:pPr>
              <w:pStyle w:val="1f0"/>
              <w:rPr>
                <w:rFonts w:ascii="Times New Roman" w:hAnsi="Times New Roman"/>
                <w:b/>
              </w:rPr>
            </w:pPr>
            <w:r w:rsidRPr="006D6FD1">
              <w:rPr>
                <w:rFonts w:ascii="Times New Roman" w:hAnsi="Times New Roman"/>
                <w:b/>
              </w:rPr>
              <w:t>срок, 2032</w:t>
            </w:r>
          </w:p>
        </w:tc>
      </w:tr>
      <w:tr w:rsidR="003E6F86" w:rsidRPr="006D6FD1" w:rsidTr="00E92E62">
        <w:trPr>
          <w:trHeight w:val="304"/>
        </w:trPr>
        <w:tc>
          <w:tcPr>
            <w:tcW w:w="2880" w:type="dxa"/>
            <w:tcBorders>
              <w:left w:val="single" w:sz="8" w:space="0" w:color="auto"/>
              <w:bottom w:val="single" w:sz="8" w:space="0" w:color="auto"/>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1300" w:type="dxa"/>
            <w:tcBorders>
              <w:bottom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900" w:type="dxa"/>
            <w:tcBorders>
              <w:bottom w:val="single" w:sz="8" w:space="0" w:color="auto"/>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1340" w:type="dxa"/>
            <w:tcBorders>
              <w:bottom w:val="single" w:sz="8" w:space="0" w:color="auto"/>
              <w:right w:val="single" w:sz="8" w:space="0" w:color="auto"/>
            </w:tcBorders>
            <w:shd w:val="clear" w:color="auto" w:fill="auto"/>
            <w:vAlign w:val="bottom"/>
          </w:tcPr>
          <w:p w:rsidR="003E6F86" w:rsidRPr="006D6FD1" w:rsidRDefault="003E6F86" w:rsidP="006D6FD1">
            <w:pPr>
              <w:pStyle w:val="1f0"/>
              <w:rPr>
                <w:rFonts w:ascii="Times New Roman" w:hAnsi="Times New Roman"/>
                <w:b/>
              </w:rPr>
            </w:pPr>
            <w:r w:rsidRPr="006D6FD1">
              <w:rPr>
                <w:rFonts w:ascii="Times New Roman" w:hAnsi="Times New Roman"/>
                <w:b/>
              </w:rPr>
              <w:t>2016 г.</w:t>
            </w:r>
          </w:p>
        </w:tc>
        <w:tc>
          <w:tcPr>
            <w:tcW w:w="880" w:type="dxa"/>
            <w:tcBorders>
              <w:bottom w:val="single" w:sz="8" w:space="0" w:color="auto"/>
            </w:tcBorders>
            <w:shd w:val="clear" w:color="auto" w:fill="auto"/>
            <w:vAlign w:val="bottom"/>
          </w:tcPr>
          <w:p w:rsidR="003E6F86" w:rsidRPr="006D6FD1" w:rsidRDefault="003E6F86" w:rsidP="006D6FD1">
            <w:pPr>
              <w:pStyle w:val="1f0"/>
              <w:rPr>
                <w:rFonts w:ascii="Times New Roman" w:hAnsi="Times New Roman"/>
                <w:b/>
              </w:rPr>
            </w:pPr>
            <w:r w:rsidRPr="006D6FD1">
              <w:rPr>
                <w:rFonts w:ascii="Times New Roman" w:hAnsi="Times New Roman"/>
                <w:b/>
              </w:rPr>
              <w:t>2017 г.</w:t>
            </w:r>
          </w:p>
        </w:tc>
        <w:tc>
          <w:tcPr>
            <w:tcW w:w="260" w:type="dxa"/>
            <w:tcBorders>
              <w:bottom w:val="single" w:sz="8" w:space="0" w:color="auto"/>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820" w:type="dxa"/>
            <w:tcBorders>
              <w:bottom w:val="single" w:sz="8" w:space="0" w:color="auto"/>
            </w:tcBorders>
            <w:shd w:val="clear" w:color="auto" w:fill="auto"/>
            <w:vAlign w:val="bottom"/>
          </w:tcPr>
          <w:p w:rsidR="003E6F86" w:rsidRPr="006D6FD1" w:rsidRDefault="003E6F86" w:rsidP="006D6FD1">
            <w:pPr>
              <w:pStyle w:val="1f0"/>
              <w:rPr>
                <w:rFonts w:ascii="Times New Roman" w:hAnsi="Times New Roman"/>
                <w:b/>
              </w:rPr>
            </w:pPr>
            <w:r w:rsidRPr="006D6FD1">
              <w:rPr>
                <w:rFonts w:ascii="Times New Roman" w:hAnsi="Times New Roman"/>
                <w:b/>
              </w:rPr>
              <w:t>2018 г.</w:t>
            </w:r>
          </w:p>
        </w:tc>
        <w:tc>
          <w:tcPr>
            <w:tcW w:w="440" w:type="dxa"/>
            <w:tcBorders>
              <w:bottom w:val="single" w:sz="8" w:space="0" w:color="auto"/>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1060" w:type="dxa"/>
            <w:tcBorders>
              <w:bottom w:val="single" w:sz="8" w:space="0" w:color="auto"/>
              <w:right w:val="single" w:sz="8" w:space="0" w:color="auto"/>
            </w:tcBorders>
            <w:shd w:val="clear" w:color="auto" w:fill="auto"/>
            <w:vAlign w:val="bottom"/>
          </w:tcPr>
          <w:p w:rsidR="003E6F86" w:rsidRPr="006D6FD1" w:rsidRDefault="003E6F86" w:rsidP="006D6FD1">
            <w:pPr>
              <w:pStyle w:val="1f0"/>
              <w:rPr>
                <w:rFonts w:ascii="Times New Roman" w:hAnsi="Times New Roman"/>
                <w:b/>
              </w:rPr>
            </w:pPr>
            <w:r w:rsidRPr="006D6FD1">
              <w:rPr>
                <w:rFonts w:ascii="Times New Roman" w:hAnsi="Times New Roman"/>
                <w:b/>
              </w:rPr>
              <w:t>2019 г.</w:t>
            </w:r>
          </w:p>
        </w:tc>
        <w:tc>
          <w:tcPr>
            <w:tcW w:w="980" w:type="dxa"/>
            <w:tcBorders>
              <w:bottom w:val="single" w:sz="8" w:space="0" w:color="auto"/>
              <w:right w:val="single" w:sz="8" w:space="0" w:color="auto"/>
            </w:tcBorders>
            <w:shd w:val="clear" w:color="auto" w:fill="auto"/>
            <w:vAlign w:val="bottom"/>
          </w:tcPr>
          <w:p w:rsidR="003E6F86" w:rsidRPr="006D6FD1" w:rsidRDefault="003E6F86" w:rsidP="006D6FD1">
            <w:pPr>
              <w:pStyle w:val="1f0"/>
              <w:rPr>
                <w:rFonts w:ascii="Times New Roman" w:hAnsi="Times New Roman"/>
                <w:b/>
                <w:w w:val="98"/>
              </w:rPr>
            </w:pPr>
            <w:r w:rsidRPr="006D6FD1">
              <w:rPr>
                <w:rFonts w:ascii="Times New Roman" w:hAnsi="Times New Roman"/>
                <w:b/>
                <w:w w:val="98"/>
              </w:rPr>
              <w:t>2020 г.</w:t>
            </w:r>
          </w:p>
        </w:tc>
        <w:tc>
          <w:tcPr>
            <w:tcW w:w="940" w:type="dxa"/>
            <w:tcBorders>
              <w:bottom w:val="single" w:sz="8" w:space="0" w:color="auto"/>
              <w:right w:val="single" w:sz="8" w:space="0" w:color="auto"/>
            </w:tcBorders>
            <w:shd w:val="clear" w:color="auto" w:fill="auto"/>
            <w:vAlign w:val="bottom"/>
          </w:tcPr>
          <w:p w:rsidR="003E6F86" w:rsidRPr="006D6FD1" w:rsidRDefault="003E6F86" w:rsidP="006D6FD1">
            <w:pPr>
              <w:pStyle w:val="1f0"/>
              <w:rPr>
                <w:rFonts w:ascii="Times New Roman" w:hAnsi="Times New Roman"/>
                <w:b/>
                <w:w w:val="98"/>
              </w:rPr>
            </w:pPr>
            <w:r w:rsidRPr="006D6FD1">
              <w:rPr>
                <w:rFonts w:ascii="Times New Roman" w:hAnsi="Times New Roman"/>
                <w:b/>
                <w:w w:val="98"/>
              </w:rPr>
              <w:t>2021 г.</w:t>
            </w:r>
          </w:p>
        </w:tc>
        <w:tc>
          <w:tcPr>
            <w:tcW w:w="1060" w:type="dxa"/>
            <w:tcBorders>
              <w:bottom w:val="single" w:sz="8" w:space="0" w:color="auto"/>
              <w:right w:val="single" w:sz="8" w:space="0" w:color="auto"/>
            </w:tcBorders>
            <w:shd w:val="clear" w:color="auto" w:fill="auto"/>
            <w:vAlign w:val="bottom"/>
          </w:tcPr>
          <w:p w:rsidR="003E6F86" w:rsidRPr="006D6FD1" w:rsidRDefault="003E6F86" w:rsidP="006D6FD1">
            <w:pPr>
              <w:pStyle w:val="1f0"/>
              <w:rPr>
                <w:rFonts w:ascii="Times New Roman" w:hAnsi="Times New Roman"/>
                <w:b/>
              </w:rPr>
            </w:pPr>
            <w:r w:rsidRPr="006D6FD1">
              <w:rPr>
                <w:rFonts w:ascii="Times New Roman" w:hAnsi="Times New Roman"/>
                <w:b/>
              </w:rPr>
              <w:t>2022 г.</w:t>
            </w:r>
          </w:p>
        </w:tc>
        <w:tc>
          <w:tcPr>
            <w:tcW w:w="1980" w:type="dxa"/>
            <w:vMerge/>
            <w:tcBorders>
              <w:bottom w:val="single" w:sz="8" w:space="0" w:color="auto"/>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r>
      <w:tr w:rsidR="003E6F86" w:rsidRPr="006D6FD1" w:rsidTr="00E92E62">
        <w:trPr>
          <w:trHeight w:val="304"/>
        </w:trPr>
        <w:tc>
          <w:tcPr>
            <w:tcW w:w="2880" w:type="dxa"/>
            <w:tcBorders>
              <w:left w:val="single" w:sz="8" w:space="0" w:color="auto"/>
              <w:bottom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1300" w:type="dxa"/>
            <w:tcBorders>
              <w:bottom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900" w:type="dxa"/>
            <w:tcBorders>
              <w:bottom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5780" w:type="dxa"/>
            <w:gridSpan w:val="7"/>
            <w:tcBorders>
              <w:bottom w:val="single" w:sz="8" w:space="0" w:color="auto"/>
            </w:tcBorders>
            <w:shd w:val="clear" w:color="auto" w:fill="auto"/>
            <w:vAlign w:val="bottom"/>
          </w:tcPr>
          <w:p w:rsidR="003E6F86" w:rsidRPr="006D6FD1" w:rsidRDefault="003E6F86" w:rsidP="006D6FD1">
            <w:pPr>
              <w:pStyle w:val="1f0"/>
              <w:rPr>
                <w:rFonts w:ascii="Times New Roman" w:hAnsi="Times New Roman"/>
              </w:rPr>
            </w:pPr>
            <w:r w:rsidRPr="006D6FD1">
              <w:rPr>
                <w:rFonts w:ascii="Times New Roman" w:hAnsi="Times New Roman"/>
              </w:rPr>
              <w:t>Надёжность (бесперебойность) снабжения услугой</w:t>
            </w:r>
          </w:p>
        </w:tc>
        <w:tc>
          <w:tcPr>
            <w:tcW w:w="940" w:type="dxa"/>
            <w:tcBorders>
              <w:bottom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1060" w:type="dxa"/>
            <w:tcBorders>
              <w:bottom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1980" w:type="dxa"/>
            <w:tcBorders>
              <w:bottom w:val="single" w:sz="8" w:space="0" w:color="auto"/>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r>
      <w:tr w:rsidR="003E6F86" w:rsidRPr="006D6FD1" w:rsidTr="00E92E62">
        <w:trPr>
          <w:trHeight w:val="308"/>
        </w:trPr>
        <w:tc>
          <w:tcPr>
            <w:tcW w:w="2880" w:type="dxa"/>
            <w:tcBorders>
              <w:left w:val="single" w:sz="8" w:space="0" w:color="auto"/>
              <w:bottom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1300" w:type="dxa"/>
            <w:tcBorders>
              <w:bottom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6680" w:type="dxa"/>
            <w:gridSpan w:val="8"/>
            <w:tcBorders>
              <w:bottom w:val="single" w:sz="8" w:space="0" w:color="auto"/>
            </w:tcBorders>
            <w:shd w:val="clear" w:color="auto" w:fill="auto"/>
            <w:vAlign w:val="bottom"/>
          </w:tcPr>
          <w:p w:rsidR="003E6F86" w:rsidRPr="006D6FD1" w:rsidRDefault="003E6F86" w:rsidP="006D6FD1">
            <w:pPr>
              <w:pStyle w:val="1f0"/>
              <w:rPr>
                <w:rFonts w:ascii="Times New Roman" w:hAnsi="Times New Roman"/>
              </w:rPr>
            </w:pPr>
            <w:r w:rsidRPr="006D6FD1">
              <w:rPr>
                <w:rFonts w:ascii="Times New Roman" w:hAnsi="Times New Roman"/>
              </w:rPr>
              <w:t>Сбалансированность систем коммунальной инфраструктуры</w:t>
            </w:r>
          </w:p>
        </w:tc>
        <w:tc>
          <w:tcPr>
            <w:tcW w:w="940" w:type="dxa"/>
            <w:tcBorders>
              <w:bottom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1060" w:type="dxa"/>
            <w:tcBorders>
              <w:bottom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1980" w:type="dxa"/>
            <w:tcBorders>
              <w:bottom w:val="single" w:sz="8" w:space="0" w:color="auto"/>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r>
      <w:tr w:rsidR="003E6F86" w:rsidRPr="006D6FD1" w:rsidTr="00E92E62">
        <w:trPr>
          <w:trHeight w:val="290"/>
        </w:trPr>
        <w:tc>
          <w:tcPr>
            <w:tcW w:w="2880" w:type="dxa"/>
            <w:tcBorders>
              <w:left w:val="single" w:sz="8" w:space="0" w:color="auto"/>
              <w:right w:val="single" w:sz="8" w:space="0" w:color="auto"/>
            </w:tcBorders>
            <w:shd w:val="clear" w:color="auto" w:fill="auto"/>
            <w:vAlign w:val="bottom"/>
          </w:tcPr>
          <w:p w:rsidR="003E6F86" w:rsidRPr="006D6FD1" w:rsidRDefault="003E6F86" w:rsidP="006D6FD1">
            <w:pPr>
              <w:pStyle w:val="1f0"/>
              <w:rPr>
                <w:rFonts w:ascii="Times New Roman" w:hAnsi="Times New Roman"/>
                <w:w w:val="99"/>
              </w:rPr>
            </w:pPr>
            <w:r w:rsidRPr="006D6FD1">
              <w:rPr>
                <w:rFonts w:ascii="Times New Roman" w:hAnsi="Times New Roman"/>
                <w:w w:val="99"/>
              </w:rPr>
              <w:t>Уровень загрузки</w:t>
            </w:r>
          </w:p>
        </w:tc>
        <w:tc>
          <w:tcPr>
            <w:tcW w:w="1300" w:type="dxa"/>
            <w:shd w:val="clear" w:color="auto" w:fill="auto"/>
            <w:vAlign w:val="bottom"/>
          </w:tcPr>
          <w:p w:rsidR="003E6F86" w:rsidRPr="006D6FD1" w:rsidRDefault="003E6F86" w:rsidP="006D6FD1">
            <w:pPr>
              <w:pStyle w:val="1f0"/>
              <w:rPr>
                <w:rFonts w:ascii="Times New Roman" w:hAnsi="Times New Roman"/>
              </w:rPr>
            </w:pPr>
          </w:p>
        </w:tc>
        <w:tc>
          <w:tcPr>
            <w:tcW w:w="90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134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880" w:type="dxa"/>
            <w:shd w:val="clear" w:color="auto" w:fill="auto"/>
            <w:vAlign w:val="bottom"/>
          </w:tcPr>
          <w:p w:rsidR="003E6F86" w:rsidRPr="006D6FD1" w:rsidRDefault="003E6F86" w:rsidP="006D6FD1">
            <w:pPr>
              <w:pStyle w:val="1f0"/>
              <w:rPr>
                <w:rFonts w:ascii="Times New Roman" w:hAnsi="Times New Roman"/>
              </w:rPr>
            </w:pPr>
          </w:p>
        </w:tc>
        <w:tc>
          <w:tcPr>
            <w:tcW w:w="26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820" w:type="dxa"/>
            <w:shd w:val="clear" w:color="auto" w:fill="auto"/>
            <w:vAlign w:val="bottom"/>
          </w:tcPr>
          <w:p w:rsidR="003E6F86" w:rsidRPr="006D6FD1" w:rsidRDefault="003E6F86" w:rsidP="006D6FD1">
            <w:pPr>
              <w:pStyle w:val="1f0"/>
              <w:rPr>
                <w:rFonts w:ascii="Times New Roman" w:hAnsi="Times New Roman"/>
              </w:rPr>
            </w:pPr>
          </w:p>
        </w:tc>
        <w:tc>
          <w:tcPr>
            <w:tcW w:w="44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106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98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94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106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198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r>
      <w:tr w:rsidR="003E6F86" w:rsidRPr="006D6FD1" w:rsidTr="00E92E62">
        <w:trPr>
          <w:trHeight w:val="276"/>
        </w:trPr>
        <w:tc>
          <w:tcPr>
            <w:tcW w:w="2880" w:type="dxa"/>
            <w:tcBorders>
              <w:left w:val="single" w:sz="8" w:space="0" w:color="auto"/>
              <w:right w:val="single" w:sz="8" w:space="0" w:color="auto"/>
            </w:tcBorders>
            <w:shd w:val="clear" w:color="auto" w:fill="auto"/>
            <w:vAlign w:val="bottom"/>
          </w:tcPr>
          <w:p w:rsidR="003E6F86" w:rsidRPr="006D6FD1" w:rsidRDefault="003E6F86" w:rsidP="006D6FD1">
            <w:pPr>
              <w:pStyle w:val="1f0"/>
              <w:rPr>
                <w:rFonts w:ascii="Times New Roman" w:hAnsi="Times New Roman"/>
              </w:rPr>
            </w:pPr>
            <w:r w:rsidRPr="006D6FD1">
              <w:rPr>
                <w:rFonts w:ascii="Times New Roman" w:hAnsi="Times New Roman"/>
              </w:rPr>
              <w:t>производственных</w:t>
            </w:r>
          </w:p>
        </w:tc>
        <w:tc>
          <w:tcPr>
            <w:tcW w:w="1300" w:type="dxa"/>
            <w:shd w:val="clear" w:color="auto" w:fill="auto"/>
            <w:vAlign w:val="bottom"/>
          </w:tcPr>
          <w:p w:rsidR="003E6F86" w:rsidRPr="006D6FD1" w:rsidRDefault="003E6F86" w:rsidP="006D6FD1">
            <w:pPr>
              <w:pStyle w:val="1f0"/>
              <w:rPr>
                <w:rFonts w:ascii="Times New Roman" w:hAnsi="Times New Roman"/>
                <w:w w:val="99"/>
              </w:rPr>
            </w:pPr>
            <w:r w:rsidRPr="006D6FD1">
              <w:rPr>
                <w:rFonts w:ascii="Times New Roman" w:hAnsi="Times New Roman"/>
                <w:w w:val="99"/>
              </w:rPr>
              <w:t>%</w:t>
            </w:r>
          </w:p>
        </w:tc>
        <w:tc>
          <w:tcPr>
            <w:tcW w:w="90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134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r w:rsidRPr="006D6FD1">
              <w:rPr>
                <w:rFonts w:ascii="Times New Roman" w:hAnsi="Times New Roman"/>
              </w:rPr>
              <w:t>50</w:t>
            </w:r>
          </w:p>
        </w:tc>
        <w:tc>
          <w:tcPr>
            <w:tcW w:w="880" w:type="dxa"/>
            <w:shd w:val="clear" w:color="auto" w:fill="auto"/>
            <w:vAlign w:val="bottom"/>
          </w:tcPr>
          <w:p w:rsidR="003E6F86" w:rsidRPr="006D6FD1" w:rsidRDefault="003E6F86" w:rsidP="006D6FD1">
            <w:pPr>
              <w:pStyle w:val="1f0"/>
              <w:rPr>
                <w:rFonts w:ascii="Times New Roman" w:hAnsi="Times New Roman"/>
              </w:rPr>
            </w:pPr>
            <w:r w:rsidRPr="006D6FD1">
              <w:rPr>
                <w:rFonts w:ascii="Times New Roman" w:hAnsi="Times New Roman"/>
              </w:rPr>
              <w:t>50</w:t>
            </w:r>
          </w:p>
        </w:tc>
        <w:tc>
          <w:tcPr>
            <w:tcW w:w="26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820" w:type="dxa"/>
            <w:shd w:val="clear" w:color="auto" w:fill="auto"/>
            <w:vAlign w:val="bottom"/>
          </w:tcPr>
          <w:p w:rsidR="003E6F86" w:rsidRPr="006D6FD1" w:rsidRDefault="003E6F86" w:rsidP="006D6FD1">
            <w:pPr>
              <w:pStyle w:val="1f0"/>
              <w:rPr>
                <w:rFonts w:ascii="Times New Roman" w:hAnsi="Times New Roman"/>
                <w:w w:val="99"/>
              </w:rPr>
            </w:pPr>
            <w:r w:rsidRPr="006D6FD1">
              <w:rPr>
                <w:rFonts w:ascii="Times New Roman" w:hAnsi="Times New Roman"/>
                <w:w w:val="99"/>
              </w:rPr>
              <w:t>50</w:t>
            </w:r>
          </w:p>
        </w:tc>
        <w:tc>
          <w:tcPr>
            <w:tcW w:w="44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106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r w:rsidRPr="006D6FD1">
              <w:rPr>
                <w:rFonts w:ascii="Times New Roman" w:hAnsi="Times New Roman"/>
              </w:rPr>
              <w:t>50</w:t>
            </w:r>
          </w:p>
        </w:tc>
        <w:tc>
          <w:tcPr>
            <w:tcW w:w="98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w w:val="99"/>
              </w:rPr>
            </w:pPr>
            <w:r w:rsidRPr="006D6FD1">
              <w:rPr>
                <w:rFonts w:ascii="Times New Roman" w:hAnsi="Times New Roman"/>
                <w:w w:val="99"/>
              </w:rPr>
              <w:t>50</w:t>
            </w:r>
          </w:p>
        </w:tc>
        <w:tc>
          <w:tcPr>
            <w:tcW w:w="94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w w:val="99"/>
              </w:rPr>
            </w:pPr>
            <w:r w:rsidRPr="006D6FD1">
              <w:rPr>
                <w:rFonts w:ascii="Times New Roman" w:hAnsi="Times New Roman"/>
                <w:w w:val="99"/>
              </w:rPr>
              <w:t>50</w:t>
            </w:r>
          </w:p>
        </w:tc>
        <w:tc>
          <w:tcPr>
            <w:tcW w:w="106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r w:rsidRPr="006D6FD1">
              <w:rPr>
                <w:rFonts w:ascii="Times New Roman" w:hAnsi="Times New Roman"/>
              </w:rPr>
              <w:t>50</w:t>
            </w:r>
          </w:p>
        </w:tc>
        <w:tc>
          <w:tcPr>
            <w:tcW w:w="198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w w:val="99"/>
              </w:rPr>
            </w:pPr>
            <w:r w:rsidRPr="006D6FD1">
              <w:rPr>
                <w:rFonts w:ascii="Times New Roman" w:hAnsi="Times New Roman"/>
                <w:w w:val="99"/>
              </w:rPr>
              <w:t>50</w:t>
            </w:r>
          </w:p>
        </w:tc>
      </w:tr>
      <w:tr w:rsidR="003E6F86" w:rsidRPr="006D6FD1" w:rsidTr="00E92E62">
        <w:trPr>
          <w:trHeight w:val="322"/>
        </w:trPr>
        <w:tc>
          <w:tcPr>
            <w:tcW w:w="2880" w:type="dxa"/>
            <w:tcBorders>
              <w:left w:val="single" w:sz="8" w:space="0" w:color="auto"/>
              <w:right w:val="single" w:sz="8" w:space="0" w:color="auto"/>
            </w:tcBorders>
            <w:shd w:val="clear" w:color="auto" w:fill="auto"/>
            <w:vAlign w:val="bottom"/>
          </w:tcPr>
          <w:p w:rsidR="003E6F86" w:rsidRPr="006D6FD1" w:rsidRDefault="003E6F86" w:rsidP="006D6FD1">
            <w:pPr>
              <w:pStyle w:val="1f0"/>
              <w:rPr>
                <w:rFonts w:ascii="Times New Roman" w:hAnsi="Times New Roman"/>
                <w:w w:val="98"/>
              </w:rPr>
            </w:pPr>
            <w:r w:rsidRPr="006D6FD1">
              <w:rPr>
                <w:rFonts w:ascii="Times New Roman" w:hAnsi="Times New Roman"/>
                <w:w w:val="98"/>
              </w:rPr>
              <w:t>мощностей</w:t>
            </w:r>
          </w:p>
        </w:tc>
        <w:tc>
          <w:tcPr>
            <w:tcW w:w="1300" w:type="dxa"/>
            <w:shd w:val="clear" w:color="auto" w:fill="auto"/>
            <w:vAlign w:val="bottom"/>
          </w:tcPr>
          <w:p w:rsidR="003E6F86" w:rsidRPr="006D6FD1" w:rsidRDefault="003E6F86" w:rsidP="006D6FD1">
            <w:pPr>
              <w:pStyle w:val="1f0"/>
              <w:rPr>
                <w:rFonts w:ascii="Times New Roman" w:hAnsi="Times New Roman"/>
              </w:rPr>
            </w:pPr>
          </w:p>
        </w:tc>
        <w:tc>
          <w:tcPr>
            <w:tcW w:w="90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134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880" w:type="dxa"/>
            <w:shd w:val="clear" w:color="auto" w:fill="auto"/>
            <w:vAlign w:val="bottom"/>
          </w:tcPr>
          <w:p w:rsidR="003E6F86" w:rsidRPr="006D6FD1" w:rsidRDefault="003E6F86" w:rsidP="006D6FD1">
            <w:pPr>
              <w:pStyle w:val="1f0"/>
              <w:rPr>
                <w:rFonts w:ascii="Times New Roman" w:hAnsi="Times New Roman"/>
              </w:rPr>
            </w:pPr>
          </w:p>
        </w:tc>
        <w:tc>
          <w:tcPr>
            <w:tcW w:w="26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820" w:type="dxa"/>
            <w:shd w:val="clear" w:color="auto" w:fill="auto"/>
            <w:vAlign w:val="bottom"/>
          </w:tcPr>
          <w:p w:rsidR="003E6F86" w:rsidRPr="006D6FD1" w:rsidRDefault="003E6F86" w:rsidP="006D6FD1">
            <w:pPr>
              <w:pStyle w:val="1f0"/>
              <w:rPr>
                <w:rFonts w:ascii="Times New Roman" w:hAnsi="Times New Roman"/>
              </w:rPr>
            </w:pPr>
          </w:p>
        </w:tc>
        <w:tc>
          <w:tcPr>
            <w:tcW w:w="44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106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98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94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106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198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r>
      <w:tr w:rsidR="003E6F86" w:rsidRPr="006D6FD1" w:rsidTr="00E92E62">
        <w:trPr>
          <w:trHeight w:val="44"/>
        </w:trPr>
        <w:tc>
          <w:tcPr>
            <w:tcW w:w="2880" w:type="dxa"/>
            <w:tcBorders>
              <w:left w:val="single" w:sz="8" w:space="0" w:color="auto"/>
              <w:bottom w:val="single" w:sz="8" w:space="0" w:color="auto"/>
              <w:right w:val="single" w:sz="8" w:space="0" w:color="auto"/>
            </w:tcBorders>
            <w:shd w:val="clear" w:color="auto" w:fill="auto"/>
            <w:vAlign w:val="bottom"/>
          </w:tcPr>
          <w:p w:rsidR="003E6F86" w:rsidRPr="006D6FD1" w:rsidRDefault="003E6F86" w:rsidP="006D6FD1">
            <w:pPr>
              <w:pStyle w:val="1f0"/>
              <w:rPr>
                <w:rFonts w:ascii="Times New Roman" w:hAnsi="Times New Roman"/>
                <w:sz w:val="3"/>
              </w:rPr>
            </w:pPr>
          </w:p>
        </w:tc>
        <w:tc>
          <w:tcPr>
            <w:tcW w:w="1300" w:type="dxa"/>
            <w:tcBorders>
              <w:bottom w:val="single" w:sz="8" w:space="0" w:color="auto"/>
            </w:tcBorders>
            <w:shd w:val="clear" w:color="auto" w:fill="auto"/>
            <w:vAlign w:val="bottom"/>
          </w:tcPr>
          <w:p w:rsidR="003E6F86" w:rsidRPr="006D6FD1" w:rsidRDefault="003E6F86" w:rsidP="006D6FD1">
            <w:pPr>
              <w:pStyle w:val="1f0"/>
              <w:rPr>
                <w:rFonts w:ascii="Times New Roman" w:hAnsi="Times New Roman"/>
                <w:sz w:val="3"/>
              </w:rPr>
            </w:pPr>
          </w:p>
        </w:tc>
        <w:tc>
          <w:tcPr>
            <w:tcW w:w="900" w:type="dxa"/>
            <w:tcBorders>
              <w:bottom w:val="single" w:sz="8" w:space="0" w:color="auto"/>
              <w:right w:val="single" w:sz="8" w:space="0" w:color="auto"/>
            </w:tcBorders>
            <w:shd w:val="clear" w:color="auto" w:fill="auto"/>
            <w:vAlign w:val="bottom"/>
          </w:tcPr>
          <w:p w:rsidR="003E6F86" w:rsidRPr="006D6FD1" w:rsidRDefault="003E6F86" w:rsidP="006D6FD1">
            <w:pPr>
              <w:pStyle w:val="1f0"/>
              <w:rPr>
                <w:rFonts w:ascii="Times New Roman" w:hAnsi="Times New Roman"/>
                <w:sz w:val="3"/>
              </w:rPr>
            </w:pPr>
          </w:p>
        </w:tc>
        <w:tc>
          <w:tcPr>
            <w:tcW w:w="1340" w:type="dxa"/>
            <w:tcBorders>
              <w:bottom w:val="single" w:sz="8" w:space="0" w:color="auto"/>
              <w:right w:val="single" w:sz="8" w:space="0" w:color="auto"/>
            </w:tcBorders>
            <w:shd w:val="clear" w:color="auto" w:fill="auto"/>
            <w:vAlign w:val="bottom"/>
          </w:tcPr>
          <w:p w:rsidR="003E6F86" w:rsidRPr="006D6FD1" w:rsidRDefault="003E6F86" w:rsidP="006D6FD1">
            <w:pPr>
              <w:pStyle w:val="1f0"/>
              <w:rPr>
                <w:rFonts w:ascii="Times New Roman" w:hAnsi="Times New Roman"/>
                <w:sz w:val="3"/>
              </w:rPr>
            </w:pPr>
          </w:p>
        </w:tc>
        <w:tc>
          <w:tcPr>
            <w:tcW w:w="1140" w:type="dxa"/>
            <w:gridSpan w:val="2"/>
            <w:tcBorders>
              <w:bottom w:val="single" w:sz="8" w:space="0" w:color="auto"/>
              <w:right w:val="single" w:sz="8" w:space="0" w:color="auto"/>
            </w:tcBorders>
            <w:shd w:val="clear" w:color="auto" w:fill="auto"/>
            <w:vAlign w:val="bottom"/>
          </w:tcPr>
          <w:p w:rsidR="003E6F86" w:rsidRPr="006D6FD1" w:rsidRDefault="003E6F86" w:rsidP="006D6FD1">
            <w:pPr>
              <w:pStyle w:val="1f0"/>
              <w:rPr>
                <w:rFonts w:ascii="Times New Roman" w:hAnsi="Times New Roman"/>
                <w:sz w:val="3"/>
              </w:rPr>
            </w:pPr>
          </w:p>
        </w:tc>
        <w:tc>
          <w:tcPr>
            <w:tcW w:w="1260" w:type="dxa"/>
            <w:gridSpan w:val="2"/>
            <w:tcBorders>
              <w:bottom w:val="single" w:sz="8" w:space="0" w:color="auto"/>
              <w:right w:val="single" w:sz="8" w:space="0" w:color="auto"/>
            </w:tcBorders>
            <w:shd w:val="clear" w:color="auto" w:fill="auto"/>
            <w:vAlign w:val="bottom"/>
          </w:tcPr>
          <w:p w:rsidR="003E6F86" w:rsidRPr="006D6FD1" w:rsidRDefault="003E6F86" w:rsidP="006D6FD1">
            <w:pPr>
              <w:pStyle w:val="1f0"/>
              <w:rPr>
                <w:rFonts w:ascii="Times New Roman" w:hAnsi="Times New Roman"/>
                <w:sz w:val="3"/>
              </w:rPr>
            </w:pPr>
          </w:p>
        </w:tc>
        <w:tc>
          <w:tcPr>
            <w:tcW w:w="1060" w:type="dxa"/>
            <w:tcBorders>
              <w:bottom w:val="single" w:sz="8" w:space="0" w:color="auto"/>
              <w:right w:val="single" w:sz="8" w:space="0" w:color="auto"/>
            </w:tcBorders>
            <w:shd w:val="clear" w:color="auto" w:fill="auto"/>
            <w:vAlign w:val="bottom"/>
          </w:tcPr>
          <w:p w:rsidR="003E6F86" w:rsidRPr="006D6FD1" w:rsidRDefault="003E6F86" w:rsidP="006D6FD1">
            <w:pPr>
              <w:pStyle w:val="1f0"/>
              <w:rPr>
                <w:rFonts w:ascii="Times New Roman" w:hAnsi="Times New Roman"/>
                <w:sz w:val="3"/>
              </w:rPr>
            </w:pPr>
          </w:p>
        </w:tc>
        <w:tc>
          <w:tcPr>
            <w:tcW w:w="980" w:type="dxa"/>
            <w:tcBorders>
              <w:bottom w:val="single" w:sz="8" w:space="0" w:color="auto"/>
              <w:right w:val="single" w:sz="8" w:space="0" w:color="auto"/>
            </w:tcBorders>
            <w:shd w:val="clear" w:color="auto" w:fill="auto"/>
            <w:vAlign w:val="bottom"/>
          </w:tcPr>
          <w:p w:rsidR="003E6F86" w:rsidRPr="006D6FD1" w:rsidRDefault="003E6F86" w:rsidP="006D6FD1">
            <w:pPr>
              <w:pStyle w:val="1f0"/>
              <w:rPr>
                <w:rFonts w:ascii="Times New Roman" w:hAnsi="Times New Roman"/>
                <w:sz w:val="3"/>
              </w:rPr>
            </w:pPr>
          </w:p>
        </w:tc>
        <w:tc>
          <w:tcPr>
            <w:tcW w:w="940" w:type="dxa"/>
            <w:tcBorders>
              <w:bottom w:val="single" w:sz="8" w:space="0" w:color="auto"/>
              <w:right w:val="single" w:sz="8" w:space="0" w:color="auto"/>
            </w:tcBorders>
            <w:shd w:val="clear" w:color="auto" w:fill="auto"/>
            <w:vAlign w:val="bottom"/>
          </w:tcPr>
          <w:p w:rsidR="003E6F86" w:rsidRPr="006D6FD1" w:rsidRDefault="003E6F86" w:rsidP="006D6FD1">
            <w:pPr>
              <w:pStyle w:val="1f0"/>
              <w:rPr>
                <w:rFonts w:ascii="Times New Roman" w:hAnsi="Times New Roman"/>
                <w:sz w:val="3"/>
              </w:rPr>
            </w:pPr>
          </w:p>
        </w:tc>
        <w:tc>
          <w:tcPr>
            <w:tcW w:w="1060" w:type="dxa"/>
            <w:tcBorders>
              <w:bottom w:val="single" w:sz="8" w:space="0" w:color="auto"/>
              <w:right w:val="single" w:sz="8" w:space="0" w:color="auto"/>
            </w:tcBorders>
            <w:shd w:val="clear" w:color="auto" w:fill="auto"/>
            <w:vAlign w:val="bottom"/>
          </w:tcPr>
          <w:p w:rsidR="003E6F86" w:rsidRPr="006D6FD1" w:rsidRDefault="003E6F86" w:rsidP="006D6FD1">
            <w:pPr>
              <w:pStyle w:val="1f0"/>
              <w:rPr>
                <w:rFonts w:ascii="Times New Roman" w:hAnsi="Times New Roman"/>
                <w:sz w:val="3"/>
              </w:rPr>
            </w:pPr>
          </w:p>
        </w:tc>
        <w:tc>
          <w:tcPr>
            <w:tcW w:w="1980" w:type="dxa"/>
            <w:tcBorders>
              <w:bottom w:val="single" w:sz="8" w:space="0" w:color="auto"/>
              <w:right w:val="single" w:sz="8" w:space="0" w:color="auto"/>
            </w:tcBorders>
            <w:shd w:val="clear" w:color="auto" w:fill="auto"/>
            <w:vAlign w:val="bottom"/>
          </w:tcPr>
          <w:p w:rsidR="003E6F86" w:rsidRPr="006D6FD1" w:rsidRDefault="003E6F86" w:rsidP="006D6FD1">
            <w:pPr>
              <w:pStyle w:val="1f0"/>
              <w:rPr>
                <w:rFonts w:ascii="Times New Roman" w:hAnsi="Times New Roman"/>
                <w:sz w:val="3"/>
              </w:rPr>
            </w:pPr>
          </w:p>
        </w:tc>
      </w:tr>
      <w:tr w:rsidR="003E6F86" w:rsidRPr="006D6FD1" w:rsidTr="00E92E62">
        <w:trPr>
          <w:trHeight w:val="308"/>
        </w:trPr>
        <w:tc>
          <w:tcPr>
            <w:tcW w:w="2880" w:type="dxa"/>
            <w:tcBorders>
              <w:left w:val="single" w:sz="8" w:space="0" w:color="auto"/>
              <w:bottom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1300" w:type="dxa"/>
            <w:tcBorders>
              <w:bottom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900" w:type="dxa"/>
            <w:tcBorders>
              <w:bottom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1340" w:type="dxa"/>
            <w:tcBorders>
              <w:bottom w:val="single" w:sz="8" w:space="0" w:color="auto"/>
            </w:tcBorders>
            <w:shd w:val="clear" w:color="auto" w:fill="auto"/>
            <w:vAlign w:val="bottom"/>
          </w:tcPr>
          <w:p w:rsidR="003E6F86" w:rsidRPr="006D6FD1" w:rsidRDefault="003E6F86" w:rsidP="006D6FD1">
            <w:pPr>
              <w:pStyle w:val="1f0"/>
              <w:rPr>
                <w:rFonts w:ascii="Times New Roman" w:hAnsi="Times New Roman"/>
              </w:rPr>
            </w:pPr>
            <w:r w:rsidRPr="006D6FD1">
              <w:rPr>
                <w:rFonts w:ascii="Times New Roman" w:hAnsi="Times New Roman"/>
              </w:rPr>
              <w:t>Показатели</w:t>
            </w:r>
          </w:p>
        </w:tc>
        <w:tc>
          <w:tcPr>
            <w:tcW w:w="1140" w:type="dxa"/>
            <w:gridSpan w:val="2"/>
            <w:tcBorders>
              <w:bottom w:val="single" w:sz="8" w:space="0" w:color="auto"/>
            </w:tcBorders>
            <w:shd w:val="clear" w:color="auto" w:fill="auto"/>
            <w:vAlign w:val="bottom"/>
          </w:tcPr>
          <w:p w:rsidR="003E6F86" w:rsidRPr="006D6FD1" w:rsidRDefault="003E6F86" w:rsidP="006D6FD1">
            <w:pPr>
              <w:pStyle w:val="1f0"/>
              <w:rPr>
                <w:rFonts w:ascii="Times New Roman" w:hAnsi="Times New Roman"/>
                <w:w w:val="90"/>
              </w:rPr>
            </w:pPr>
            <w:r w:rsidRPr="006D6FD1">
              <w:rPr>
                <w:rFonts w:ascii="Times New Roman" w:hAnsi="Times New Roman"/>
                <w:w w:val="90"/>
              </w:rPr>
              <w:t>качества</w:t>
            </w:r>
          </w:p>
        </w:tc>
        <w:tc>
          <w:tcPr>
            <w:tcW w:w="1260" w:type="dxa"/>
            <w:gridSpan w:val="2"/>
            <w:tcBorders>
              <w:bottom w:val="single" w:sz="8" w:space="0" w:color="auto"/>
            </w:tcBorders>
            <w:shd w:val="clear" w:color="auto" w:fill="auto"/>
            <w:vAlign w:val="bottom"/>
          </w:tcPr>
          <w:p w:rsidR="003E6F86" w:rsidRPr="006D6FD1" w:rsidRDefault="003E6F86" w:rsidP="006D6FD1">
            <w:pPr>
              <w:pStyle w:val="1f0"/>
              <w:rPr>
                <w:rFonts w:ascii="Times New Roman" w:hAnsi="Times New Roman"/>
                <w:w w:val="71"/>
                <w:sz w:val="23"/>
              </w:rPr>
            </w:pPr>
            <w:r w:rsidRPr="006D6FD1">
              <w:rPr>
                <w:rFonts w:ascii="Times New Roman" w:hAnsi="Times New Roman"/>
                <w:w w:val="71"/>
                <w:sz w:val="23"/>
              </w:rPr>
              <w:t>предоставляемых</w:t>
            </w:r>
          </w:p>
        </w:tc>
        <w:tc>
          <w:tcPr>
            <w:tcW w:w="1060" w:type="dxa"/>
            <w:tcBorders>
              <w:bottom w:val="single" w:sz="8" w:space="0" w:color="auto"/>
            </w:tcBorders>
            <w:shd w:val="clear" w:color="auto" w:fill="auto"/>
            <w:vAlign w:val="bottom"/>
          </w:tcPr>
          <w:p w:rsidR="003E6F86" w:rsidRPr="006D6FD1" w:rsidRDefault="003E6F86" w:rsidP="006D6FD1">
            <w:pPr>
              <w:pStyle w:val="1f0"/>
              <w:rPr>
                <w:rFonts w:ascii="Times New Roman" w:hAnsi="Times New Roman"/>
              </w:rPr>
            </w:pPr>
            <w:r w:rsidRPr="006D6FD1">
              <w:rPr>
                <w:rFonts w:ascii="Times New Roman" w:hAnsi="Times New Roman"/>
              </w:rPr>
              <w:t>услуг</w:t>
            </w:r>
          </w:p>
        </w:tc>
        <w:tc>
          <w:tcPr>
            <w:tcW w:w="980" w:type="dxa"/>
            <w:tcBorders>
              <w:bottom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940" w:type="dxa"/>
            <w:tcBorders>
              <w:bottom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1060" w:type="dxa"/>
            <w:tcBorders>
              <w:bottom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1980" w:type="dxa"/>
            <w:tcBorders>
              <w:bottom w:val="single" w:sz="8" w:space="0" w:color="auto"/>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r>
      <w:tr w:rsidR="003E6F86" w:rsidRPr="006D6FD1" w:rsidTr="00E92E62">
        <w:trPr>
          <w:trHeight w:val="374"/>
        </w:trPr>
        <w:tc>
          <w:tcPr>
            <w:tcW w:w="2880" w:type="dxa"/>
            <w:tcBorders>
              <w:left w:val="single" w:sz="8" w:space="0" w:color="auto"/>
              <w:right w:val="single" w:sz="8" w:space="0" w:color="auto"/>
            </w:tcBorders>
            <w:shd w:val="clear" w:color="auto" w:fill="auto"/>
            <w:vAlign w:val="bottom"/>
          </w:tcPr>
          <w:p w:rsidR="003E6F86" w:rsidRPr="006D6FD1" w:rsidRDefault="003E6F86" w:rsidP="006D6FD1">
            <w:pPr>
              <w:pStyle w:val="1f0"/>
              <w:rPr>
                <w:rFonts w:ascii="Times New Roman" w:hAnsi="Times New Roman"/>
                <w:w w:val="99"/>
              </w:rPr>
            </w:pPr>
            <w:r w:rsidRPr="006D6FD1">
              <w:rPr>
                <w:rFonts w:ascii="Times New Roman" w:hAnsi="Times New Roman"/>
                <w:w w:val="99"/>
              </w:rPr>
              <w:t>Соответствие качества</w:t>
            </w:r>
          </w:p>
        </w:tc>
        <w:tc>
          <w:tcPr>
            <w:tcW w:w="1300" w:type="dxa"/>
            <w:shd w:val="clear" w:color="auto" w:fill="auto"/>
            <w:vAlign w:val="bottom"/>
          </w:tcPr>
          <w:p w:rsidR="003E6F86" w:rsidRPr="006D6FD1" w:rsidRDefault="003E6F86" w:rsidP="006D6FD1">
            <w:pPr>
              <w:pStyle w:val="1f0"/>
              <w:rPr>
                <w:rFonts w:ascii="Times New Roman" w:hAnsi="Times New Roman"/>
              </w:rPr>
            </w:pPr>
          </w:p>
        </w:tc>
        <w:tc>
          <w:tcPr>
            <w:tcW w:w="90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134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880" w:type="dxa"/>
            <w:shd w:val="clear" w:color="auto" w:fill="auto"/>
            <w:vAlign w:val="bottom"/>
          </w:tcPr>
          <w:p w:rsidR="003E6F86" w:rsidRPr="006D6FD1" w:rsidRDefault="003E6F86" w:rsidP="006D6FD1">
            <w:pPr>
              <w:pStyle w:val="1f0"/>
              <w:rPr>
                <w:rFonts w:ascii="Times New Roman" w:hAnsi="Times New Roman"/>
              </w:rPr>
            </w:pPr>
          </w:p>
        </w:tc>
        <w:tc>
          <w:tcPr>
            <w:tcW w:w="26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820" w:type="dxa"/>
            <w:shd w:val="clear" w:color="auto" w:fill="auto"/>
            <w:vAlign w:val="bottom"/>
          </w:tcPr>
          <w:p w:rsidR="003E6F86" w:rsidRPr="006D6FD1" w:rsidRDefault="003E6F86" w:rsidP="006D6FD1">
            <w:pPr>
              <w:pStyle w:val="1f0"/>
              <w:rPr>
                <w:rFonts w:ascii="Times New Roman" w:hAnsi="Times New Roman"/>
              </w:rPr>
            </w:pPr>
          </w:p>
        </w:tc>
        <w:tc>
          <w:tcPr>
            <w:tcW w:w="44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106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98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94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106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198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r>
      <w:tr w:rsidR="003E6F86" w:rsidRPr="006D6FD1" w:rsidTr="00E92E62">
        <w:trPr>
          <w:trHeight w:val="276"/>
        </w:trPr>
        <w:tc>
          <w:tcPr>
            <w:tcW w:w="2880" w:type="dxa"/>
            <w:tcBorders>
              <w:left w:val="single" w:sz="8" w:space="0" w:color="auto"/>
              <w:right w:val="single" w:sz="8" w:space="0" w:color="auto"/>
            </w:tcBorders>
            <w:shd w:val="clear" w:color="auto" w:fill="auto"/>
            <w:vAlign w:val="bottom"/>
          </w:tcPr>
          <w:p w:rsidR="003E6F86" w:rsidRPr="006D6FD1" w:rsidRDefault="003E6F86" w:rsidP="006D6FD1">
            <w:pPr>
              <w:pStyle w:val="1f0"/>
              <w:rPr>
                <w:rFonts w:ascii="Times New Roman" w:hAnsi="Times New Roman"/>
                <w:w w:val="99"/>
              </w:rPr>
            </w:pPr>
            <w:r w:rsidRPr="006D6FD1">
              <w:rPr>
                <w:rFonts w:ascii="Times New Roman" w:hAnsi="Times New Roman"/>
                <w:w w:val="99"/>
              </w:rPr>
              <w:t>вывоза установленным</w:t>
            </w:r>
          </w:p>
        </w:tc>
        <w:tc>
          <w:tcPr>
            <w:tcW w:w="1300" w:type="dxa"/>
            <w:shd w:val="clear" w:color="auto" w:fill="auto"/>
            <w:vAlign w:val="bottom"/>
          </w:tcPr>
          <w:p w:rsidR="003E6F86" w:rsidRPr="006D6FD1" w:rsidRDefault="003E6F86" w:rsidP="006D6FD1">
            <w:pPr>
              <w:pStyle w:val="1f0"/>
              <w:rPr>
                <w:rFonts w:ascii="Times New Roman" w:hAnsi="Times New Roman"/>
                <w:w w:val="99"/>
              </w:rPr>
            </w:pPr>
            <w:r w:rsidRPr="006D6FD1">
              <w:rPr>
                <w:rFonts w:ascii="Times New Roman" w:hAnsi="Times New Roman"/>
                <w:w w:val="99"/>
              </w:rPr>
              <w:t>%</w:t>
            </w:r>
          </w:p>
        </w:tc>
        <w:tc>
          <w:tcPr>
            <w:tcW w:w="90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134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r w:rsidRPr="006D6FD1">
              <w:rPr>
                <w:rFonts w:ascii="Times New Roman" w:hAnsi="Times New Roman"/>
              </w:rPr>
              <w:t>20</w:t>
            </w:r>
          </w:p>
        </w:tc>
        <w:tc>
          <w:tcPr>
            <w:tcW w:w="880" w:type="dxa"/>
            <w:shd w:val="clear" w:color="auto" w:fill="auto"/>
            <w:vAlign w:val="bottom"/>
          </w:tcPr>
          <w:p w:rsidR="003E6F86" w:rsidRPr="006D6FD1" w:rsidRDefault="003E6F86" w:rsidP="006D6FD1">
            <w:pPr>
              <w:pStyle w:val="1f0"/>
              <w:rPr>
                <w:rFonts w:ascii="Times New Roman" w:hAnsi="Times New Roman"/>
              </w:rPr>
            </w:pPr>
            <w:r w:rsidRPr="006D6FD1">
              <w:rPr>
                <w:rFonts w:ascii="Times New Roman" w:hAnsi="Times New Roman"/>
              </w:rPr>
              <w:t>20</w:t>
            </w:r>
          </w:p>
        </w:tc>
        <w:tc>
          <w:tcPr>
            <w:tcW w:w="26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820" w:type="dxa"/>
            <w:shd w:val="clear" w:color="auto" w:fill="auto"/>
            <w:vAlign w:val="bottom"/>
          </w:tcPr>
          <w:p w:rsidR="003E6F86" w:rsidRPr="006D6FD1" w:rsidRDefault="003E6F86" w:rsidP="006D6FD1">
            <w:pPr>
              <w:pStyle w:val="1f0"/>
              <w:rPr>
                <w:rFonts w:ascii="Times New Roman" w:hAnsi="Times New Roman"/>
                <w:w w:val="99"/>
              </w:rPr>
            </w:pPr>
            <w:r w:rsidRPr="006D6FD1">
              <w:rPr>
                <w:rFonts w:ascii="Times New Roman" w:hAnsi="Times New Roman"/>
                <w:w w:val="99"/>
              </w:rPr>
              <w:t>30</w:t>
            </w:r>
          </w:p>
        </w:tc>
        <w:tc>
          <w:tcPr>
            <w:tcW w:w="44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106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r w:rsidRPr="006D6FD1">
              <w:rPr>
                <w:rFonts w:ascii="Times New Roman" w:hAnsi="Times New Roman"/>
              </w:rPr>
              <w:t>30</w:t>
            </w:r>
          </w:p>
        </w:tc>
        <w:tc>
          <w:tcPr>
            <w:tcW w:w="98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w w:val="99"/>
              </w:rPr>
            </w:pPr>
            <w:r w:rsidRPr="006D6FD1">
              <w:rPr>
                <w:rFonts w:ascii="Times New Roman" w:hAnsi="Times New Roman"/>
                <w:w w:val="99"/>
              </w:rPr>
              <w:t>40</w:t>
            </w:r>
          </w:p>
        </w:tc>
        <w:tc>
          <w:tcPr>
            <w:tcW w:w="94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w w:val="99"/>
              </w:rPr>
            </w:pPr>
            <w:r w:rsidRPr="006D6FD1">
              <w:rPr>
                <w:rFonts w:ascii="Times New Roman" w:hAnsi="Times New Roman"/>
                <w:w w:val="99"/>
              </w:rPr>
              <w:t>40</w:t>
            </w:r>
          </w:p>
        </w:tc>
        <w:tc>
          <w:tcPr>
            <w:tcW w:w="106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r w:rsidRPr="006D6FD1">
              <w:rPr>
                <w:rFonts w:ascii="Times New Roman" w:hAnsi="Times New Roman"/>
              </w:rPr>
              <w:t>60</w:t>
            </w:r>
          </w:p>
        </w:tc>
        <w:tc>
          <w:tcPr>
            <w:tcW w:w="198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w w:val="99"/>
              </w:rPr>
            </w:pPr>
            <w:r w:rsidRPr="006D6FD1">
              <w:rPr>
                <w:rFonts w:ascii="Times New Roman" w:hAnsi="Times New Roman"/>
                <w:w w:val="99"/>
              </w:rPr>
              <w:t>100</w:t>
            </w:r>
          </w:p>
        </w:tc>
      </w:tr>
      <w:tr w:rsidR="003E6F86" w:rsidRPr="006D6FD1" w:rsidTr="00E92E62">
        <w:trPr>
          <w:trHeight w:val="322"/>
        </w:trPr>
        <w:tc>
          <w:tcPr>
            <w:tcW w:w="2880" w:type="dxa"/>
            <w:tcBorders>
              <w:left w:val="single" w:sz="8" w:space="0" w:color="auto"/>
              <w:right w:val="single" w:sz="8" w:space="0" w:color="auto"/>
            </w:tcBorders>
            <w:shd w:val="clear" w:color="auto" w:fill="auto"/>
            <w:vAlign w:val="bottom"/>
          </w:tcPr>
          <w:p w:rsidR="003E6F86" w:rsidRPr="006D6FD1" w:rsidRDefault="003E6F86" w:rsidP="006D6FD1">
            <w:pPr>
              <w:pStyle w:val="1f0"/>
              <w:rPr>
                <w:rFonts w:ascii="Times New Roman" w:hAnsi="Times New Roman"/>
                <w:w w:val="99"/>
              </w:rPr>
            </w:pPr>
            <w:r w:rsidRPr="006D6FD1">
              <w:rPr>
                <w:rFonts w:ascii="Times New Roman" w:hAnsi="Times New Roman"/>
                <w:w w:val="99"/>
              </w:rPr>
              <w:t>требованиям, %</w:t>
            </w:r>
          </w:p>
        </w:tc>
        <w:tc>
          <w:tcPr>
            <w:tcW w:w="1300" w:type="dxa"/>
            <w:shd w:val="clear" w:color="auto" w:fill="auto"/>
            <w:vAlign w:val="bottom"/>
          </w:tcPr>
          <w:p w:rsidR="003E6F86" w:rsidRPr="006D6FD1" w:rsidRDefault="003E6F86" w:rsidP="006D6FD1">
            <w:pPr>
              <w:pStyle w:val="1f0"/>
              <w:rPr>
                <w:rFonts w:ascii="Times New Roman" w:hAnsi="Times New Roman"/>
              </w:rPr>
            </w:pPr>
          </w:p>
        </w:tc>
        <w:tc>
          <w:tcPr>
            <w:tcW w:w="90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134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880" w:type="dxa"/>
            <w:shd w:val="clear" w:color="auto" w:fill="auto"/>
            <w:vAlign w:val="bottom"/>
          </w:tcPr>
          <w:p w:rsidR="003E6F86" w:rsidRPr="006D6FD1" w:rsidRDefault="003E6F86" w:rsidP="006D6FD1">
            <w:pPr>
              <w:pStyle w:val="1f0"/>
              <w:rPr>
                <w:rFonts w:ascii="Times New Roman" w:hAnsi="Times New Roman"/>
              </w:rPr>
            </w:pPr>
          </w:p>
        </w:tc>
        <w:tc>
          <w:tcPr>
            <w:tcW w:w="26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820" w:type="dxa"/>
            <w:shd w:val="clear" w:color="auto" w:fill="auto"/>
            <w:vAlign w:val="bottom"/>
          </w:tcPr>
          <w:p w:rsidR="003E6F86" w:rsidRPr="006D6FD1" w:rsidRDefault="003E6F86" w:rsidP="006D6FD1">
            <w:pPr>
              <w:pStyle w:val="1f0"/>
              <w:rPr>
                <w:rFonts w:ascii="Times New Roman" w:hAnsi="Times New Roman"/>
              </w:rPr>
            </w:pPr>
          </w:p>
        </w:tc>
        <w:tc>
          <w:tcPr>
            <w:tcW w:w="44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106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98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94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106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198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r>
      <w:tr w:rsidR="003E6F86" w:rsidRPr="006D6FD1" w:rsidTr="00E92E62">
        <w:trPr>
          <w:trHeight w:val="132"/>
        </w:trPr>
        <w:tc>
          <w:tcPr>
            <w:tcW w:w="2880" w:type="dxa"/>
            <w:tcBorders>
              <w:left w:val="single" w:sz="8" w:space="0" w:color="auto"/>
              <w:bottom w:val="single" w:sz="8" w:space="0" w:color="auto"/>
              <w:right w:val="single" w:sz="8" w:space="0" w:color="auto"/>
            </w:tcBorders>
            <w:shd w:val="clear" w:color="auto" w:fill="auto"/>
            <w:vAlign w:val="bottom"/>
          </w:tcPr>
          <w:p w:rsidR="003E6F86" w:rsidRPr="006D6FD1" w:rsidRDefault="003E6F86" w:rsidP="006D6FD1">
            <w:pPr>
              <w:pStyle w:val="1f0"/>
              <w:rPr>
                <w:rFonts w:ascii="Times New Roman" w:hAnsi="Times New Roman"/>
                <w:sz w:val="11"/>
              </w:rPr>
            </w:pPr>
          </w:p>
        </w:tc>
        <w:tc>
          <w:tcPr>
            <w:tcW w:w="1300" w:type="dxa"/>
            <w:tcBorders>
              <w:bottom w:val="single" w:sz="8" w:space="0" w:color="auto"/>
            </w:tcBorders>
            <w:shd w:val="clear" w:color="auto" w:fill="auto"/>
            <w:vAlign w:val="bottom"/>
          </w:tcPr>
          <w:p w:rsidR="003E6F86" w:rsidRPr="006D6FD1" w:rsidRDefault="003E6F86" w:rsidP="006D6FD1">
            <w:pPr>
              <w:pStyle w:val="1f0"/>
              <w:rPr>
                <w:rFonts w:ascii="Times New Roman" w:hAnsi="Times New Roman"/>
                <w:sz w:val="11"/>
              </w:rPr>
            </w:pPr>
          </w:p>
        </w:tc>
        <w:tc>
          <w:tcPr>
            <w:tcW w:w="900" w:type="dxa"/>
            <w:tcBorders>
              <w:bottom w:val="single" w:sz="8" w:space="0" w:color="auto"/>
              <w:right w:val="single" w:sz="8" w:space="0" w:color="auto"/>
            </w:tcBorders>
            <w:shd w:val="clear" w:color="auto" w:fill="auto"/>
            <w:vAlign w:val="bottom"/>
          </w:tcPr>
          <w:p w:rsidR="003E6F86" w:rsidRPr="006D6FD1" w:rsidRDefault="003E6F86" w:rsidP="006D6FD1">
            <w:pPr>
              <w:pStyle w:val="1f0"/>
              <w:rPr>
                <w:rFonts w:ascii="Times New Roman" w:hAnsi="Times New Roman"/>
                <w:sz w:val="11"/>
              </w:rPr>
            </w:pPr>
          </w:p>
        </w:tc>
        <w:tc>
          <w:tcPr>
            <w:tcW w:w="1340" w:type="dxa"/>
            <w:tcBorders>
              <w:bottom w:val="single" w:sz="8" w:space="0" w:color="auto"/>
              <w:right w:val="single" w:sz="8" w:space="0" w:color="auto"/>
            </w:tcBorders>
            <w:shd w:val="clear" w:color="auto" w:fill="auto"/>
            <w:vAlign w:val="bottom"/>
          </w:tcPr>
          <w:p w:rsidR="003E6F86" w:rsidRPr="006D6FD1" w:rsidRDefault="003E6F86" w:rsidP="006D6FD1">
            <w:pPr>
              <w:pStyle w:val="1f0"/>
              <w:rPr>
                <w:rFonts w:ascii="Times New Roman" w:hAnsi="Times New Roman"/>
                <w:sz w:val="11"/>
              </w:rPr>
            </w:pPr>
          </w:p>
        </w:tc>
        <w:tc>
          <w:tcPr>
            <w:tcW w:w="1140" w:type="dxa"/>
            <w:gridSpan w:val="2"/>
            <w:tcBorders>
              <w:bottom w:val="single" w:sz="8" w:space="0" w:color="auto"/>
              <w:right w:val="single" w:sz="8" w:space="0" w:color="auto"/>
            </w:tcBorders>
            <w:shd w:val="clear" w:color="auto" w:fill="auto"/>
            <w:vAlign w:val="bottom"/>
          </w:tcPr>
          <w:p w:rsidR="003E6F86" w:rsidRPr="006D6FD1" w:rsidRDefault="003E6F86" w:rsidP="006D6FD1">
            <w:pPr>
              <w:pStyle w:val="1f0"/>
              <w:rPr>
                <w:rFonts w:ascii="Times New Roman" w:hAnsi="Times New Roman"/>
                <w:sz w:val="11"/>
              </w:rPr>
            </w:pPr>
          </w:p>
        </w:tc>
        <w:tc>
          <w:tcPr>
            <w:tcW w:w="1260" w:type="dxa"/>
            <w:gridSpan w:val="2"/>
            <w:tcBorders>
              <w:bottom w:val="single" w:sz="8" w:space="0" w:color="auto"/>
              <w:right w:val="single" w:sz="8" w:space="0" w:color="auto"/>
            </w:tcBorders>
            <w:shd w:val="clear" w:color="auto" w:fill="auto"/>
            <w:vAlign w:val="bottom"/>
          </w:tcPr>
          <w:p w:rsidR="003E6F86" w:rsidRPr="006D6FD1" w:rsidRDefault="003E6F86" w:rsidP="006D6FD1">
            <w:pPr>
              <w:pStyle w:val="1f0"/>
              <w:rPr>
                <w:rFonts w:ascii="Times New Roman" w:hAnsi="Times New Roman"/>
                <w:sz w:val="11"/>
              </w:rPr>
            </w:pPr>
          </w:p>
        </w:tc>
        <w:tc>
          <w:tcPr>
            <w:tcW w:w="1060" w:type="dxa"/>
            <w:tcBorders>
              <w:bottom w:val="single" w:sz="8" w:space="0" w:color="auto"/>
              <w:right w:val="single" w:sz="8" w:space="0" w:color="auto"/>
            </w:tcBorders>
            <w:shd w:val="clear" w:color="auto" w:fill="auto"/>
            <w:vAlign w:val="bottom"/>
          </w:tcPr>
          <w:p w:rsidR="003E6F86" w:rsidRPr="006D6FD1" w:rsidRDefault="003E6F86" w:rsidP="006D6FD1">
            <w:pPr>
              <w:pStyle w:val="1f0"/>
              <w:rPr>
                <w:rFonts w:ascii="Times New Roman" w:hAnsi="Times New Roman"/>
                <w:sz w:val="11"/>
              </w:rPr>
            </w:pPr>
          </w:p>
        </w:tc>
        <w:tc>
          <w:tcPr>
            <w:tcW w:w="980" w:type="dxa"/>
            <w:tcBorders>
              <w:bottom w:val="single" w:sz="8" w:space="0" w:color="auto"/>
              <w:right w:val="single" w:sz="8" w:space="0" w:color="auto"/>
            </w:tcBorders>
            <w:shd w:val="clear" w:color="auto" w:fill="auto"/>
            <w:vAlign w:val="bottom"/>
          </w:tcPr>
          <w:p w:rsidR="003E6F86" w:rsidRPr="006D6FD1" w:rsidRDefault="003E6F86" w:rsidP="006D6FD1">
            <w:pPr>
              <w:pStyle w:val="1f0"/>
              <w:rPr>
                <w:rFonts w:ascii="Times New Roman" w:hAnsi="Times New Roman"/>
                <w:sz w:val="11"/>
              </w:rPr>
            </w:pPr>
          </w:p>
        </w:tc>
        <w:tc>
          <w:tcPr>
            <w:tcW w:w="940" w:type="dxa"/>
            <w:tcBorders>
              <w:bottom w:val="single" w:sz="8" w:space="0" w:color="auto"/>
              <w:right w:val="single" w:sz="8" w:space="0" w:color="auto"/>
            </w:tcBorders>
            <w:shd w:val="clear" w:color="auto" w:fill="auto"/>
            <w:vAlign w:val="bottom"/>
          </w:tcPr>
          <w:p w:rsidR="003E6F86" w:rsidRPr="006D6FD1" w:rsidRDefault="003E6F86" w:rsidP="006D6FD1">
            <w:pPr>
              <w:pStyle w:val="1f0"/>
              <w:rPr>
                <w:rFonts w:ascii="Times New Roman" w:hAnsi="Times New Roman"/>
                <w:sz w:val="11"/>
              </w:rPr>
            </w:pPr>
          </w:p>
        </w:tc>
        <w:tc>
          <w:tcPr>
            <w:tcW w:w="1060" w:type="dxa"/>
            <w:tcBorders>
              <w:bottom w:val="single" w:sz="8" w:space="0" w:color="auto"/>
              <w:right w:val="single" w:sz="8" w:space="0" w:color="auto"/>
            </w:tcBorders>
            <w:shd w:val="clear" w:color="auto" w:fill="auto"/>
            <w:vAlign w:val="bottom"/>
          </w:tcPr>
          <w:p w:rsidR="003E6F86" w:rsidRPr="006D6FD1" w:rsidRDefault="003E6F86" w:rsidP="006D6FD1">
            <w:pPr>
              <w:pStyle w:val="1f0"/>
              <w:rPr>
                <w:rFonts w:ascii="Times New Roman" w:hAnsi="Times New Roman"/>
                <w:sz w:val="11"/>
              </w:rPr>
            </w:pPr>
          </w:p>
        </w:tc>
        <w:tc>
          <w:tcPr>
            <w:tcW w:w="1980" w:type="dxa"/>
            <w:tcBorders>
              <w:bottom w:val="single" w:sz="8" w:space="0" w:color="auto"/>
              <w:right w:val="single" w:sz="8" w:space="0" w:color="auto"/>
            </w:tcBorders>
            <w:shd w:val="clear" w:color="auto" w:fill="auto"/>
            <w:vAlign w:val="bottom"/>
          </w:tcPr>
          <w:p w:rsidR="003E6F86" w:rsidRPr="006D6FD1" w:rsidRDefault="003E6F86" w:rsidP="006D6FD1">
            <w:pPr>
              <w:pStyle w:val="1f0"/>
              <w:rPr>
                <w:rFonts w:ascii="Times New Roman" w:hAnsi="Times New Roman"/>
                <w:sz w:val="11"/>
              </w:rPr>
            </w:pPr>
          </w:p>
        </w:tc>
      </w:tr>
      <w:tr w:rsidR="003E6F86" w:rsidRPr="006D6FD1" w:rsidTr="00E92E62">
        <w:trPr>
          <w:trHeight w:val="308"/>
        </w:trPr>
        <w:tc>
          <w:tcPr>
            <w:tcW w:w="2880" w:type="dxa"/>
            <w:tcBorders>
              <w:left w:val="single" w:sz="8" w:space="0" w:color="auto"/>
              <w:bottom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1300" w:type="dxa"/>
            <w:tcBorders>
              <w:bottom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900" w:type="dxa"/>
            <w:tcBorders>
              <w:bottom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4800" w:type="dxa"/>
            <w:gridSpan w:val="6"/>
            <w:tcBorders>
              <w:bottom w:val="single" w:sz="8" w:space="0" w:color="auto"/>
            </w:tcBorders>
            <w:shd w:val="clear" w:color="auto" w:fill="auto"/>
            <w:vAlign w:val="bottom"/>
          </w:tcPr>
          <w:p w:rsidR="003E6F86" w:rsidRPr="006D6FD1" w:rsidRDefault="003E6F86" w:rsidP="006D6FD1">
            <w:pPr>
              <w:pStyle w:val="1f0"/>
              <w:rPr>
                <w:rFonts w:ascii="Times New Roman" w:hAnsi="Times New Roman"/>
              </w:rPr>
            </w:pPr>
            <w:r w:rsidRPr="006D6FD1">
              <w:rPr>
                <w:rFonts w:ascii="Times New Roman" w:hAnsi="Times New Roman"/>
              </w:rPr>
              <w:t>Доступность услуги для потребителей</w:t>
            </w:r>
          </w:p>
        </w:tc>
        <w:tc>
          <w:tcPr>
            <w:tcW w:w="980" w:type="dxa"/>
            <w:tcBorders>
              <w:bottom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940" w:type="dxa"/>
            <w:tcBorders>
              <w:bottom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1060" w:type="dxa"/>
            <w:tcBorders>
              <w:bottom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1980" w:type="dxa"/>
            <w:tcBorders>
              <w:bottom w:val="single" w:sz="8" w:space="0" w:color="auto"/>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r>
      <w:tr w:rsidR="003E6F86" w:rsidRPr="006D6FD1" w:rsidTr="00E92E62">
        <w:trPr>
          <w:trHeight w:val="302"/>
        </w:trPr>
        <w:tc>
          <w:tcPr>
            <w:tcW w:w="2880" w:type="dxa"/>
            <w:tcBorders>
              <w:left w:val="single" w:sz="8" w:space="0" w:color="auto"/>
              <w:right w:val="single" w:sz="8" w:space="0" w:color="auto"/>
            </w:tcBorders>
            <w:shd w:val="clear" w:color="auto" w:fill="auto"/>
            <w:vAlign w:val="bottom"/>
          </w:tcPr>
          <w:p w:rsidR="003E6F86" w:rsidRPr="006D6FD1" w:rsidRDefault="003E6F86" w:rsidP="006D6FD1">
            <w:pPr>
              <w:pStyle w:val="1f0"/>
              <w:rPr>
                <w:rFonts w:ascii="Times New Roman" w:hAnsi="Times New Roman"/>
                <w:w w:val="99"/>
              </w:rPr>
            </w:pPr>
            <w:r w:rsidRPr="006D6FD1">
              <w:rPr>
                <w:rFonts w:ascii="Times New Roman" w:hAnsi="Times New Roman"/>
                <w:w w:val="99"/>
              </w:rPr>
              <w:t>Доля потребителей в</w:t>
            </w:r>
          </w:p>
        </w:tc>
        <w:tc>
          <w:tcPr>
            <w:tcW w:w="1300" w:type="dxa"/>
            <w:shd w:val="clear" w:color="auto" w:fill="auto"/>
            <w:vAlign w:val="bottom"/>
          </w:tcPr>
          <w:p w:rsidR="003E6F86" w:rsidRPr="006D6FD1" w:rsidRDefault="003E6F86" w:rsidP="006D6FD1">
            <w:pPr>
              <w:pStyle w:val="1f0"/>
              <w:rPr>
                <w:rFonts w:ascii="Times New Roman" w:hAnsi="Times New Roman"/>
              </w:rPr>
            </w:pPr>
          </w:p>
        </w:tc>
        <w:tc>
          <w:tcPr>
            <w:tcW w:w="90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134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880" w:type="dxa"/>
            <w:shd w:val="clear" w:color="auto" w:fill="auto"/>
            <w:vAlign w:val="bottom"/>
          </w:tcPr>
          <w:p w:rsidR="003E6F86" w:rsidRPr="006D6FD1" w:rsidRDefault="003E6F86" w:rsidP="006D6FD1">
            <w:pPr>
              <w:pStyle w:val="1f0"/>
              <w:rPr>
                <w:rFonts w:ascii="Times New Roman" w:hAnsi="Times New Roman"/>
              </w:rPr>
            </w:pPr>
          </w:p>
        </w:tc>
        <w:tc>
          <w:tcPr>
            <w:tcW w:w="26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820" w:type="dxa"/>
            <w:shd w:val="clear" w:color="auto" w:fill="auto"/>
            <w:vAlign w:val="bottom"/>
          </w:tcPr>
          <w:p w:rsidR="003E6F86" w:rsidRPr="006D6FD1" w:rsidRDefault="003E6F86" w:rsidP="006D6FD1">
            <w:pPr>
              <w:pStyle w:val="1f0"/>
              <w:rPr>
                <w:rFonts w:ascii="Times New Roman" w:hAnsi="Times New Roman"/>
              </w:rPr>
            </w:pPr>
          </w:p>
        </w:tc>
        <w:tc>
          <w:tcPr>
            <w:tcW w:w="44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106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98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94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106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198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r>
      <w:tr w:rsidR="003E6F86" w:rsidRPr="006D6FD1" w:rsidTr="00E92E62">
        <w:trPr>
          <w:trHeight w:val="276"/>
        </w:trPr>
        <w:tc>
          <w:tcPr>
            <w:tcW w:w="2880" w:type="dxa"/>
            <w:tcBorders>
              <w:left w:val="single" w:sz="8" w:space="0" w:color="auto"/>
              <w:right w:val="single" w:sz="8" w:space="0" w:color="auto"/>
            </w:tcBorders>
            <w:shd w:val="clear" w:color="auto" w:fill="auto"/>
            <w:vAlign w:val="bottom"/>
          </w:tcPr>
          <w:p w:rsidR="003E6F86" w:rsidRPr="006D6FD1" w:rsidRDefault="003E6F86" w:rsidP="006D6FD1">
            <w:pPr>
              <w:pStyle w:val="1f0"/>
              <w:rPr>
                <w:rFonts w:ascii="Times New Roman" w:hAnsi="Times New Roman"/>
              </w:rPr>
            </w:pPr>
            <w:r w:rsidRPr="006D6FD1">
              <w:rPr>
                <w:rFonts w:ascii="Times New Roman" w:hAnsi="Times New Roman"/>
              </w:rPr>
              <w:t>жилых домах,</w:t>
            </w:r>
          </w:p>
        </w:tc>
        <w:tc>
          <w:tcPr>
            <w:tcW w:w="1300" w:type="dxa"/>
            <w:shd w:val="clear" w:color="auto" w:fill="auto"/>
            <w:vAlign w:val="bottom"/>
          </w:tcPr>
          <w:p w:rsidR="003E6F86" w:rsidRPr="006D6FD1" w:rsidRDefault="003E6F86" w:rsidP="006D6FD1">
            <w:pPr>
              <w:pStyle w:val="1f0"/>
              <w:rPr>
                <w:rFonts w:ascii="Times New Roman" w:hAnsi="Times New Roman"/>
              </w:rPr>
            </w:pPr>
          </w:p>
        </w:tc>
        <w:tc>
          <w:tcPr>
            <w:tcW w:w="90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134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880" w:type="dxa"/>
            <w:shd w:val="clear" w:color="auto" w:fill="auto"/>
            <w:vAlign w:val="bottom"/>
          </w:tcPr>
          <w:p w:rsidR="003E6F86" w:rsidRPr="006D6FD1" w:rsidRDefault="003E6F86" w:rsidP="006D6FD1">
            <w:pPr>
              <w:pStyle w:val="1f0"/>
              <w:rPr>
                <w:rFonts w:ascii="Times New Roman" w:hAnsi="Times New Roman"/>
              </w:rPr>
            </w:pPr>
          </w:p>
        </w:tc>
        <w:tc>
          <w:tcPr>
            <w:tcW w:w="26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820" w:type="dxa"/>
            <w:shd w:val="clear" w:color="auto" w:fill="auto"/>
            <w:vAlign w:val="bottom"/>
          </w:tcPr>
          <w:p w:rsidR="003E6F86" w:rsidRPr="006D6FD1" w:rsidRDefault="003E6F86" w:rsidP="006D6FD1">
            <w:pPr>
              <w:pStyle w:val="1f0"/>
              <w:rPr>
                <w:rFonts w:ascii="Times New Roman" w:hAnsi="Times New Roman"/>
              </w:rPr>
            </w:pPr>
          </w:p>
        </w:tc>
        <w:tc>
          <w:tcPr>
            <w:tcW w:w="44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106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98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94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106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198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r>
      <w:tr w:rsidR="003E6F86" w:rsidRPr="006D6FD1" w:rsidTr="00E92E62">
        <w:trPr>
          <w:trHeight w:val="276"/>
        </w:trPr>
        <w:tc>
          <w:tcPr>
            <w:tcW w:w="2880" w:type="dxa"/>
            <w:tcBorders>
              <w:left w:val="single" w:sz="8" w:space="0" w:color="auto"/>
              <w:right w:val="single" w:sz="8" w:space="0" w:color="auto"/>
            </w:tcBorders>
            <w:shd w:val="clear" w:color="auto" w:fill="auto"/>
            <w:vAlign w:val="bottom"/>
          </w:tcPr>
          <w:p w:rsidR="003E6F86" w:rsidRPr="006D6FD1" w:rsidRDefault="003E6F86" w:rsidP="006D6FD1">
            <w:pPr>
              <w:pStyle w:val="1f0"/>
              <w:rPr>
                <w:rFonts w:ascii="Times New Roman" w:hAnsi="Times New Roman"/>
                <w:w w:val="99"/>
              </w:rPr>
            </w:pPr>
            <w:r w:rsidRPr="006D6FD1">
              <w:rPr>
                <w:rFonts w:ascii="Times New Roman" w:hAnsi="Times New Roman"/>
                <w:w w:val="99"/>
              </w:rPr>
              <w:t>обеспеченных доступом</w:t>
            </w:r>
          </w:p>
        </w:tc>
        <w:tc>
          <w:tcPr>
            <w:tcW w:w="1300" w:type="dxa"/>
            <w:shd w:val="clear" w:color="auto" w:fill="auto"/>
            <w:vAlign w:val="bottom"/>
          </w:tcPr>
          <w:p w:rsidR="003E6F86" w:rsidRPr="006D6FD1" w:rsidRDefault="003E6F86" w:rsidP="006D6FD1">
            <w:pPr>
              <w:pStyle w:val="1f0"/>
              <w:rPr>
                <w:rFonts w:ascii="Times New Roman" w:hAnsi="Times New Roman"/>
                <w:w w:val="99"/>
              </w:rPr>
            </w:pPr>
            <w:r w:rsidRPr="006D6FD1">
              <w:rPr>
                <w:rFonts w:ascii="Times New Roman" w:hAnsi="Times New Roman"/>
                <w:w w:val="99"/>
              </w:rPr>
              <w:t>%</w:t>
            </w:r>
          </w:p>
        </w:tc>
        <w:tc>
          <w:tcPr>
            <w:tcW w:w="90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134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r w:rsidRPr="006D6FD1">
              <w:rPr>
                <w:rFonts w:ascii="Times New Roman" w:hAnsi="Times New Roman"/>
              </w:rPr>
              <w:t>80</w:t>
            </w:r>
          </w:p>
        </w:tc>
        <w:tc>
          <w:tcPr>
            <w:tcW w:w="880" w:type="dxa"/>
            <w:shd w:val="clear" w:color="auto" w:fill="auto"/>
            <w:vAlign w:val="bottom"/>
          </w:tcPr>
          <w:p w:rsidR="003E6F86" w:rsidRPr="006D6FD1" w:rsidRDefault="003E6F86" w:rsidP="006D6FD1">
            <w:pPr>
              <w:pStyle w:val="1f0"/>
              <w:rPr>
                <w:rFonts w:ascii="Times New Roman" w:hAnsi="Times New Roman"/>
              </w:rPr>
            </w:pPr>
            <w:r w:rsidRPr="006D6FD1">
              <w:rPr>
                <w:rFonts w:ascii="Times New Roman" w:hAnsi="Times New Roman"/>
              </w:rPr>
              <w:t>80</w:t>
            </w:r>
          </w:p>
        </w:tc>
        <w:tc>
          <w:tcPr>
            <w:tcW w:w="26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820" w:type="dxa"/>
            <w:shd w:val="clear" w:color="auto" w:fill="auto"/>
            <w:vAlign w:val="bottom"/>
          </w:tcPr>
          <w:p w:rsidR="003E6F86" w:rsidRPr="006D6FD1" w:rsidRDefault="003E6F86" w:rsidP="006D6FD1">
            <w:pPr>
              <w:pStyle w:val="1f0"/>
              <w:rPr>
                <w:rFonts w:ascii="Times New Roman" w:hAnsi="Times New Roman"/>
                <w:w w:val="99"/>
              </w:rPr>
            </w:pPr>
            <w:r w:rsidRPr="006D6FD1">
              <w:rPr>
                <w:rFonts w:ascii="Times New Roman" w:hAnsi="Times New Roman"/>
                <w:w w:val="99"/>
              </w:rPr>
              <w:t>80</w:t>
            </w:r>
          </w:p>
        </w:tc>
        <w:tc>
          <w:tcPr>
            <w:tcW w:w="44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106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r w:rsidRPr="006D6FD1">
              <w:rPr>
                <w:rFonts w:ascii="Times New Roman" w:hAnsi="Times New Roman"/>
              </w:rPr>
              <w:t>80</w:t>
            </w:r>
          </w:p>
        </w:tc>
        <w:tc>
          <w:tcPr>
            <w:tcW w:w="98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w w:val="99"/>
              </w:rPr>
            </w:pPr>
            <w:r w:rsidRPr="006D6FD1">
              <w:rPr>
                <w:rFonts w:ascii="Times New Roman" w:hAnsi="Times New Roman"/>
                <w:w w:val="99"/>
              </w:rPr>
              <w:t>80</w:t>
            </w:r>
          </w:p>
        </w:tc>
        <w:tc>
          <w:tcPr>
            <w:tcW w:w="94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w w:val="99"/>
              </w:rPr>
            </w:pPr>
            <w:r w:rsidRPr="006D6FD1">
              <w:rPr>
                <w:rFonts w:ascii="Times New Roman" w:hAnsi="Times New Roman"/>
                <w:w w:val="99"/>
              </w:rPr>
              <w:t>80</w:t>
            </w:r>
          </w:p>
        </w:tc>
        <w:tc>
          <w:tcPr>
            <w:tcW w:w="106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r w:rsidRPr="006D6FD1">
              <w:rPr>
                <w:rFonts w:ascii="Times New Roman" w:hAnsi="Times New Roman"/>
              </w:rPr>
              <w:t>90</w:t>
            </w:r>
          </w:p>
        </w:tc>
        <w:tc>
          <w:tcPr>
            <w:tcW w:w="198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w w:val="99"/>
              </w:rPr>
            </w:pPr>
            <w:r w:rsidRPr="006D6FD1">
              <w:rPr>
                <w:rFonts w:ascii="Times New Roman" w:hAnsi="Times New Roman"/>
                <w:w w:val="99"/>
              </w:rPr>
              <w:t>100</w:t>
            </w:r>
          </w:p>
        </w:tc>
      </w:tr>
      <w:tr w:rsidR="003E6F86" w:rsidRPr="006D6FD1" w:rsidTr="00E92E62">
        <w:trPr>
          <w:trHeight w:val="276"/>
        </w:trPr>
        <w:tc>
          <w:tcPr>
            <w:tcW w:w="2880" w:type="dxa"/>
            <w:tcBorders>
              <w:left w:val="single" w:sz="8" w:space="0" w:color="auto"/>
              <w:right w:val="single" w:sz="8" w:space="0" w:color="auto"/>
            </w:tcBorders>
            <w:shd w:val="clear" w:color="auto" w:fill="auto"/>
            <w:vAlign w:val="bottom"/>
          </w:tcPr>
          <w:p w:rsidR="003E6F86" w:rsidRPr="006D6FD1" w:rsidRDefault="003E6F86" w:rsidP="006D6FD1">
            <w:pPr>
              <w:pStyle w:val="1f0"/>
              <w:rPr>
                <w:rFonts w:ascii="Times New Roman" w:hAnsi="Times New Roman"/>
              </w:rPr>
            </w:pPr>
            <w:r w:rsidRPr="006D6FD1">
              <w:rPr>
                <w:rFonts w:ascii="Times New Roman" w:hAnsi="Times New Roman"/>
              </w:rPr>
              <w:t>к коммунальной</w:t>
            </w:r>
          </w:p>
        </w:tc>
        <w:tc>
          <w:tcPr>
            <w:tcW w:w="1300" w:type="dxa"/>
            <w:shd w:val="clear" w:color="auto" w:fill="auto"/>
            <w:vAlign w:val="bottom"/>
          </w:tcPr>
          <w:p w:rsidR="003E6F86" w:rsidRPr="006D6FD1" w:rsidRDefault="003E6F86" w:rsidP="006D6FD1">
            <w:pPr>
              <w:pStyle w:val="1f0"/>
              <w:rPr>
                <w:rFonts w:ascii="Times New Roman" w:hAnsi="Times New Roman"/>
              </w:rPr>
            </w:pPr>
          </w:p>
        </w:tc>
        <w:tc>
          <w:tcPr>
            <w:tcW w:w="90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134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880" w:type="dxa"/>
            <w:shd w:val="clear" w:color="auto" w:fill="auto"/>
            <w:vAlign w:val="bottom"/>
          </w:tcPr>
          <w:p w:rsidR="003E6F86" w:rsidRPr="006D6FD1" w:rsidRDefault="003E6F86" w:rsidP="006D6FD1">
            <w:pPr>
              <w:pStyle w:val="1f0"/>
              <w:rPr>
                <w:rFonts w:ascii="Times New Roman" w:hAnsi="Times New Roman"/>
              </w:rPr>
            </w:pPr>
          </w:p>
        </w:tc>
        <w:tc>
          <w:tcPr>
            <w:tcW w:w="26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820" w:type="dxa"/>
            <w:shd w:val="clear" w:color="auto" w:fill="auto"/>
            <w:vAlign w:val="bottom"/>
          </w:tcPr>
          <w:p w:rsidR="003E6F86" w:rsidRPr="006D6FD1" w:rsidRDefault="003E6F86" w:rsidP="006D6FD1">
            <w:pPr>
              <w:pStyle w:val="1f0"/>
              <w:rPr>
                <w:rFonts w:ascii="Times New Roman" w:hAnsi="Times New Roman"/>
              </w:rPr>
            </w:pPr>
          </w:p>
        </w:tc>
        <w:tc>
          <w:tcPr>
            <w:tcW w:w="44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106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98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94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106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198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r>
      <w:tr w:rsidR="003E6F86" w:rsidRPr="006D6FD1" w:rsidTr="00E92E62">
        <w:trPr>
          <w:trHeight w:val="322"/>
        </w:trPr>
        <w:tc>
          <w:tcPr>
            <w:tcW w:w="2880" w:type="dxa"/>
            <w:tcBorders>
              <w:left w:val="single" w:sz="8" w:space="0" w:color="auto"/>
              <w:right w:val="single" w:sz="8" w:space="0" w:color="auto"/>
            </w:tcBorders>
            <w:shd w:val="clear" w:color="auto" w:fill="auto"/>
            <w:vAlign w:val="bottom"/>
          </w:tcPr>
          <w:p w:rsidR="003E6F86" w:rsidRPr="006D6FD1" w:rsidRDefault="003E6F86" w:rsidP="006D6FD1">
            <w:pPr>
              <w:pStyle w:val="1f0"/>
              <w:rPr>
                <w:rFonts w:ascii="Times New Roman" w:hAnsi="Times New Roman"/>
              </w:rPr>
            </w:pPr>
            <w:r w:rsidRPr="006D6FD1">
              <w:rPr>
                <w:rFonts w:ascii="Times New Roman" w:hAnsi="Times New Roman"/>
              </w:rPr>
              <w:t>инфраструктуре</w:t>
            </w:r>
          </w:p>
        </w:tc>
        <w:tc>
          <w:tcPr>
            <w:tcW w:w="1300" w:type="dxa"/>
            <w:shd w:val="clear" w:color="auto" w:fill="auto"/>
            <w:vAlign w:val="bottom"/>
          </w:tcPr>
          <w:p w:rsidR="003E6F86" w:rsidRPr="006D6FD1" w:rsidRDefault="003E6F86" w:rsidP="006D6FD1">
            <w:pPr>
              <w:pStyle w:val="1f0"/>
              <w:rPr>
                <w:rFonts w:ascii="Times New Roman" w:hAnsi="Times New Roman"/>
              </w:rPr>
            </w:pPr>
          </w:p>
        </w:tc>
        <w:tc>
          <w:tcPr>
            <w:tcW w:w="90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134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880" w:type="dxa"/>
            <w:shd w:val="clear" w:color="auto" w:fill="auto"/>
            <w:vAlign w:val="bottom"/>
          </w:tcPr>
          <w:p w:rsidR="003E6F86" w:rsidRPr="006D6FD1" w:rsidRDefault="003E6F86" w:rsidP="006D6FD1">
            <w:pPr>
              <w:pStyle w:val="1f0"/>
              <w:rPr>
                <w:rFonts w:ascii="Times New Roman" w:hAnsi="Times New Roman"/>
              </w:rPr>
            </w:pPr>
          </w:p>
        </w:tc>
        <w:tc>
          <w:tcPr>
            <w:tcW w:w="26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820" w:type="dxa"/>
            <w:shd w:val="clear" w:color="auto" w:fill="auto"/>
            <w:vAlign w:val="bottom"/>
          </w:tcPr>
          <w:p w:rsidR="003E6F86" w:rsidRPr="006D6FD1" w:rsidRDefault="003E6F86" w:rsidP="006D6FD1">
            <w:pPr>
              <w:pStyle w:val="1f0"/>
              <w:rPr>
                <w:rFonts w:ascii="Times New Roman" w:hAnsi="Times New Roman"/>
              </w:rPr>
            </w:pPr>
          </w:p>
        </w:tc>
        <w:tc>
          <w:tcPr>
            <w:tcW w:w="44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106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98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94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106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c>
          <w:tcPr>
            <w:tcW w:w="1980" w:type="dxa"/>
            <w:tcBorders>
              <w:right w:val="single" w:sz="8" w:space="0" w:color="auto"/>
            </w:tcBorders>
            <w:shd w:val="clear" w:color="auto" w:fill="auto"/>
            <w:vAlign w:val="bottom"/>
          </w:tcPr>
          <w:p w:rsidR="003E6F86" w:rsidRPr="006D6FD1" w:rsidRDefault="003E6F86" w:rsidP="006D6FD1">
            <w:pPr>
              <w:pStyle w:val="1f0"/>
              <w:rPr>
                <w:rFonts w:ascii="Times New Roman" w:hAnsi="Times New Roman"/>
              </w:rPr>
            </w:pPr>
          </w:p>
        </w:tc>
      </w:tr>
      <w:tr w:rsidR="003E6F86" w:rsidRPr="006D6FD1" w:rsidTr="00E92E62">
        <w:trPr>
          <w:trHeight w:val="60"/>
        </w:trPr>
        <w:tc>
          <w:tcPr>
            <w:tcW w:w="2880" w:type="dxa"/>
            <w:tcBorders>
              <w:left w:val="single" w:sz="8" w:space="0" w:color="auto"/>
              <w:bottom w:val="single" w:sz="8" w:space="0" w:color="auto"/>
              <w:right w:val="single" w:sz="8" w:space="0" w:color="auto"/>
            </w:tcBorders>
            <w:shd w:val="clear" w:color="auto" w:fill="auto"/>
            <w:vAlign w:val="bottom"/>
          </w:tcPr>
          <w:p w:rsidR="003E6F86" w:rsidRPr="006D6FD1" w:rsidRDefault="003E6F86" w:rsidP="006D6FD1">
            <w:pPr>
              <w:pStyle w:val="1f0"/>
              <w:rPr>
                <w:rFonts w:ascii="Times New Roman" w:hAnsi="Times New Roman"/>
                <w:sz w:val="5"/>
              </w:rPr>
            </w:pPr>
          </w:p>
        </w:tc>
        <w:tc>
          <w:tcPr>
            <w:tcW w:w="1300" w:type="dxa"/>
            <w:tcBorders>
              <w:bottom w:val="single" w:sz="8" w:space="0" w:color="auto"/>
            </w:tcBorders>
            <w:shd w:val="clear" w:color="auto" w:fill="auto"/>
            <w:vAlign w:val="bottom"/>
          </w:tcPr>
          <w:p w:rsidR="003E6F86" w:rsidRPr="006D6FD1" w:rsidRDefault="003E6F86" w:rsidP="006D6FD1">
            <w:pPr>
              <w:pStyle w:val="1f0"/>
              <w:rPr>
                <w:rFonts w:ascii="Times New Roman" w:hAnsi="Times New Roman"/>
                <w:sz w:val="5"/>
              </w:rPr>
            </w:pPr>
          </w:p>
        </w:tc>
        <w:tc>
          <w:tcPr>
            <w:tcW w:w="900" w:type="dxa"/>
            <w:tcBorders>
              <w:bottom w:val="single" w:sz="8" w:space="0" w:color="auto"/>
              <w:right w:val="single" w:sz="8" w:space="0" w:color="auto"/>
            </w:tcBorders>
            <w:shd w:val="clear" w:color="auto" w:fill="auto"/>
            <w:vAlign w:val="bottom"/>
          </w:tcPr>
          <w:p w:rsidR="003E6F86" w:rsidRPr="006D6FD1" w:rsidRDefault="003E6F86" w:rsidP="006D6FD1">
            <w:pPr>
              <w:pStyle w:val="1f0"/>
              <w:rPr>
                <w:rFonts w:ascii="Times New Roman" w:hAnsi="Times New Roman"/>
                <w:sz w:val="5"/>
              </w:rPr>
            </w:pPr>
          </w:p>
        </w:tc>
        <w:tc>
          <w:tcPr>
            <w:tcW w:w="1340" w:type="dxa"/>
            <w:tcBorders>
              <w:bottom w:val="single" w:sz="8" w:space="0" w:color="auto"/>
              <w:right w:val="single" w:sz="8" w:space="0" w:color="auto"/>
            </w:tcBorders>
            <w:shd w:val="clear" w:color="auto" w:fill="auto"/>
            <w:vAlign w:val="bottom"/>
          </w:tcPr>
          <w:p w:rsidR="003E6F86" w:rsidRPr="006D6FD1" w:rsidRDefault="003E6F86" w:rsidP="006D6FD1">
            <w:pPr>
              <w:pStyle w:val="1f0"/>
              <w:rPr>
                <w:rFonts w:ascii="Times New Roman" w:hAnsi="Times New Roman"/>
                <w:sz w:val="5"/>
              </w:rPr>
            </w:pPr>
          </w:p>
        </w:tc>
        <w:tc>
          <w:tcPr>
            <w:tcW w:w="880" w:type="dxa"/>
            <w:tcBorders>
              <w:bottom w:val="single" w:sz="8" w:space="0" w:color="auto"/>
            </w:tcBorders>
            <w:shd w:val="clear" w:color="auto" w:fill="auto"/>
            <w:vAlign w:val="bottom"/>
          </w:tcPr>
          <w:p w:rsidR="003E6F86" w:rsidRPr="006D6FD1" w:rsidRDefault="003E6F86" w:rsidP="006D6FD1">
            <w:pPr>
              <w:pStyle w:val="1f0"/>
              <w:rPr>
                <w:rFonts w:ascii="Times New Roman" w:hAnsi="Times New Roman"/>
                <w:sz w:val="5"/>
              </w:rPr>
            </w:pPr>
          </w:p>
        </w:tc>
        <w:tc>
          <w:tcPr>
            <w:tcW w:w="260" w:type="dxa"/>
            <w:tcBorders>
              <w:bottom w:val="single" w:sz="8" w:space="0" w:color="auto"/>
              <w:right w:val="single" w:sz="8" w:space="0" w:color="auto"/>
            </w:tcBorders>
            <w:shd w:val="clear" w:color="auto" w:fill="auto"/>
            <w:vAlign w:val="bottom"/>
          </w:tcPr>
          <w:p w:rsidR="003E6F86" w:rsidRPr="006D6FD1" w:rsidRDefault="003E6F86" w:rsidP="006D6FD1">
            <w:pPr>
              <w:pStyle w:val="1f0"/>
              <w:rPr>
                <w:rFonts w:ascii="Times New Roman" w:hAnsi="Times New Roman"/>
                <w:sz w:val="5"/>
              </w:rPr>
            </w:pPr>
          </w:p>
        </w:tc>
        <w:tc>
          <w:tcPr>
            <w:tcW w:w="820" w:type="dxa"/>
            <w:tcBorders>
              <w:bottom w:val="single" w:sz="8" w:space="0" w:color="auto"/>
            </w:tcBorders>
            <w:shd w:val="clear" w:color="auto" w:fill="auto"/>
            <w:vAlign w:val="bottom"/>
          </w:tcPr>
          <w:p w:rsidR="003E6F86" w:rsidRPr="006D6FD1" w:rsidRDefault="003E6F86" w:rsidP="006D6FD1">
            <w:pPr>
              <w:pStyle w:val="1f0"/>
              <w:rPr>
                <w:rFonts w:ascii="Times New Roman" w:hAnsi="Times New Roman"/>
                <w:sz w:val="5"/>
              </w:rPr>
            </w:pPr>
          </w:p>
        </w:tc>
        <w:tc>
          <w:tcPr>
            <w:tcW w:w="440" w:type="dxa"/>
            <w:tcBorders>
              <w:bottom w:val="single" w:sz="8" w:space="0" w:color="auto"/>
              <w:right w:val="single" w:sz="8" w:space="0" w:color="auto"/>
            </w:tcBorders>
            <w:shd w:val="clear" w:color="auto" w:fill="auto"/>
            <w:vAlign w:val="bottom"/>
          </w:tcPr>
          <w:p w:rsidR="003E6F86" w:rsidRPr="006D6FD1" w:rsidRDefault="003E6F86" w:rsidP="006D6FD1">
            <w:pPr>
              <w:pStyle w:val="1f0"/>
              <w:rPr>
                <w:rFonts w:ascii="Times New Roman" w:hAnsi="Times New Roman"/>
                <w:sz w:val="5"/>
              </w:rPr>
            </w:pPr>
          </w:p>
        </w:tc>
        <w:tc>
          <w:tcPr>
            <w:tcW w:w="1060" w:type="dxa"/>
            <w:tcBorders>
              <w:bottom w:val="single" w:sz="8" w:space="0" w:color="auto"/>
              <w:right w:val="single" w:sz="8" w:space="0" w:color="auto"/>
            </w:tcBorders>
            <w:shd w:val="clear" w:color="auto" w:fill="auto"/>
            <w:vAlign w:val="bottom"/>
          </w:tcPr>
          <w:p w:rsidR="003E6F86" w:rsidRPr="006D6FD1" w:rsidRDefault="003E6F86" w:rsidP="006D6FD1">
            <w:pPr>
              <w:pStyle w:val="1f0"/>
              <w:rPr>
                <w:rFonts w:ascii="Times New Roman" w:hAnsi="Times New Roman"/>
                <w:sz w:val="5"/>
              </w:rPr>
            </w:pPr>
          </w:p>
        </w:tc>
        <w:tc>
          <w:tcPr>
            <w:tcW w:w="980" w:type="dxa"/>
            <w:tcBorders>
              <w:bottom w:val="single" w:sz="8" w:space="0" w:color="auto"/>
              <w:right w:val="single" w:sz="8" w:space="0" w:color="auto"/>
            </w:tcBorders>
            <w:shd w:val="clear" w:color="auto" w:fill="auto"/>
            <w:vAlign w:val="bottom"/>
          </w:tcPr>
          <w:p w:rsidR="003E6F86" w:rsidRPr="006D6FD1" w:rsidRDefault="003E6F86" w:rsidP="006D6FD1">
            <w:pPr>
              <w:pStyle w:val="1f0"/>
              <w:rPr>
                <w:rFonts w:ascii="Times New Roman" w:hAnsi="Times New Roman"/>
                <w:sz w:val="5"/>
              </w:rPr>
            </w:pPr>
          </w:p>
        </w:tc>
        <w:tc>
          <w:tcPr>
            <w:tcW w:w="940" w:type="dxa"/>
            <w:tcBorders>
              <w:bottom w:val="single" w:sz="8" w:space="0" w:color="auto"/>
              <w:right w:val="single" w:sz="8" w:space="0" w:color="auto"/>
            </w:tcBorders>
            <w:shd w:val="clear" w:color="auto" w:fill="auto"/>
            <w:vAlign w:val="bottom"/>
          </w:tcPr>
          <w:p w:rsidR="003E6F86" w:rsidRPr="006D6FD1" w:rsidRDefault="003E6F86" w:rsidP="006D6FD1">
            <w:pPr>
              <w:pStyle w:val="1f0"/>
              <w:rPr>
                <w:rFonts w:ascii="Times New Roman" w:hAnsi="Times New Roman"/>
                <w:sz w:val="5"/>
              </w:rPr>
            </w:pPr>
          </w:p>
        </w:tc>
        <w:tc>
          <w:tcPr>
            <w:tcW w:w="1060" w:type="dxa"/>
            <w:tcBorders>
              <w:bottom w:val="single" w:sz="8" w:space="0" w:color="auto"/>
              <w:right w:val="single" w:sz="8" w:space="0" w:color="auto"/>
            </w:tcBorders>
            <w:shd w:val="clear" w:color="auto" w:fill="auto"/>
            <w:vAlign w:val="bottom"/>
          </w:tcPr>
          <w:p w:rsidR="003E6F86" w:rsidRPr="006D6FD1" w:rsidRDefault="003E6F86" w:rsidP="006D6FD1">
            <w:pPr>
              <w:pStyle w:val="1f0"/>
              <w:rPr>
                <w:rFonts w:ascii="Times New Roman" w:hAnsi="Times New Roman"/>
                <w:sz w:val="5"/>
              </w:rPr>
            </w:pPr>
          </w:p>
        </w:tc>
        <w:tc>
          <w:tcPr>
            <w:tcW w:w="1980" w:type="dxa"/>
            <w:tcBorders>
              <w:bottom w:val="single" w:sz="8" w:space="0" w:color="auto"/>
              <w:right w:val="single" w:sz="8" w:space="0" w:color="auto"/>
            </w:tcBorders>
            <w:shd w:val="clear" w:color="auto" w:fill="auto"/>
            <w:vAlign w:val="bottom"/>
          </w:tcPr>
          <w:p w:rsidR="003E6F86" w:rsidRPr="006D6FD1" w:rsidRDefault="003E6F86" w:rsidP="006D6FD1">
            <w:pPr>
              <w:pStyle w:val="1f0"/>
              <w:rPr>
                <w:rFonts w:ascii="Times New Roman" w:hAnsi="Times New Roman"/>
                <w:sz w:val="5"/>
              </w:rPr>
            </w:pPr>
          </w:p>
        </w:tc>
      </w:tr>
    </w:tbl>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4D5E2C">
      <w:pPr>
        <w:spacing w:line="0" w:lineRule="atLeast"/>
        <w:rPr>
          <w:sz w:val="19"/>
        </w:rPr>
        <w:sectPr w:rsidR="003E6F86">
          <w:pgSz w:w="16840" w:h="11904" w:orient="landscape"/>
          <w:pgMar w:top="1352" w:right="420" w:bottom="0" w:left="800" w:header="0" w:footer="0" w:gutter="0"/>
          <w:cols w:space="0" w:equalWidth="0">
            <w:col w:w="15620"/>
          </w:cols>
          <w:docGrid w:linePitch="360"/>
        </w:sectPr>
      </w:pPr>
    </w:p>
    <w:p w:rsidR="003E6F86" w:rsidRDefault="003E6F86" w:rsidP="003E6F86">
      <w:pPr>
        <w:numPr>
          <w:ilvl w:val="0"/>
          <w:numId w:val="18"/>
        </w:numPr>
        <w:tabs>
          <w:tab w:val="clear" w:pos="0"/>
          <w:tab w:val="left" w:pos="1280"/>
        </w:tabs>
        <w:spacing w:after="0" w:line="0" w:lineRule="atLeast"/>
        <w:ind w:left="1280" w:hanging="368"/>
        <w:jc w:val="both"/>
        <w:rPr>
          <w:rFonts w:eastAsia="Times New Roman"/>
          <w:b/>
        </w:rPr>
      </w:pPr>
      <w:bookmarkStart w:id="29" w:name="page31"/>
      <w:bookmarkEnd w:id="29"/>
      <w:r>
        <w:rPr>
          <w:rFonts w:eastAsia="Times New Roman"/>
          <w:b/>
        </w:rPr>
        <w:lastRenderedPageBreak/>
        <w:t>АНАЛИЗ ФАКТИЧЕСКИХ И ПЛАНОВЫХ РАСХОДОВ НА</w:t>
      </w:r>
    </w:p>
    <w:p w:rsidR="003E6F86" w:rsidRDefault="003E6F86" w:rsidP="003E6F86">
      <w:pPr>
        <w:spacing w:line="2" w:lineRule="exact"/>
        <w:rPr>
          <w:rFonts w:eastAsia="Times New Roman"/>
          <w:b/>
        </w:rPr>
      </w:pPr>
    </w:p>
    <w:p w:rsidR="003E6F86" w:rsidRDefault="003E6F86" w:rsidP="003E6F86">
      <w:pPr>
        <w:spacing w:line="0" w:lineRule="atLeast"/>
        <w:ind w:left="1340"/>
        <w:jc w:val="both"/>
        <w:rPr>
          <w:rFonts w:eastAsia="Times New Roman"/>
          <w:b/>
        </w:rPr>
      </w:pPr>
      <w:r>
        <w:rPr>
          <w:rFonts w:eastAsia="Times New Roman"/>
          <w:b/>
        </w:rPr>
        <w:t>ФИНАНСИРОВАНИЕ ИНВЕСТИЦИОННЫХ ПРОЕКТОВ</w:t>
      </w:r>
    </w:p>
    <w:p w:rsidR="003E6F86" w:rsidRDefault="003E6F86" w:rsidP="003E6F86">
      <w:pPr>
        <w:spacing w:line="200" w:lineRule="exact"/>
        <w:rPr>
          <w:rFonts w:eastAsia="Times New Roman"/>
        </w:rPr>
      </w:pPr>
    </w:p>
    <w:p w:rsidR="003E6F86" w:rsidRDefault="003E6F86" w:rsidP="003E6F86">
      <w:pPr>
        <w:spacing w:line="266" w:lineRule="exact"/>
        <w:rPr>
          <w:rFonts w:eastAsia="Times New Roman"/>
        </w:rPr>
      </w:pPr>
    </w:p>
    <w:p w:rsidR="003E6F86" w:rsidRDefault="003E6F86" w:rsidP="003E6F86">
      <w:pPr>
        <w:spacing w:line="306" w:lineRule="auto"/>
        <w:ind w:left="20" w:firstLine="708"/>
        <w:jc w:val="both"/>
        <w:rPr>
          <w:rFonts w:eastAsia="Times New Roman"/>
        </w:rPr>
      </w:pPr>
      <w:r>
        <w:rPr>
          <w:rFonts w:eastAsia="Times New Roman"/>
        </w:rPr>
        <w:t>На момент разработки Программы в поселении схемы теплоснабжения, водоснабжения и водоотведения утверждены не были. Мероприятия по совершенствованию систем коммунальной инфраструктуры отражены в Генеральном Плане муниципального образования, а также перечислены выше в разделе 4. В таблицах настоящего раздела представлены плановые расходы на финансирование мероприятий, направленных на развитие систем коммунальной инфраструктуры поселения.</w:t>
      </w:r>
    </w:p>
    <w:p w:rsidR="003E6F86" w:rsidRDefault="003E6F86" w:rsidP="003E6F86">
      <w:pPr>
        <w:spacing w:line="6" w:lineRule="exact"/>
        <w:rPr>
          <w:rFonts w:eastAsia="Times New Roman"/>
        </w:rPr>
      </w:pPr>
    </w:p>
    <w:p w:rsidR="003E6F86" w:rsidRDefault="003E6F86" w:rsidP="003E6F86">
      <w:pPr>
        <w:spacing w:line="310" w:lineRule="auto"/>
        <w:ind w:left="20" w:firstLine="708"/>
        <w:jc w:val="both"/>
        <w:rPr>
          <w:rFonts w:eastAsia="Times New Roman"/>
        </w:rPr>
      </w:pPr>
      <w:r>
        <w:rPr>
          <w:rFonts w:eastAsia="Times New Roman"/>
        </w:rPr>
        <w:t xml:space="preserve">Всего на реализацию мероприятий Программы потребуется финансирование в сумме </w:t>
      </w:r>
      <w:r>
        <w:rPr>
          <w:rFonts w:eastAsia="Times New Roman"/>
          <w:b/>
        </w:rPr>
        <w:t>35231</w:t>
      </w:r>
      <w:r>
        <w:rPr>
          <w:rFonts w:eastAsia="Times New Roman"/>
        </w:rPr>
        <w:t xml:space="preserve"> </w:t>
      </w:r>
      <w:r>
        <w:rPr>
          <w:rFonts w:eastAsia="Times New Roman"/>
          <w:b/>
          <w:i/>
        </w:rPr>
        <w:t>тыс.</w:t>
      </w:r>
      <w:r>
        <w:rPr>
          <w:rFonts w:eastAsia="Times New Roman"/>
        </w:rPr>
        <w:t xml:space="preserve"> </w:t>
      </w:r>
      <w:r>
        <w:rPr>
          <w:rFonts w:eastAsia="Times New Roman"/>
          <w:b/>
          <w:i/>
        </w:rPr>
        <w:t>руб</w:t>
      </w:r>
      <w:r>
        <w:rPr>
          <w:rFonts w:eastAsia="Times New Roman"/>
          <w:i/>
        </w:rPr>
        <w:t>.</w:t>
      </w:r>
      <w:r>
        <w:rPr>
          <w:rFonts w:eastAsia="Times New Roman"/>
        </w:rPr>
        <w:t xml:space="preserve"> Из них на реализацию мероприятий для систем:</w:t>
      </w:r>
    </w:p>
    <w:p w:rsidR="003E6F86" w:rsidRDefault="003E6F86" w:rsidP="003E6F86">
      <w:pPr>
        <w:spacing w:line="1" w:lineRule="exact"/>
        <w:rPr>
          <w:rFonts w:eastAsia="Times New Roman"/>
        </w:rPr>
      </w:pPr>
    </w:p>
    <w:p w:rsidR="003E6F86" w:rsidRDefault="003E6F86" w:rsidP="003E6F86">
      <w:pPr>
        <w:spacing w:line="323" w:lineRule="auto"/>
        <w:ind w:left="1100" w:right="3420"/>
        <w:rPr>
          <w:rFonts w:eastAsia="Times New Roman"/>
        </w:rPr>
      </w:pPr>
      <w:r>
        <w:rPr>
          <w:rFonts w:eastAsia="Times New Roman"/>
        </w:rPr>
        <w:t xml:space="preserve">теплоснабжения – 9890 </w:t>
      </w:r>
      <w:r>
        <w:rPr>
          <w:rFonts w:eastAsia="Times New Roman"/>
          <w:i/>
        </w:rPr>
        <w:t>тыс.</w:t>
      </w:r>
      <w:r>
        <w:rPr>
          <w:rFonts w:eastAsia="Times New Roman"/>
        </w:rPr>
        <w:t xml:space="preserve"> </w:t>
      </w:r>
      <w:r>
        <w:rPr>
          <w:rFonts w:eastAsia="Times New Roman"/>
          <w:i/>
        </w:rPr>
        <w:t>руб</w:t>
      </w:r>
      <w:r>
        <w:rPr>
          <w:rFonts w:eastAsia="Times New Roman"/>
        </w:rPr>
        <w:t xml:space="preserve">., холодного водоснабжения – 20035 </w:t>
      </w:r>
      <w:r>
        <w:rPr>
          <w:rFonts w:eastAsia="Times New Roman"/>
          <w:i/>
        </w:rPr>
        <w:t>тыс.</w:t>
      </w:r>
      <w:r>
        <w:rPr>
          <w:rFonts w:eastAsia="Times New Roman"/>
        </w:rPr>
        <w:t xml:space="preserve"> </w:t>
      </w:r>
      <w:r>
        <w:rPr>
          <w:rFonts w:eastAsia="Times New Roman"/>
          <w:i/>
        </w:rPr>
        <w:t>руб.,</w:t>
      </w:r>
      <w:r>
        <w:rPr>
          <w:rFonts w:eastAsia="Times New Roman"/>
        </w:rPr>
        <w:t xml:space="preserve"> водоотведения – 500 </w:t>
      </w:r>
      <w:r>
        <w:rPr>
          <w:rFonts w:eastAsia="Times New Roman"/>
          <w:i/>
        </w:rPr>
        <w:t>тыс.</w:t>
      </w:r>
      <w:r>
        <w:rPr>
          <w:rFonts w:eastAsia="Times New Roman"/>
        </w:rPr>
        <w:t xml:space="preserve"> </w:t>
      </w:r>
      <w:r>
        <w:rPr>
          <w:rFonts w:eastAsia="Times New Roman"/>
          <w:i/>
        </w:rPr>
        <w:t>руб.</w:t>
      </w:r>
      <w:r>
        <w:rPr>
          <w:rFonts w:eastAsia="Times New Roman"/>
        </w:rPr>
        <w:t xml:space="preserve">, электроснабжения – 4606 </w:t>
      </w:r>
      <w:r>
        <w:rPr>
          <w:rFonts w:eastAsia="Times New Roman"/>
          <w:i/>
        </w:rPr>
        <w:t>тыс.</w:t>
      </w:r>
      <w:r>
        <w:rPr>
          <w:rFonts w:eastAsia="Times New Roman"/>
        </w:rPr>
        <w:t xml:space="preserve"> </w:t>
      </w:r>
      <w:r>
        <w:rPr>
          <w:rFonts w:eastAsia="Times New Roman"/>
          <w:i/>
        </w:rPr>
        <w:t>руб.</w:t>
      </w:r>
      <w:r>
        <w:rPr>
          <w:rFonts w:eastAsia="Times New Roman"/>
        </w:rPr>
        <w:t xml:space="preserve">, сбора и утилизации ТБО – 200 </w:t>
      </w:r>
      <w:r>
        <w:rPr>
          <w:rFonts w:eastAsia="Times New Roman"/>
          <w:i/>
        </w:rPr>
        <w:t>тыс.</w:t>
      </w:r>
      <w:r>
        <w:rPr>
          <w:rFonts w:eastAsia="Times New Roman"/>
        </w:rPr>
        <w:t xml:space="preserve"> </w:t>
      </w:r>
      <w:r>
        <w:rPr>
          <w:rFonts w:eastAsia="Times New Roman"/>
          <w:i/>
        </w:rPr>
        <w:t>руб</w:t>
      </w:r>
      <w:r>
        <w:rPr>
          <w:rFonts w:eastAsia="Times New Roman"/>
        </w:rPr>
        <w:t>.</w:t>
      </w:r>
    </w:p>
    <w:p w:rsidR="003E6F86" w:rsidRDefault="003E6F86" w:rsidP="003E6F86">
      <w:pPr>
        <w:spacing w:line="5" w:lineRule="exact"/>
        <w:rPr>
          <w:rFonts w:eastAsia="Times New Roman"/>
        </w:rPr>
      </w:pPr>
    </w:p>
    <w:p w:rsidR="003E6F86" w:rsidRDefault="003E6F86" w:rsidP="003E6F86">
      <w:pPr>
        <w:spacing w:line="326" w:lineRule="auto"/>
        <w:ind w:left="20" w:firstLine="708"/>
        <w:rPr>
          <w:rFonts w:eastAsia="Times New Roman"/>
        </w:rPr>
      </w:pPr>
      <w:r>
        <w:rPr>
          <w:rFonts w:eastAsia="Times New Roman"/>
        </w:rPr>
        <w:t xml:space="preserve">Основную часть финансирования данных мероприятий – 29462 тыс. руб. (84 </w:t>
      </w:r>
      <w:r>
        <w:rPr>
          <w:rFonts w:eastAsia="Times New Roman"/>
          <w:i/>
        </w:rPr>
        <w:t>%</w:t>
      </w:r>
      <w:r>
        <w:rPr>
          <w:rFonts w:eastAsia="Times New Roman"/>
        </w:rPr>
        <w:t>) –</w:t>
      </w:r>
      <w:r>
        <w:rPr>
          <w:rFonts w:eastAsia="Times New Roman"/>
          <w:i/>
        </w:rPr>
        <w:t xml:space="preserve"> </w:t>
      </w:r>
      <w:r>
        <w:rPr>
          <w:rFonts w:eastAsia="Times New Roman"/>
        </w:rPr>
        <w:t>планируется произвести в первый период реализации Программы</w:t>
      </w:r>
      <w:r>
        <w:rPr>
          <w:rFonts w:eastAsia="Times New Roman"/>
          <w:i/>
        </w:rPr>
        <w:t xml:space="preserve"> </w:t>
      </w:r>
      <w:r>
        <w:rPr>
          <w:rFonts w:eastAsia="Times New Roman"/>
        </w:rPr>
        <w:t>– 2016-</w:t>
      </w:r>
    </w:p>
    <w:p w:rsidR="003E6F86" w:rsidRDefault="003E6F86" w:rsidP="003E6F86">
      <w:pPr>
        <w:spacing w:line="1" w:lineRule="exact"/>
        <w:rPr>
          <w:rFonts w:eastAsia="Times New Roman"/>
        </w:rPr>
      </w:pPr>
    </w:p>
    <w:p w:rsidR="003E6F86" w:rsidRDefault="003E6F86" w:rsidP="003E6F86">
      <w:pPr>
        <w:spacing w:line="326" w:lineRule="auto"/>
        <w:ind w:left="720" w:right="440" w:hanging="707"/>
        <w:rPr>
          <w:rFonts w:eastAsia="Times New Roman"/>
        </w:rPr>
      </w:pPr>
      <w:r>
        <w:rPr>
          <w:rFonts w:eastAsia="Times New Roman"/>
        </w:rPr>
        <w:t>2022 гг Финансирование мероприятий на расчетный срок составит 5769 тыс.руб.</w:t>
      </w:r>
    </w:p>
    <w:p w:rsidR="003E6F86" w:rsidRDefault="003E6F86" w:rsidP="003E6F86">
      <w:pPr>
        <w:spacing w:line="1" w:lineRule="exact"/>
        <w:rPr>
          <w:rFonts w:eastAsia="Times New Roman"/>
        </w:rPr>
      </w:pPr>
    </w:p>
    <w:p w:rsidR="003E6F86" w:rsidRDefault="003E6F86" w:rsidP="003E6F86">
      <w:pPr>
        <w:spacing w:line="0" w:lineRule="atLeast"/>
        <w:ind w:left="720"/>
        <w:rPr>
          <w:rFonts w:eastAsia="Times New Roman"/>
        </w:rPr>
      </w:pPr>
      <w:r>
        <w:rPr>
          <w:rFonts w:eastAsia="Times New Roman"/>
        </w:rPr>
        <w:t>Таблица 5.0 – Финансирование мероприятий по этапам планирования</w:t>
      </w:r>
    </w:p>
    <w:p w:rsidR="003E6F86" w:rsidRDefault="003E6F86" w:rsidP="003E6F86">
      <w:pPr>
        <w:spacing w:line="134" w:lineRule="exact"/>
        <w:rPr>
          <w:rFonts w:eastAsia="Times New Roman"/>
        </w:rPr>
      </w:pPr>
    </w:p>
    <w:tbl>
      <w:tblPr>
        <w:tblW w:w="0" w:type="auto"/>
        <w:tblInd w:w="10" w:type="dxa"/>
        <w:tblLayout w:type="fixed"/>
        <w:tblCellMar>
          <w:left w:w="0" w:type="dxa"/>
          <w:right w:w="0" w:type="dxa"/>
        </w:tblCellMar>
        <w:tblLook w:val="0000"/>
      </w:tblPr>
      <w:tblGrid>
        <w:gridCol w:w="3000"/>
        <w:gridCol w:w="1360"/>
        <w:gridCol w:w="180"/>
        <w:gridCol w:w="2300"/>
        <w:gridCol w:w="1660"/>
      </w:tblGrid>
      <w:tr w:rsidR="003E6F86" w:rsidRPr="00460575" w:rsidTr="00E92E62">
        <w:trPr>
          <w:trHeight w:val="324"/>
        </w:trPr>
        <w:tc>
          <w:tcPr>
            <w:tcW w:w="3000" w:type="dxa"/>
            <w:vMerge w:val="restart"/>
            <w:tcBorders>
              <w:top w:val="single" w:sz="8" w:space="0" w:color="auto"/>
              <w:left w:val="single" w:sz="8" w:space="0" w:color="auto"/>
              <w:bottom w:val="single" w:sz="8" w:space="0" w:color="auto"/>
              <w:right w:val="single" w:sz="8" w:space="0" w:color="auto"/>
            </w:tcBorders>
            <w:shd w:val="clear" w:color="auto" w:fill="auto"/>
            <w:vAlign w:val="bottom"/>
          </w:tcPr>
          <w:p w:rsidR="003E6F86" w:rsidRPr="00460575" w:rsidRDefault="003E6F86" w:rsidP="00460575">
            <w:pPr>
              <w:pStyle w:val="1f0"/>
              <w:rPr>
                <w:rFonts w:ascii="Times New Roman" w:hAnsi="Times New Roman"/>
                <w:b/>
                <w:w w:val="99"/>
              </w:rPr>
            </w:pPr>
            <w:r w:rsidRPr="00460575">
              <w:rPr>
                <w:rFonts w:ascii="Times New Roman" w:hAnsi="Times New Roman"/>
                <w:b/>
                <w:w w:val="99"/>
              </w:rPr>
              <w:t>Система коммунальной</w:t>
            </w:r>
          </w:p>
        </w:tc>
        <w:tc>
          <w:tcPr>
            <w:tcW w:w="1360" w:type="dxa"/>
            <w:tcBorders>
              <w:top w:val="single" w:sz="8" w:space="0" w:color="auto"/>
              <w:bottom w:val="single" w:sz="8" w:space="0" w:color="auto"/>
            </w:tcBorders>
            <w:shd w:val="clear" w:color="auto" w:fill="auto"/>
            <w:vAlign w:val="bottom"/>
          </w:tcPr>
          <w:p w:rsidR="003E6F86" w:rsidRPr="00460575" w:rsidRDefault="003E6F86" w:rsidP="00460575">
            <w:pPr>
              <w:pStyle w:val="1f0"/>
              <w:rPr>
                <w:rFonts w:ascii="Times New Roman" w:hAnsi="Times New Roman"/>
                <w:b/>
              </w:rPr>
            </w:pPr>
          </w:p>
        </w:tc>
        <w:tc>
          <w:tcPr>
            <w:tcW w:w="2480" w:type="dxa"/>
            <w:gridSpan w:val="2"/>
            <w:tcBorders>
              <w:top w:val="single" w:sz="8" w:space="0" w:color="auto"/>
              <w:bottom w:val="single" w:sz="8" w:space="0" w:color="auto"/>
              <w:right w:val="single" w:sz="8" w:space="0" w:color="auto"/>
            </w:tcBorders>
            <w:shd w:val="clear" w:color="auto" w:fill="auto"/>
            <w:vAlign w:val="bottom"/>
          </w:tcPr>
          <w:p w:rsidR="003E6F86" w:rsidRPr="00460575" w:rsidRDefault="003E6F86" w:rsidP="00460575">
            <w:pPr>
              <w:pStyle w:val="1f0"/>
              <w:rPr>
                <w:rFonts w:ascii="Times New Roman" w:hAnsi="Times New Roman"/>
                <w:b/>
              </w:rPr>
            </w:pPr>
            <w:r w:rsidRPr="00460575">
              <w:rPr>
                <w:rFonts w:ascii="Times New Roman" w:hAnsi="Times New Roman"/>
                <w:b/>
              </w:rPr>
              <w:t>Период</w:t>
            </w:r>
          </w:p>
        </w:tc>
        <w:tc>
          <w:tcPr>
            <w:tcW w:w="1660" w:type="dxa"/>
            <w:vMerge w:val="restart"/>
            <w:tcBorders>
              <w:top w:val="single" w:sz="8" w:space="0" w:color="auto"/>
              <w:bottom w:val="single" w:sz="8" w:space="0" w:color="auto"/>
              <w:right w:val="single" w:sz="8" w:space="0" w:color="auto"/>
            </w:tcBorders>
            <w:shd w:val="clear" w:color="auto" w:fill="auto"/>
            <w:vAlign w:val="bottom"/>
          </w:tcPr>
          <w:p w:rsidR="003E6F86" w:rsidRPr="00460575" w:rsidRDefault="003E6F86" w:rsidP="00460575">
            <w:pPr>
              <w:pStyle w:val="1f0"/>
              <w:rPr>
                <w:rFonts w:ascii="Times New Roman" w:hAnsi="Times New Roman"/>
                <w:b/>
              </w:rPr>
            </w:pPr>
            <w:r w:rsidRPr="00460575">
              <w:rPr>
                <w:rFonts w:ascii="Times New Roman" w:hAnsi="Times New Roman"/>
                <w:b/>
              </w:rPr>
              <w:t>Итого</w:t>
            </w:r>
          </w:p>
        </w:tc>
      </w:tr>
      <w:tr w:rsidR="003E6F86" w:rsidRPr="00460575" w:rsidTr="00E92E62">
        <w:trPr>
          <w:trHeight w:val="111"/>
        </w:trPr>
        <w:tc>
          <w:tcPr>
            <w:tcW w:w="3000" w:type="dxa"/>
            <w:vMerge/>
            <w:tcBorders>
              <w:left w:val="single" w:sz="8" w:space="0" w:color="auto"/>
              <w:right w:val="single" w:sz="8" w:space="0" w:color="auto"/>
            </w:tcBorders>
            <w:shd w:val="clear" w:color="auto" w:fill="auto"/>
            <w:vAlign w:val="bottom"/>
          </w:tcPr>
          <w:p w:rsidR="003E6F86" w:rsidRPr="00460575" w:rsidRDefault="003E6F86" w:rsidP="00460575">
            <w:pPr>
              <w:pStyle w:val="1f0"/>
              <w:rPr>
                <w:rFonts w:ascii="Times New Roman" w:hAnsi="Times New Roman"/>
                <w:b/>
                <w:sz w:val="9"/>
              </w:rPr>
            </w:pPr>
          </w:p>
        </w:tc>
        <w:tc>
          <w:tcPr>
            <w:tcW w:w="1360" w:type="dxa"/>
            <w:shd w:val="clear" w:color="auto" w:fill="auto"/>
            <w:vAlign w:val="bottom"/>
          </w:tcPr>
          <w:p w:rsidR="003E6F86" w:rsidRPr="00460575" w:rsidRDefault="003E6F86" w:rsidP="00460575">
            <w:pPr>
              <w:pStyle w:val="1f0"/>
              <w:rPr>
                <w:rFonts w:ascii="Times New Roman" w:hAnsi="Times New Roman"/>
                <w:b/>
                <w:sz w:val="9"/>
              </w:rPr>
            </w:pPr>
          </w:p>
        </w:tc>
        <w:tc>
          <w:tcPr>
            <w:tcW w:w="180" w:type="dxa"/>
            <w:tcBorders>
              <w:right w:val="single" w:sz="8" w:space="0" w:color="auto"/>
            </w:tcBorders>
            <w:shd w:val="clear" w:color="auto" w:fill="auto"/>
            <w:vAlign w:val="bottom"/>
          </w:tcPr>
          <w:p w:rsidR="003E6F86" w:rsidRPr="00460575" w:rsidRDefault="003E6F86" w:rsidP="00460575">
            <w:pPr>
              <w:pStyle w:val="1f0"/>
              <w:rPr>
                <w:rFonts w:ascii="Times New Roman" w:hAnsi="Times New Roman"/>
                <w:b/>
                <w:sz w:val="9"/>
              </w:rPr>
            </w:pPr>
          </w:p>
        </w:tc>
        <w:tc>
          <w:tcPr>
            <w:tcW w:w="2300" w:type="dxa"/>
            <w:tcBorders>
              <w:right w:val="single" w:sz="8" w:space="0" w:color="auto"/>
            </w:tcBorders>
            <w:shd w:val="clear" w:color="auto" w:fill="auto"/>
            <w:vAlign w:val="bottom"/>
          </w:tcPr>
          <w:p w:rsidR="003E6F86" w:rsidRPr="00460575" w:rsidRDefault="003E6F86" w:rsidP="00460575">
            <w:pPr>
              <w:pStyle w:val="1f0"/>
              <w:rPr>
                <w:rFonts w:ascii="Times New Roman" w:hAnsi="Times New Roman"/>
                <w:b/>
                <w:sz w:val="9"/>
              </w:rPr>
            </w:pPr>
          </w:p>
        </w:tc>
        <w:tc>
          <w:tcPr>
            <w:tcW w:w="1660" w:type="dxa"/>
            <w:vMerge/>
            <w:tcBorders>
              <w:right w:val="single" w:sz="8" w:space="0" w:color="auto"/>
            </w:tcBorders>
            <w:shd w:val="clear" w:color="auto" w:fill="auto"/>
            <w:vAlign w:val="bottom"/>
          </w:tcPr>
          <w:p w:rsidR="003E6F86" w:rsidRPr="00460575" w:rsidRDefault="003E6F86" w:rsidP="00460575">
            <w:pPr>
              <w:pStyle w:val="1f0"/>
              <w:rPr>
                <w:rFonts w:ascii="Times New Roman" w:hAnsi="Times New Roman"/>
                <w:b/>
                <w:sz w:val="9"/>
              </w:rPr>
            </w:pPr>
          </w:p>
        </w:tc>
      </w:tr>
      <w:tr w:rsidR="003E6F86" w:rsidRPr="00460575" w:rsidTr="00E92E62">
        <w:trPr>
          <w:trHeight w:val="191"/>
        </w:trPr>
        <w:tc>
          <w:tcPr>
            <w:tcW w:w="3000" w:type="dxa"/>
            <w:vMerge w:val="restart"/>
            <w:tcBorders>
              <w:left w:val="single" w:sz="8" w:space="0" w:color="auto"/>
              <w:right w:val="single" w:sz="8" w:space="0" w:color="auto"/>
            </w:tcBorders>
            <w:shd w:val="clear" w:color="auto" w:fill="auto"/>
            <w:vAlign w:val="bottom"/>
          </w:tcPr>
          <w:p w:rsidR="003E6F86" w:rsidRPr="00460575" w:rsidRDefault="003E6F86" w:rsidP="00460575">
            <w:pPr>
              <w:pStyle w:val="1f0"/>
              <w:rPr>
                <w:rFonts w:ascii="Times New Roman" w:hAnsi="Times New Roman"/>
                <w:b/>
                <w:w w:val="99"/>
              </w:rPr>
            </w:pPr>
            <w:r w:rsidRPr="00460575">
              <w:rPr>
                <w:rFonts w:ascii="Times New Roman" w:hAnsi="Times New Roman"/>
                <w:b/>
                <w:w w:val="99"/>
              </w:rPr>
              <w:t>инфраструктуры</w:t>
            </w:r>
          </w:p>
        </w:tc>
        <w:tc>
          <w:tcPr>
            <w:tcW w:w="1360" w:type="dxa"/>
            <w:vMerge w:val="restart"/>
            <w:shd w:val="clear" w:color="auto" w:fill="auto"/>
            <w:vAlign w:val="bottom"/>
          </w:tcPr>
          <w:p w:rsidR="003E6F86" w:rsidRPr="00460575" w:rsidRDefault="003E6F86" w:rsidP="00460575">
            <w:pPr>
              <w:pStyle w:val="1f0"/>
              <w:rPr>
                <w:rFonts w:ascii="Times New Roman" w:hAnsi="Times New Roman"/>
                <w:b/>
              </w:rPr>
            </w:pPr>
            <w:r w:rsidRPr="00460575">
              <w:rPr>
                <w:rFonts w:ascii="Times New Roman" w:hAnsi="Times New Roman"/>
                <w:b/>
              </w:rPr>
              <w:t>1я очередь</w:t>
            </w:r>
          </w:p>
        </w:tc>
        <w:tc>
          <w:tcPr>
            <w:tcW w:w="180" w:type="dxa"/>
            <w:tcBorders>
              <w:right w:val="single" w:sz="8" w:space="0" w:color="auto"/>
            </w:tcBorders>
            <w:shd w:val="clear" w:color="auto" w:fill="auto"/>
            <w:vAlign w:val="bottom"/>
          </w:tcPr>
          <w:p w:rsidR="003E6F86" w:rsidRPr="00460575" w:rsidRDefault="003E6F86" w:rsidP="00460575">
            <w:pPr>
              <w:pStyle w:val="1f0"/>
              <w:rPr>
                <w:rFonts w:ascii="Times New Roman" w:hAnsi="Times New Roman"/>
                <w:b/>
                <w:sz w:val="16"/>
              </w:rPr>
            </w:pPr>
          </w:p>
        </w:tc>
        <w:tc>
          <w:tcPr>
            <w:tcW w:w="2300" w:type="dxa"/>
            <w:vMerge w:val="restart"/>
            <w:tcBorders>
              <w:right w:val="single" w:sz="8" w:space="0" w:color="auto"/>
            </w:tcBorders>
            <w:shd w:val="clear" w:color="auto" w:fill="auto"/>
            <w:vAlign w:val="bottom"/>
          </w:tcPr>
          <w:p w:rsidR="003E6F86" w:rsidRPr="00460575" w:rsidRDefault="003E6F86" w:rsidP="00460575">
            <w:pPr>
              <w:pStyle w:val="1f0"/>
              <w:rPr>
                <w:rFonts w:ascii="Times New Roman" w:hAnsi="Times New Roman"/>
                <w:b/>
              </w:rPr>
            </w:pPr>
            <w:r w:rsidRPr="00460575">
              <w:rPr>
                <w:rFonts w:ascii="Times New Roman" w:hAnsi="Times New Roman"/>
                <w:b/>
              </w:rPr>
              <w:t>Расчетный срок</w:t>
            </w:r>
          </w:p>
        </w:tc>
        <w:tc>
          <w:tcPr>
            <w:tcW w:w="1660" w:type="dxa"/>
            <w:vMerge/>
            <w:tcBorders>
              <w:right w:val="single" w:sz="8" w:space="0" w:color="auto"/>
            </w:tcBorders>
            <w:shd w:val="clear" w:color="auto" w:fill="auto"/>
            <w:vAlign w:val="bottom"/>
          </w:tcPr>
          <w:p w:rsidR="003E6F86" w:rsidRPr="00460575" w:rsidRDefault="003E6F86" w:rsidP="00460575">
            <w:pPr>
              <w:pStyle w:val="1f0"/>
              <w:rPr>
                <w:rFonts w:ascii="Times New Roman" w:hAnsi="Times New Roman"/>
                <w:b/>
                <w:sz w:val="16"/>
              </w:rPr>
            </w:pPr>
          </w:p>
        </w:tc>
      </w:tr>
      <w:tr w:rsidR="003E6F86" w:rsidRPr="00460575" w:rsidTr="00E92E62">
        <w:trPr>
          <w:trHeight w:val="164"/>
        </w:trPr>
        <w:tc>
          <w:tcPr>
            <w:tcW w:w="3000" w:type="dxa"/>
            <w:vMerge/>
            <w:tcBorders>
              <w:left w:val="single" w:sz="8" w:space="0" w:color="auto"/>
              <w:right w:val="single" w:sz="8" w:space="0" w:color="auto"/>
            </w:tcBorders>
            <w:shd w:val="clear" w:color="auto" w:fill="auto"/>
            <w:vAlign w:val="bottom"/>
          </w:tcPr>
          <w:p w:rsidR="003E6F86" w:rsidRPr="00460575" w:rsidRDefault="003E6F86" w:rsidP="00460575">
            <w:pPr>
              <w:pStyle w:val="1f0"/>
              <w:rPr>
                <w:rFonts w:ascii="Times New Roman" w:hAnsi="Times New Roman"/>
                <w:b/>
                <w:sz w:val="14"/>
              </w:rPr>
            </w:pPr>
          </w:p>
        </w:tc>
        <w:tc>
          <w:tcPr>
            <w:tcW w:w="1360" w:type="dxa"/>
            <w:vMerge/>
            <w:shd w:val="clear" w:color="auto" w:fill="auto"/>
            <w:vAlign w:val="bottom"/>
          </w:tcPr>
          <w:p w:rsidR="003E6F86" w:rsidRPr="00460575" w:rsidRDefault="003E6F86" w:rsidP="00460575">
            <w:pPr>
              <w:pStyle w:val="1f0"/>
              <w:rPr>
                <w:rFonts w:ascii="Times New Roman" w:hAnsi="Times New Roman"/>
                <w:b/>
                <w:sz w:val="14"/>
              </w:rPr>
            </w:pPr>
          </w:p>
        </w:tc>
        <w:tc>
          <w:tcPr>
            <w:tcW w:w="180" w:type="dxa"/>
            <w:tcBorders>
              <w:right w:val="single" w:sz="8" w:space="0" w:color="auto"/>
            </w:tcBorders>
            <w:shd w:val="clear" w:color="auto" w:fill="auto"/>
            <w:vAlign w:val="bottom"/>
          </w:tcPr>
          <w:p w:rsidR="003E6F86" w:rsidRPr="00460575" w:rsidRDefault="003E6F86" w:rsidP="00460575">
            <w:pPr>
              <w:pStyle w:val="1f0"/>
              <w:rPr>
                <w:rFonts w:ascii="Times New Roman" w:hAnsi="Times New Roman"/>
                <w:b/>
                <w:sz w:val="14"/>
              </w:rPr>
            </w:pPr>
          </w:p>
        </w:tc>
        <w:tc>
          <w:tcPr>
            <w:tcW w:w="2300" w:type="dxa"/>
            <w:vMerge/>
            <w:tcBorders>
              <w:right w:val="single" w:sz="8" w:space="0" w:color="auto"/>
            </w:tcBorders>
            <w:shd w:val="clear" w:color="auto" w:fill="auto"/>
            <w:vAlign w:val="bottom"/>
          </w:tcPr>
          <w:p w:rsidR="003E6F86" w:rsidRPr="00460575" w:rsidRDefault="003E6F86" w:rsidP="00460575">
            <w:pPr>
              <w:pStyle w:val="1f0"/>
              <w:rPr>
                <w:rFonts w:ascii="Times New Roman" w:hAnsi="Times New Roman"/>
                <w:b/>
                <w:sz w:val="14"/>
              </w:rPr>
            </w:pPr>
          </w:p>
        </w:tc>
        <w:tc>
          <w:tcPr>
            <w:tcW w:w="1660" w:type="dxa"/>
            <w:tcBorders>
              <w:right w:val="single" w:sz="8" w:space="0" w:color="auto"/>
            </w:tcBorders>
            <w:shd w:val="clear" w:color="auto" w:fill="auto"/>
            <w:vAlign w:val="bottom"/>
          </w:tcPr>
          <w:p w:rsidR="003E6F86" w:rsidRPr="00460575" w:rsidRDefault="003E6F86" w:rsidP="00460575">
            <w:pPr>
              <w:pStyle w:val="1f0"/>
              <w:rPr>
                <w:rFonts w:ascii="Times New Roman" w:hAnsi="Times New Roman"/>
                <w:b/>
                <w:sz w:val="14"/>
              </w:rPr>
            </w:pPr>
          </w:p>
        </w:tc>
      </w:tr>
      <w:tr w:rsidR="003E6F86" w:rsidRPr="00460575" w:rsidTr="00E92E62">
        <w:trPr>
          <w:trHeight w:val="154"/>
        </w:trPr>
        <w:tc>
          <w:tcPr>
            <w:tcW w:w="3000" w:type="dxa"/>
            <w:tcBorders>
              <w:left w:val="single" w:sz="8" w:space="0" w:color="auto"/>
              <w:bottom w:val="single" w:sz="8" w:space="0" w:color="auto"/>
              <w:right w:val="single" w:sz="8" w:space="0" w:color="auto"/>
            </w:tcBorders>
            <w:shd w:val="clear" w:color="auto" w:fill="auto"/>
            <w:vAlign w:val="bottom"/>
          </w:tcPr>
          <w:p w:rsidR="003E6F86" w:rsidRPr="00460575" w:rsidRDefault="003E6F86" w:rsidP="00460575">
            <w:pPr>
              <w:pStyle w:val="1f0"/>
              <w:rPr>
                <w:rFonts w:ascii="Times New Roman" w:hAnsi="Times New Roman"/>
                <w:sz w:val="13"/>
              </w:rPr>
            </w:pPr>
          </w:p>
        </w:tc>
        <w:tc>
          <w:tcPr>
            <w:tcW w:w="1360" w:type="dxa"/>
            <w:tcBorders>
              <w:bottom w:val="single" w:sz="8" w:space="0" w:color="auto"/>
            </w:tcBorders>
            <w:shd w:val="clear" w:color="auto" w:fill="auto"/>
            <w:vAlign w:val="bottom"/>
          </w:tcPr>
          <w:p w:rsidR="003E6F86" w:rsidRPr="00460575" w:rsidRDefault="003E6F86" w:rsidP="00460575">
            <w:pPr>
              <w:pStyle w:val="1f0"/>
              <w:rPr>
                <w:rFonts w:ascii="Times New Roman" w:hAnsi="Times New Roman"/>
                <w:sz w:val="13"/>
              </w:rPr>
            </w:pPr>
          </w:p>
        </w:tc>
        <w:tc>
          <w:tcPr>
            <w:tcW w:w="180" w:type="dxa"/>
            <w:tcBorders>
              <w:bottom w:val="single" w:sz="8" w:space="0" w:color="auto"/>
              <w:right w:val="single" w:sz="8" w:space="0" w:color="auto"/>
            </w:tcBorders>
            <w:shd w:val="clear" w:color="auto" w:fill="auto"/>
            <w:vAlign w:val="bottom"/>
          </w:tcPr>
          <w:p w:rsidR="003E6F86" w:rsidRPr="00460575" w:rsidRDefault="003E6F86" w:rsidP="00460575">
            <w:pPr>
              <w:pStyle w:val="1f0"/>
              <w:rPr>
                <w:rFonts w:ascii="Times New Roman" w:hAnsi="Times New Roman"/>
                <w:sz w:val="13"/>
              </w:rPr>
            </w:pPr>
          </w:p>
        </w:tc>
        <w:tc>
          <w:tcPr>
            <w:tcW w:w="2300" w:type="dxa"/>
            <w:tcBorders>
              <w:bottom w:val="single" w:sz="8" w:space="0" w:color="auto"/>
              <w:right w:val="single" w:sz="8" w:space="0" w:color="auto"/>
            </w:tcBorders>
            <w:shd w:val="clear" w:color="auto" w:fill="auto"/>
            <w:vAlign w:val="bottom"/>
          </w:tcPr>
          <w:p w:rsidR="003E6F86" w:rsidRPr="00460575" w:rsidRDefault="003E6F86" w:rsidP="00460575">
            <w:pPr>
              <w:pStyle w:val="1f0"/>
              <w:rPr>
                <w:rFonts w:ascii="Times New Roman" w:hAnsi="Times New Roman"/>
                <w:sz w:val="13"/>
              </w:rPr>
            </w:pPr>
          </w:p>
        </w:tc>
        <w:tc>
          <w:tcPr>
            <w:tcW w:w="1660" w:type="dxa"/>
            <w:tcBorders>
              <w:bottom w:val="single" w:sz="8" w:space="0" w:color="auto"/>
              <w:right w:val="single" w:sz="8" w:space="0" w:color="auto"/>
            </w:tcBorders>
            <w:shd w:val="clear" w:color="auto" w:fill="auto"/>
            <w:vAlign w:val="bottom"/>
          </w:tcPr>
          <w:p w:rsidR="003E6F86" w:rsidRPr="00460575" w:rsidRDefault="003E6F86" w:rsidP="00460575">
            <w:pPr>
              <w:pStyle w:val="1f0"/>
              <w:rPr>
                <w:rFonts w:ascii="Times New Roman" w:hAnsi="Times New Roman"/>
                <w:sz w:val="13"/>
              </w:rPr>
            </w:pPr>
          </w:p>
        </w:tc>
      </w:tr>
      <w:tr w:rsidR="003E6F86" w:rsidRPr="00460575" w:rsidTr="00E92E62">
        <w:trPr>
          <w:trHeight w:val="380"/>
        </w:trPr>
        <w:tc>
          <w:tcPr>
            <w:tcW w:w="3000" w:type="dxa"/>
            <w:tcBorders>
              <w:left w:val="single" w:sz="8" w:space="0" w:color="auto"/>
              <w:right w:val="single" w:sz="8" w:space="0" w:color="auto"/>
            </w:tcBorders>
            <w:shd w:val="clear" w:color="auto" w:fill="auto"/>
            <w:vAlign w:val="bottom"/>
          </w:tcPr>
          <w:p w:rsidR="003E6F86" w:rsidRPr="00460575" w:rsidRDefault="003E6F86" w:rsidP="00460575">
            <w:pPr>
              <w:pStyle w:val="1f0"/>
              <w:rPr>
                <w:rFonts w:ascii="Times New Roman" w:hAnsi="Times New Roman"/>
              </w:rPr>
            </w:pPr>
            <w:r w:rsidRPr="00460575">
              <w:rPr>
                <w:rFonts w:ascii="Times New Roman" w:hAnsi="Times New Roman"/>
              </w:rPr>
              <w:t>Теплоснабжение</w:t>
            </w:r>
          </w:p>
        </w:tc>
        <w:tc>
          <w:tcPr>
            <w:tcW w:w="1360" w:type="dxa"/>
            <w:shd w:val="clear" w:color="auto" w:fill="auto"/>
            <w:vAlign w:val="bottom"/>
          </w:tcPr>
          <w:p w:rsidR="003E6F86" w:rsidRPr="00460575" w:rsidRDefault="003E6F86" w:rsidP="00460575">
            <w:pPr>
              <w:pStyle w:val="1f0"/>
              <w:rPr>
                <w:rFonts w:ascii="Times New Roman" w:hAnsi="Times New Roman"/>
                <w:w w:val="99"/>
              </w:rPr>
            </w:pPr>
            <w:r w:rsidRPr="00460575">
              <w:rPr>
                <w:rFonts w:ascii="Times New Roman" w:hAnsi="Times New Roman"/>
                <w:w w:val="99"/>
              </w:rPr>
              <w:t>9890</w:t>
            </w:r>
          </w:p>
        </w:tc>
        <w:tc>
          <w:tcPr>
            <w:tcW w:w="180" w:type="dxa"/>
            <w:tcBorders>
              <w:right w:val="single" w:sz="8" w:space="0" w:color="auto"/>
            </w:tcBorders>
            <w:shd w:val="clear" w:color="auto" w:fill="auto"/>
            <w:vAlign w:val="bottom"/>
          </w:tcPr>
          <w:p w:rsidR="003E6F86" w:rsidRPr="00460575" w:rsidRDefault="003E6F86" w:rsidP="00460575">
            <w:pPr>
              <w:pStyle w:val="1f0"/>
              <w:rPr>
                <w:rFonts w:ascii="Times New Roman" w:hAnsi="Times New Roman"/>
              </w:rPr>
            </w:pPr>
          </w:p>
        </w:tc>
        <w:tc>
          <w:tcPr>
            <w:tcW w:w="2300" w:type="dxa"/>
            <w:tcBorders>
              <w:right w:val="single" w:sz="8" w:space="0" w:color="auto"/>
            </w:tcBorders>
            <w:shd w:val="clear" w:color="auto" w:fill="auto"/>
            <w:vAlign w:val="bottom"/>
          </w:tcPr>
          <w:p w:rsidR="003E6F86" w:rsidRPr="00460575" w:rsidRDefault="003E6F86" w:rsidP="00460575">
            <w:pPr>
              <w:pStyle w:val="1f0"/>
              <w:rPr>
                <w:rFonts w:ascii="Times New Roman" w:hAnsi="Times New Roman"/>
                <w:w w:val="99"/>
              </w:rPr>
            </w:pPr>
            <w:r w:rsidRPr="00460575">
              <w:rPr>
                <w:rFonts w:ascii="Times New Roman" w:hAnsi="Times New Roman"/>
                <w:w w:val="99"/>
              </w:rPr>
              <w:t>0</w:t>
            </w:r>
          </w:p>
        </w:tc>
        <w:tc>
          <w:tcPr>
            <w:tcW w:w="1660" w:type="dxa"/>
            <w:tcBorders>
              <w:right w:val="single" w:sz="8" w:space="0" w:color="auto"/>
            </w:tcBorders>
            <w:shd w:val="clear" w:color="auto" w:fill="auto"/>
            <w:vAlign w:val="bottom"/>
          </w:tcPr>
          <w:p w:rsidR="003E6F86" w:rsidRPr="00460575" w:rsidRDefault="003E6F86" w:rsidP="00460575">
            <w:pPr>
              <w:pStyle w:val="1f0"/>
              <w:rPr>
                <w:rFonts w:ascii="Times New Roman" w:hAnsi="Times New Roman"/>
                <w:w w:val="99"/>
              </w:rPr>
            </w:pPr>
            <w:r w:rsidRPr="00460575">
              <w:rPr>
                <w:rFonts w:ascii="Times New Roman" w:hAnsi="Times New Roman"/>
                <w:w w:val="99"/>
              </w:rPr>
              <w:t>9890</w:t>
            </w:r>
          </w:p>
        </w:tc>
      </w:tr>
      <w:tr w:rsidR="003E6F86" w:rsidRPr="00460575" w:rsidTr="00E92E62">
        <w:trPr>
          <w:trHeight w:val="88"/>
        </w:trPr>
        <w:tc>
          <w:tcPr>
            <w:tcW w:w="3000" w:type="dxa"/>
            <w:tcBorders>
              <w:left w:val="single" w:sz="8" w:space="0" w:color="auto"/>
              <w:bottom w:val="single" w:sz="8" w:space="0" w:color="auto"/>
              <w:right w:val="single" w:sz="8" w:space="0" w:color="auto"/>
            </w:tcBorders>
            <w:shd w:val="clear" w:color="auto" w:fill="auto"/>
            <w:vAlign w:val="bottom"/>
          </w:tcPr>
          <w:p w:rsidR="003E6F86" w:rsidRPr="00460575" w:rsidRDefault="003E6F86" w:rsidP="00460575">
            <w:pPr>
              <w:pStyle w:val="1f0"/>
              <w:rPr>
                <w:rFonts w:ascii="Times New Roman" w:hAnsi="Times New Roman"/>
                <w:sz w:val="7"/>
              </w:rPr>
            </w:pPr>
          </w:p>
        </w:tc>
        <w:tc>
          <w:tcPr>
            <w:tcW w:w="1360" w:type="dxa"/>
            <w:tcBorders>
              <w:bottom w:val="single" w:sz="8" w:space="0" w:color="auto"/>
            </w:tcBorders>
            <w:shd w:val="clear" w:color="auto" w:fill="auto"/>
            <w:vAlign w:val="bottom"/>
          </w:tcPr>
          <w:p w:rsidR="003E6F86" w:rsidRPr="00460575" w:rsidRDefault="003E6F86" w:rsidP="00460575">
            <w:pPr>
              <w:pStyle w:val="1f0"/>
              <w:rPr>
                <w:rFonts w:ascii="Times New Roman" w:hAnsi="Times New Roman"/>
                <w:sz w:val="7"/>
              </w:rPr>
            </w:pPr>
          </w:p>
        </w:tc>
        <w:tc>
          <w:tcPr>
            <w:tcW w:w="180" w:type="dxa"/>
            <w:tcBorders>
              <w:bottom w:val="single" w:sz="8" w:space="0" w:color="auto"/>
              <w:right w:val="single" w:sz="8" w:space="0" w:color="auto"/>
            </w:tcBorders>
            <w:shd w:val="clear" w:color="auto" w:fill="auto"/>
            <w:vAlign w:val="bottom"/>
          </w:tcPr>
          <w:p w:rsidR="003E6F86" w:rsidRPr="00460575" w:rsidRDefault="003E6F86" w:rsidP="00460575">
            <w:pPr>
              <w:pStyle w:val="1f0"/>
              <w:rPr>
                <w:rFonts w:ascii="Times New Roman" w:hAnsi="Times New Roman"/>
                <w:sz w:val="7"/>
              </w:rPr>
            </w:pPr>
          </w:p>
        </w:tc>
        <w:tc>
          <w:tcPr>
            <w:tcW w:w="2300" w:type="dxa"/>
            <w:tcBorders>
              <w:bottom w:val="single" w:sz="8" w:space="0" w:color="auto"/>
              <w:right w:val="single" w:sz="8" w:space="0" w:color="auto"/>
            </w:tcBorders>
            <w:shd w:val="clear" w:color="auto" w:fill="auto"/>
            <w:vAlign w:val="bottom"/>
          </w:tcPr>
          <w:p w:rsidR="003E6F86" w:rsidRPr="00460575" w:rsidRDefault="003E6F86" w:rsidP="00460575">
            <w:pPr>
              <w:pStyle w:val="1f0"/>
              <w:rPr>
                <w:rFonts w:ascii="Times New Roman" w:hAnsi="Times New Roman"/>
                <w:sz w:val="7"/>
              </w:rPr>
            </w:pPr>
          </w:p>
        </w:tc>
        <w:tc>
          <w:tcPr>
            <w:tcW w:w="1660" w:type="dxa"/>
            <w:tcBorders>
              <w:bottom w:val="single" w:sz="8" w:space="0" w:color="auto"/>
              <w:right w:val="single" w:sz="8" w:space="0" w:color="auto"/>
            </w:tcBorders>
            <w:shd w:val="clear" w:color="auto" w:fill="auto"/>
            <w:vAlign w:val="bottom"/>
          </w:tcPr>
          <w:p w:rsidR="003E6F86" w:rsidRPr="00460575" w:rsidRDefault="003E6F86" w:rsidP="00460575">
            <w:pPr>
              <w:pStyle w:val="1f0"/>
              <w:rPr>
                <w:rFonts w:ascii="Times New Roman" w:hAnsi="Times New Roman"/>
                <w:sz w:val="7"/>
              </w:rPr>
            </w:pPr>
          </w:p>
        </w:tc>
      </w:tr>
      <w:tr w:rsidR="003E6F86" w:rsidRPr="00460575" w:rsidTr="00E92E62">
        <w:trPr>
          <w:trHeight w:val="416"/>
        </w:trPr>
        <w:tc>
          <w:tcPr>
            <w:tcW w:w="3000" w:type="dxa"/>
            <w:tcBorders>
              <w:left w:val="single" w:sz="8" w:space="0" w:color="auto"/>
              <w:right w:val="single" w:sz="8" w:space="0" w:color="auto"/>
            </w:tcBorders>
            <w:shd w:val="clear" w:color="auto" w:fill="auto"/>
            <w:vAlign w:val="bottom"/>
          </w:tcPr>
          <w:p w:rsidR="003E6F86" w:rsidRPr="00460575" w:rsidRDefault="003E6F86" w:rsidP="00460575">
            <w:pPr>
              <w:pStyle w:val="1f0"/>
              <w:rPr>
                <w:rFonts w:ascii="Times New Roman" w:hAnsi="Times New Roman"/>
              </w:rPr>
            </w:pPr>
            <w:r w:rsidRPr="00460575">
              <w:rPr>
                <w:rFonts w:ascii="Times New Roman" w:hAnsi="Times New Roman"/>
              </w:rPr>
              <w:t>ХВС</w:t>
            </w:r>
          </w:p>
        </w:tc>
        <w:tc>
          <w:tcPr>
            <w:tcW w:w="1360" w:type="dxa"/>
            <w:shd w:val="clear" w:color="auto" w:fill="auto"/>
            <w:vAlign w:val="bottom"/>
          </w:tcPr>
          <w:p w:rsidR="003E6F86" w:rsidRPr="00460575" w:rsidRDefault="003E6F86" w:rsidP="00460575">
            <w:pPr>
              <w:pStyle w:val="1f0"/>
              <w:rPr>
                <w:rFonts w:ascii="Times New Roman" w:hAnsi="Times New Roman"/>
                <w:w w:val="99"/>
              </w:rPr>
            </w:pPr>
            <w:r w:rsidRPr="00460575">
              <w:rPr>
                <w:rFonts w:ascii="Times New Roman" w:hAnsi="Times New Roman"/>
                <w:w w:val="99"/>
              </w:rPr>
              <w:t>15578</w:t>
            </w:r>
          </w:p>
        </w:tc>
        <w:tc>
          <w:tcPr>
            <w:tcW w:w="180" w:type="dxa"/>
            <w:tcBorders>
              <w:right w:val="single" w:sz="8" w:space="0" w:color="auto"/>
            </w:tcBorders>
            <w:shd w:val="clear" w:color="auto" w:fill="auto"/>
            <w:vAlign w:val="bottom"/>
          </w:tcPr>
          <w:p w:rsidR="003E6F86" w:rsidRPr="00460575" w:rsidRDefault="003E6F86" w:rsidP="00460575">
            <w:pPr>
              <w:pStyle w:val="1f0"/>
              <w:rPr>
                <w:rFonts w:ascii="Times New Roman" w:hAnsi="Times New Roman"/>
              </w:rPr>
            </w:pPr>
          </w:p>
        </w:tc>
        <w:tc>
          <w:tcPr>
            <w:tcW w:w="2300" w:type="dxa"/>
            <w:tcBorders>
              <w:right w:val="single" w:sz="8" w:space="0" w:color="auto"/>
            </w:tcBorders>
            <w:shd w:val="clear" w:color="auto" w:fill="auto"/>
            <w:vAlign w:val="bottom"/>
          </w:tcPr>
          <w:p w:rsidR="003E6F86" w:rsidRPr="00460575" w:rsidRDefault="003E6F86" w:rsidP="00460575">
            <w:pPr>
              <w:pStyle w:val="1f0"/>
              <w:rPr>
                <w:rFonts w:ascii="Times New Roman" w:hAnsi="Times New Roman"/>
                <w:w w:val="99"/>
              </w:rPr>
            </w:pPr>
            <w:r w:rsidRPr="00460575">
              <w:rPr>
                <w:rFonts w:ascii="Times New Roman" w:hAnsi="Times New Roman"/>
                <w:w w:val="99"/>
              </w:rPr>
              <w:t>4457</w:t>
            </w:r>
          </w:p>
        </w:tc>
        <w:tc>
          <w:tcPr>
            <w:tcW w:w="1660" w:type="dxa"/>
            <w:tcBorders>
              <w:right w:val="single" w:sz="8" w:space="0" w:color="auto"/>
            </w:tcBorders>
            <w:shd w:val="clear" w:color="auto" w:fill="auto"/>
            <w:vAlign w:val="bottom"/>
          </w:tcPr>
          <w:p w:rsidR="003E6F86" w:rsidRPr="00460575" w:rsidRDefault="003E6F86" w:rsidP="00460575">
            <w:pPr>
              <w:pStyle w:val="1f0"/>
              <w:rPr>
                <w:rFonts w:ascii="Times New Roman" w:hAnsi="Times New Roman"/>
                <w:w w:val="99"/>
              </w:rPr>
            </w:pPr>
            <w:r w:rsidRPr="00460575">
              <w:rPr>
                <w:rFonts w:ascii="Times New Roman" w:hAnsi="Times New Roman"/>
                <w:w w:val="99"/>
              </w:rPr>
              <w:t>20035</w:t>
            </w:r>
          </w:p>
        </w:tc>
      </w:tr>
      <w:tr w:rsidR="003E6F86" w:rsidRPr="00460575" w:rsidTr="00E92E62">
        <w:trPr>
          <w:trHeight w:val="128"/>
        </w:trPr>
        <w:tc>
          <w:tcPr>
            <w:tcW w:w="3000" w:type="dxa"/>
            <w:tcBorders>
              <w:left w:val="single" w:sz="8" w:space="0" w:color="auto"/>
              <w:bottom w:val="single" w:sz="8" w:space="0" w:color="auto"/>
              <w:right w:val="single" w:sz="8" w:space="0" w:color="auto"/>
            </w:tcBorders>
            <w:shd w:val="clear" w:color="auto" w:fill="auto"/>
            <w:vAlign w:val="bottom"/>
          </w:tcPr>
          <w:p w:rsidR="003E6F86" w:rsidRPr="00460575" w:rsidRDefault="003E6F86" w:rsidP="00460575">
            <w:pPr>
              <w:pStyle w:val="1f0"/>
              <w:rPr>
                <w:rFonts w:ascii="Times New Roman" w:hAnsi="Times New Roman"/>
                <w:sz w:val="11"/>
              </w:rPr>
            </w:pPr>
          </w:p>
        </w:tc>
        <w:tc>
          <w:tcPr>
            <w:tcW w:w="1360" w:type="dxa"/>
            <w:tcBorders>
              <w:bottom w:val="single" w:sz="8" w:space="0" w:color="auto"/>
            </w:tcBorders>
            <w:shd w:val="clear" w:color="auto" w:fill="auto"/>
            <w:vAlign w:val="bottom"/>
          </w:tcPr>
          <w:p w:rsidR="003E6F86" w:rsidRPr="00460575" w:rsidRDefault="003E6F86" w:rsidP="00460575">
            <w:pPr>
              <w:pStyle w:val="1f0"/>
              <w:rPr>
                <w:rFonts w:ascii="Times New Roman" w:hAnsi="Times New Roman"/>
                <w:sz w:val="11"/>
              </w:rPr>
            </w:pPr>
          </w:p>
        </w:tc>
        <w:tc>
          <w:tcPr>
            <w:tcW w:w="180" w:type="dxa"/>
            <w:tcBorders>
              <w:bottom w:val="single" w:sz="8" w:space="0" w:color="auto"/>
              <w:right w:val="single" w:sz="8" w:space="0" w:color="auto"/>
            </w:tcBorders>
            <w:shd w:val="clear" w:color="auto" w:fill="auto"/>
            <w:vAlign w:val="bottom"/>
          </w:tcPr>
          <w:p w:rsidR="003E6F86" w:rsidRPr="00460575" w:rsidRDefault="003E6F86" w:rsidP="00460575">
            <w:pPr>
              <w:pStyle w:val="1f0"/>
              <w:rPr>
                <w:rFonts w:ascii="Times New Roman" w:hAnsi="Times New Roman"/>
                <w:sz w:val="11"/>
              </w:rPr>
            </w:pPr>
          </w:p>
        </w:tc>
        <w:tc>
          <w:tcPr>
            <w:tcW w:w="2300" w:type="dxa"/>
            <w:tcBorders>
              <w:bottom w:val="single" w:sz="8" w:space="0" w:color="auto"/>
              <w:right w:val="single" w:sz="8" w:space="0" w:color="auto"/>
            </w:tcBorders>
            <w:shd w:val="clear" w:color="auto" w:fill="auto"/>
            <w:vAlign w:val="bottom"/>
          </w:tcPr>
          <w:p w:rsidR="003E6F86" w:rsidRPr="00460575" w:rsidRDefault="003E6F86" w:rsidP="00460575">
            <w:pPr>
              <w:pStyle w:val="1f0"/>
              <w:rPr>
                <w:rFonts w:ascii="Times New Roman" w:hAnsi="Times New Roman"/>
                <w:sz w:val="11"/>
              </w:rPr>
            </w:pPr>
          </w:p>
        </w:tc>
        <w:tc>
          <w:tcPr>
            <w:tcW w:w="1660" w:type="dxa"/>
            <w:tcBorders>
              <w:bottom w:val="single" w:sz="8" w:space="0" w:color="auto"/>
              <w:right w:val="single" w:sz="8" w:space="0" w:color="auto"/>
            </w:tcBorders>
            <w:shd w:val="clear" w:color="auto" w:fill="auto"/>
            <w:vAlign w:val="bottom"/>
          </w:tcPr>
          <w:p w:rsidR="003E6F86" w:rsidRPr="00460575" w:rsidRDefault="003E6F86" w:rsidP="00460575">
            <w:pPr>
              <w:pStyle w:val="1f0"/>
              <w:rPr>
                <w:rFonts w:ascii="Times New Roman" w:hAnsi="Times New Roman"/>
                <w:sz w:val="11"/>
              </w:rPr>
            </w:pPr>
          </w:p>
        </w:tc>
      </w:tr>
      <w:tr w:rsidR="003E6F86" w:rsidRPr="00460575" w:rsidTr="00E92E62">
        <w:trPr>
          <w:trHeight w:val="424"/>
        </w:trPr>
        <w:tc>
          <w:tcPr>
            <w:tcW w:w="3000" w:type="dxa"/>
            <w:tcBorders>
              <w:left w:val="single" w:sz="8" w:space="0" w:color="auto"/>
              <w:right w:val="single" w:sz="8" w:space="0" w:color="auto"/>
            </w:tcBorders>
            <w:shd w:val="clear" w:color="auto" w:fill="auto"/>
            <w:vAlign w:val="bottom"/>
          </w:tcPr>
          <w:p w:rsidR="003E6F86" w:rsidRPr="00460575" w:rsidRDefault="003E6F86" w:rsidP="00460575">
            <w:pPr>
              <w:pStyle w:val="1f0"/>
              <w:rPr>
                <w:rFonts w:ascii="Times New Roman" w:hAnsi="Times New Roman"/>
              </w:rPr>
            </w:pPr>
            <w:r w:rsidRPr="00460575">
              <w:rPr>
                <w:rFonts w:ascii="Times New Roman" w:hAnsi="Times New Roman"/>
              </w:rPr>
              <w:t>Водоотведение</w:t>
            </w:r>
          </w:p>
        </w:tc>
        <w:tc>
          <w:tcPr>
            <w:tcW w:w="1360" w:type="dxa"/>
            <w:shd w:val="clear" w:color="auto" w:fill="auto"/>
            <w:vAlign w:val="bottom"/>
          </w:tcPr>
          <w:p w:rsidR="003E6F86" w:rsidRPr="00460575" w:rsidRDefault="003E6F86" w:rsidP="00460575">
            <w:pPr>
              <w:pStyle w:val="1f0"/>
              <w:rPr>
                <w:rFonts w:ascii="Times New Roman" w:hAnsi="Times New Roman"/>
                <w:w w:val="99"/>
              </w:rPr>
            </w:pPr>
            <w:r w:rsidRPr="00460575">
              <w:rPr>
                <w:rFonts w:ascii="Times New Roman" w:hAnsi="Times New Roman"/>
                <w:w w:val="99"/>
              </w:rPr>
              <w:t>500</w:t>
            </w:r>
          </w:p>
        </w:tc>
        <w:tc>
          <w:tcPr>
            <w:tcW w:w="180" w:type="dxa"/>
            <w:tcBorders>
              <w:right w:val="single" w:sz="8" w:space="0" w:color="auto"/>
            </w:tcBorders>
            <w:shd w:val="clear" w:color="auto" w:fill="auto"/>
            <w:vAlign w:val="bottom"/>
          </w:tcPr>
          <w:p w:rsidR="003E6F86" w:rsidRPr="00460575" w:rsidRDefault="003E6F86" w:rsidP="00460575">
            <w:pPr>
              <w:pStyle w:val="1f0"/>
              <w:rPr>
                <w:rFonts w:ascii="Times New Roman" w:hAnsi="Times New Roman"/>
              </w:rPr>
            </w:pPr>
          </w:p>
        </w:tc>
        <w:tc>
          <w:tcPr>
            <w:tcW w:w="2300" w:type="dxa"/>
            <w:tcBorders>
              <w:right w:val="single" w:sz="8" w:space="0" w:color="auto"/>
            </w:tcBorders>
            <w:shd w:val="clear" w:color="auto" w:fill="auto"/>
            <w:vAlign w:val="bottom"/>
          </w:tcPr>
          <w:p w:rsidR="003E6F86" w:rsidRPr="00460575" w:rsidRDefault="003E6F86" w:rsidP="00460575">
            <w:pPr>
              <w:pStyle w:val="1f0"/>
              <w:rPr>
                <w:rFonts w:ascii="Times New Roman" w:hAnsi="Times New Roman"/>
                <w:w w:val="99"/>
              </w:rPr>
            </w:pPr>
            <w:r w:rsidRPr="00460575">
              <w:rPr>
                <w:rFonts w:ascii="Times New Roman" w:hAnsi="Times New Roman"/>
                <w:w w:val="99"/>
              </w:rPr>
              <w:t>0</w:t>
            </w:r>
          </w:p>
        </w:tc>
        <w:tc>
          <w:tcPr>
            <w:tcW w:w="1660" w:type="dxa"/>
            <w:tcBorders>
              <w:right w:val="single" w:sz="8" w:space="0" w:color="auto"/>
            </w:tcBorders>
            <w:shd w:val="clear" w:color="auto" w:fill="auto"/>
            <w:vAlign w:val="bottom"/>
          </w:tcPr>
          <w:p w:rsidR="003E6F86" w:rsidRPr="00460575" w:rsidRDefault="003E6F86" w:rsidP="00460575">
            <w:pPr>
              <w:pStyle w:val="1f0"/>
              <w:rPr>
                <w:rFonts w:ascii="Times New Roman" w:hAnsi="Times New Roman"/>
                <w:w w:val="99"/>
              </w:rPr>
            </w:pPr>
            <w:r w:rsidRPr="00460575">
              <w:rPr>
                <w:rFonts w:ascii="Times New Roman" w:hAnsi="Times New Roman"/>
                <w:w w:val="99"/>
              </w:rPr>
              <w:t>500</w:t>
            </w:r>
          </w:p>
        </w:tc>
      </w:tr>
      <w:tr w:rsidR="003E6F86" w:rsidRPr="00460575" w:rsidTr="00E92E62">
        <w:trPr>
          <w:trHeight w:val="128"/>
        </w:trPr>
        <w:tc>
          <w:tcPr>
            <w:tcW w:w="3000" w:type="dxa"/>
            <w:tcBorders>
              <w:left w:val="single" w:sz="8" w:space="0" w:color="auto"/>
              <w:bottom w:val="single" w:sz="8" w:space="0" w:color="auto"/>
              <w:right w:val="single" w:sz="8" w:space="0" w:color="auto"/>
            </w:tcBorders>
            <w:shd w:val="clear" w:color="auto" w:fill="auto"/>
            <w:vAlign w:val="bottom"/>
          </w:tcPr>
          <w:p w:rsidR="003E6F86" w:rsidRPr="00460575" w:rsidRDefault="003E6F86" w:rsidP="00460575">
            <w:pPr>
              <w:pStyle w:val="1f0"/>
              <w:rPr>
                <w:rFonts w:ascii="Times New Roman" w:hAnsi="Times New Roman"/>
                <w:sz w:val="11"/>
              </w:rPr>
            </w:pPr>
          </w:p>
        </w:tc>
        <w:tc>
          <w:tcPr>
            <w:tcW w:w="1360" w:type="dxa"/>
            <w:tcBorders>
              <w:bottom w:val="single" w:sz="8" w:space="0" w:color="auto"/>
            </w:tcBorders>
            <w:shd w:val="clear" w:color="auto" w:fill="auto"/>
            <w:vAlign w:val="bottom"/>
          </w:tcPr>
          <w:p w:rsidR="003E6F86" w:rsidRPr="00460575" w:rsidRDefault="003E6F86" w:rsidP="00460575">
            <w:pPr>
              <w:pStyle w:val="1f0"/>
              <w:rPr>
                <w:rFonts w:ascii="Times New Roman" w:hAnsi="Times New Roman"/>
                <w:sz w:val="11"/>
              </w:rPr>
            </w:pPr>
          </w:p>
        </w:tc>
        <w:tc>
          <w:tcPr>
            <w:tcW w:w="180" w:type="dxa"/>
            <w:tcBorders>
              <w:bottom w:val="single" w:sz="8" w:space="0" w:color="auto"/>
              <w:right w:val="single" w:sz="8" w:space="0" w:color="auto"/>
            </w:tcBorders>
            <w:shd w:val="clear" w:color="auto" w:fill="auto"/>
            <w:vAlign w:val="bottom"/>
          </w:tcPr>
          <w:p w:rsidR="003E6F86" w:rsidRPr="00460575" w:rsidRDefault="003E6F86" w:rsidP="00460575">
            <w:pPr>
              <w:pStyle w:val="1f0"/>
              <w:rPr>
                <w:rFonts w:ascii="Times New Roman" w:hAnsi="Times New Roman"/>
                <w:sz w:val="11"/>
              </w:rPr>
            </w:pPr>
          </w:p>
        </w:tc>
        <w:tc>
          <w:tcPr>
            <w:tcW w:w="2300" w:type="dxa"/>
            <w:tcBorders>
              <w:bottom w:val="single" w:sz="8" w:space="0" w:color="auto"/>
              <w:right w:val="single" w:sz="8" w:space="0" w:color="auto"/>
            </w:tcBorders>
            <w:shd w:val="clear" w:color="auto" w:fill="auto"/>
            <w:vAlign w:val="bottom"/>
          </w:tcPr>
          <w:p w:rsidR="003E6F86" w:rsidRPr="00460575" w:rsidRDefault="003E6F86" w:rsidP="00460575">
            <w:pPr>
              <w:pStyle w:val="1f0"/>
              <w:rPr>
                <w:rFonts w:ascii="Times New Roman" w:hAnsi="Times New Roman"/>
                <w:sz w:val="11"/>
              </w:rPr>
            </w:pPr>
          </w:p>
        </w:tc>
        <w:tc>
          <w:tcPr>
            <w:tcW w:w="1660" w:type="dxa"/>
            <w:tcBorders>
              <w:bottom w:val="single" w:sz="8" w:space="0" w:color="auto"/>
              <w:right w:val="single" w:sz="8" w:space="0" w:color="auto"/>
            </w:tcBorders>
            <w:shd w:val="clear" w:color="auto" w:fill="auto"/>
            <w:vAlign w:val="bottom"/>
          </w:tcPr>
          <w:p w:rsidR="003E6F86" w:rsidRPr="00460575" w:rsidRDefault="003E6F86" w:rsidP="00460575">
            <w:pPr>
              <w:pStyle w:val="1f0"/>
              <w:rPr>
                <w:rFonts w:ascii="Times New Roman" w:hAnsi="Times New Roman"/>
                <w:sz w:val="11"/>
              </w:rPr>
            </w:pPr>
          </w:p>
        </w:tc>
      </w:tr>
      <w:tr w:rsidR="003E6F86" w:rsidRPr="00460575" w:rsidTr="00E92E62">
        <w:trPr>
          <w:trHeight w:val="420"/>
        </w:trPr>
        <w:tc>
          <w:tcPr>
            <w:tcW w:w="3000" w:type="dxa"/>
            <w:tcBorders>
              <w:left w:val="single" w:sz="8" w:space="0" w:color="auto"/>
              <w:right w:val="single" w:sz="8" w:space="0" w:color="auto"/>
            </w:tcBorders>
            <w:shd w:val="clear" w:color="auto" w:fill="auto"/>
            <w:vAlign w:val="bottom"/>
          </w:tcPr>
          <w:p w:rsidR="003E6F86" w:rsidRPr="00460575" w:rsidRDefault="003E6F86" w:rsidP="00460575">
            <w:pPr>
              <w:pStyle w:val="1f0"/>
              <w:rPr>
                <w:rFonts w:ascii="Times New Roman" w:hAnsi="Times New Roman"/>
                <w:w w:val="99"/>
              </w:rPr>
            </w:pPr>
            <w:r w:rsidRPr="00460575">
              <w:rPr>
                <w:rFonts w:ascii="Times New Roman" w:hAnsi="Times New Roman"/>
                <w:w w:val="99"/>
              </w:rPr>
              <w:lastRenderedPageBreak/>
              <w:t>Электроснабжение</w:t>
            </w:r>
          </w:p>
        </w:tc>
        <w:tc>
          <w:tcPr>
            <w:tcW w:w="1360" w:type="dxa"/>
            <w:shd w:val="clear" w:color="auto" w:fill="auto"/>
            <w:vAlign w:val="bottom"/>
          </w:tcPr>
          <w:p w:rsidR="003E6F86" w:rsidRPr="00460575" w:rsidRDefault="003E6F86" w:rsidP="00460575">
            <w:pPr>
              <w:pStyle w:val="1f0"/>
              <w:rPr>
                <w:rFonts w:ascii="Times New Roman" w:hAnsi="Times New Roman"/>
                <w:w w:val="99"/>
              </w:rPr>
            </w:pPr>
            <w:r w:rsidRPr="00460575">
              <w:rPr>
                <w:rFonts w:ascii="Times New Roman" w:hAnsi="Times New Roman"/>
                <w:w w:val="99"/>
              </w:rPr>
              <w:t>3294</w:t>
            </w:r>
          </w:p>
        </w:tc>
        <w:tc>
          <w:tcPr>
            <w:tcW w:w="180" w:type="dxa"/>
            <w:tcBorders>
              <w:right w:val="single" w:sz="8" w:space="0" w:color="auto"/>
            </w:tcBorders>
            <w:shd w:val="clear" w:color="auto" w:fill="auto"/>
            <w:vAlign w:val="bottom"/>
          </w:tcPr>
          <w:p w:rsidR="003E6F86" w:rsidRPr="00460575" w:rsidRDefault="003E6F86" w:rsidP="00460575">
            <w:pPr>
              <w:pStyle w:val="1f0"/>
              <w:rPr>
                <w:rFonts w:ascii="Times New Roman" w:hAnsi="Times New Roman"/>
              </w:rPr>
            </w:pPr>
          </w:p>
        </w:tc>
        <w:tc>
          <w:tcPr>
            <w:tcW w:w="2300" w:type="dxa"/>
            <w:tcBorders>
              <w:right w:val="single" w:sz="8" w:space="0" w:color="auto"/>
            </w:tcBorders>
            <w:shd w:val="clear" w:color="auto" w:fill="auto"/>
            <w:vAlign w:val="bottom"/>
          </w:tcPr>
          <w:p w:rsidR="003E6F86" w:rsidRPr="00460575" w:rsidRDefault="003E6F86" w:rsidP="00460575">
            <w:pPr>
              <w:pStyle w:val="1f0"/>
              <w:rPr>
                <w:rFonts w:ascii="Times New Roman" w:hAnsi="Times New Roman"/>
                <w:w w:val="99"/>
              </w:rPr>
            </w:pPr>
            <w:r w:rsidRPr="00460575">
              <w:rPr>
                <w:rFonts w:ascii="Times New Roman" w:hAnsi="Times New Roman"/>
                <w:w w:val="99"/>
              </w:rPr>
              <w:t>1312</w:t>
            </w:r>
          </w:p>
        </w:tc>
        <w:tc>
          <w:tcPr>
            <w:tcW w:w="1660" w:type="dxa"/>
            <w:tcBorders>
              <w:right w:val="single" w:sz="8" w:space="0" w:color="auto"/>
            </w:tcBorders>
            <w:shd w:val="clear" w:color="auto" w:fill="auto"/>
            <w:vAlign w:val="bottom"/>
          </w:tcPr>
          <w:p w:rsidR="003E6F86" w:rsidRPr="00460575" w:rsidRDefault="003E6F86" w:rsidP="00460575">
            <w:pPr>
              <w:pStyle w:val="1f0"/>
              <w:rPr>
                <w:rFonts w:ascii="Times New Roman" w:hAnsi="Times New Roman"/>
                <w:w w:val="99"/>
              </w:rPr>
            </w:pPr>
            <w:r w:rsidRPr="00460575">
              <w:rPr>
                <w:rFonts w:ascii="Times New Roman" w:hAnsi="Times New Roman"/>
                <w:w w:val="99"/>
              </w:rPr>
              <w:t>4606</w:t>
            </w:r>
          </w:p>
        </w:tc>
      </w:tr>
      <w:tr w:rsidR="003E6F86" w:rsidRPr="00460575" w:rsidTr="00E92E62">
        <w:trPr>
          <w:trHeight w:val="128"/>
        </w:trPr>
        <w:tc>
          <w:tcPr>
            <w:tcW w:w="3000" w:type="dxa"/>
            <w:tcBorders>
              <w:left w:val="single" w:sz="8" w:space="0" w:color="auto"/>
              <w:bottom w:val="single" w:sz="8" w:space="0" w:color="auto"/>
              <w:right w:val="single" w:sz="8" w:space="0" w:color="auto"/>
            </w:tcBorders>
            <w:shd w:val="clear" w:color="auto" w:fill="auto"/>
            <w:vAlign w:val="bottom"/>
          </w:tcPr>
          <w:p w:rsidR="003E6F86" w:rsidRPr="00460575" w:rsidRDefault="003E6F86" w:rsidP="00460575">
            <w:pPr>
              <w:pStyle w:val="1f0"/>
              <w:rPr>
                <w:rFonts w:ascii="Times New Roman" w:hAnsi="Times New Roman"/>
                <w:sz w:val="11"/>
              </w:rPr>
            </w:pPr>
          </w:p>
        </w:tc>
        <w:tc>
          <w:tcPr>
            <w:tcW w:w="1360" w:type="dxa"/>
            <w:tcBorders>
              <w:bottom w:val="single" w:sz="8" w:space="0" w:color="auto"/>
            </w:tcBorders>
            <w:shd w:val="clear" w:color="auto" w:fill="auto"/>
            <w:vAlign w:val="bottom"/>
          </w:tcPr>
          <w:p w:rsidR="003E6F86" w:rsidRPr="00460575" w:rsidRDefault="003E6F86" w:rsidP="00460575">
            <w:pPr>
              <w:pStyle w:val="1f0"/>
              <w:rPr>
                <w:rFonts w:ascii="Times New Roman" w:hAnsi="Times New Roman"/>
                <w:sz w:val="11"/>
              </w:rPr>
            </w:pPr>
          </w:p>
        </w:tc>
        <w:tc>
          <w:tcPr>
            <w:tcW w:w="180" w:type="dxa"/>
            <w:tcBorders>
              <w:bottom w:val="single" w:sz="8" w:space="0" w:color="auto"/>
              <w:right w:val="single" w:sz="8" w:space="0" w:color="auto"/>
            </w:tcBorders>
            <w:shd w:val="clear" w:color="auto" w:fill="auto"/>
            <w:vAlign w:val="bottom"/>
          </w:tcPr>
          <w:p w:rsidR="003E6F86" w:rsidRPr="00460575" w:rsidRDefault="003E6F86" w:rsidP="00460575">
            <w:pPr>
              <w:pStyle w:val="1f0"/>
              <w:rPr>
                <w:rFonts w:ascii="Times New Roman" w:hAnsi="Times New Roman"/>
                <w:sz w:val="11"/>
              </w:rPr>
            </w:pPr>
          </w:p>
        </w:tc>
        <w:tc>
          <w:tcPr>
            <w:tcW w:w="2300" w:type="dxa"/>
            <w:tcBorders>
              <w:bottom w:val="single" w:sz="8" w:space="0" w:color="auto"/>
              <w:right w:val="single" w:sz="8" w:space="0" w:color="auto"/>
            </w:tcBorders>
            <w:shd w:val="clear" w:color="auto" w:fill="auto"/>
            <w:vAlign w:val="bottom"/>
          </w:tcPr>
          <w:p w:rsidR="003E6F86" w:rsidRPr="00460575" w:rsidRDefault="003E6F86" w:rsidP="00460575">
            <w:pPr>
              <w:pStyle w:val="1f0"/>
              <w:rPr>
                <w:rFonts w:ascii="Times New Roman" w:hAnsi="Times New Roman"/>
                <w:sz w:val="11"/>
              </w:rPr>
            </w:pPr>
          </w:p>
        </w:tc>
        <w:tc>
          <w:tcPr>
            <w:tcW w:w="1660" w:type="dxa"/>
            <w:tcBorders>
              <w:bottom w:val="single" w:sz="8" w:space="0" w:color="auto"/>
              <w:right w:val="single" w:sz="8" w:space="0" w:color="auto"/>
            </w:tcBorders>
            <w:shd w:val="clear" w:color="auto" w:fill="auto"/>
            <w:vAlign w:val="bottom"/>
          </w:tcPr>
          <w:p w:rsidR="003E6F86" w:rsidRPr="00460575" w:rsidRDefault="003E6F86" w:rsidP="00460575">
            <w:pPr>
              <w:pStyle w:val="1f0"/>
              <w:rPr>
                <w:rFonts w:ascii="Times New Roman" w:hAnsi="Times New Roman"/>
                <w:sz w:val="11"/>
              </w:rPr>
            </w:pPr>
          </w:p>
        </w:tc>
      </w:tr>
      <w:tr w:rsidR="003E6F86" w:rsidRPr="00460575" w:rsidTr="00E92E62">
        <w:trPr>
          <w:trHeight w:val="424"/>
        </w:trPr>
        <w:tc>
          <w:tcPr>
            <w:tcW w:w="3000" w:type="dxa"/>
            <w:tcBorders>
              <w:left w:val="single" w:sz="8" w:space="0" w:color="auto"/>
              <w:right w:val="single" w:sz="8" w:space="0" w:color="auto"/>
            </w:tcBorders>
            <w:shd w:val="clear" w:color="auto" w:fill="auto"/>
            <w:vAlign w:val="bottom"/>
          </w:tcPr>
          <w:p w:rsidR="003E6F86" w:rsidRPr="00460575" w:rsidRDefault="003E6F86" w:rsidP="00460575">
            <w:pPr>
              <w:pStyle w:val="1f0"/>
              <w:rPr>
                <w:rFonts w:ascii="Times New Roman" w:hAnsi="Times New Roman"/>
                <w:w w:val="99"/>
              </w:rPr>
            </w:pPr>
            <w:r w:rsidRPr="00460575">
              <w:rPr>
                <w:rFonts w:ascii="Times New Roman" w:hAnsi="Times New Roman"/>
                <w:w w:val="99"/>
              </w:rPr>
              <w:t>Вывоз ТБО</w:t>
            </w:r>
          </w:p>
        </w:tc>
        <w:tc>
          <w:tcPr>
            <w:tcW w:w="1360" w:type="dxa"/>
            <w:shd w:val="clear" w:color="auto" w:fill="auto"/>
            <w:vAlign w:val="bottom"/>
          </w:tcPr>
          <w:p w:rsidR="003E6F86" w:rsidRPr="00460575" w:rsidRDefault="003E6F86" w:rsidP="00460575">
            <w:pPr>
              <w:pStyle w:val="1f0"/>
              <w:rPr>
                <w:rFonts w:ascii="Times New Roman" w:hAnsi="Times New Roman"/>
                <w:w w:val="99"/>
              </w:rPr>
            </w:pPr>
            <w:r w:rsidRPr="00460575">
              <w:rPr>
                <w:rFonts w:ascii="Times New Roman" w:hAnsi="Times New Roman"/>
                <w:w w:val="99"/>
              </w:rPr>
              <w:t>200</w:t>
            </w:r>
          </w:p>
        </w:tc>
        <w:tc>
          <w:tcPr>
            <w:tcW w:w="180" w:type="dxa"/>
            <w:tcBorders>
              <w:right w:val="single" w:sz="8" w:space="0" w:color="auto"/>
            </w:tcBorders>
            <w:shd w:val="clear" w:color="auto" w:fill="auto"/>
            <w:vAlign w:val="bottom"/>
          </w:tcPr>
          <w:p w:rsidR="003E6F86" w:rsidRPr="00460575" w:rsidRDefault="003E6F86" w:rsidP="00460575">
            <w:pPr>
              <w:pStyle w:val="1f0"/>
              <w:rPr>
                <w:rFonts w:ascii="Times New Roman" w:hAnsi="Times New Roman"/>
              </w:rPr>
            </w:pPr>
          </w:p>
        </w:tc>
        <w:tc>
          <w:tcPr>
            <w:tcW w:w="2300" w:type="dxa"/>
            <w:tcBorders>
              <w:right w:val="single" w:sz="8" w:space="0" w:color="auto"/>
            </w:tcBorders>
            <w:shd w:val="clear" w:color="auto" w:fill="auto"/>
            <w:vAlign w:val="bottom"/>
          </w:tcPr>
          <w:p w:rsidR="003E6F86" w:rsidRPr="00460575" w:rsidRDefault="003E6F86" w:rsidP="00460575">
            <w:pPr>
              <w:pStyle w:val="1f0"/>
              <w:rPr>
                <w:rFonts w:ascii="Times New Roman" w:hAnsi="Times New Roman"/>
                <w:w w:val="99"/>
              </w:rPr>
            </w:pPr>
            <w:r w:rsidRPr="00460575">
              <w:rPr>
                <w:rFonts w:ascii="Times New Roman" w:hAnsi="Times New Roman"/>
                <w:w w:val="99"/>
              </w:rPr>
              <w:t>0</w:t>
            </w:r>
          </w:p>
        </w:tc>
        <w:tc>
          <w:tcPr>
            <w:tcW w:w="1660" w:type="dxa"/>
            <w:tcBorders>
              <w:right w:val="single" w:sz="8" w:space="0" w:color="auto"/>
            </w:tcBorders>
            <w:shd w:val="clear" w:color="auto" w:fill="auto"/>
            <w:vAlign w:val="bottom"/>
          </w:tcPr>
          <w:p w:rsidR="003E6F86" w:rsidRPr="00460575" w:rsidRDefault="003E6F86" w:rsidP="00460575">
            <w:pPr>
              <w:pStyle w:val="1f0"/>
              <w:rPr>
                <w:rFonts w:ascii="Times New Roman" w:hAnsi="Times New Roman"/>
                <w:w w:val="99"/>
              </w:rPr>
            </w:pPr>
            <w:r w:rsidRPr="00460575">
              <w:rPr>
                <w:rFonts w:ascii="Times New Roman" w:hAnsi="Times New Roman"/>
                <w:w w:val="99"/>
              </w:rPr>
              <w:t>200</w:t>
            </w:r>
          </w:p>
        </w:tc>
      </w:tr>
      <w:tr w:rsidR="003E6F86" w:rsidRPr="00460575" w:rsidTr="00E92E62">
        <w:trPr>
          <w:trHeight w:val="132"/>
        </w:trPr>
        <w:tc>
          <w:tcPr>
            <w:tcW w:w="3000" w:type="dxa"/>
            <w:tcBorders>
              <w:left w:val="single" w:sz="8" w:space="0" w:color="auto"/>
              <w:bottom w:val="single" w:sz="8" w:space="0" w:color="auto"/>
              <w:right w:val="single" w:sz="8" w:space="0" w:color="auto"/>
            </w:tcBorders>
            <w:shd w:val="clear" w:color="auto" w:fill="auto"/>
            <w:vAlign w:val="bottom"/>
          </w:tcPr>
          <w:p w:rsidR="003E6F86" w:rsidRPr="00460575" w:rsidRDefault="003E6F86" w:rsidP="00460575">
            <w:pPr>
              <w:pStyle w:val="1f0"/>
              <w:rPr>
                <w:rFonts w:ascii="Times New Roman" w:hAnsi="Times New Roman"/>
                <w:sz w:val="11"/>
              </w:rPr>
            </w:pPr>
          </w:p>
        </w:tc>
        <w:tc>
          <w:tcPr>
            <w:tcW w:w="1360" w:type="dxa"/>
            <w:tcBorders>
              <w:bottom w:val="single" w:sz="8" w:space="0" w:color="auto"/>
            </w:tcBorders>
            <w:shd w:val="clear" w:color="auto" w:fill="auto"/>
            <w:vAlign w:val="bottom"/>
          </w:tcPr>
          <w:p w:rsidR="003E6F86" w:rsidRPr="00460575" w:rsidRDefault="003E6F86" w:rsidP="00460575">
            <w:pPr>
              <w:pStyle w:val="1f0"/>
              <w:rPr>
                <w:rFonts w:ascii="Times New Roman" w:hAnsi="Times New Roman"/>
                <w:sz w:val="11"/>
              </w:rPr>
            </w:pPr>
          </w:p>
        </w:tc>
        <w:tc>
          <w:tcPr>
            <w:tcW w:w="180" w:type="dxa"/>
            <w:tcBorders>
              <w:bottom w:val="single" w:sz="8" w:space="0" w:color="auto"/>
              <w:right w:val="single" w:sz="8" w:space="0" w:color="auto"/>
            </w:tcBorders>
            <w:shd w:val="clear" w:color="auto" w:fill="auto"/>
            <w:vAlign w:val="bottom"/>
          </w:tcPr>
          <w:p w:rsidR="003E6F86" w:rsidRPr="00460575" w:rsidRDefault="003E6F86" w:rsidP="00460575">
            <w:pPr>
              <w:pStyle w:val="1f0"/>
              <w:rPr>
                <w:rFonts w:ascii="Times New Roman" w:hAnsi="Times New Roman"/>
                <w:sz w:val="11"/>
              </w:rPr>
            </w:pPr>
          </w:p>
        </w:tc>
        <w:tc>
          <w:tcPr>
            <w:tcW w:w="2300" w:type="dxa"/>
            <w:tcBorders>
              <w:bottom w:val="single" w:sz="8" w:space="0" w:color="auto"/>
              <w:right w:val="single" w:sz="8" w:space="0" w:color="auto"/>
            </w:tcBorders>
            <w:shd w:val="clear" w:color="auto" w:fill="auto"/>
            <w:vAlign w:val="bottom"/>
          </w:tcPr>
          <w:p w:rsidR="003E6F86" w:rsidRPr="00460575" w:rsidRDefault="003E6F86" w:rsidP="00460575">
            <w:pPr>
              <w:pStyle w:val="1f0"/>
              <w:rPr>
                <w:rFonts w:ascii="Times New Roman" w:hAnsi="Times New Roman"/>
                <w:sz w:val="11"/>
              </w:rPr>
            </w:pPr>
          </w:p>
        </w:tc>
        <w:tc>
          <w:tcPr>
            <w:tcW w:w="1660" w:type="dxa"/>
            <w:tcBorders>
              <w:bottom w:val="single" w:sz="8" w:space="0" w:color="auto"/>
              <w:right w:val="single" w:sz="8" w:space="0" w:color="auto"/>
            </w:tcBorders>
            <w:shd w:val="clear" w:color="auto" w:fill="auto"/>
            <w:vAlign w:val="bottom"/>
          </w:tcPr>
          <w:p w:rsidR="003E6F86" w:rsidRPr="00460575" w:rsidRDefault="003E6F86" w:rsidP="00460575">
            <w:pPr>
              <w:pStyle w:val="1f0"/>
              <w:rPr>
                <w:rFonts w:ascii="Times New Roman" w:hAnsi="Times New Roman"/>
                <w:sz w:val="11"/>
              </w:rPr>
            </w:pPr>
          </w:p>
        </w:tc>
      </w:tr>
      <w:tr w:rsidR="003E6F86" w:rsidRPr="00460575" w:rsidTr="00E92E62">
        <w:trPr>
          <w:trHeight w:val="422"/>
        </w:trPr>
        <w:tc>
          <w:tcPr>
            <w:tcW w:w="3000" w:type="dxa"/>
            <w:tcBorders>
              <w:left w:val="single" w:sz="8" w:space="0" w:color="auto"/>
              <w:right w:val="single" w:sz="8" w:space="0" w:color="auto"/>
            </w:tcBorders>
            <w:shd w:val="clear" w:color="auto" w:fill="auto"/>
            <w:vAlign w:val="bottom"/>
          </w:tcPr>
          <w:p w:rsidR="003E6F86" w:rsidRPr="00460575" w:rsidRDefault="003E6F86" w:rsidP="00460575">
            <w:pPr>
              <w:pStyle w:val="1f0"/>
              <w:rPr>
                <w:rFonts w:ascii="Times New Roman" w:hAnsi="Times New Roman"/>
              </w:rPr>
            </w:pPr>
            <w:r w:rsidRPr="00460575">
              <w:rPr>
                <w:rFonts w:ascii="Times New Roman" w:hAnsi="Times New Roman"/>
              </w:rPr>
              <w:t>Всего</w:t>
            </w:r>
          </w:p>
        </w:tc>
        <w:tc>
          <w:tcPr>
            <w:tcW w:w="1360" w:type="dxa"/>
            <w:shd w:val="clear" w:color="auto" w:fill="auto"/>
            <w:vAlign w:val="bottom"/>
          </w:tcPr>
          <w:p w:rsidR="003E6F86" w:rsidRPr="00460575" w:rsidRDefault="003E6F86" w:rsidP="00460575">
            <w:pPr>
              <w:pStyle w:val="1f0"/>
              <w:rPr>
                <w:rFonts w:ascii="Times New Roman" w:hAnsi="Times New Roman"/>
                <w:w w:val="99"/>
              </w:rPr>
            </w:pPr>
            <w:r w:rsidRPr="00460575">
              <w:rPr>
                <w:rFonts w:ascii="Times New Roman" w:hAnsi="Times New Roman"/>
                <w:w w:val="99"/>
              </w:rPr>
              <w:t>29462</w:t>
            </w:r>
          </w:p>
        </w:tc>
        <w:tc>
          <w:tcPr>
            <w:tcW w:w="180" w:type="dxa"/>
            <w:tcBorders>
              <w:right w:val="single" w:sz="8" w:space="0" w:color="auto"/>
            </w:tcBorders>
            <w:shd w:val="clear" w:color="auto" w:fill="auto"/>
            <w:vAlign w:val="bottom"/>
          </w:tcPr>
          <w:p w:rsidR="003E6F86" w:rsidRPr="00460575" w:rsidRDefault="003E6F86" w:rsidP="00460575">
            <w:pPr>
              <w:pStyle w:val="1f0"/>
              <w:rPr>
                <w:rFonts w:ascii="Times New Roman" w:hAnsi="Times New Roman"/>
              </w:rPr>
            </w:pPr>
          </w:p>
        </w:tc>
        <w:tc>
          <w:tcPr>
            <w:tcW w:w="2300" w:type="dxa"/>
            <w:tcBorders>
              <w:right w:val="single" w:sz="8" w:space="0" w:color="auto"/>
            </w:tcBorders>
            <w:shd w:val="clear" w:color="auto" w:fill="auto"/>
            <w:vAlign w:val="bottom"/>
          </w:tcPr>
          <w:p w:rsidR="003E6F86" w:rsidRPr="00460575" w:rsidRDefault="003E6F86" w:rsidP="00460575">
            <w:pPr>
              <w:pStyle w:val="1f0"/>
              <w:rPr>
                <w:rFonts w:ascii="Times New Roman" w:hAnsi="Times New Roman"/>
                <w:w w:val="99"/>
              </w:rPr>
            </w:pPr>
            <w:r w:rsidRPr="00460575">
              <w:rPr>
                <w:rFonts w:ascii="Times New Roman" w:hAnsi="Times New Roman"/>
                <w:w w:val="99"/>
              </w:rPr>
              <w:t>5769</w:t>
            </w:r>
          </w:p>
        </w:tc>
        <w:tc>
          <w:tcPr>
            <w:tcW w:w="1660" w:type="dxa"/>
            <w:tcBorders>
              <w:right w:val="single" w:sz="8" w:space="0" w:color="auto"/>
            </w:tcBorders>
            <w:shd w:val="clear" w:color="auto" w:fill="auto"/>
            <w:vAlign w:val="bottom"/>
          </w:tcPr>
          <w:p w:rsidR="003E6F86" w:rsidRPr="00460575" w:rsidRDefault="003E6F86" w:rsidP="00460575">
            <w:pPr>
              <w:pStyle w:val="1f0"/>
              <w:rPr>
                <w:rFonts w:ascii="Times New Roman" w:hAnsi="Times New Roman"/>
                <w:w w:val="99"/>
              </w:rPr>
            </w:pPr>
            <w:r w:rsidRPr="00460575">
              <w:rPr>
                <w:rFonts w:ascii="Times New Roman" w:hAnsi="Times New Roman"/>
                <w:w w:val="99"/>
              </w:rPr>
              <w:t>35231</w:t>
            </w:r>
          </w:p>
        </w:tc>
      </w:tr>
      <w:tr w:rsidR="003E6F86" w:rsidRPr="00460575" w:rsidTr="00E92E62">
        <w:trPr>
          <w:trHeight w:val="106"/>
        </w:trPr>
        <w:tc>
          <w:tcPr>
            <w:tcW w:w="3000" w:type="dxa"/>
            <w:tcBorders>
              <w:left w:val="single" w:sz="8" w:space="0" w:color="auto"/>
              <w:bottom w:val="single" w:sz="8" w:space="0" w:color="auto"/>
              <w:right w:val="single" w:sz="8" w:space="0" w:color="auto"/>
            </w:tcBorders>
            <w:shd w:val="clear" w:color="auto" w:fill="auto"/>
            <w:vAlign w:val="bottom"/>
          </w:tcPr>
          <w:p w:rsidR="003E6F86" w:rsidRPr="00460575" w:rsidRDefault="003E6F86" w:rsidP="00460575">
            <w:pPr>
              <w:pStyle w:val="1f0"/>
              <w:rPr>
                <w:rFonts w:ascii="Times New Roman" w:hAnsi="Times New Roman"/>
                <w:sz w:val="9"/>
              </w:rPr>
            </w:pPr>
          </w:p>
        </w:tc>
        <w:tc>
          <w:tcPr>
            <w:tcW w:w="1360" w:type="dxa"/>
            <w:tcBorders>
              <w:bottom w:val="single" w:sz="8" w:space="0" w:color="auto"/>
            </w:tcBorders>
            <w:shd w:val="clear" w:color="auto" w:fill="auto"/>
            <w:vAlign w:val="bottom"/>
          </w:tcPr>
          <w:p w:rsidR="003E6F86" w:rsidRPr="00460575" w:rsidRDefault="003E6F86" w:rsidP="00460575">
            <w:pPr>
              <w:pStyle w:val="1f0"/>
              <w:rPr>
                <w:rFonts w:ascii="Times New Roman" w:hAnsi="Times New Roman"/>
                <w:sz w:val="9"/>
              </w:rPr>
            </w:pPr>
          </w:p>
        </w:tc>
        <w:tc>
          <w:tcPr>
            <w:tcW w:w="180" w:type="dxa"/>
            <w:tcBorders>
              <w:bottom w:val="single" w:sz="8" w:space="0" w:color="auto"/>
              <w:right w:val="single" w:sz="8" w:space="0" w:color="auto"/>
            </w:tcBorders>
            <w:shd w:val="clear" w:color="auto" w:fill="auto"/>
            <w:vAlign w:val="bottom"/>
          </w:tcPr>
          <w:p w:rsidR="003E6F86" w:rsidRPr="00460575" w:rsidRDefault="003E6F86" w:rsidP="00460575">
            <w:pPr>
              <w:pStyle w:val="1f0"/>
              <w:rPr>
                <w:rFonts w:ascii="Times New Roman" w:hAnsi="Times New Roman"/>
                <w:sz w:val="9"/>
              </w:rPr>
            </w:pPr>
          </w:p>
        </w:tc>
        <w:tc>
          <w:tcPr>
            <w:tcW w:w="2300" w:type="dxa"/>
            <w:tcBorders>
              <w:bottom w:val="single" w:sz="8" w:space="0" w:color="auto"/>
              <w:right w:val="single" w:sz="8" w:space="0" w:color="auto"/>
            </w:tcBorders>
            <w:shd w:val="clear" w:color="auto" w:fill="auto"/>
            <w:vAlign w:val="bottom"/>
          </w:tcPr>
          <w:p w:rsidR="003E6F86" w:rsidRPr="00460575" w:rsidRDefault="003E6F86" w:rsidP="00460575">
            <w:pPr>
              <w:pStyle w:val="1f0"/>
              <w:rPr>
                <w:rFonts w:ascii="Times New Roman" w:hAnsi="Times New Roman"/>
                <w:sz w:val="9"/>
              </w:rPr>
            </w:pPr>
          </w:p>
        </w:tc>
        <w:tc>
          <w:tcPr>
            <w:tcW w:w="1660" w:type="dxa"/>
            <w:tcBorders>
              <w:bottom w:val="single" w:sz="8" w:space="0" w:color="auto"/>
              <w:right w:val="single" w:sz="8" w:space="0" w:color="auto"/>
            </w:tcBorders>
            <w:shd w:val="clear" w:color="auto" w:fill="auto"/>
            <w:vAlign w:val="bottom"/>
          </w:tcPr>
          <w:p w:rsidR="003E6F86" w:rsidRPr="00460575" w:rsidRDefault="003E6F86" w:rsidP="00460575">
            <w:pPr>
              <w:pStyle w:val="1f0"/>
              <w:rPr>
                <w:rFonts w:ascii="Times New Roman" w:hAnsi="Times New Roman"/>
                <w:sz w:val="9"/>
              </w:rPr>
            </w:pPr>
          </w:p>
        </w:tc>
      </w:tr>
    </w:tbl>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379" w:lineRule="exact"/>
        <w:rPr>
          <w:rFonts w:eastAsia="Times New Roman"/>
        </w:rPr>
      </w:pPr>
    </w:p>
    <w:p w:rsidR="003E6F86" w:rsidRDefault="003E6F86" w:rsidP="00460575">
      <w:pPr>
        <w:spacing w:line="0" w:lineRule="atLeast"/>
        <w:ind w:left="9740"/>
        <w:rPr>
          <w:sz w:val="19"/>
        </w:rPr>
        <w:sectPr w:rsidR="003E6F86">
          <w:pgSz w:w="11900" w:h="16840"/>
          <w:pgMar w:top="1032" w:right="560" w:bottom="0" w:left="1400" w:header="0" w:footer="0" w:gutter="0"/>
          <w:cols w:space="0" w:equalWidth="0">
            <w:col w:w="9940"/>
          </w:cols>
          <w:docGrid w:linePitch="360"/>
        </w:sectPr>
      </w:pPr>
    </w:p>
    <w:p w:rsidR="003E6F86" w:rsidRDefault="003E6F86" w:rsidP="003E6F86">
      <w:pPr>
        <w:spacing w:line="281" w:lineRule="auto"/>
        <w:ind w:left="20" w:right="180"/>
        <w:rPr>
          <w:rFonts w:eastAsia="Times New Roman"/>
        </w:rPr>
      </w:pPr>
      <w:bookmarkStart w:id="30" w:name="page32"/>
      <w:bookmarkEnd w:id="30"/>
      <w:r>
        <w:rPr>
          <w:rFonts w:eastAsia="Times New Roman"/>
        </w:rPr>
        <w:lastRenderedPageBreak/>
        <w:t xml:space="preserve">Таблица - 5.1 Плановое финансирование мероприятий, направленных на развитие централизованных систем </w:t>
      </w:r>
      <w:r>
        <w:rPr>
          <w:rFonts w:eastAsia="Times New Roman"/>
          <w:b/>
          <w:i/>
          <w:u w:val="single"/>
        </w:rPr>
        <w:t>теплоснабжения</w:t>
      </w:r>
      <w:r>
        <w:rPr>
          <w:rFonts w:eastAsia="Times New Roman"/>
        </w:rPr>
        <w:t xml:space="preserve"> МО «Табарсук», тыс.руб.</w:t>
      </w:r>
    </w:p>
    <w:p w:rsidR="003E6F86" w:rsidRDefault="003E6F86" w:rsidP="003E6F86">
      <w:pPr>
        <w:spacing w:line="233" w:lineRule="exact"/>
        <w:rPr>
          <w:rFonts w:eastAsia="Times New Roman"/>
        </w:rPr>
      </w:pPr>
    </w:p>
    <w:tbl>
      <w:tblPr>
        <w:tblW w:w="0" w:type="auto"/>
        <w:tblInd w:w="10" w:type="dxa"/>
        <w:tblLayout w:type="fixed"/>
        <w:tblCellMar>
          <w:left w:w="0" w:type="dxa"/>
          <w:right w:w="0" w:type="dxa"/>
        </w:tblCellMar>
        <w:tblLook w:val="0000"/>
      </w:tblPr>
      <w:tblGrid>
        <w:gridCol w:w="6620"/>
        <w:gridCol w:w="960"/>
        <w:gridCol w:w="960"/>
        <w:gridCol w:w="960"/>
        <w:gridCol w:w="960"/>
        <w:gridCol w:w="960"/>
        <w:gridCol w:w="960"/>
        <w:gridCol w:w="960"/>
        <w:gridCol w:w="2140"/>
      </w:tblGrid>
      <w:tr w:rsidR="003E6F86" w:rsidRPr="00C628C7" w:rsidTr="00E92E62">
        <w:trPr>
          <w:trHeight w:val="450"/>
        </w:trPr>
        <w:tc>
          <w:tcPr>
            <w:tcW w:w="6620" w:type="dxa"/>
            <w:vMerge w:val="restart"/>
            <w:tcBorders>
              <w:top w:val="single" w:sz="8" w:space="0" w:color="auto"/>
              <w:left w:val="single" w:sz="8" w:space="0" w:color="auto"/>
              <w:right w:val="single" w:sz="8" w:space="0" w:color="auto"/>
            </w:tcBorders>
            <w:shd w:val="clear" w:color="auto" w:fill="auto"/>
            <w:vAlign w:val="bottom"/>
          </w:tcPr>
          <w:p w:rsidR="003E6F86" w:rsidRPr="00C628C7" w:rsidRDefault="003E6F86" w:rsidP="00C628C7">
            <w:pPr>
              <w:pStyle w:val="1f0"/>
              <w:rPr>
                <w:rFonts w:ascii="Times New Roman" w:hAnsi="Times New Roman"/>
                <w:b/>
                <w:w w:val="99"/>
              </w:rPr>
            </w:pPr>
            <w:r w:rsidRPr="00C628C7">
              <w:rPr>
                <w:rFonts w:ascii="Times New Roman" w:hAnsi="Times New Roman"/>
                <w:b/>
                <w:w w:val="99"/>
              </w:rPr>
              <w:t>Мероприятие</w:t>
            </w:r>
          </w:p>
        </w:tc>
        <w:tc>
          <w:tcPr>
            <w:tcW w:w="960" w:type="dxa"/>
            <w:tcBorders>
              <w:top w:val="single" w:sz="8" w:space="0" w:color="auto"/>
            </w:tcBorders>
            <w:shd w:val="clear" w:color="auto" w:fill="auto"/>
            <w:vAlign w:val="bottom"/>
          </w:tcPr>
          <w:p w:rsidR="003E6F86" w:rsidRPr="00C628C7" w:rsidRDefault="003E6F86" w:rsidP="00C628C7">
            <w:pPr>
              <w:pStyle w:val="1f0"/>
              <w:rPr>
                <w:rFonts w:ascii="Times New Roman" w:hAnsi="Times New Roman"/>
                <w:b/>
              </w:rPr>
            </w:pPr>
          </w:p>
        </w:tc>
        <w:tc>
          <w:tcPr>
            <w:tcW w:w="960" w:type="dxa"/>
            <w:tcBorders>
              <w:top w:val="single" w:sz="8" w:space="0" w:color="auto"/>
            </w:tcBorders>
            <w:shd w:val="clear" w:color="auto" w:fill="auto"/>
            <w:vAlign w:val="bottom"/>
          </w:tcPr>
          <w:p w:rsidR="003E6F86" w:rsidRPr="00C628C7" w:rsidRDefault="003E6F86" w:rsidP="00C628C7">
            <w:pPr>
              <w:pStyle w:val="1f0"/>
              <w:rPr>
                <w:rFonts w:ascii="Times New Roman" w:hAnsi="Times New Roman"/>
                <w:b/>
              </w:rPr>
            </w:pPr>
          </w:p>
        </w:tc>
        <w:tc>
          <w:tcPr>
            <w:tcW w:w="2880" w:type="dxa"/>
            <w:gridSpan w:val="3"/>
            <w:tcBorders>
              <w:top w:val="single" w:sz="8" w:space="0" w:color="auto"/>
            </w:tcBorders>
            <w:shd w:val="clear" w:color="auto" w:fill="auto"/>
            <w:vAlign w:val="bottom"/>
          </w:tcPr>
          <w:p w:rsidR="003E6F86" w:rsidRPr="00C628C7" w:rsidRDefault="003E6F86" w:rsidP="00C628C7">
            <w:pPr>
              <w:pStyle w:val="1f0"/>
              <w:rPr>
                <w:rFonts w:ascii="Times New Roman" w:hAnsi="Times New Roman"/>
                <w:b/>
              </w:rPr>
            </w:pPr>
            <w:r w:rsidRPr="00C628C7">
              <w:rPr>
                <w:rFonts w:ascii="Times New Roman" w:hAnsi="Times New Roman"/>
                <w:b/>
              </w:rPr>
              <w:t>2016-2022 гг</w:t>
            </w:r>
          </w:p>
        </w:tc>
        <w:tc>
          <w:tcPr>
            <w:tcW w:w="960" w:type="dxa"/>
            <w:tcBorders>
              <w:top w:val="single" w:sz="8" w:space="0" w:color="auto"/>
            </w:tcBorders>
            <w:shd w:val="clear" w:color="auto" w:fill="auto"/>
            <w:vAlign w:val="bottom"/>
          </w:tcPr>
          <w:p w:rsidR="003E6F86" w:rsidRPr="00C628C7" w:rsidRDefault="003E6F86" w:rsidP="00C628C7">
            <w:pPr>
              <w:pStyle w:val="1f0"/>
              <w:rPr>
                <w:rFonts w:ascii="Times New Roman" w:hAnsi="Times New Roman"/>
                <w:b/>
              </w:rPr>
            </w:pPr>
          </w:p>
        </w:tc>
        <w:tc>
          <w:tcPr>
            <w:tcW w:w="960" w:type="dxa"/>
            <w:tcBorders>
              <w:top w:val="single" w:sz="8" w:space="0" w:color="auto"/>
              <w:right w:val="single" w:sz="8" w:space="0" w:color="auto"/>
            </w:tcBorders>
            <w:shd w:val="clear" w:color="auto" w:fill="auto"/>
            <w:vAlign w:val="bottom"/>
          </w:tcPr>
          <w:p w:rsidR="003E6F86" w:rsidRPr="00C628C7" w:rsidRDefault="003E6F86" w:rsidP="00C628C7">
            <w:pPr>
              <w:pStyle w:val="1f0"/>
              <w:rPr>
                <w:rFonts w:ascii="Times New Roman" w:hAnsi="Times New Roman"/>
                <w:b/>
              </w:rPr>
            </w:pPr>
          </w:p>
        </w:tc>
        <w:tc>
          <w:tcPr>
            <w:tcW w:w="2140" w:type="dxa"/>
            <w:tcBorders>
              <w:top w:val="single" w:sz="8" w:space="0" w:color="auto"/>
              <w:right w:val="single" w:sz="8" w:space="0" w:color="auto"/>
            </w:tcBorders>
            <w:shd w:val="clear" w:color="auto" w:fill="auto"/>
            <w:vAlign w:val="bottom"/>
          </w:tcPr>
          <w:p w:rsidR="003E6F86" w:rsidRPr="00C628C7" w:rsidRDefault="003E6F86" w:rsidP="00C628C7">
            <w:pPr>
              <w:pStyle w:val="1f0"/>
              <w:rPr>
                <w:rFonts w:ascii="Times New Roman" w:hAnsi="Times New Roman"/>
                <w:b/>
              </w:rPr>
            </w:pPr>
            <w:r w:rsidRPr="00C628C7">
              <w:rPr>
                <w:rFonts w:ascii="Times New Roman" w:hAnsi="Times New Roman"/>
                <w:b/>
              </w:rPr>
              <w:t>Расчетный срок,</w:t>
            </w:r>
          </w:p>
        </w:tc>
      </w:tr>
      <w:tr w:rsidR="003E6F86" w:rsidRPr="00C628C7" w:rsidTr="00E92E62">
        <w:trPr>
          <w:trHeight w:val="192"/>
        </w:trPr>
        <w:tc>
          <w:tcPr>
            <w:tcW w:w="6620" w:type="dxa"/>
            <w:vMerge/>
            <w:tcBorders>
              <w:left w:val="single" w:sz="8" w:space="0" w:color="auto"/>
              <w:right w:val="single" w:sz="8" w:space="0" w:color="auto"/>
            </w:tcBorders>
            <w:shd w:val="clear" w:color="auto" w:fill="auto"/>
            <w:vAlign w:val="bottom"/>
          </w:tcPr>
          <w:p w:rsidR="003E6F86" w:rsidRPr="00C628C7" w:rsidRDefault="003E6F86" w:rsidP="00C628C7">
            <w:pPr>
              <w:pStyle w:val="1f0"/>
              <w:rPr>
                <w:rFonts w:ascii="Times New Roman" w:hAnsi="Times New Roman"/>
                <w:b/>
                <w:sz w:val="16"/>
              </w:rPr>
            </w:pPr>
          </w:p>
        </w:tc>
        <w:tc>
          <w:tcPr>
            <w:tcW w:w="960" w:type="dxa"/>
            <w:shd w:val="clear" w:color="auto" w:fill="auto"/>
            <w:vAlign w:val="bottom"/>
          </w:tcPr>
          <w:p w:rsidR="003E6F86" w:rsidRPr="00C628C7" w:rsidRDefault="003E6F86" w:rsidP="00C628C7">
            <w:pPr>
              <w:pStyle w:val="1f0"/>
              <w:rPr>
                <w:rFonts w:ascii="Times New Roman" w:hAnsi="Times New Roman"/>
                <w:b/>
                <w:sz w:val="16"/>
              </w:rPr>
            </w:pPr>
          </w:p>
        </w:tc>
        <w:tc>
          <w:tcPr>
            <w:tcW w:w="960" w:type="dxa"/>
            <w:shd w:val="clear" w:color="auto" w:fill="auto"/>
            <w:vAlign w:val="bottom"/>
          </w:tcPr>
          <w:p w:rsidR="003E6F86" w:rsidRPr="00C628C7" w:rsidRDefault="003E6F86" w:rsidP="00C628C7">
            <w:pPr>
              <w:pStyle w:val="1f0"/>
              <w:rPr>
                <w:rFonts w:ascii="Times New Roman" w:hAnsi="Times New Roman"/>
                <w:b/>
                <w:sz w:val="16"/>
              </w:rPr>
            </w:pPr>
          </w:p>
        </w:tc>
        <w:tc>
          <w:tcPr>
            <w:tcW w:w="960" w:type="dxa"/>
            <w:shd w:val="clear" w:color="auto" w:fill="auto"/>
            <w:vAlign w:val="bottom"/>
          </w:tcPr>
          <w:p w:rsidR="003E6F86" w:rsidRPr="00C628C7" w:rsidRDefault="003E6F86" w:rsidP="00C628C7">
            <w:pPr>
              <w:pStyle w:val="1f0"/>
              <w:rPr>
                <w:rFonts w:ascii="Times New Roman" w:hAnsi="Times New Roman"/>
                <w:b/>
                <w:sz w:val="16"/>
              </w:rPr>
            </w:pPr>
          </w:p>
        </w:tc>
        <w:tc>
          <w:tcPr>
            <w:tcW w:w="960" w:type="dxa"/>
            <w:shd w:val="clear" w:color="auto" w:fill="auto"/>
            <w:vAlign w:val="bottom"/>
          </w:tcPr>
          <w:p w:rsidR="003E6F86" w:rsidRPr="00C628C7" w:rsidRDefault="003E6F86" w:rsidP="00C628C7">
            <w:pPr>
              <w:pStyle w:val="1f0"/>
              <w:rPr>
                <w:rFonts w:ascii="Times New Roman" w:hAnsi="Times New Roman"/>
                <w:b/>
                <w:sz w:val="16"/>
              </w:rPr>
            </w:pPr>
          </w:p>
        </w:tc>
        <w:tc>
          <w:tcPr>
            <w:tcW w:w="960" w:type="dxa"/>
            <w:shd w:val="clear" w:color="auto" w:fill="auto"/>
            <w:vAlign w:val="bottom"/>
          </w:tcPr>
          <w:p w:rsidR="003E6F86" w:rsidRPr="00C628C7" w:rsidRDefault="003E6F86" w:rsidP="00C628C7">
            <w:pPr>
              <w:pStyle w:val="1f0"/>
              <w:rPr>
                <w:rFonts w:ascii="Times New Roman" w:hAnsi="Times New Roman"/>
                <w:b/>
                <w:sz w:val="16"/>
              </w:rPr>
            </w:pPr>
          </w:p>
        </w:tc>
        <w:tc>
          <w:tcPr>
            <w:tcW w:w="960" w:type="dxa"/>
            <w:shd w:val="clear" w:color="auto" w:fill="auto"/>
            <w:vAlign w:val="bottom"/>
          </w:tcPr>
          <w:p w:rsidR="003E6F86" w:rsidRPr="00C628C7" w:rsidRDefault="003E6F86" w:rsidP="00C628C7">
            <w:pPr>
              <w:pStyle w:val="1f0"/>
              <w:rPr>
                <w:rFonts w:ascii="Times New Roman" w:hAnsi="Times New Roman"/>
                <w:b/>
                <w:sz w:val="16"/>
              </w:rPr>
            </w:pPr>
          </w:p>
        </w:tc>
        <w:tc>
          <w:tcPr>
            <w:tcW w:w="960" w:type="dxa"/>
            <w:tcBorders>
              <w:right w:val="single" w:sz="8" w:space="0" w:color="auto"/>
            </w:tcBorders>
            <w:shd w:val="clear" w:color="auto" w:fill="auto"/>
            <w:vAlign w:val="bottom"/>
          </w:tcPr>
          <w:p w:rsidR="003E6F86" w:rsidRPr="00C628C7" w:rsidRDefault="003E6F86" w:rsidP="00C628C7">
            <w:pPr>
              <w:pStyle w:val="1f0"/>
              <w:rPr>
                <w:rFonts w:ascii="Times New Roman" w:hAnsi="Times New Roman"/>
                <w:b/>
                <w:sz w:val="16"/>
              </w:rPr>
            </w:pPr>
          </w:p>
        </w:tc>
        <w:tc>
          <w:tcPr>
            <w:tcW w:w="2140" w:type="dxa"/>
            <w:vMerge w:val="restart"/>
            <w:tcBorders>
              <w:right w:val="single" w:sz="8" w:space="0" w:color="auto"/>
            </w:tcBorders>
            <w:shd w:val="clear" w:color="auto" w:fill="auto"/>
            <w:vAlign w:val="bottom"/>
          </w:tcPr>
          <w:p w:rsidR="003E6F86" w:rsidRPr="00C628C7" w:rsidRDefault="003E6F86" w:rsidP="00C628C7">
            <w:pPr>
              <w:pStyle w:val="1f0"/>
              <w:rPr>
                <w:rFonts w:ascii="Times New Roman" w:hAnsi="Times New Roman"/>
                <w:b/>
                <w:w w:val="98"/>
              </w:rPr>
            </w:pPr>
            <w:r w:rsidRPr="00C628C7">
              <w:rPr>
                <w:rFonts w:ascii="Times New Roman" w:hAnsi="Times New Roman"/>
                <w:b/>
                <w:w w:val="98"/>
              </w:rPr>
              <w:t>2032г</w:t>
            </w:r>
          </w:p>
        </w:tc>
      </w:tr>
      <w:tr w:rsidR="003E6F86" w:rsidRPr="00C628C7" w:rsidTr="00E92E62">
        <w:trPr>
          <w:trHeight w:val="26"/>
        </w:trPr>
        <w:tc>
          <w:tcPr>
            <w:tcW w:w="6620" w:type="dxa"/>
            <w:tcBorders>
              <w:left w:val="single" w:sz="8" w:space="0" w:color="auto"/>
              <w:right w:val="single" w:sz="8" w:space="0" w:color="auto"/>
            </w:tcBorders>
            <w:shd w:val="clear" w:color="auto" w:fill="auto"/>
            <w:vAlign w:val="bottom"/>
          </w:tcPr>
          <w:p w:rsidR="003E6F86" w:rsidRPr="00C628C7" w:rsidRDefault="003E6F86" w:rsidP="00C628C7">
            <w:pPr>
              <w:pStyle w:val="1f0"/>
              <w:rPr>
                <w:rFonts w:ascii="Times New Roman" w:hAnsi="Times New Roman"/>
                <w:sz w:val="2"/>
              </w:rPr>
            </w:pPr>
          </w:p>
        </w:tc>
        <w:tc>
          <w:tcPr>
            <w:tcW w:w="960" w:type="dxa"/>
            <w:tcBorders>
              <w:bottom w:val="single" w:sz="8" w:space="0" w:color="auto"/>
            </w:tcBorders>
            <w:shd w:val="clear" w:color="auto" w:fill="auto"/>
            <w:vAlign w:val="bottom"/>
          </w:tcPr>
          <w:p w:rsidR="003E6F86" w:rsidRPr="00C628C7" w:rsidRDefault="003E6F86" w:rsidP="00C628C7">
            <w:pPr>
              <w:pStyle w:val="1f0"/>
              <w:rPr>
                <w:rFonts w:ascii="Times New Roman" w:hAnsi="Times New Roman"/>
                <w:sz w:val="2"/>
              </w:rPr>
            </w:pPr>
          </w:p>
        </w:tc>
        <w:tc>
          <w:tcPr>
            <w:tcW w:w="960" w:type="dxa"/>
            <w:tcBorders>
              <w:bottom w:val="single" w:sz="8" w:space="0" w:color="auto"/>
            </w:tcBorders>
            <w:shd w:val="clear" w:color="auto" w:fill="auto"/>
            <w:vAlign w:val="bottom"/>
          </w:tcPr>
          <w:p w:rsidR="003E6F86" w:rsidRPr="00C628C7" w:rsidRDefault="003E6F86" w:rsidP="00C628C7">
            <w:pPr>
              <w:pStyle w:val="1f0"/>
              <w:rPr>
                <w:rFonts w:ascii="Times New Roman" w:hAnsi="Times New Roman"/>
                <w:sz w:val="2"/>
              </w:rPr>
            </w:pPr>
          </w:p>
        </w:tc>
        <w:tc>
          <w:tcPr>
            <w:tcW w:w="960" w:type="dxa"/>
            <w:tcBorders>
              <w:bottom w:val="single" w:sz="8" w:space="0" w:color="auto"/>
            </w:tcBorders>
            <w:shd w:val="clear" w:color="auto" w:fill="auto"/>
            <w:vAlign w:val="bottom"/>
          </w:tcPr>
          <w:p w:rsidR="003E6F86" w:rsidRPr="00C628C7" w:rsidRDefault="003E6F86" w:rsidP="00C628C7">
            <w:pPr>
              <w:pStyle w:val="1f0"/>
              <w:rPr>
                <w:rFonts w:ascii="Times New Roman" w:hAnsi="Times New Roman"/>
                <w:sz w:val="2"/>
              </w:rPr>
            </w:pPr>
          </w:p>
        </w:tc>
        <w:tc>
          <w:tcPr>
            <w:tcW w:w="960" w:type="dxa"/>
            <w:tcBorders>
              <w:bottom w:val="single" w:sz="8" w:space="0" w:color="auto"/>
            </w:tcBorders>
            <w:shd w:val="clear" w:color="auto" w:fill="auto"/>
            <w:vAlign w:val="bottom"/>
          </w:tcPr>
          <w:p w:rsidR="003E6F86" w:rsidRPr="00C628C7" w:rsidRDefault="003E6F86" w:rsidP="00C628C7">
            <w:pPr>
              <w:pStyle w:val="1f0"/>
              <w:rPr>
                <w:rFonts w:ascii="Times New Roman" w:hAnsi="Times New Roman"/>
                <w:sz w:val="2"/>
              </w:rPr>
            </w:pPr>
          </w:p>
        </w:tc>
        <w:tc>
          <w:tcPr>
            <w:tcW w:w="960" w:type="dxa"/>
            <w:tcBorders>
              <w:bottom w:val="single" w:sz="8" w:space="0" w:color="auto"/>
            </w:tcBorders>
            <w:shd w:val="clear" w:color="auto" w:fill="auto"/>
            <w:vAlign w:val="bottom"/>
          </w:tcPr>
          <w:p w:rsidR="003E6F86" w:rsidRPr="00C628C7" w:rsidRDefault="003E6F86" w:rsidP="00C628C7">
            <w:pPr>
              <w:pStyle w:val="1f0"/>
              <w:rPr>
                <w:rFonts w:ascii="Times New Roman" w:hAnsi="Times New Roman"/>
                <w:sz w:val="2"/>
              </w:rPr>
            </w:pPr>
          </w:p>
        </w:tc>
        <w:tc>
          <w:tcPr>
            <w:tcW w:w="960" w:type="dxa"/>
            <w:tcBorders>
              <w:bottom w:val="single" w:sz="8" w:space="0" w:color="auto"/>
            </w:tcBorders>
            <w:shd w:val="clear" w:color="auto" w:fill="auto"/>
            <w:vAlign w:val="bottom"/>
          </w:tcPr>
          <w:p w:rsidR="003E6F86" w:rsidRPr="00C628C7" w:rsidRDefault="003E6F86" w:rsidP="00C628C7">
            <w:pPr>
              <w:pStyle w:val="1f0"/>
              <w:rPr>
                <w:rFonts w:ascii="Times New Roman" w:hAnsi="Times New Roman"/>
                <w:sz w:val="2"/>
              </w:rPr>
            </w:pPr>
          </w:p>
        </w:tc>
        <w:tc>
          <w:tcPr>
            <w:tcW w:w="960" w:type="dxa"/>
            <w:tcBorders>
              <w:bottom w:val="single" w:sz="8" w:space="0" w:color="auto"/>
              <w:right w:val="single" w:sz="8" w:space="0" w:color="auto"/>
            </w:tcBorders>
            <w:shd w:val="clear" w:color="auto" w:fill="auto"/>
            <w:vAlign w:val="bottom"/>
          </w:tcPr>
          <w:p w:rsidR="003E6F86" w:rsidRPr="00C628C7" w:rsidRDefault="003E6F86" w:rsidP="00C628C7">
            <w:pPr>
              <w:pStyle w:val="1f0"/>
              <w:rPr>
                <w:rFonts w:ascii="Times New Roman" w:hAnsi="Times New Roman"/>
                <w:sz w:val="2"/>
              </w:rPr>
            </w:pPr>
          </w:p>
        </w:tc>
        <w:tc>
          <w:tcPr>
            <w:tcW w:w="2140" w:type="dxa"/>
            <w:vMerge/>
            <w:tcBorders>
              <w:right w:val="single" w:sz="8" w:space="0" w:color="auto"/>
            </w:tcBorders>
            <w:shd w:val="clear" w:color="auto" w:fill="auto"/>
            <w:vAlign w:val="bottom"/>
          </w:tcPr>
          <w:p w:rsidR="003E6F86" w:rsidRPr="00C628C7" w:rsidRDefault="003E6F86" w:rsidP="00C628C7">
            <w:pPr>
              <w:pStyle w:val="1f0"/>
              <w:rPr>
                <w:rFonts w:ascii="Times New Roman" w:hAnsi="Times New Roman"/>
                <w:sz w:val="2"/>
              </w:rPr>
            </w:pPr>
          </w:p>
        </w:tc>
      </w:tr>
      <w:tr w:rsidR="003E6F86" w:rsidRPr="00C628C7" w:rsidTr="00E92E62">
        <w:trPr>
          <w:trHeight w:val="94"/>
        </w:trPr>
        <w:tc>
          <w:tcPr>
            <w:tcW w:w="6620" w:type="dxa"/>
            <w:tcBorders>
              <w:left w:val="single" w:sz="8" w:space="0" w:color="auto"/>
              <w:right w:val="single" w:sz="8" w:space="0" w:color="auto"/>
            </w:tcBorders>
            <w:shd w:val="clear" w:color="auto" w:fill="auto"/>
            <w:vAlign w:val="bottom"/>
          </w:tcPr>
          <w:p w:rsidR="003E6F86" w:rsidRPr="00C628C7" w:rsidRDefault="003E6F86" w:rsidP="00C628C7">
            <w:pPr>
              <w:pStyle w:val="1f0"/>
              <w:rPr>
                <w:rFonts w:ascii="Times New Roman" w:hAnsi="Times New Roman"/>
                <w:sz w:val="8"/>
              </w:rPr>
            </w:pPr>
          </w:p>
        </w:tc>
        <w:tc>
          <w:tcPr>
            <w:tcW w:w="960" w:type="dxa"/>
            <w:vMerge w:val="restart"/>
            <w:tcBorders>
              <w:right w:val="single" w:sz="8" w:space="0" w:color="auto"/>
            </w:tcBorders>
            <w:shd w:val="clear" w:color="auto" w:fill="auto"/>
            <w:vAlign w:val="bottom"/>
          </w:tcPr>
          <w:p w:rsidR="003E6F86" w:rsidRPr="00C628C7" w:rsidRDefault="003E6F86" w:rsidP="00C628C7">
            <w:pPr>
              <w:pStyle w:val="1f0"/>
              <w:rPr>
                <w:rFonts w:ascii="Times New Roman" w:hAnsi="Times New Roman"/>
                <w:b/>
              </w:rPr>
            </w:pPr>
            <w:r w:rsidRPr="00C628C7">
              <w:rPr>
                <w:rFonts w:ascii="Times New Roman" w:hAnsi="Times New Roman"/>
                <w:b/>
              </w:rPr>
              <w:t>2016 г.</w:t>
            </w:r>
          </w:p>
        </w:tc>
        <w:tc>
          <w:tcPr>
            <w:tcW w:w="960" w:type="dxa"/>
            <w:vMerge w:val="restart"/>
            <w:tcBorders>
              <w:right w:val="single" w:sz="8" w:space="0" w:color="auto"/>
            </w:tcBorders>
            <w:shd w:val="clear" w:color="auto" w:fill="auto"/>
            <w:vAlign w:val="bottom"/>
          </w:tcPr>
          <w:p w:rsidR="003E6F86" w:rsidRPr="00C628C7" w:rsidRDefault="003E6F86" w:rsidP="00C628C7">
            <w:pPr>
              <w:pStyle w:val="1f0"/>
              <w:rPr>
                <w:rFonts w:ascii="Times New Roman" w:hAnsi="Times New Roman"/>
                <w:b/>
              </w:rPr>
            </w:pPr>
            <w:r w:rsidRPr="00C628C7">
              <w:rPr>
                <w:rFonts w:ascii="Times New Roman" w:hAnsi="Times New Roman"/>
                <w:b/>
              </w:rPr>
              <w:t>2017 г.</w:t>
            </w:r>
          </w:p>
        </w:tc>
        <w:tc>
          <w:tcPr>
            <w:tcW w:w="960" w:type="dxa"/>
            <w:vMerge w:val="restart"/>
            <w:tcBorders>
              <w:right w:val="single" w:sz="8" w:space="0" w:color="auto"/>
            </w:tcBorders>
            <w:shd w:val="clear" w:color="auto" w:fill="auto"/>
            <w:vAlign w:val="bottom"/>
          </w:tcPr>
          <w:p w:rsidR="003E6F86" w:rsidRPr="00C628C7" w:rsidRDefault="003E6F86" w:rsidP="00C628C7">
            <w:pPr>
              <w:pStyle w:val="1f0"/>
              <w:rPr>
                <w:rFonts w:ascii="Times New Roman" w:hAnsi="Times New Roman"/>
                <w:b/>
              </w:rPr>
            </w:pPr>
            <w:r w:rsidRPr="00C628C7">
              <w:rPr>
                <w:rFonts w:ascii="Times New Roman" w:hAnsi="Times New Roman"/>
                <w:b/>
              </w:rPr>
              <w:t>2018 г.</w:t>
            </w:r>
          </w:p>
        </w:tc>
        <w:tc>
          <w:tcPr>
            <w:tcW w:w="960" w:type="dxa"/>
            <w:vMerge w:val="restart"/>
            <w:tcBorders>
              <w:right w:val="single" w:sz="8" w:space="0" w:color="auto"/>
            </w:tcBorders>
            <w:shd w:val="clear" w:color="auto" w:fill="auto"/>
            <w:vAlign w:val="bottom"/>
          </w:tcPr>
          <w:p w:rsidR="003E6F86" w:rsidRPr="00C628C7" w:rsidRDefault="003E6F86" w:rsidP="00C628C7">
            <w:pPr>
              <w:pStyle w:val="1f0"/>
              <w:rPr>
                <w:rFonts w:ascii="Times New Roman" w:hAnsi="Times New Roman"/>
                <w:b/>
              </w:rPr>
            </w:pPr>
            <w:r w:rsidRPr="00C628C7">
              <w:rPr>
                <w:rFonts w:ascii="Times New Roman" w:hAnsi="Times New Roman"/>
                <w:b/>
              </w:rPr>
              <w:t>2019 г.</w:t>
            </w:r>
          </w:p>
        </w:tc>
        <w:tc>
          <w:tcPr>
            <w:tcW w:w="960" w:type="dxa"/>
            <w:vMerge w:val="restart"/>
            <w:tcBorders>
              <w:right w:val="single" w:sz="8" w:space="0" w:color="auto"/>
            </w:tcBorders>
            <w:shd w:val="clear" w:color="auto" w:fill="auto"/>
            <w:vAlign w:val="bottom"/>
          </w:tcPr>
          <w:p w:rsidR="003E6F86" w:rsidRPr="00C628C7" w:rsidRDefault="003E6F86" w:rsidP="00C628C7">
            <w:pPr>
              <w:pStyle w:val="1f0"/>
              <w:rPr>
                <w:rFonts w:ascii="Times New Roman" w:hAnsi="Times New Roman"/>
                <w:b/>
              </w:rPr>
            </w:pPr>
            <w:r w:rsidRPr="00C628C7">
              <w:rPr>
                <w:rFonts w:ascii="Times New Roman" w:hAnsi="Times New Roman"/>
                <w:b/>
              </w:rPr>
              <w:t>2020 г.</w:t>
            </w:r>
          </w:p>
        </w:tc>
        <w:tc>
          <w:tcPr>
            <w:tcW w:w="960" w:type="dxa"/>
            <w:vMerge w:val="restart"/>
            <w:tcBorders>
              <w:right w:val="single" w:sz="8" w:space="0" w:color="auto"/>
            </w:tcBorders>
            <w:shd w:val="clear" w:color="auto" w:fill="auto"/>
            <w:vAlign w:val="bottom"/>
          </w:tcPr>
          <w:p w:rsidR="003E6F86" w:rsidRPr="00C628C7" w:rsidRDefault="003E6F86" w:rsidP="00C628C7">
            <w:pPr>
              <w:pStyle w:val="1f0"/>
              <w:rPr>
                <w:rFonts w:ascii="Times New Roman" w:hAnsi="Times New Roman"/>
                <w:b/>
              </w:rPr>
            </w:pPr>
            <w:r w:rsidRPr="00C628C7">
              <w:rPr>
                <w:rFonts w:ascii="Times New Roman" w:hAnsi="Times New Roman"/>
                <w:b/>
              </w:rPr>
              <w:t>2021 г.</w:t>
            </w:r>
          </w:p>
        </w:tc>
        <w:tc>
          <w:tcPr>
            <w:tcW w:w="960" w:type="dxa"/>
            <w:vMerge w:val="restart"/>
            <w:tcBorders>
              <w:right w:val="single" w:sz="8" w:space="0" w:color="auto"/>
            </w:tcBorders>
            <w:shd w:val="clear" w:color="auto" w:fill="auto"/>
            <w:vAlign w:val="bottom"/>
          </w:tcPr>
          <w:p w:rsidR="003E6F86" w:rsidRPr="00C628C7" w:rsidRDefault="003E6F86" w:rsidP="00C628C7">
            <w:pPr>
              <w:pStyle w:val="1f0"/>
              <w:rPr>
                <w:rFonts w:ascii="Times New Roman" w:hAnsi="Times New Roman"/>
                <w:b/>
              </w:rPr>
            </w:pPr>
            <w:r w:rsidRPr="00C628C7">
              <w:rPr>
                <w:rFonts w:ascii="Times New Roman" w:hAnsi="Times New Roman"/>
                <w:b/>
              </w:rPr>
              <w:t>2022 г.</w:t>
            </w:r>
          </w:p>
        </w:tc>
        <w:tc>
          <w:tcPr>
            <w:tcW w:w="2140" w:type="dxa"/>
            <w:vMerge/>
            <w:tcBorders>
              <w:right w:val="single" w:sz="8" w:space="0" w:color="auto"/>
            </w:tcBorders>
            <w:shd w:val="clear" w:color="auto" w:fill="auto"/>
            <w:vAlign w:val="bottom"/>
          </w:tcPr>
          <w:p w:rsidR="003E6F86" w:rsidRPr="00C628C7" w:rsidRDefault="003E6F86" w:rsidP="00C628C7">
            <w:pPr>
              <w:pStyle w:val="1f0"/>
              <w:rPr>
                <w:rFonts w:ascii="Times New Roman" w:hAnsi="Times New Roman"/>
                <w:sz w:val="8"/>
              </w:rPr>
            </w:pPr>
          </w:p>
        </w:tc>
      </w:tr>
      <w:tr w:rsidR="003E6F86" w:rsidRPr="00C628C7" w:rsidTr="00E92E62">
        <w:trPr>
          <w:trHeight w:val="174"/>
        </w:trPr>
        <w:tc>
          <w:tcPr>
            <w:tcW w:w="6620" w:type="dxa"/>
            <w:tcBorders>
              <w:left w:val="single" w:sz="8" w:space="0" w:color="auto"/>
              <w:bottom w:val="single" w:sz="8" w:space="0" w:color="auto"/>
              <w:right w:val="single" w:sz="8" w:space="0" w:color="auto"/>
            </w:tcBorders>
            <w:shd w:val="clear" w:color="auto" w:fill="auto"/>
            <w:vAlign w:val="bottom"/>
          </w:tcPr>
          <w:p w:rsidR="003E6F86" w:rsidRPr="00C628C7" w:rsidRDefault="003E6F86" w:rsidP="00C628C7">
            <w:pPr>
              <w:pStyle w:val="1f0"/>
              <w:rPr>
                <w:rFonts w:ascii="Times New Roman" w:hAnsi="Times New Roman"/>
                <w:sz w:val="15"/>
              </w:rPr>
            </w:pPr>
          </w:p>
        </w:tc>
        <w:tc>
          <w:tcPr>
            <w:tcW w:w="960" w:type="dxa"/>
            <w:vMerge/>
            <w:tcBorders>
              <w:bottom w:val="single" w:sz="8" w:space="0" w:color="auto"/>
              <w:right w:val="single" w:sz="8" w:space="0" w:color="auto"/>
            </w:tcBorders>
            <w:shd w:val="clear" w:color="auto" w:fill="auto"/>
            <w:vAlign w:val="bottom"/>
          </w:tcPr>
          <w:p w:rsidR="003E6F86" w:rsidRPr="00C628C7" w:rsidRDefault="003E6F86" w:rsidP="00C628C7">
            <w:pPr>
              <w:pStyle w:val="1f0"/>
              <w:rPr>
                <w:rFonts w:ascii="Times New Roman" w:hAnsi="Times New Roman"/>
                <w:sz w:val="15"/>
              </w:rPr>
            </w:pPr>
          </w:p>
        </w:tc>
        <w:tc>
          <w:tcPr>
            <w:tcW w:w="960" w:type="dxa"/>
            <w:vMerge/>
            <w:tcBorders>
              <w:bottom w:val="single" w:sz="8" w:space="0" w:color="auto"/>
              <w:right w:val="single" w:sz="8" w:space="0" w:color="auto"/>
            </w:tcBorders>
            <w:shd w:val="clear" w:color="auto" w:fill="auto"/>
            <w:vAlign w:val="bottom"/>
          </w:tcPr>
          <w:p w:rsidR="003E6F86" w:rsidRPr="00C628C7" w:rsidRDefault="003E6F86" w:rsidP="00C628C7">
            <w:pPr>
              <w:pStyle w:val="1f0"/>
              <w:rPr>
                <w:rFonts w:ascii="Times New Roman" w:hAnsi="Times New Roman"/>
                <w:sz w:val="15"/>
              </w:rPr>
            </w:pPr>
          </w:p>
        </w:tc>
        <w:tc>
          <w:tcPr>
            <w:tcW w:w="960" w:type="dxa"/>
            <w:vMerge/>
            <w:tcBorders>
              <w:bottom w:val="single" w:sz="8" w:space="0" w:color="auto"/>
              <w:right w:val="single" w:sz="8" w:space="0" w:color="auto"/>
            </w:tcBorders>
            <w:shd w:val="clear" w:color="auto" w:fill="auto"/>
            <w:vAlign w:val="bottom"/>
          </w:tcPr>
          <w:p w:rsidR="003E6F86" w:rsidRPr="00C628C7" w:rsidRDefault="003E6F86" w:rsidP="00C628C7">
            <w:pPr>
              <w:pStyle w:val="1f0"/>
              <w:rPr>
                <w:rFonts w:ascii="Times New Roman" w:hAnsi="Times New Roman"/>
                <w:sz w:val="15"/>
              </w:rPr>
            </w:pPr>
          </w:p>
        </w:tc>
        <w:tc>
          <w:tcPr>
            <w:tcW w:w="960" w:type="dxa"/>
            <w:vMerge/>
            <w:tcBorders>
              <w:bottom w:val="single" w:sz="8" w:space="0" w:color="auto"/>
              <w:right w:val="single" w:sz="8" w:space="0" w:color="auto"/>
            </w:tcBorders>
            <w:shd w:val="clear" w:color="auto" w:fill="auto"/>
            <w:vAlign w:val="bottom"/>
          </w:tcPr>
          <w:p w:rsidR="003E6F86" w:rsidRPr="00C628C7" w:rsidRDefault="003E6F86" w:rsidP="00C628C7">
            <w:pPr>
              <w:pStyle w:val="1f0"/>
              <w:rPr>
                <w:rFonts w:ascii="Times New Roman" w:hAnsi="Times New Roman"/>
                <w:sz w:val="15"/>
              </w:rPr>
            </w:pPr>
          </w:p>
        </w:tc>
        <w:tc>
          <w:tcPr>
            <w:tcW w:w="960" w:type="dxa"/>
            <w:vMerge/>
            <w:tcBorders>
              <w:bottom w:val="single" w:sz="8" w:space="0" w:color="auto"/>
              <w:right w:val="single" w:sz="8" w:space="0" w:color="auto"/>
            </w:tcBorders>
            <w:shd w:val="clear" w:color="auto" w:fill="auto"/>
            <w:vAlign w:val="bottom"/>
          </w:tcPr>
          <w:p w:rsidR="003E6F86" w:rsidRPr="00C628C7" w:rsidRDefault="003E6F86" w:rsidP="00C628C7">
            <w:pPr>
              <w:pStyle w:val="1f0"/>
              <w:rPr>
                <w:rFonts w:ascii="Times New Roman" w:hAnsi="Times New Roman"/>
                <w:sz w:val="15"/>
              </w:rPr>
            </w:pPr>
          </w:p>
        </w:tc>
        <w:tc>
          <w:tcPr>
            <w:tcW w:w="960" w:type="dxa"/>
            <w:vMerge/>
            <w:tcBorders>
              <w:bottom w:val="single" w:sz="8" w:space="0" w:color="auto"/>
              <w:right w:val="single" w:sz="8" w:space="0" w:color="auto"/>
            </w:tcBorders>
            <w:shd w:val="clear" w:color="auto" w:fill="auto"/>
            <w:vAlign w:val="bottom"/>
          </w:tcPr>
          <w:p w:rsidR="003E6F86" w:rsidRPr="00C628C7" w:rsidRDefault="003E6F86" w:rsidP="00C628C7">
            <w:pPr>
              <w:pStyle w:val="1f0"/>
              <w:rPr>
                <w:rFonts w:ascii="Times New Roman" w:hAnsi="Times New Roman"/>
                <w:sz w:val="15"/>
              </w:rPr>
            </w:pPr>
          </w:p>
        </w:tc>
        <w:tc>
          <w:tcPr>
            <w:tcW w:w="960" w:type="dxa"/>
            <w:vMerge/>
            <w:tcBorders>
              <w:bottom w:val="single" w:sz="8" w:space="0" w:color="auto"/>
              <w:right w:val="single" w:sz="8" w:space="0" w:color="auto"/>
            </w:tcBorders>
            <w:shd w:val="clear" w:color="auto" w:fill="auto"/>
            <w:vAlign w:val="bottom"/>
          </w:tcPr>
          <w:p w:rsidR="003E6F86" w:rsidRPr="00C628C7" w:rsidRDefault="003E6F86" w:rsidP="00C628C7">
            <w:pPr>
              <w:pStyle w:val="1f0"/>
              <w:rPr>
                <w:rFonts w:ascii="Times New Roman" w:hAnsi="Times New Roman"/>
                <w:sz w:val="15"/>
              </w:rPr>
            </w:pPr>
          </w:p>
        </w:tc>
        <w:tc>
          <w:tcPr>
            <w:tcW w:w="2140" w:type="dxa"/>
            <w:tcBorders>
              <w:bottom w:val="single" w:sz="8" w:space="0" w:color="auto"/>
              <w:right w:val="single" w:sz="8" w:space="0" w:color="auto"/>
            </w:tcBorders>
            <w:shd w:val="clear" w:color="auto" w:fill="auto"/>
            <w:vAlign w:val="bottom"/>
          </w:tcPr>
          <w:p w:rsidR="003E6F86" w:rsidRPr="00C628C7" w:rsidRDefault="003E6F86" w:rsidP="00C628C7">
            <w:pPr>
              <w:pStyle w:val="1f0"/>
              <w:rPr>
                <w:rFonts w:ascii="Times New Roman" w:hAnsi="Times New Roman"/>
                <w:sz w:val="15"/>
              </w:rPr>
            </w:pPr>
          </w:p>
        </w:tc>
      </w:tr>
      <w:tr w:rsidR="003E6F86" w:rsidRPr="00C628C7" w:rsidTr="00E92E62">
        <w:trPr>
          <w:trHeight w:val="536"/>
        </w:trPr>
        <w:tc>
          <w:tcPr>
            <w:tcW w:w="6620" w:type="dxa"/>
            <w:tcBorders>
              <w:left w:val="single" w:sz="8" w:space="0" w:color="auto"/>
              <w:right w:val="single" w:sz="8" w:space="0" w:color="auto"/>
            </w:tcBorders>
            <w:shd w:val="clear" w:color="auto" w:fill="auto"/>
            <w:vAlign w:val="bottom"/>
          </w:tcPr>
          <w:p w:rsidR="003E6F86" w:rsidRPr="00440F4B" w:rsidRDefault="003E6F86" w:rsidP="00C628C7">
            <w:pPr>
              <w:pStyle w:val="1f0"/>
              <w:rPr>
                <w:rFonts w:ascii="Times New Roman" w:hAnsi="Times New Roman"/>
                <w:w w:val="99"/>
                <w:lang w:val="ru-RU"/>
              </w:rPr>
            </w:pPr>
            <w:r w:rsidRPr="00440F4B">
              <w:rPr>
                <w:rFonts w:ascii="Times New Roman" w:hAnsi="Times New Roman"/>
                <w:w w:val="99"/>
                <w:lang w:val="ru-RU"/>
              </w:rPr>
              <w:t>Строительство котельной д.Дута (0,17Гкал/час)</w:t>
            </w:r>
          </w:p>
        </w:tc>
        <w:tc>
          <w:tcPr>
            <w:tcW w:w="960" w:type="dxa"/>
            <w:tcBorders>
              <w:right w:val="single" w:sz="8" w:space="0" w:color="auto"/>
            </w:tcBorders>
            <w:shd w:val="clear" w:color="auto" w:fill="auto"/>
            <w:vAlign w:val="bottom"/>
          </w:tcPr>
          <w:p w:rsidR="003E6F86" w:rsidRPr="00440F4B" w:rsidRDefault="003E6F86" w:rsidP="00C628C7">
            <w:pPr>
              <w:pStyle w:val="1f0"/>
              <w:rPr>
                <w:rFonts w:ascii="Times New Roman" w:hAnsi="Times New Roman"/>
                <w:lang w:val="ru-RU"/>
              </w:rPr>
            </w:pPr>
          </w:p>
        </w:tc>
        <w:tc>
          <w:tcPr>
            <w:tcW w:w="960" w:type="dxa"/>
            <w:tcBorders>
              <w:right w:val="single" w:sz="8" w:space="0" w:color="auto"/>
            </w:tcBorders>
            <w:shd w:val="clear" w:color="auto" w:fill="auto"/>
            <w:vAlign w:val="bottom"/>
          </w:tcPr>
          <w:p w:rsidR="003E6F86" w:rsidRPr="00440F4B" w:rsidRDefault="003E6F86" w:rsidP="00C628C7">
            <w:pPr>
              <w:pStyle w:val="1f0"/>
              <w:rPr>
                <w:rFonts w:ascii="Times New Roman" w:hAnsi="Times New Roman"/>
                <w:lang w:val="ru-RU"/>
              </w:rPr>
            </w:pPr>
          </w:p>
        </w:tc>
        <w:tc>
          <w:tcPr>
            <w:tcW w:w="960" w:type="dxa"/>
            <w:tcBorders>
              <w:right w:val="single" w:sz="8" w:space="0" w:color="auto"/>
            </w:tcBorders>
            <w:shd w:val="clear" w:color="auto" w:fill="auto"/>
            <w:vAlign w:val="bottom"/>
          </w:tcPr>
          <w:p w:rsidR="003E6F86" w:rsidRPr="00440F4B" w:rsidRDefault="003E6F86" w:rsidP="00C628C7">
            <w:pPr>
              <w:pStyle w:val="1f0"/>
              <w:rPr>
                <w:rFonts w:ascii="Times New Roman" w:hAnsi="Times New Roman"/>
                <w:lang w:val="ru-RU"/>
              </w:rPr>
            </w:pPr>
          </w:p>
        </w:tc>
        <w:tc>
          <w:tcPr>
            <w:tcW w:w="960" w:type="dxa"/>
            <w:tcBorders>
              <w:right w:val="single" w:sz="8" w:space="0" w:color="auto"/>
            </w:tcBorders>
            <w:shd w:val="clear" w:color="auto" w:fill="auto"/>
            <w:vAlign w:val="bottom"/>
          </w:tcPr>
          <w:p w:rsidR="003E6F86" w:rsidRPr="00C628C7" w:rsidRDefault="003E6F86" w:rsidP="00C628C7">
            <w:pPr>
              <w:pStyle w:val="1f0"/>
              <w:rPr>
                <w:rFonts w:ascii="Times New Roman" w:hAnsi="Times New Roman"/>
                <w:w w:val="99"/>
              </w:rPr>
            </w:pPr>
            <w:r w:rsidRPr="00C628C7">
              <w:rPr>
                <w:rFonts w:ascii="Times New Roman" w:hAnsi="Times New Roman"/>
                <w:w w:val="99"/>
              </w:rPr>
              <w:t>3650</w:t>
            </w:r>
          </w:p>
        </w:tc>
        <w:tc>
          <w:tcPr>
            <w:tcW w:w="960" w:type="dxa"/>
            <w:tcBorders>
              <w:right w:val="single" w:sz="8" w:space="0" w:color="auto"/>
            </w:tcBorders>
            <w:shd w:val="clear" w:color="auto" w:fill="auto"/>
            <w:vAlign w:val="bottom"/>
          </w:tcPr>
          <w:p w:rsidR="003E6F86" w:rsidRPr="00C628C7" w:rsidRDefault="003E6F86" w:rsidP="00C628C7">
            <w:pPr>
              <w:pStyle w:val="1f0"/>
              <w:rPr>
                <w:rFonts w:ascii="Times New Roman" w:hAnsi="Times New Roman"/>
              </w:rPr>
            </w:pPr>
          </w:p>
        </w:tc>
        <w:tc>
          <w:tcPr>
            <w:tcW w:w="960" w:type="dxa"/>
            <w:tcBorders>
              <w:right w:val="single" w:sz="8" w:space="0" w:color="auto"/>
            </w:tcBorders>
            <w:shd w:val="clear" w:color="auto" w:fill="auto"/>
            <w:vAlign w:val="bottom"/>
          </w:tcPr>
          <w:p w:rsidR="003E6F86" w:rsidRPr="00C628C7" w:rsidRDefault="003E6F86" w:rsidP="00C628C7">
            <w:pPr>
              <w:pStyle w:val="1f0"/>
              <w:rPr>
                <w:rFonts w:ascii="Times New Roman" w:hAnsi="Times New Roman"/>
              </w:rPr>
            </w:pPr>
          </w:p>
        </w:tc>
        <w:tc>
          <w:tcPr>
            <w:tcW w:w="960" w:type="dxa"/>
            <w:tcBorders>
              <w:right w:val="single" w:sz="8" w:space="0" w:color="auto"/>
            </w:tcBorders>
            <w:shd w:val="clear" w:color="auto" w:fill="auto"/>
            <w:vAlign w:val="bottom"/>
          </w:tcPr>
          <w:p w:rsidR="003E6F86" w:rsidRPr="00C628C7" w:rsidRDefault="003E6F86" w:rsidP="00C628C7">
            <w:pPr>
              <w:pStyle w:val="1f0"/>
              <w:rPr>
                <w:rFonts w:ascii="Times New Roman" w:hAnsi="Times New Roman"/>
              </w:rPr>
            </w:pPr>
          </w:p>
        </w:tc>
        <w:tc>
          <w:tcPr>
            <w:tcW w:w="2140" w:type="dxa"/>
            <w:tcBorders>
              <w:right w:val="single" w:sz="8" w:space="0" w:color="auto"/>
            </w:tcBorders>
            <w:shd w:val="clear" w:color="auto" w:fill="auto"/>
            <w:vAlign w:val="bottom"/>
          </w:tcPr>
          <w:p w:rsidR="003E6F86" w:rsidRPr="00C628C7" w:rsidRDefault="003E6F86" w:rsidP="00C628C7">
            <w:pPr>
              <w:pStyle w:val="1f0"/>
              <w:rPr>
                <w:rFonts w:ascii="Times New Roman" w:hAnsi="Times New Roman"/>
              </w:rPr>
            </w:pPr>
          </w:p>
        </w:tc>
      </w:tr>
      <w:tr w:rsidR="003E6F86" w:rsidRPr="00C628C7" w:rsidTr="00E92E62">
        <w:trPr>
          <w:trHeight w:val="248"/>
        </w:trPr>
        <w:tc>
          <w:tcPr>
            <w:tcW w:w="6620" w:type="dxa"/>
            <w:tcBorders>
              <w:left w:val="single" w:sz="8" w:space="0" w:color="auto"/>
              <w:bottom w:val="single" w:sz="8" w:space="0" w:color="auto"/>
              <w:right w:val="single" w:sz="8" w:space="0" w:color="auto"/>
            </w:tcBorders>
            <w:shd w:val="clear" w:color="auto" w:fill="auto"/>
            <w:vAlign w:val="bottom"/>
          </w:tcPr>
          <w:p w:rsidR="003E6F86" w:rsidRPr="00C628C7" w:rsidRDefault="003E6F86" w:rsidP="00C628C7">
            <w:pPr>
              <w:pStyle w:val="1f0"/>
              <w:rPr>
                <w:rFonts w:ascii="Times New Roman" w:hAnsi="Times New Roman"/>
                <w:sz w:val="21"/>
              </w:rPr>
            </w:pPr>
          </w:p>
        </w:tc>
        <w:tc>
          <w:tcPr>
            <w:tcW w:w="960" w:type="dxa"/>
            <w:tcBorders>
              <w:bottom w:val="single" w:sz="8" w:space="0" w:color="auto"/>
              <w:right w:val="single" w:sz="8" w:space="0" w:color="auto"/>
            </w:tcBorders>
            <w:shd w:val="clear" w:color="auto" w:fill="auto"/>
            <w:vAlign w:val="bottom"/>
          </w:tcPr>
          <w:p w:rsidR="003E6F86" w:rsidRPr="00C628C7" w:rsidRDefault="003E6F86" w:rsidP="00C628C7">
            <w:pPr>
              <w:pStyle w:val="1f0"/>
              <w:rPr>
                <w:rFonts w:ascii="Times New Roman" w:hAnsi="Times New Roman"/>
                <w:sz w:val="21"/>
              </w:rPr>
            </w:pPr>
          </w:p>
        </w:tc>
        <w:tc>
          <w:tcPr>
            <w:tcW w:w="960" w:type="dxa"/>
            <w:tcBorders>
              <w:bottom w:val="single" w:sz="8" w:space="0" w:color="auto"/>
              <w:right w:val="single" w:sz="8" w:space="0" w:color="auto"/>
            </w:tcBorders>
            <w:shd w:val="clear" w:color="auto" w:fill="auto"/>
            <w:vAlign w:val="bottom"/>
          </w:tcPr>
          <w:p w:rsidR="003E6F86" w:rsidRPr="00C628C7" w:rsidRDefault="003E6F86" w:rsidP="00C628C7">
            <w:pPr>
              <w:pStyle w:val="1f0"/>
              <w:rPr>
                <w:rFonts w:ascii="Times New Roman" w:hAnsi="Times New Roman"/>
                <w:sz w:val="21"/>
              </w:rPr>
            </w:pPr>
          </w:p>
        </w:tc>
        <w:tc>
          <w:tcPr>
            <w:tcW w:w="960" w:type="dxa"/>
            <w:tcBorders>
              <w:bottom w:val="single" w:sz="8" w:space="0" w:color="auto"/>
              <w:right w:val="single" w:sz="8" w:space="0" w:color="auto"/>
            </w:tcBorders>
            <w:shd w:val="clear" w:color="auto" w:fill="auto"/>
            <w:vAlign w:val="bottom"/>
          </w:tcPr>
          <w:p w:rsidR="003E6F86" w:rsidRPr="00C628C7" w:rsidRDefault="003E6F86" w:rsidP="00C628C7">
            <w:pPr>
              <w:pStyle w:val="1f0"/>
              <w:rPr>
                <w:rFonts w:ascii="Times New Roman" w:hAnsi="Times New Roman"/>
                <w:sz w:val="21"/>
              </w:rPr>
            </w:pPr>
          </w:p>
        </w:tc>
        <w:tc>
          <w:tcPr>
            <w:tcW w:w="960" w:type="dxa"/>
            <w:tcBorders>
              <w:bottom w:val="single" w:sz="8" w:space="0" w:color="auto"/>
              <w:right w:val="single" w:sz="8" w:space="0" w:color="auto"/>
            </w:tcBorders>
            <w:shd w:val="clear" w:color="auto" w:fill="auto"/>
            <w:vAlign w:val="bottom"/>
          </w:tcPr>
          <w:p w:rsidR="003E6F86" w:rsidRPr="00C628C7" w:rsidRDefault="003E6F86" w:rsidP="00C628C7">
            <w:pPr>
              <w:pStyle w:val="1f0"/>
              <w:rPr>
                <w:rFonts w:ascii="Times New Roman" w:hAnsi="Times New Roman"/>
                <w:sz w:val="21"/>
              </w:rPr>
            </w:pPr>
          </w:p>
        </w:tc>
        <w:tc>
          <w:tcPr>
            <w:tcW w:w="960" w:type="dxa"/>
            <w:tcBorders>
              <w:bottom w:val="single" w:sz="8" w:space="0" w:color="auto"/>
              <w:right w:val="single" w:sz="8" w:space="0" w:color="auto"/>
            </w:tcBorders>
            <w:shd w:val="clear" w:color="auto" w:fill="auto"/>
            <w:vAlign w:val="bottom"/>
          </w:tcPr>
          <w:p w:rsidR="003E6F86" w:rsidRPr="00C628C7" w:rsidRDefault="003E6F86" w:rsidP="00C628C7">
            <w:pPr>
              <w:pStyle w:val="1f0"/>
              <w:rPr>
                <w:rFonts w:ascii="Times New Roman" w:hAnsi="Times New Roman"/>
                <w:sz w:val="21"/>
              </w:rPr>
            </w:pPr>
          </w:p>
        </w:tc>
        <w:tc>
          <w:tcPr>
            <w:tcW w:w="960" w:type="dxa"/>
            <w:tcBorders>
              <w:bottom w:val="single" w:sz="8" w:space="0" w:color="auto"/>
              <w:right w:val="single" w:sz="8" w:space="0" w:color="auto"/>
            </w:tcBorders>
            <w:shd w:val="clear" w:color="auto" w:fill="auto"/>
            <w:vAlign w:val="bottom"/>
          </w:tcPr>
          <w:p w:rsidR="003E6F86" w:rsidRPr="00C628C7" w:rsidRDefault="003E6F86" w:rsidP="00C628C7">
            <w:pPr>
              <w:pStyle w:val="1f0"/>
              <w:rPr>
                <w:rFonts w:ascii="Times New Roman" w:hAnsi="Times New Roman"/>
                <w:sz w:val="21"/>
              </w:rPr>
            </w:pPr>
          </w:p>
        </w:tc>
        <w:tc>
          <w:tcPr>
            <w:tcW w:w="960" w:type="dxa"/>
            <w:tcBorders>
              <w:bottom w:val="single" w:sz="8" w:space="0" w:color="auto"/>
              <w:right w:val="single" w:sz="8" w:space="0" w:color="auto"/>
            </w:tcBorders>
            <w:shd w:val="clear" w:color="auto" w:fill="auto"/>
            <w:vAlign w:val="bottom"/>
          </w:tcPr>
          <w:p w:rsidR="003E6F86" w:rsidRPr="00C628C7" w:rsidRDefault="003E6F86" w:rsidP="00C628C7">
            <w:pPr>
              <w:pStyle w:val="1f0"/>
              <w:rPr>
                <w:rFonts w:ascii="Times New Roman" w:hAnsi="Times New Roman"/>
                <w:sz w:val="21"/>
              </w:rPr>
            </w:pPr>
          </w:p>
        </w:tc>
        <w:tc>
          <w:tcPr>
            <w:tcW w:w="2140" w:type="dxa"/>
            <w:tcBorders>
              <w:bottom w:val="single" w:sz="8" w:space="0" w:color="auto"/>
              <w:right w:val="single" w:sz="8" w:space="0" w:color="auto"/>
            </w:tcBorders>
            <w:shd w:val="clear" w:color="auto" w:fill="auto"/>
            <w:vAlign w:val="bottom"/>
          </w:tcPr>
          <w:p w:rsidR="003E6F86" w:rsidRPr="00C628C7" w:rsidRDefault="003E6F86" w:rsidP="00C628C7">
            <w:pPr>
              <w:pStyle w:val="1f0"/>
              <w:rPr>
                <w:rFonts w:ascii="Times New Roman" w:hAnsi="Times New Roman"/>
                <w:sz w:val="21"/>
              </w:rPr>
            </w:pPr>
          </w:p>
        </w:tc>
      </w:tr>
      <w:tr w:rsidR="003E6F86" w:rsidRPr="00C628C7" w:rsidTr="00E92E62">
        <w:trPr>
          <w:trHeight w:val="354"/>
        </w:trPr>
        <w:tc>
          <w:tcPr>
            <w:tcW w:w="6620" w:type="dxa"/>
            <w:tcBorders>
              <w:left w:val="single" w:sz="8" w:space="0" w:color="auto"/>
              <w:right w:val="single" w:sz="8" w:space="0" w:color="auto"/>
            </w:tcBorders>
            <w:shd w:val="clear" w:color="auto" w:fill="auto"/>
            <w:vAlign w:val="bottom"/>
          </w:tcPr>
          <w:p w:rsidR="003E6F86" w:rsidRPr="00440F4B" w:rsidRDefault="003E6F86" w:rsidP="00C628C7">
            <w:pPr>
              <w:pStyle w:val="1f0"/>
              <w:rPr>
                <w:rFonts w:ascii="Times New Roman" w:hAnsi="Times New Roman"/>
                <w:w w:val="99"/>
                <w:lang w:val="ru-RU"/>
              </w:rPr>
            </w:pPr>
            <w:r w:rsidRPr="00440F4B">
              <w:rPr>
                <w:rFonts w:ascii="Times New Roman" w:hAnsi="Times New Roman"/>
                <w:w w:val="99"/>
                <w:lang w:val="ru-RU"/>
              </w:rPr>
              <w:t>Строительство централизованной котельной с.Табарсук</w:t>
            </w:r>
          </w:p>
        </w:tc>
        <w:tc>
          <w:tcPr>
            <w:tcW w:w="960" w:type="dxa"/>
            <w:tcBorders>
              <w:right w:val="single" w:sz="8" w:space="0" w:color="auto"/>
            </w:tcBorders>
            <w:shd w:val="clear" w:color="auto" w:fill="auto"/>
            <w:vAlign w:val="bottom"/>
          </w:tcPr>
          <w:p w:rsidR="003E6F86" w:rsidRPr="00440F4B" w:rsidRDefault="003E6F86" w:rsidP="00C628C7">
            <w:pPr>
              <w:pStyle w:val="1f0"/>
              <w:rPr>
                <w:rFonts w:ascii="Times New Roman" w:hAnsi="Times New Roman"/>
                <w:lang w:val="ru-RU"/>
              </w:rPr>
            </w:pPr>
          </w:p>
        </w:tc>
        <w:tc>
          <w:tcPr>
            <w:tcW w:w="960" w:type="dxa"/>
            <w:vMerge w:val="restart"/>
            <w:tcBorders>
              <w:right w:val="single" w:sz="8" w:space="0" w:color="auto"/>
            </w:tcBorders>
            <w:shd w:val="clear" w:color="auto" w:fill="auto"/>
            <w:vAlign w:val="bottom"/>
          </w:tcPr>
          <w:p w:rsidR="003E6F86" w:rsidRPr="00C628C7" w:rsidRDefault="003E6F86" w:rsidP="00C628C7">
            <w:pPr>
              <w:pStyle w:val="1f0"/>
              <w:rPr>
                <w:rFonts w:ascii="Times New Roman" w:hAnsi="Times New Roman"/>
                <w:w w:val="99"/>
              </w:rPr>
            </w:pPr>
            <w:r w:rsidRPr="00C628C7">
              <w:rPr>
                <w:rFonts w:ascii="Times New Roman" w:hAnsi="Times New Roman"/>
                <w:w w:val="99"/>
              </w:rPr>
              <w:t>5075</w:t>
            </w:r>
          </w:p>
        </w:tc>
        <w:tc>
          <w:tcPr>
            <w:tcW w:w="960" w:type="dxa"/>
            <w:tcBorders>
              <w:right w:val="single" w:sz="8" w:space="0" w:color="auto"/>
            </w:tcBorders>
            <w:shd w:val="clear" w:color="auto" w:fill="auto"/>
            <w:vAlign w:val="bottom"/>
          </w:tcPr>
          <w:p w:rsidR="003E6F86" w:rsidRPr="00C628C7" w:rsidRDefault="003E6F86" w:rsidP="00C628C7">
            <w:pPr>
              <w:pStyle w:val="1f0"/>
              <w:rPr>
                <w:rFonts w:ascii="Times New Roman" w:hAnsi="Times New Roman"/>
              </w:rPr>
            </w:pPr>
          </w:p>
        </w:tc>
        <w:tc>
          <w:tcPr>
            <w:tcW w:w="960" w:type="dxa"/>
            <w:tcBorders>
              <w:right w:val="single" w:sz="8" w:space="0" w:color="auto"/>
            </w:tcBorders>
            <w:shd w:val="clear" w:color="auto" w:fill="auto"/>
            <w:vAlign w:val="bottom"/>
          </w:tcPr>
          <w:p w:rsidR="003E6F86" w:rsidRPr="00C628C7" w:rsidRDefault="003E6F86" w:rsidP="00C628C7">
            <w:pPr>
              <w:pStyle w:val="1f0"/>
              <w:rPr>
                <w:rFonts w:ascii="Times New Roman" w:hAnsi="Times New Roman"/>
              </w:rPr>
            </w:pPr>
          </w:p>
        </w:tc>
        <w:tc>
          <w:tcPr>
            <w:tcW w:w="960" w:type="dxa"/>
            <w:tcBorders>
              <w:right w:val="single" w:sz="8" w:space="0" w:color="auto"/>
            </w:tcBorders>
            <w:shd w:val="clear" w:color="auto" w:fill="auto"/>
            <w:vAlign w:val="bottom"/>
          </w:tcPr>
          <w:p w:rsidR="003E6F86" w:rsidRPr="00C628C7" w:rsidRDefault="003E6F86" w:rsidP="00C628C7">
            <w:pPr>
              <w:pStyle w:val="1f0"/>
              <w:rPr>
                <w:rFonts w:ascii="Times New Roman" w:hAnsi="Times New Roman"/>
              </w:rPr>
            </w:pPr>
          </w:p>
        </w:tc>
        <w:tc>
          <w:tcPr>
            <w:tcW w:w="960" w:type="dxa"/>
            <w:tcBorders>
              <w:right w:val="single" w:sz="8" w:space="0" w:color="auto"/>
            </w:tcBorders>
            <w:shd w:val="clear" w:color="auto" w:fill="auto"/>
            <w:vAlign w:val="bottom"/>
          </w:tcPr>
          <w:p w:rsidR="003E6F86" w:rsidRPr="00C628C7" w:rsidRDefault="003E6F86" w:rsidP="00C628C7">
            <w:pPr>
              <w:pStyle w:val="1f0"/>
              <w:rPr>
                <w:rFonts w:ascii="Times New Roman" w:hAnsi="Times New Roman"/>
              </w:rPr>
            </w:pPr>
          </w:p>
        </w:tc>
        <w:tc>
          <w:tcPr>
            <w:tcW w:w="960" w:type="dxa"/>
            <w:tcBorders>
              <w:right w:val="single" w:sz="8" w:space="0" w:color="auto"/>
            </w:tcBorders>
            <w:shd w:val="clear" w:color="auto" w:fill="auto"/>
            <w:vAlign w:val="bottom"/>
          </w:tcPr>
          <w:p w:rsidR="003E6F86" w:rsidRPr="00C628C7" w:rsidRDefault="003E6F86" w:rsidP="00C628C7">
            <w:pPr>
              <w:pStyle w:val="1f0"/>
              <w:rPr>
                <w:rFonts w:ascii="Times New Roman" w:hAnsi="Times New Roman"/>
              </w:rPr>
            </w:pPr>
          </w:p>
        </w:tc>
        <w:tc>
          <w:tcPr>
            <w:tcW w:w="2140" w:type="dxa"/>
            <w:tcBorders>
              <w:right w:val="single" w:sz="8" w:space="0" w:color="auto"/>
            </w:tcBorders>
            <w:shd w:val="clear" w:color="auto" w:fill="auto"/>
            <w:vAlign w:val="bottom"/>
          </w:tcPr>
          <w:p w:rsidR="003E6F86" w:rsidRPr="00C628C7" w:rsidRDefault="003E6F86" w:rsidP="00C628C7">
            <w:pPr>
              <w:pStyle w:val="1f0"/>
              <w:rPr>
                <w:rFonts w:ascii="Times New Roman" w:hAnsi="Times New Roman"/>
              </w:rPr>
            </w:pPr>
          </w:p>
        </w:tc>
      </w:tr>
      <w:tr w:rsidR="003E6F86" w:rsidRPr="00C628C7" w:rsidTr="00E92E62">
        <w:trPr>
          <w:trHeight w:val="186"/>
        </w:trPr>
        <w:tc>
          <w:tcPr>
            <w:tcW w:w="6620" w:type="dxa"/>
            <w:vMerge w:val="restart"/>
            <w:tcBorders>
              <w:left w:val="single" w:sz="8" w:space="0" w:color="auto"/>
              <w:right w:val="single" w:sz="8" w:space="0" w:color="auto"/>
            </w:tcBorders>
            <w:shd w:val="clear" w:color="auto" w:fill="auto"/>
            <w:vAlign w:val="bottom"/>
          </w:tcPr>
          <w:p w:rsidR="003E6F86" w:rsidRPr="00C628C7" w:rsidRDefault="003E6F86" w:rsidP="00C628C7">
            <w:pPr>
              <w:pStyle w:val="1f0"/>
              <w:rPr>
                <w:rFonts w:ascii="Times New Roman" w:hAnsi="Times New Roman"/>
              </w:rPr>
            </w:pPr>
            <w:r w:rsidRPr="00C628C7">
              <w:rPr>
                <w:rFonts w:ascii="Times New Roman" w:hAnsi="Times New Roman"/>
              </w:rPr>
              <w:t>(0,85Гкал/час)</w:t>
            </w:r>
          </w:p>
        </w:tc>
        <w:tc>
          <w:tcPr>
            <w:tcW w:w="960" w:type="dxa"/>
            <w:tcBorders>
              <w:right w:val="single" w:sz="8" w:space="0" w:color="auto"/>
            </w:tcBorders>
            <w:shd w:val="clear" w:color="auto" w:fill="auto"/>
            <w:vAlign w:val="bottom"/>
          </w:tcPr>
          <w:p w:rsidR="003E6F86" w:rsidRPr="00C628C7" w:rsidRDefault="003E6F86" w:rsidP="00C628C7">
            <w:pPr>
              <w:pStyle w:val="1f0"/>
              <w:rPr>
                <w:rFonts w:ascii="Times New Roman" w:hAnsi="Times New Roman"/>
                <w:sz w:val="16"/>
              </w:rPr>
            </w:pPr>
          </w:p>
        </w:tc>
        <w:tc>
          <w:tcPr>
            <w:tcW w:w="960" w:type="dxa"/>
            <w:vMerge/>
            <w:tcBorders>
              <w:right w:val="single" w:sz="8" w:space="0" w:color="auto"/>
            </w:tcBorders>
            <w:shd w:val="clear" w:color="auto" w:fill="auto"/>
            <w:vAlign w:val="bottom"/>
          </w:tcPr>
          <w:p w:rsidR="003E6F86" w:rsidRPr="00C628C7" w:rsidRDefault="003E6F86" w:rsidP="00C628C7">
            <w:pPr>
              <w:pStyle w:val="1f0"/>
              <w:rPr>
                <w:rFonts w:ascii="Times New Roman" w:hAnsi="Times New Roman"/>
                <w:sz w:val="16"/>
              </w:rPr>
            </w:pPr>
          </w:p>
        </w:tc>
        <w:tc>
          <w:tcPr>
            <w:tcW w:w="960" w:type="dxa"/>
            <w:tcBorders>
              <w:right w:val="single" w:sz="8" w:space="0" w:color="auto"/>
            </w:tcBorders>
            <w:shd w:val="clear" w:color="auto" w:fill="auto"/>
            <w:vAlign w:val="bottom"/>
          </w:tcPr>
          <w:p w:rsidR="003E6F86" w:rsidRPr="00C628C7" w:rsidRDefault="003E6F86" w:rsidP="00C628C7">
            <w:pPr>
              <w:pStyle w:val="1f0"/>
              <w:rPr>
                <w:rFonts w:ascii="Times New Roman" w:hAnsi="Times New Roman"/>
                <w:sz w:val="16"/>
              </w:rPr>
            </w:pPr>
          </w:p>
        </w:tc>
        <w:tc>
          <w:tcPr>
            <w:tcW w:w="960" w:type="dxa"/>
            <w:tcBorders>
              <w:right w:val="single" w:sz="8" w:space="0" w:color="auto"/>
            </w:tcBorders>
            <w:shd w:val="clear" w:color="auto" w:fill="auto"/>
            <w:vAlign w:val="bottom"/>
          </w:tcPr>
          <w:p w:rsidR="003E6F86" w:rsidRPr="00C628C7" w:rsidRDefault="003E6F86" w:rsidP="00C628C7">
            <w:pPr>
              <w:pStyle w:val="1f0"/>
              <w:rPr>
                <w:rFonts w:ascii="Times New Roman" w:hAnsi="Times New Roman"/>
                <w:sz w:val="16"/>
              </w:rPr>
            </w:pPr>
          </w:p>
        </w:tc>
        <w:tc>
          <w:tcPr>
            <w:tcW w:w="960" w:type="dxa"/>
            <w:tcBorders>
              <w:right w:val="single" w:sz="8" w:space="0" w:color="auto"/>
            </w:tcBorders>
            <w:shd w:val="clear" w:color="auto" w:fill="auto"/>
            <w:vAlign w:val="bottom"/>
          </w:tcPr>
          <w:p w:rsidR="003E6F86" w:rsidRPr="00C628C7" w:rsidRDefault="003E6F86" w:rsidP="00C628C7">
            <w:pPr>
              <w:pStyle w:val="1f0"/>
              <w:rPr>
                <w:rFonts w:ascii="Times New Roman" w:hAnsi="Times New Roman"/>
                <w:sz w:val="16"/>
              </w:rPr>
            </w:pPr>
          </w:p>
        </w:tc>
        <w:tc>
          <w:tcPr>
            <w:tcW w:w="960" w:type="dxa"/>
            <w:tcBorders>
              <w:right w:val="single" w:sz="8" w:space="0" w:color="auto"/>
            </w:tcBorders>
            <w:shd w:val="clear" w:color="auto" w:fill="auto"/>
            <w:vAlign w:val="bottom"/>
          </w:tcPr>
          <w:p w:rsidR="003E6F86" w:rsidRPr="00C628C7" w:rsidRDefault="003E6F86" w:rsidP="00C628C7">
            <w:pPr>
              <w:pStyle w:val="1f0"/>
              <w:rPr>
                <w:rFonts w:ascii="Times New Roman" w:hAnsi="Times New Roman"/>
                <w:sz w:val="16"/>
              </w:rPr>
            </w:pPr>
          </w:p>
        </w:tc>
        <w:tc>
          <w:tcPr>
            <w:tcW w:w="960" w:type="dxa"/>
            <w:tcBorders>
              <w:right w:val="single" w:sz="8" w:space="0" w:color="auto"/>
            </w:tcBorders>
            <w:shd w:val="clear" w:color="auto" w:fill="auto"/>
            <w:vAlign w:val="bottom"/>
          </w:tcPr>
          <w:p w:rsidR="003E6F86" w:rsidRPr="00C628C7" w:rsidRDefault="003E6F86" w:rsidP="00C628C7">
            <w:pPr>
              <w:pStyle w:val="1f0"/>
              <w:rPr>
                <w:rFonts w:ascii="Times New Roman" w:hAnsi="Times New Roman"/>
                <w:sz w:val="16"/>
              </w:rPr>
            </w:pPr>
          </w:p>
        </w:tc>
        <w:tc>
          <w:tcPr>
            <w:tcW w:w="2140" w:type="dxa"/>
            <w:tcBorders>
              <w:right w:val="single" w:sz="8" w:space="0" w:color="auto"/>
            </w:tcBorders>
            <w:shd w:val="clear" w:color="auto" w:fill="auto"/>
            <w:vAlign w:val="bottom"/>
          </w:tcPr>
          <w:p w:rsidR="003E6F86" w:rsidRPr="00C628C7" w:rsidRDefault="003E6F86" w:rsidP="00C628C7">
            <w:pPr>
              <w:pStyle w:val="1f0"/>
              <w:rPr>
                <w:rFonts w:ascii="Times New Roman" w:hAnsi="Times New Roman"/>
                <w:sz w:val="16"/>
              </w:rPr>
            </w:pPr>
          </w:p>
        </w:tc>
      </w:tr>
      <w:tr w:rsidR="003E6F86" w:rsidRPr="00C628C7" w:rsidTr="00E92E62">
        <w:trPr>
          <w:trHeight w:val="136"/>
        </w:trPr>
        <w:tc>
          <w:tcPr>
            <w:tcW w:w="6620" w:type="dxa"/>
            <w:vMerge/>
            <w:tcBorders>
              <w:left w:val="single" w:sz="8" w:space="0" w:color="auto"/>
              <w:right w:val="single" w:sz="8" w:space="0" w:color="auto"/>
            </w:tcBorders>
            <w:shd w:val="clear" w:color="auto" w:fill="auto"/>
            <w:vAlign w:val="bottom"/>
          </w:tcPr>
          <w:p w:rsidR="003E6F86" w:rsidRPr="00C628C7" w:rsidRDefault="003E6F86" w:rsidP="00C628C7">
            <w:pPr>
              <w:pStyle w:val="1f0"/>
              <w:rPr>
                <w:rFonts w:ascii="Times New Roman" w:hAnsi="Times New Roman"/>
                <w:sz w:val="11"/>
              </w:rPr>
            </w:pPr>
          </w:p>
        </w:tc>
        <w:tc>
          <w:tcPr>
            <w:tcW w:w="960" w:type="dxa"/>
            <w:tcBorders>
              <w:right w:val="single" w:sz="8" w:space="0" w:color="auto"/>
            </w:tcBorders>
            <w:shd w:val="clear" w:color="auto" w:fill="auto"/>
            <w:vAlign w:val="bottom"/>
          </w:tcPr>
          <w:p w:rsidR="003E6F86" w:rsidRPr="00C628C7" w:rsidRDefault="003E6F86" w:rsidP="00C628C7">
            <w:pPr>
              <w:pStyle w:val="1f0"/>
              <w:rPr>
                <w:rFonts w:ascii="Times New Roman" w:hAnsi="Times New Roman"/>
                <w:sz w:val="11"/>
              </w:rPr>
            </w:pPr>
          </w:p>
        </w:tc>
        <w:tc>
          <w:tcPr>
            <w:tcW w:w="960" w:type="dxa"/>
            <w:tcBorders>
              <w:right w:val="single" w:sz="8" w:space="0" w:color="auto"/>
            </w:tcBorders>
            <w:shd w:val="clear" w:color="auto" w:fill="auto"/>
            <w:vAlign w:val="bottom"/>
          </w:tcPr>
          <w:p w:rsidR="003E6F86" w:rsidRPr="00C628C7" w:rsidRDefault="003E6F86" w:rsidP="00C628C7">
            <w:pPr>
              <w:pStyle w:val="1f0"/>
              <w:rPr>
                <w:rFonts w:ascii="Times New Roman" w:hAnsi="Times New Roman"/>
                <w:sz w:val="11"/>
              </w:rPr>
            </w:pPr>
          </w:p>
        </w:tc>
        <w:tc>
          <w:tcPr>
            <w:tcW w:w="960" w:type="dxa"/>
            <w:tcBorders>
              <w:right w:val="single" w:sz="8" w:space="0" w:color="auto"/>
            </w:tcBorders>
            <w:shd w:val="clear" w:color="auto" w:fill="auto"/>
            <w:vAlign w:val="bottom"/>
          </w:tcPr>
          <w:p w:rsidR="003E6F86" w:rsidRPr="00C628C7" w:rsidRDefault="003E6F86" w:rsidP="00C628C7">
            <w:pPr>
              <w:pStyle w:val="1f0"/>
              <w:rPr>
                <w:rFonts w:ascii="Times New Roman" w:hAnsi="Times New Roman"/>
                <w:sz w:val="11"/>
              </w:rPr>
            </w:pPr>
          </w:p>
        </w:tc>
        <w:tc>
          <w:tcPr>
            <w:tcW w:w="960" w:type="dxa"/>
            <w:tcBorders>
              <w:right w:val="single" w:sz="8" w:space="0" w:color="auto"/>
            </w:tcBorders>
            <w:shd w:val="clear" w:color="auto" w:fill="auto"/>
            <w:vAlign w:val="bottom"/>
          </w:tcPr>
          <w:p w:rsidR="003E6F86" w:rsidRPr="00C628C7" w:rsidRDefault="003E6F86" w:rsidP="00C628C7">
            <w:pPr>
              <w:pStyle w:val="1f0"/>
              <w:rPr>
                <w:rFonts w:ascii="Times New Roman" w:hAnsi="Times New Roman"/>
                <w:sz w:val="11"/>
              </w:rPr>
            </w:pPr>
          </w:p>
        </w:tc>
        <w:tc>
          <w:tcPr>
            <w:tcW w:w="960" w:type="dxa"/>
            <w:tcBorders>
              <w:right w:val="single" w:sz="8" w:space="0" w:color="auto"/>
            </w:tcBorders>
            <w:shd w:val="clear" w:color="auto" w:fill="auto"/>
            <w:vAlign w:val="bottom"/>
          </w:tcPr>
          <w:p w:rsidR="003E6F86" w:rsidRPr="00C628C7" w:rsidRDefault="003E6F86" w:rsidP="00C628C7">
            <w:pPr>
              <w:pStyle w:val="1f0"/>
              <w:rPr>
                <w:rFonts w:ascii="Times New Roman" w:hAnsi="Times New Roman"/>
                <w:sz w:val="11"/>
              </w:rPr>
            </w:pPr>
          </w:p>
        </w:tc>
        <w:tc>
          <w:tcPr>
            <w:tcW w:w="960" w:type="dxa"/>
            <w:tcBorders>
              <w:right w:val="single" w:sz="8" w:space="0" w:color="auto"/>
            </w:tcBorders>
            <w:shd w:val="clear" w:color="auto" w:fill="auto"/>
            <w:vAlign w:val="bottom"/>
          </w:tcPr>
          <w:p w:rsidR="003E6F86" w:rsidRPr="00C628C7" w:rsidRDefault="003E6F86" w:rsidP="00C628C7">
            <w:pPr>
              <w:pStyle w:val="1f0"/>
              <w:rPr>
                <w:rFonts w:ascii="Times New Roman" w:hAnsi="Times New Roman"/>
                <w:sz w:val="11"/>
              </w:rPr>
            </w:pPr>
          </w:p>
        </w:tc>
        <w:tc>
          <w:tcPr>
            <w:tcW w:w="960" w:type="dxa"/>
            <w:tcBorders>
              <w:right w:val="single" w:sz="8" w:space="0" w:color="auto"/>
            </w:tcBorders>
            <w:shd w:val="clear" w:color="auto" w:fill="auto"/>
            <w:vAlign w:val="bottom"/>
          </w:tcPr>
          <w:p w:rsidR="003E6F86" w:rsidRPr="00C628C7" w:rsidRDefault="003E6F86" w:rsidP="00C628C7">
            <w:pPr>
              <w:pStyle w:val="1f0"/>
              <w:rPr>
                <w:rFonts w:ascii="Times New Roman" w:hAnsi="Times New Roman"/>
                <w:sz w:val="11"/>
              </w:rPr>
            </w:pPr>
          </w:p>
        </w:tc>
        <w:tc>
          <w:tcPr>
            <w:tcW w:w="2140" w:type="dxa"/>
            <w:tcBorders>
              <w:right w:val="single" w:sz="8" w:space="0" w:color="auto"/>
            </w:tcBorders>
            <w:shd w:val="clear" w:color="auto" w:fill="auto"/>
            <w:vAlign w:val="bottom"/>
          </w:tcPr>
          <w:p w:rsidR="003E6F86" w:rsidRPr="00C628C7" w:rsidRDefault="003E6F86" w:rsidP="00C628C7">
            <w:pPr>
              <w:pStyle w:val="1f0"/>
              <w:rPr>
                <w:rFonts w:ascii="Times New Roman" w:hAnsi="Times New Roman"/>
                <w:sz w:val="11"/>
              </w:rPr>
            </w:pPr>
          </w:p>
        </w:tc>
      </w:tr>
      <w:tr w:rsidR="003E6F86" w:rsidRPr="00C628C7" w:rsidTr="00E92E62">
        <w:trPr>
          <w:trHeight w:val="108"/>
        </w:trPr>
        <w:tc>
          <w:tcPr>
            <w:tcW w:w="6620" w:type="dxa"/>
            <w:tcBorders>
              <w:left w:val="single" w:sz="8" w:space="0" w:color="auto"/>
              <w:bottom w:val="single" w:sz="8" w:space="0" w:color="auto"/>
              <w:right w:val="single" w:sz="8" w:space="0" w:color="auto"/>
            </w:tcBorders>
            <w:shd w:val="clear" w:color="auto" w:fill="auto"/>
            <w:vAlign w:val="bottom"/>
          </w:tcPr>
          <w:p w:rsidR="003E6F86" w:rsidRPr="00C628C7" w:rsidRDefault="003E6F86" w:rsidP="00C628C7">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C628C7" w:rsidRDefault="003E6F86" w:rsidP="00C628C7">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C628C7" w:rsidRDefault="003E6F86" w:rsidP="00C628C7">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C628C7" w:rsidRDefault="003E6F86" w:rsidP="00C628C7">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C628C7" w:rsidRDefault="003E6F86" w:rsidP="00C628C7">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C628C7" w:rsidRDefault="003E6F86" w:rsidP="00C628C7">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C628C7" w:rsidRDefault="003E6F86" w:rsidP="00C628C7">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C628C7" w:rsidRDefault="003E6F86" w:rsidP="00C628C7">
            <w:pPr>
              <w:pStyle w:val="1f0"/>
              <w:rPr>
                <w:rFonts w:ascii="Times New Roman" w:hAnsi="Times New Roman"/>
                <w:sz w:val="9"/>
              </w:rPr>
            </w:pPr>
          </w:p>
        </w:tc>
        <w:tc>
          <w:tcPr>
            <w:tcW w:w="2140" w:type="dxa"/>
            <w:tcBorders>
              <w:bottom w:val="single" w:sz="8" w:space="0" w:color="auto"/>
              <w:right w:val="single" w:sz="8" w:space="0" w:color="auto"/>
            </w:tcBorders>
            <w:shd w:val="clear" w:color="auto" w:fill="auto"/>
            <w:vAlign w:val="bottom"/>
          </w:tcPr>
          <w:p w:rsidR="003E6F86" w:rsidRPr="00C628C7" w:rsidRDefault="003E6F86" w:rsidP="00C628C7">
            <w:pPr>
              <w:pStyle w:val="1f0"/>
              <w:rPr>
                <w:rFonts w:ascii="Times New Roman" w:hAnsi="Times New Roman"/>
                <w:sz w:val="9"/>
              </w:rPr>
            </w:pPr>
          </w:p>
        </w:tc>
      </w:tr>
      <w:tr w:rsidR="003E6F86" w:rsidRPr="00C628C7" w:rsidTr="00E92E62">
        <w:trPr>
          <w:trHeight w:val="540"/>
        </w:trPr>
        <w:tc>
          <w:tcPr>
            <w:tcW w:w="6620" w:type="dxa"/>
            <w:tcBorders>
              <w:left w:val="single" w:sz="8" w:space="0" w:color="auto"/>
              <w:right w:val="single" w:sz="8" w:space="0" w:color="auto"/>
            </w:tcBorders>
            <w:shd w:val="clear" w:color="auto" w:fill="auto"/>
            <w:vAlign w:val="bottom"/>
          </w:tcPr>
          <w:p w:rsidR="003E6F86" w:rsidRPr="00440F4B" w:rsidRDefault="003E6F86" w:rsidP="00C628C7">
            <w:pPr>
              <w:pStyle w:val="1f0"/>
              <w:rPr>
                <w:rFonts w:ascii="Times New Roman" w:hAnsi="Times New Roman"/>
                <w:w w:val="99"/>
                <w:lang w:val="ru-RU"/>
              </w:rPr>
            </w:pPr>
            <w:r w:rsidRPr="00440F4B">
              <w:rPr>
                <w:rFonts w:ascii="Times New Roman" w:hAnsi="Times New Roman"/>
                <w:w w:val="99"/>
                <w:lang w:val="ru-RU"/>
              </w:rPr>
              <w:t>Строительство сетей 400 м, с. Табарсук</w:t>
            </w:r>
          </w:p>
        </w:tc>
        <w:tc>
          <w:tcPr>
            <w:tcW w:w="960" w:type="dxa"/>
            <w:tcBorders>
              <w:right w:val="single" w:sz="8" w:space="0" w:color="auto"/>
            </w:tcBorders>
            <w:shd w:val="clear" w:color="auto" w:fill="auto"/>
            <w:vAlign w:val="bottom"/>
          </w:tcPr>
          <w:p w:rsidR="003E6F86" w:rsidRPr="00440F4B" w:rsidRDefault="003E6F86" w:rsidP="00C628C7">
            <w:pPr>
              <w:pStyle w:val="1f0"/>
              <w:rPr>
                <w:rFonts w:ascii="Times New Roman" w:hAnsi="Times New Roman"/>
                <w:lang w:val="ru-RU"/>
              </w:rPr>
            </w:pPr>
          </w:p>
        </w:tc>
        <w:tc>
          <w:tcPr>
            <w:tcW w:w="960" w:type="dxa"/>
            <w:tcBorders>
              <w:right w:val="single" w:sz="8" w:space="0" w:color="auto"/>
            </w:tcBorders>
            <w:shd w:val="clear" w:color="auto" w:fill="auto"/>
            <w:vAlign w:val="bottom"/>
          </w:tcPr>
          <w:p w:rsidR="003E6F86" w:rsidRPr="00C628C7" w:rsidRDefault="003E6F86" w:rsidP="00C628C7">
            <w:pPr>
              <w:pStyle w:val="1f0"/>
              <w:rPr>
                <w:rFonts w:ascii="Times New Roman" w:hAnsi="Times New Roman"/>
                <w:w w:val="99"/>
              </w:rPr>
            </w:pPr>
            <w:r w:rsidRPr="00C628C7">
              <w:rPr>
                <w:rFonts w:ascii="Times New Roman" w:hAnsi="Times New Roman"/>
                <w:w w:val="99"/>
              </w:rPr>
              <w:t>800</w:t>
            </w:r>
          </w:p>
        </w:tc>
        <w:tc>
          <w:tcPr>
            <w:tcW w:w="960" w:type="dxa"/>
            <w:tcBorders>
              <w:right w:val="single" w:sz="8" w:space="0" w:color="auto"/>
            </w:tcBorders>
            <w:shd w:val="clear" w:color="auto" w:fill="auto"/>
            <w:vAlign w:val="bottom"/>
          </w:tcPr>
          <w:p w:rsidR="003E6F86" w:rsidRPr="00C628C7" w:rsidRDefault="003E6F86" w:rsidP="00C628C7">
            <w:pPr>
              <w:pStyle w:val="1f0"/>
              <w:rPr>
                <w:rFonts w:ascii="Times New Roman" w:hAnsi="Times New Roman"/>
              </w:rPr>
            </w:pPr>
          </w:p>
        </w:tc>
        <w:tc>
          <w:tcPr>
            <w:tcW w:w="960" w:type="dxa"/>
            <w:tcBorders>
              <w:right w:val="single" w:sz="8" w:space="0" w:color="auto"/>
            </w:tcBorders>
            <w:shd w:val="clear" w:color="auto" w:fill="auto"/>
            <w:vAlign w:val="bottom"/>
          </w:tcPr>
          <w:p w:rsidR="003E6F86" w:rsidRPr="00C628C7" w:rsidRDefault="003E6F86" w:rsidP="00C628C7">
            <w:pPr>
              <w:pStyle w:val="1f0"/>
              <w:rPr>
                <w:rFonts w:ascii="Times New Roman" w:hAnsi="Times New Roman"/>
              </w:rPr>
            </w:pPr>
          </w:p>
        </w:tc>
        <w:tc>
          <w:tcPr>
            <w:tcW w:w="960" w:type="dxa"/>
            <w:tcBorders>
              <w:right w:val="single" w:sz="8" w:space="0" w:color="auto"/>
            </w:tcBorders>
            <w:shd w:val="clear" w:color="auto" w:fill="auto"/>
            <w:vAlign w:val="bottom"/>
          </w:tcPr>
          <w:p w:rsidR="003E6F86" w:rsidRPr="00C628C7" w:rsidRDefault="003E6F86" w:rsidP="00C628C7">
            <w:pPr>
              <w:pStyle w:val="1f0"/>
              <w:rPr>
                <w:rFonts w:ascii="Times New Roman" w:hAnsi="Times New Roman"/>
              </w:rPr>
            </w:pPr>
          </w:p>
        </w:tc>
        <w:tc>
          <w:tcPr>
            <w:tcW w:w="960" w:type="dxa"/>
            <w:tcBorders>
              <w:right w:val="single" w:sz="8" w:space="0" w:color="auto"/>
            </w:tcBorders>
            <w:shd w:val="clear" w:color="auto" w:fill="auto"/>
            <w:vAlign w:val="bottom"/>
          </w:tcPr>
          <w:p w:rsidR="003E6F86" w:rsidRPr="00C628C7" w:rsidRDefault="003E6F86" w:rsidP="00C628C7">
            <w:pPr>
              <w:pStyle w:val="1f0"/>
              <w:rPr>
                <w:rFonts w:ascii="Times New Roman" w:hAnsi="Times New Roman"/>
              </w:rPr>
            </w:pPr>
          </w:p>
        </w:tc>
        <w:tc>
          <w:tcPr>
            <w:tcW w:w="960" w:type="dxa"/>
            <w:tcBorders>
              <w:right w:val="single" w:sz="8" w:space="0" w:color="auto"/>
            </w:tcBorders>
            <w:shd w:val="clear" w:color="auto" w:fill="auto"/>
            <w:vAlign w:val="bottom"/>
          </w:tcPr>
          <w:p w:rsidR="003E6F86" w:rsidRPr="00C628C7" w:rsidRDefault="003E6F86" w:rsidP="00C628C7">
            <w:pPr>
              <w:pStyle w:val="1f0"/>
              <w:rPr>
                <w:rFonts w:ascii="Times New Roman" w:hAnsi="Times New Roman"/>
              </w:rPr>
            </w:pPr>
          </w:p>
        </w:tc>
        <w:tc>
          <w:tcPr>
            <w:tcW w:w="2140" w:type="dxa"/>
            <w:tcBorders>
              <w:right w:val="single" w:sz="8" w:space="0" w:color="auto"/>
            </w:tcBorders>
            <w:shd w:val="clear" w:color="auto" w:fill="auto"/>
            <w:vAlign w:val="bottom"/>
          </w:tcPr>
          <w:p w:rsidR="003E6F86" w:rsidRPr="00C628C7" w:rsidRDefault="003E6F86" w:rsidP="00C628C7">
            <w:pPr>
              <w:pStyle w:val="1f0"/>
              <w:rPr>
                <w:rFonts w:ascii="Times New Roman" w:hAnsi="Times New Roman"/>
              </w:rPr>
            </w:pPr>
          </w:p>
        </w:tc>
      </w:tr>
      <w:tr w:rsidR="003E6F86" w:rsidRPr="00C628C7" w:rsidTr="00E92E62">
        <w:trPr>
          <w:trHeight w:val="248"/>
        </w:trPr>
        <w:tc>
          <w:tcPr>
            <w:tcW w:w="6620" w:type="dxa"/>
            <w:tcBorders>
              <w:left w:val="single" w:sz="8" w:space="0" w:color="auto"/>
              <w:bottom w:val="single" w:sz="8" w:space="0" w:color="auto"/>
              <w:right w:val="single" w:sz="8" w:space="0" w:color="auto"/>
            </w:tcBorders>
            <w:shd w:val="clear" w:color="auto" w:fill="auto"/>
            <w:vAlign w:val="bottom"/>
          </w:tcPr>
          <w:p w:rsidR="003E6F86" w:rsidRPr="00C628C7" w:rsidRDefault="003E6F86" w:rsidP="00C628C7">
            <w:pPr>
              <w:pStyle w:val="1f0"/>
              <w:rPr>
                <w:rFonts w:ascii="Times New Roman" w:hAnsi="Times New Roman"/>
                <w:sz w:val="21"/>
              </w:rPr>
            </w:pPr>
          </w:p>
        </w:tc>
        <w:tc>
          <w:tcPr>
            <w:tcW w:w="960" w:type="dxa"/>
            <w:tcBorders>
              <w:bottom w:val="single" w:sz="8" w:space="0" w:color="auto"/>
              <w:right w:val="single" w:sz="8" w:space="0" w:color="auto"/>
            </w:tcBorders>
            <w:shd w:val="clear" w:color="auto" w:fill="auto"/>
            <w:vAlign w:val="bottom"/>
          </w:tcPr>
          <w:p w:rsidR="003E6F86" w:rsidRPr="00C628C7" w:rsidRDefault="003E6F86" w:rsidP="00C628C7">
            <w:pPr>
              <w:pStyle w:val="1f0"/>
              <w:rPr>
                <w:rFonts w:ascii="Times New Roman" w:hAnsi="Times New Roman"/>
                <w:sz w:val="21"/>
              </w:rPr>
            </w:pPr>
          </w:p>
        </w:tc>
        <w:tc>
          <w:tcPr>
            <w:tcW w:w="960" w:type="dxa"/>
            <w:tcBorders>
              <w:bottom w:val="single" w:sz="8" w:space="0" w:color="auto"/>
              <w:right w:val="single" w:sz="8" w:space="0" w:color="auto"/>
            </w:tcBorders>
            <w:shd w:val="clear" w:color="auto" w:fill="auto"/>
            <w:vAlign w:val="bottom"/>
          </w:tcPr>
          <w:p w:rsidR="003E6F86" w:rsidRPr="00C628C7" w:rsidRDefault="003E6F86" w:rsidP="00C628C7">
            <w:pPr>
              <w:pStyle w:val="1f0"/>
              <w:rPr>
                <w:rFonts w:ascii="Times New Roman" w:hAnsi="Times New Roman"/>
                <w:sz w:val="21"/>
              </w:rPr>
            </w:pPr>
          </w:p>
        </w:tc>
        <w:tc>
          <w:tcPr>
            <w:tcW w:w="960" w:type="dxa"/>
            <w:tcBorders>
              <w:bottom w:val="single" w:sz="8" w:space="0" w:color="auto"/>
              <w:right w:val="single" w:sz="8" w:space="0" w:color="auto"/>
            </w:tcBorders>
            <w:shd w:val="clear" w:color="auto" w:fill="auto"/>
            <w:vAlign w:val="bottom"/>
          </w:tcPr>
          <w:p w:rsidR="003E6F86" w:rsidRPr="00C628C7" w:rsidRDefault="003E6F86" w:rsidP="00C628C7">
            <w:pPr>
              <w:pStyle w:val="1f0"/>
              <w:rPr>
                <w:rFonts w:ascii="Times New Roman" w:hAnsi="Times New Roman"/>
                <w:sz w:val="21"/>
              </w:rPr>
            </w:pPr>
          </w:p>
        </w:tc>
        <w:tc>
          <w:tcPr>
            <w:tcW w:w="960" w:type="dxa"/>
            <w:tcBorders>
              <w:bottom w:val="single" w:sz="8" w:space="0" w:color="auto"/>
              <w:right w:val="single" w:sz="8" w:space="0" w:color="auto"/>
            </w:tcBorders>
            <w:shd w:val="clear" w:color="auto" w:fill="auto"/>
            <w:vAlign w:val="bottom"/>
          </w:tcPr>
          <w:p w:rsidR="003E6F86" w:rsidRPr="00C628C7" w:rsidRDefault="003E6F86" w:rsidP="00C628C7">
            <w:pPr>
              <w:pStyle w:val="1f0"/>
              <w:rPr>
                <w:rFonts w:ascii="Times New Roman" w:hAnsi="Times New Roman"/>
                <w:sz w:val="21"/>
              </w:rPr>
            </w:pPr>
          </w:p>
        </w:tc>
        <w:tc>
          <w:tcPr>
            <w:tcW w:w="960" w:type="dxa"/>
            <w:tcBorders>
              <w:bottom w:val="single" w:sz="8" w:space="0" w:color="auto"/>
              <w:right w:val="single" w:sz="8" w:space="0" w:color="auto"/>
            </w:tcBorders>
            <w:shd w:val="clear" w:color="auto" w:fill="auto"/>
            <w:vAlign w:val="bottom"/>
          </w:tcPr>
          <w:p w:rsidR="003E6F86" w:rsidRPr="00C628C7" w:rsidRDefault="003E6F86" w:rsidP="00C628C7">
            <w:pPr>
              <w:pStyle w:val="1f0"/>
              <w:rPr>
                <w:rFonts w:ascii="Times New Roman" w:hAnsi="Times New Roman"/>
                <w:sz w:val="21"/>
              </w:rPr>
            </w:pPr>
          </w:p>
        </w:tc>
        <w:tc>
          <w:tcPr>
            <w:tcW w:w="960" w:type="dxa"/>
            <w:tcBorders>
              <w:bottom w:val="single" w:sz="8" w:space="0" w:color="auto"/>
              <w:right w:val="single" w:sz="8" w:space="0" w:color="auto"/>
            </w:tcBorders>
            <w:shd w:val="clear" w:color="auto" w:fill="auto"/>
            <w:vAlign w:val="bottom"/>
          </w:tcPr>
          <w:p w:rsidR="003E6F86" w:rsidRPr="00C628C7" w:rsidRDefault="003E6F86" w:rsidP="00C628C7">
            <w:pPr>
              <w:pStyle w:val="1f0"/>
              <w:rPr>
                <w:rFonts w:ascii="Times New Roman" w:hAnsi="Times New Roman"/>
                <w:sz w:val="21"/>
              </w:rPr>
            </w:pPr>
          </w:p>
        </w:tc>
        <w:tc>
          <w:tcPr>
            <w:tcW w:w="960" w:type="dxa"/>
            <w:tcBorders>
              <w:bottom w:val="single" w:sz="8" w:space="0" w:color="auto"/>
              <w:right w:val="single" w:sz="8" w:space="0" w:color="auto"/>
            </w:tcBorders>
            <w:shd w:val="clear" w:color="auto" w:fill="auto"/>
            <w:vAlign w:val="bottom"/>
          </w:tcPr>
          <w:p w:rsidR="003E6F86" w:rsidRPr="00C628C7" w:rsidRDefault="003E6F86" w:rsidP="00C628C7">
            <w:pPr>
              <w:pStyle w:val="1f0"/>
              <w:rPr>
                <w:rFonts w:ascii="Times New Roman" w:hAnsi="Times New Roman"/>
                <w:sz w:val="21"/>
              </w:rPr>
            </w:pPr>
          </w:p>
        </w:tc>
        <w:tc>
          <w:tcPr>
            <w:tcW w:w="2140" w:type="dxa"/>
            <w:tcBorders>
              <w:bottom w:val="single" w:sz="8" w:space="0" w:color="auto"/>
              <w:right w:val="single" w:sz="8" w:space="0" w:color="auto"/>
            </w:tcBorders>
            <w:shd w:val="clear" w:color="auto" w:fill="auto"/>
            <w:vAlign w:val="bottom"/>
          </w:tcPr>
          <w:p w:rsidR="003E6F86" w:rsidRPr="00C628C7" w:rsidRDefault="003E6F86" w:rsidP="00C628C7">
            <w:pPr>
              <w:pStyle w:val="1f0"/>
              <w:rPr>
                <w:rFonts w:ascii="Times New Roman" w:hAnsi="Times New Roman"/>
                <w:sz w:val="21"/>
              </w:rPr>
            </w:pPr>
          </w:p>
        </w:tc>
      </w:tr>
      <w:tr w:rsidR="003E6F86" w:rsidRPr="00C628C7" w:rsidTr="00E92E62">
        <w:trPr>
          <w:trHeight w:val="354"/>
        </w:trPr>
        <w:tc>
          <w:tcPr>
            <w:tcW w:w="6620" w:type="dxa"/>
            <w:tcBorders>
              <w:left w:val="single" w:sz="8" w:space="0" w:color="auto"/>
              <w:right w:val="single" w:sz="8" w:space="0" w:color="auto"/>
            </w:tcBorders>
            <w:shd w:val="clear" w:color="auto" w:fill="auto"/>
            <w:vAlign w:val="bottom"/>
          </w:tcPr>
          <w:p w:rsidR="003E6F86" w:rsidRPr="00440F4B" w:rsidRDefault="003E6F86" w:rsidP="00C628C7">
            <w:pPr>
              <w:pStyle w:val="1f0"/>
              <w:rPr>
                <w:rFonts w:ascii="Times New Roman" w:hAnsi="Times New Roman"/>
                <w:lang w:val="ru-RU"/>
              </w:rPr>
            </w:pPr>
            <w:r w:rsidRPr="00440F4B">
              <w:rPr>
                <w:rFonts w:ascii="Times New Roman" w:hAnsi="Times New Roman"/>
                <w:lang w:val="ru-RU"/>
              </w:rPr>
              <w:t>Оборудование электробойлерной для гостиницы на 20 мест,</w:t>
            </w:r>
          </w:p>
        </w:tc>
        <w:tc>
          <w:tcPr>
            <w:tcW w:w="960" w:type="dxa"/>
            <w:tcBorders>
              <w:right w:val="single" w:sz="8" w:space="0" w:color="auto"/>
            </w:tcBorders>
            <w:shd w:val="clear" w:color="auto" w:fill="auto"/>
            <w:vAlign w:val="bottom"/>
          </w:tcPr>
          <w:p w:rsidR="003E6F86" w:rsidRPr="00440F4B" w:rsidRDefault="003E6F86" w:rsidP="00C628C7">
            <w:pPr>
              <w:pStyle w:val="1f0"/>
              <w:rPr>
                <w:rFonts w:ascii="Times New Roman" w:hAnsi="Times New Roman"/>
                <w:lang w:val="ru-RU"/>
              </w:rPr>
            </w:pPr>
          </w:p>
        </w:tc>
        <w:tc>
          <w:tcPr>
            <w:tcW w:w="960" w:type="dxa"/>
            <w:tcBorders>
              <w:right w:val="single" w:sz="8" w:space="0" w:color="auto"/>
            </w:tcBorders>
            <w:shd w:val="clear" w:color="auto" w:fill="auto"/>
            <w:vAlign w:val="bottom"/>
          </w:tcPr>
          <w:p w:rsidR="003E6F86" w:rsidRPr="00440F4B" w:rsidRDefault="003E6F86" w:rsidP="00C628C7">
            <w:pPr>
              <w:pStyle w:val="1f0"/>
              <w:rPr>
                <w:rFonts w:ascii="Times New Roman" w:hAnsi="Times New Roman"/>
                <w:lang w:val="ru-RU"/>
              </w:rPr>
            </w:pPr>
          </w:p>
        </w:tc>
        <w:tc>
          <w:tcPr>
            <w:tcW w:w="960" w:type="dxa"/>
            <w:tcBorders>
              <w:right w:val="single" w:sz="8" w:space="0" w:color="auto"/>
            </w:tcBorders>
            <w:shd w:val="clear" w:color="auto" w:fill="auto"/>
            <w:vAlign w:val="bottom"/>
          </w:tcPr>
          <w:p w:rsidR="003E6F86" w:rsidRPr="00440F4B" w:rsidRDefault="003E6F86" w:rsidP="00C628C7">
            <w:pPr>
              <w:pStyle w:val="1f0"/>
              <w:rPr>
                <w:rFonts w:ascii="Times New Roman" w:hAnsi="Times New Roman"/>
                <w:lang w:val="ru-RU"/>
              </w:rPr>
            </w:pPr>
          </w:p>
        </w:tc>
        <w:tc>
          <w:tcPr>
            <w:tcW w:w="960" w:type="dxa"/>
            <w:tcBorders>
              <w:right w:val="single" w:sz="8" w:space="0" w:color="auto"/>
            </w:tcBorders>
            <w:shd w:val="clear" w:color="auto" w:fill="auto"/>
            <w:vAlign w:val="bottom"/>
          </w:tcPr>
          <w:p w:rsidR="003E6F86" w:rsidRPr="00440F4B" w:rsidRDefault="003E6F86" w:rsidP="00C628C7">
            <w:pPr>
              <w:pStyle w:val="1f0"/>
              <w:rPr>
                <w:rFonts w:ascii="Times New Roman" w:hAnsi="Times New Roman"/>
                <w:lang w:val="ru-RU"/>
              </w:rPr>
            </w:pPr>
          </w:p>
        </w:tc>
        <w:tc>
          <w:tcPr>
            <w:tcW w:w="960" w:type="dxa"/>
            <w:vMerge w:val="restart"/>
            <w:tcBorders>
              <w:right w:val="single" w:sz="8" w:space="0" w:color="auto"/>
            </w:tcBorders>
            <w:shd w:val="clear" w:color="auto" w:fill="auto"/>
            <w:vAlign w:val="bottom"/>
          </w:tcPr>
          <w:p w:rsidR="003E6F86" w:rsidRPr="00C628C7" w:rsidRDefault="003E6F86" w:rsidP="00C628C7">
            <w:pPr>
              <w:pStyle w:val="1f0"/>
              <w:rPr>
                <w:rFonts w:ascii="Times New Roman" w:hAnsi="Times New Roman"/>
              </w:rPr>
            </w:pPr>
            <w:r w:rsidRPr="00C628C7">
              <w:rPr>
                <w:rFonts w:ascii="Times New Roman" w:hAnsi="Times New Roman"/>
              </w:rPr>
              <w:t>200</w:t>
            </w:r>
          </w:p>
        </w:tc>
        <w:tc>
          <w:tcPr>
            <w:tcW w:w="960" w:type="dxa"/>
            <w:tcBorders>
              <w:right w:val="single" w:sz="8" w:space="0" w:color="auto"/>
            </w:tcBorders>
            <w:shd w:val="clear" w:color="auto" w:fill="auto"/>
            <w:vAlign w:val="bottom"/>
          </w:tcPr>
          <w:p w:rsidR="003E6F86" w:rsidRPr="00C628C7" w:rsidRDefault="003E6F86" w:rsidP="00C628C7">
            <w:pPr>
              <w:pStyle w:val="1f0"/>
              <w:rPr>
                <w:rFonts w:ascii="Times New Roman" w:hAnsi="Times New Roman"/>
              </w:rPr>
            </w:pPr>
          </w:p>
        </w:tc>
        <w:tc>
          <w:tcPr>
            <w:tcW w:w="960" w:type="dxa"/>
            <w:tcBorders>
              <w:right w:val="single" w:sz="8" w:space="0" w:color="auto"/>
            </w:tcBorders>
            <w:shd w:val="clear" w:color="auto" w:fill="auto"/>
            <w:vAlign w:val="bottom"/>
          </w:tcPr>
          <w:p w:rsidR="003E6F86" w:rsidRPr="00C628C7" w:rsidRDefault="003E6F86" w:rsidP="00C628C7">
            <w:pPr>
              <w:pStyle w:val="1f0"/>
              <w:rPr>
                <w:rFonts w:ascii="Times New Roman" w:hAnsi="Times New Roman"/>
              </w:rPr>
            </w:pPr>
          </w:p>
        </w:tc>
        <w:tc>
          <w:tcPr>
            <w:tcW w:w="2140" w:type="dxa"/>
            <w:tcBorders>
              <w:right w:val="single" w:sz="8" w:space="0" w:color="auto"/>
            </w:tcBorders>
            <w:shd w:val="clear" w:color="auto" w:fill="auto"/>
            <w:vAlign w:val="bottom"/>
          </w:tcPr>
          <w:p w:rsidR="003E6F86" w:rsidRPr="00C628C7" w:rsidRDefault="003E6F86" w:rsidP="00C628C7">
            <w:pPr>
              <w:pStyle w:val="1f0"/>
              <w:rPr>
                <w:rFonts w:ascii="Times New Roman" w:hAnsi="Times New Roman"/>
              </w:rPr>
            </w:pPr>
          </w:p>
        </w:tc>
      </w:tr>
      <w:tr w:rsidR="003E6F86" w:rsidRPr="00C628C7" w:rsidTr="00E92E62">
        <w:trPr>
          <w:trHeight w:val="182"/>
        </w:trPr>
        <w:tc>
          <w:tcPr>
            <w:tcW w:w="6620" w:type="dxa"/>
            <w:vMerge w:val="restart"/>
            <w:tcBorders>
              <w:left w:val="single" w:sz="8" w:space="0" w:color="auto"/>
              <w:right w:val="single" w:sz="8" w:space="0" w:color="auto"/>
            </w:tcBorders>
            <w:shd w:val="clear" w:color="auto" w:fill="auto"/>
            <w:vAlign w:val="bottom"/>
          </w:tcPr>
          <w:p w:rsidR="003E6F86" w:rsidRPr="00C628C7" w:rsidRDefault="003E6F86" w:rsidP="00C628C7">
            <w:pPr>
              <w:pStyle w:val="1f0"/>
              <w:rPr>
                <w:rFonts w:ascii="Times New Roman" w:hAnsi="Times New Roman"/>
                <w:w w:val="99"/>
              </w:rPr>
            </w:pPr>
            <w:r w:rsidRPr="00C628C7">
              <w:rPr>
                <w:rFonts w:ascii="Times New Roman" w:hAnsi="Times New Roman"/>
                <w:w w:val="99"/>
              </w:rPr>
              <w:t>с.Табарсук (0,11 Гкал/час)</w:t>
            </w:r>
          </w:p>
        </w:tc>
        <w:tc>
          <w:tcPr>
            <w:tcW w:w="960" w:type="dxa"/>
            <w:tcBorders>
              <w:right w:val="single" w:sz="8" w:space="0" w:color="auto"/>
            </w:tcBorders>
            <w:shd w:val="clear" w:color="auto" w:fill="auto"/>
            <w:vAlign w:val="bottom"/>
          </w:tcPr>
          <w:p w:rsidR="003E6F86" w:rsidRPr="00C628C7" w:rsidRDefault="003E6F86" w:rsidP="00C628C7">
            <w:pPr>
              <w:pStyle w:val="1f0"/>
              <w:rPr>
                <w:rFonts w:ascii="Times New Roman" w:hAnsi="Times New Roman"/>
                <w:sz w:val="15"/>
              </w:rPr>
            </w:pPr>
          </w:p>
        </w:tc>
        <w:tc>
          <w:tcPr>
            <w:tcW w:w="960" w:type="dxa"/>
            <w:tcBorders>
              <w:right w:val="single" w:sz="8" w:space="0" w:color="auto"/>
            </w:tcBorders>
            <w:shd w:val="clear" w:color="auto" w:fill="auto"/>
            <w:vAlign w:val="bottom"/>
          </w:tcPr>
          <w:p w:rsidR="003E6F86" w:rsidRPr="00C628C7" w:rsidRDefault="003E6F86" w:rsidP="00C628C7">
            <w:pPr>
              <w:pStyle w:val="1f0"/>
              <w:rPr>
                <w:rFonts w:ascii="Times New Roman" w:hAnsi="Times New Roman"/>
                <w:sz w:val="15"/>
              </w:rPr>
            </w:pPr>
          </w:p>
        </w:tc>
        <w:tc>
          <w:tcPr>
            <w:tcW w:w="960" w:type="dxa"/>
            <w:tcBorders>
              <w:right w:val="single" w:sz="8" w:space="0" w:color="auto"/>
            </w:tcBorders>
            <w:shd w:val="clear" w:color="auto" w:fill="auto"/>
            <w:vAlign w:val="bottom"/>
          </w:tcPr>
          <w:p w:rsidR="003E6F86" w:rsidRPr="00C628C7" w:rsidRDefault="003E6F86" w:rsidP="00C628C7">
            <w:pPr>
              <w:pStyle w:val="1f0"/>
              <w:rPr>
                <w:rFonts w:ascii="Times New Roman" w:hAnsi="Times New Roman"/>
                <w:sz w:val="15"/>
              </w:rPr>
            </w:pPr>
          </w:p>
        </w:tc>
        <w:tc>
          <w:tcPr>
            <w:tcW w:w="960" w:type="dxa"/>
            <w:tcBorders>
              <w:right w:val="single" w:sz="8" w:space="0" w:color="auto"/>
            </w:tcBorders>
            <w:shd w:val="clear" w:color="auto" w:fill="auto"/>
            <w:vAlign w:val="bottom"/>
          </w:tcPr>
          <w:p w:rsidR="003E6F86" w:rsidRPr="00C628C7" w:rsidRDefault="003E6F86" w:rsidP="00C628C7">
            <w:pPr>
              <w:pStyle w:val="1f0"/>
              <w:rPr>
                <w:rFonts w:ascii="Times New Roman" w:hAnsi="Times New Roman"/>
                <w:sz w:val="15"/>
              </w:rPr>
            </w:pPr>
          </w:p>
        </w:tc>
        <w:tc>
          <w:tcPr>
            <w:tcW w:w="960" w:type="dxa"/>
            <w:vMerge/>
            <w:tcBorders>
              <w:right w:val="single" w:sz="8" w:space="0" w:color="auto"/>
            </w:tcBorders>
            <w:shd w:val="clear" w:color="auto" w:fill="auto"/>
            <w:vAlign w:val="bottom"/>
          </w:tcPr>
          <w:p w:rsidR="003E6F86" w:rsidRPr="00C628C7" w:rsidRDefault="003E6F86" w:rsidP="00C628C7">
            <w:pPr>
              <w:pStyle w:val="1f0"/>
              <w:rPr>
                <w:rFonts w:ascii="Times New Roman" w:hAnsi="Times New Roman"/>
                <w:sz w:val="15"/>
              </w:rPr>
            </w:pPr>
          </w:p>
        </w:tc>
        <w:tc>
          <w:tcPr>
            <w:tcW w:w="960" w:type="dxa"/>
            <w:tcBorders>
              <w:right w:val="single" w:sz="8" w:space="0" w:color="auto"/>
            </w:tcBorders>
            <w:shd w:val="clear" w:color="auto" w:fill="auto"/>
            <w:vAlign w:val="bottom"/>
          </w:tcPr>
          <w:p w:rsidR="003E6F86" w:rsidRPr="00C628C7" w:rsidRDefault="003E6F86" w:rsidP="00C628C7">
            <w:pPr>
              <w:pStyle w:val="1f0"/>
              <w:rPr>
                <w:rFonts w:ascii="Times New Roman" w:hAnsi="Times New Roman"/>
                <w:sz w:val="15"/>
              </w:rPr>
            </w:pPr>
          </w:p>
        </w:tc>
        <w:tc>
          <w:tcPr>
            <w:tcW w:w="960" w:type="dxa"/>
            <w:tcBorders>
              <w:right w:val="single" w:sz="8" w:space="0" w:color="auto"/>
            </w:tcBorders>
            <w:shd w:val="clear" w:color="auto" w:fill="auto"/>
            <w:vAlign w:val="bottom"/>
          </w:tcPr>
          <w:p w:rsidR="003E6F86" w:rsidRPr="00C628C7" w:rsidRDefault="003E6F86" w:rsidP="00C628C7">
            <w:pPr>
              <w:pStyle w:val="1f0"/>
              <w:rPr>
                <w:rFonts w:ascii="Times New Roman" w:hAnsi="Times New Roman"/>
                <w:sz w:val="15"/>
              </w:rPr>
            </w:pPr>
          </w:p>
        </w:tc>
        <w:tc>
          <w:tcPr>
            <w:tcW w:w="2140" w:type="dxa"/>
            <w:tcBorders>
              <w:right w:val="single" w:sz="8" w:space="0" w:color="auto"/>
            </w:tcBorders>
            <w:shd w:val="clear" w:color="auto" w:fill="auto"/>
            <w:vAlign w:val="bottom"/>
          </w:tcPr>
          <w:p w:rsidR="003E6F86" w:rsidRPr="00C628C7" w:rsidRDefault="003E6F86" w:rsidP="00C628C7">
            <w:pPr>
              <w:pStyle w:val="1f0"/>
              <w:rPr>
                <w:rFonts w:ascii="Times New Roman" w:hAnsi="Times New Roman"/>
                <w:sz w:val="15"/>
              </w:rPr>
            </w:pPr>
          </w:p>
        </w:tc>
      </w:tr>
      <w:tr w:rsidR="003E6F86" w:rsidRPr="00C628C7" w:rsidTr="00E92E62">
        <w:trPr>
          <w:trHeight w:val="140"/>
        </w:trPr>
        <w:tc>
          <w:tcPr>
            <w:tcW w:w="6620" w:type="dxa"/>
            <w:vMerge/>
            <w:tcBorders>
              <w:left w:val="single" w:sz="8" w:space="0" w:color="auto"/>
              <w:right w:val="single" w:sz="8" w:space="0" w:color="auto"/>
            </w:tcBorders>
            <w:shd w:val="clear" w:color="auto" w:fill="auto"/>
            <w:vAlign w:val="bottom"/>
          </w:tcPr>
          <w:p w:rsidR="003E6F86" w:rsidRPr="00C628C7" w:rsidRDefault="003E6F86" w:rsidP="00C628C7">
            <w:pPr>
              <w:pStyle w:val="1f0"/>
              <w:rPr>
                <w:rFonts w:ascii="Times New Roman" w:hAnsi="Times New Roman"/>
                <w:sz w:val="12"/>
              </w:rPr>
            </w:pPr>
          </w:p>
        </w:tc>
        <w:tc>
          <w:tcPr>
            <w:tcW w:w="960" w:type="dxa"/>
            <w:tcBorders>
              <w:right w:val="single" w:sz="8" w:space="0" w:color="auto"/>
            </w:tcBorders>
            <w:shd w:val="clear" w:color="auto" w:fill="auto"/>
            <w:vAlign w:val="bottom"/>
          </w:tcPr>
          <w:p w:rsidR="003E6F86" w:rsidRPr="00C628C7" w:rsidRDefault="003E6F86" w:rsidP="00C628C7">
            <w:pPr>
              <w:pStyle w:val="1f0"/>
              <w:rPr>
                <w:rFonts w:ascii="Times New Roman" w:hAnsi="Times New Roman"/>
                <w:sz w:val="12"/>
              </w:rPr>
            </w:pPr>
          </w:p>
        </w:tc>
        <w:tc>
          <w:tcPr>
            <w:tcW w:w="960" w:type="dxa"/>
            <w:tcBorders>
              <w:right w:val="single" w:sz="8" w:space="0" w:color="auto"/>
            </w:tcBorders>
            <w:shd w:val="clear" w:color="auto" w:fill="auto"/>
            <w:vAlign w:val="bottom"/>
          </w:tcPr>
          <w:p w:rsidR="003E6F86" w:rsidRPr="00C628C7" w:rsidRDefault="003E6F86" w:rsidP="00C628C7">
            <w:pPr>
              <w:pStyle w:val="1f0"/>
              <w:rPr>
                <w:rFonts w:ascii="Times New Roman" w:hAnsi="Times New Roman"/>
                <w:sz w:val="12"/>
              </w:rPr>
            </w:pPr>
          </w:p>
        </w:tc>
        <w:tc>
          <w:tcPr>
            <w:tcW w:w="960" w:type="dxa"/>
            <w:tcBorders>
              <w:right w:val="single" w:sz="8" w:space="0" w:color="auto"/>
            </w:tcBorders>
            <w:shd w:val="clear" w:color="auto" w:fill="auto"/>
            <w:vAlign w:val="bottom"/>
          </w:tcPr>
          <w:p w:rsidR="003E6F86" w:rsidRPr="00C628C7" w:rsidRDefault="003E6F86" w:rsidP="00C628C7">
            <w:pPr>
              <w:pStyle w:val="1f0"/>
              <w:rPr>
                <w:rFonts w:ascii="Times New Roman" w:hAnsi="Times New Roman"/>
                <w:sz w:val="12"/>
              </w:rPr>
            </w:pPr>
          </w:p>
        </w:tc>
        <w:tc>
          <w:tcPr>
            <w:tcW w:w="960" w:type="dxa"/>
            <w:tcBorders>
              <w:right w:val="single" w:sz="8" w:space="0" w:color="auto"/>
            </w:tcBorders>
            <w:shd w:val="clear" w:color="auto" w:fill="auto"/>
            <w:vAlign w:val="bottom"/>
          </w:tcPr>
          <w:p w:rsidR="003E6F86" w:rsidRPr="00C628C7" w:rsidRDefault="003E6F86" w:rsidP="00C628C7">
            <w:pPr>
              <w:pStyle w:val="1f0"/>
              <w:rPr>
                <w:rFonts w:ascii="Times New Roman" w:hAnsi="Times New Roman"/>
                <w:sz w:val="12"/>
              </w:rPr>
            </w:pPr>
          </w:p>
        </w:tc>
        <w:tc>
          <w:tcPr>
            <w:tcW w:w="960" w:type="dxa"/>
            <w:tcBorders>
              <w:right w:val="single" w:sz="8" w:space="0" w:color="auto"/>
            </w:tcBorders>
            <w:shd w:val="clear" w:color="auto" w:fill="auto"/>
            <w:vAlign w:val="bottom"/>
          </w:tcPr>
          <w:p w:rsidR="003E6F86" w:rsidRPr="00C628C7" w:rsidRDefault="003E6F86" w:rsidP="00C628C7">
            <w:pPr>
              <w:pStyle w:val="1f0"/>
              <w:rPr>
                <w:rFonts w:ascii="Times New Roman" w:hAnsi="Times New Roman"/>
                <w:sz w:val="12"/>
              </w:rPr>
            </w:pPr>
          </w:p>
        </w:tc>
        <w:tc>
          <w:tcPr>
            <w:tcW w:w="960" w:type="dxa"/>
            <w:tcBorders>
              <w:right w:val="single" w:sz="8" w:space="0" w:color="auto"/>
            </w:tcBorders>
            <w:shd w:val="clear" w:color="auto" w:fill="auto"/>
            <w:vAlign w:val="bottom"/>
          </w:tcPr>
          <w:p w:rsidR="003E6F86" w:rsidRPr="00C628C7" w:rsidRDefault="003E6F86" w:rsidP="00C628C7">
            <w:pPr>
              <w:pStyle w:val="1f0"/>
              <w:rPr>
                <w:rFonts w:ascii="Times New Roman" w:hAnsi="Times New Roman"/>
                <w:sz w:val="12"/>
              </w:rPr>
            </w:pPr>
          </w:p>
        </w:tc>
        <w:tc>
          <w:tcPr>
            <w:tcW w:w="960" w:type="dxa"/>
            <w:tcBorders>
              <w:right w:val="single" w:sz="8" w:space="0" w:color="auto"/>
            </w:tcBorders>
            <w:shd w:val="clear" w:color="auto" w:fill="auto"/>
            <w:vAlign w:val="bottom"/>
          </w:tcPr>
          <w:p w:rsidR="003E6F86" w:rsidRPr="00C628C7" w:rsidRDefault="003E6F86" w:rsidP="00C628C7">
            <w:pPr>
              <w:pStyle w:val="1f0"/>
              <w:rPr>
                <w:rFonts w:ascii="Times New Roman" w:hAnsi="Times New Roman"/>
                <w:sz w:val="12"/>
              </w:rPr>
            </w:pPr>
          </w:p>
        </w:tc>
        <w:tc>
          <w:tcPr>
            <w:tcW w:w="2140" w:type="dxa"/>
            <w:tcBorders>
              <w:right w:val="single" w:sz="8" w:space="0" w:color="auto"/>
            </w:tcBorders>
            <w:shd w:val="clear" w:color="auto" w:fill="auto"/>
            <w:vAlign w:val="bottom"/>
          </w:tcPr>
          <w:p w:rsidR="003E6F86" w:rsidRPr="00C628C7" w:rsidRDefault="003E6F86" w:rsidP="00C628C7">
            <w:pPr>
              <w:pStyle w:val="1f0"/>
              <w:rPr>
                <w:rFonts w:ascii="Times New Roman" w:hAnsi="Times New Roman"/>
                <w:sz w:val="12"/>
              </w:rPr>
            </w:pPr>
          </w:p>
        </w:tc>
      </w:tr>
      <w:tr w:rsidR="003E6F86" w:rsidRPr="00C628C7" w:rsidTr="00E92E62">
        <w:trPr>
          <w:trHeight w:val="108"/>
        </w:trPr>
        <w:tc>
          <w:tcPr>
            <w:tcW w:w="6620" w:type="dxa"/>
            <w:tcBorders>
              <w:left w:val="single" w:sz="8" w:space="0" w:color="auto"/>
              <w:bottom w:val="single" w:sz="8" w:space="0" w:color="auto"/>
              <w:right w:val="single" w:sz="8" w:space="0" w:color="auto"/>
            </w:tcBorders>
            <w:shd w:val="clear" w:color="auto" w:fill="auto"/>
            <w:vAlign w:val="bottom"/>
          </w:tcPr>
          <w:p w:rsidR="003E6F86" w:rsidRPr="00C628C7" w:rsidRDefault="003E6F86" w:rsidP="00C628C7">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C628C7" w:rsidRDefault="003E6F86" w:rsidP="00C628C7">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C628C7" w:rsidRDefault="003E6F86" w:rsidP="00C628C7">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C628C7" w:rsidRDefault="003E6F86" w:rsidP="00C628C7">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C628C7" w:rsidRDefault="003E6F86" w:rsidP="00C628C7">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C628C7" w:rsidRDefault="003E6F86" w:rsidP="00C628C7">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C628C7" w:rsidRDefault="003E6F86" w:rsidP="00C628C7">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C628C7" w:rsidRDefault="003E6F86" w:rsidP="00C628C7">
            <w:pPr>
              <w:pStyle w:val="1f0"/>
              <w:rPr>
                <w:rFonts w:ascii="Times New Roman" w:hAnsi="Times New Roman"/>
                <w:sz w:val="9"/>
              </w:rPr>
            </w:pPr>
          </w:p>
        </w:tc>
        <w:tc>
          <w:tcPr>
            <w:tcW w:w="2140" w:type="dxa"/>
            <w:tcBorders>
              <w:bottom w:val="single" w:sz="8" w:space="0" w:color="auto"/>
              <w:right w:val="single" w:sz="8" w:space="0" w:color="auto"/>
            </w:tcBorders>
            <w:shd w:val="clear" w:color="auto" w:fill="auto"/>
            <w:vAlign w:val="bottom"/>
          </w:tcPr>
          <w:p w:rsidR="003E6F86" w:rsidRPr="00C628C7" w:rsidRDefault="003E6F86" w:rsidP="00C628C7">
            <w:pPr>
              <w:pStyle w:val="1f0"/>
              <w:rPr>
                <w:rFonts w:ascii="Times New Roman" w:hAnsi="Times New Roman"/>
                <w:sz w:val="9"/>
              </w:rPr>
            </w:pPr>
          </w:p>
        </w:tc>
      </w:tr>
      <w:tr w:rsidR="003E6F86" w:rsidRPr="00C628C7" w:rsidTr="00E92E62">
        <w:trPr>
          <w:trHeight w:val="354"/>
        </w:trPr>
        <w:tc>
          <w:tcPr>
            <w:tcW w:w="6620" w:type="dxa"/>
            <w:tcBorders>
              <w:left w:val="single" w:sz="8" w:space="0" w:color="auto"/>
              <w:right w:val="single" w:sz="8" w:space="0" w:color="auto"/>
            </w:tcBorders>
            <w:shd w:val="clear" w:color="auto" w:fill="auto"/>
            <w:vAlign w:val="bottom"/>
          </w:tcPr>
          <w:p w:rsidR="003E6F86" w:rsidRPr="00440F4B" w:rsidRDefault="003E6F86" w:rsidP="00C628C7">
            <w:pPr>
              <w:pStyle w:val="1f0"/>
              <w:rPr>
                <w:rFonts w:ascii="Times New Roman" w:hAnsi="Times New Roman"/>
                <w:lang w:val="ru-RU"/>
              </w:rPr>
            </w:pPr>
            <w:r w:rsidRPr="00440F4B">
              <w:rPr>
                <w:rFonts w:ascii="Times New Roman" w:hAnsi="Times New Roman"/>
                <w:lang w:val="ru-RU"/>
              </w:rPr>
              <w:t>Оборудование электробойлерной для школы на 20 мест,</w:t>
            </w:r>
          </w:p>
        </w:tc>
        <w:tc>
          <w:tcPr>
            <w:tcW w:w="960" w:type="dxa"/>
            <w:tcBorders>
              <w:right w:val="single" w:sz="8" w:space="0" w:color="auto"/>
            </w:tcBorders>
            <w:shd w:val="clear" w:color="auto" w:fill="auto"/>
            <w:vAlign w:val="bottom"/>
          </w:tcPr>
          <w:p w:rsidR="003E6F86" w:rsidRPr="00440F4B" w:rsidRDefault="003E6F86" w:rsidP="00C628C7">
            <w:pPr>
              <w:pStyle w:val="1f0"/>
              <w:rPr>
                <w:rFonts w:ascii="Times New Roman" w:hAnsi="Times New Roman"/>
                <w:lang w:val="ru-RU"/>
              </w:rPr>
            </w:pPr>
          </w:p>
        </w:tc>
        <w:tc>
          <w:tcPr>
            <w:tcW w:w="960" w:type="dxa"/>
            <w:tcBorders>
              <w:right w:val="single" w:sz="8" w:space="0" w:color="auto"/>
            </w:tcBorders>
            <w:shd w:val="clear" w:color="auto" w:fill="auto"/>
            <w:vAlign w:val="bottom"/>
          </w:tcPr>
          <w:p w:rsidR="003E6F86" w:rsidRPr="00440F4B" w:rsidRDefault="003E6F86" w:rsidP="00C628C7">
            <w:pPr>
              <w:pStyle w:val="1f0"/>
              <w:rPr>
                <w:rFonts w:ascii="Times New Roman" w:hAnsi="Times New Roman"/>
                <w:lang w:val="ru-RU"/>
              </w:rPr>
            </w:pPr>
          </w:p>
        </w:tc>
        <w:tc>
          <w:tcPr>
            <w:tcW w:w="960" w:type="dxa"/>
            <w:vMerge w:val="restart"/>
            <w:tcBorders>
              <w:right w:val="single" w:sz="8" w:space="0" w:color="auto"/>
            </w:tcBorders>
            <w:shd w:val="clear" w:color="auto" w:fill="auto"/>
            <w:vAlign w:val="bottom"/>
          </w:tcPr>
          <w:p w:rsidR="003E6F86" w:rsidRPr="00C628C7" w:rsidRDefault="003E6F86" w:rsidP="00C628C7">
            <w:pPr>
              <w:pStyle w:val="1f0"/>
              <w:rPr>
                <w:rFonts w:ascii="Times New Roman" w:hAnsi="Times New Roman"/>
              </w:rPr>
            </w:pPr>
            <w:r w:rsidRPr="00C628C7">
              <w:rPr>
                <w:rFonts w:ascii="Times New Roman" w:hAnsi="Times New Roman"/>
              </w:rPr>
              <w:t>165</w:t>
            </w:r>
          </w:p>
        </w:tc>
        <w:tc>
          <w:tcPr>
            <w:tcW w:w="960" w:type="dxa"/>
            <w:tcBorders>
              <w:right w:val="single" w:sz="8" w:space="0" w:color="auto"/>
            </w:tcBorders>
            <w:shd w:val="clear" w:color="auto" w:fill="auto"/>
            <w:vAlign w:val="bottom"/>
          </w:tcPr>
          <w:p w:rsidR="003E6F86" w:rsidRPr="00C628C7" w:rsidRDefault="003E6F86" w:rsidP="00C628C7">
            <w:pPr>
              <w:pStyle w:val="1f0"/>
              <w:rPr>
                <w:rFonts w:ascii="Times New Roman" w:hAnsi="Times New Roman"/>
              </w:rPr>
            </w:pPr>
          </w:p>
        </w:tc>
        <w:tc>
          <w:tcPr>
            <w:tcW w:w="960" w:type="dxa"/>
            <w:tcBorders>
              <w:right w:val="single" w:sz="8" w:space="0" w:color="auto"/>
            </w:tcBorders>
            <w:shd w:val="clear" w:color="auto" w:fill="auto"/>
            <w:vAlign w:val="bottom"/>
          </w:tcPr>
          <w:p w:rsidR="003E6F86" w:rsidRPr="00C628C7" w:rsidRDefault="003E6F86" w:rsidP="00C628C7">
            <w:pPr>
              <w:pStyle w:val="1f0"/>
              <w:rPr>
                <w:rFonts w:ascii="Times New Roman" w:hAnsi="Times New Roman"/>
              </w:rPr>
            </w:pPr>
          </w:p>
        </w:tc>
        <w:tc>
          <w:tcPr>
            <w:tcW w:w="960" w:type="dxa"/>
            <w:tcBorders>
              <w:right w:val="single" w:sz="8" w:space="0" w:color="auto"/>
            </w:tcBorders>
            <w:shd w:val="clear" w:color="auto" w:fill="auto"/>
            <w:vAlign w:val="bottom"/>
          </w:tcPr>
          <w:p w:rsidR="003E6F86" w:rsidRPr="00C628C7" w:rsidRDefault="003E6F86" w:rsidP="00C628C7">
            <w:pPr>
              <w:pStyle w:val="1f0"/>
              <w:rPr>
                <w:rFonts w:ascii="Times New Roman" w:hAnsi="Times New Roman"/>
              </w:rPr>
            </w:pPr>
          </w:p>
        </w:tc>
        <w:tc>
          <w:tcPr>
            <w:tcW w:w="960" w:type="dxa"/>
            <w:tcBorders>
              <w:right w:val="single" w:sz="8" w:space="0" w:color="auto"/>
            </w:tcBorders>
            <w:shd w:val="clear" w:color="auto" w:fill="auto"/>
            <w:vAlign w:val="bottom"/>
          </w:tcPr>
          <w:p w:rsidR="003E6F86" w:rsidRPr="00C628C7" w:rsidRDefault="003E6F86" w:rsidP="00C628C7">
            <w:pPr>
              <w:pStyle w:val="1f0"/>
              <w:rPr>
                <w:rFonts w:ascii="Times New Roman" w:hAnsi="Times New Roman"/>
              </w:rPr>
            </w:pPr>
          </w:p>
        </w:tc>
        <w:tc>
          <w:tcPr>
            <w:tcW w:w="2140" w:type="dxa"/>
            <w:tcBorders>
              <w:right w:val="single" w:sz="8" w:space="0" w:color="auto"/>
            </w:tcBorders>
            <w:shd w:val="clear" w:color="auto" w:fill="auto"/>
            <w:vAlign w:val="bottom"/>
          </w:tcPr>
          <w:p w:rsidR="003E6F86" w:rsidRPr="00C628C7" w:rsidRDefault="003E6F86" w:rsidP="00C628C7">
            <w:pPr>
              <w:pStyle w:val="1f0"/>
              <w:rPr>
                <w:rFonts w:ascii="Times New Roman" w:hAnsi="Times New Roman"/>
              </w:rPr>
            </w:pPr>
          </w:p>
        </w:tc>
      </w:tr>
      <w:tr w:rsidR="003E6F86" w:rsidRPr="00C628C7" w:rsidTr="00E92E62">
        <w:trPr>
          <w:trHeight w:val="182"/>
        </w:trPr>
        <w:tc>
          <w:tcPr>
            <w:tcW w:w="6620" w:type="dxa"/>
            <w:vMerge w:val="restart"/>
            <w:tcBorders>
              <w:left w:val="single" w:sz="8" w:space="0" w:color="auto"/>
              <w:right w:val="single" w:sz="8" w:space="0" w:color="auto"/>
            </w:tcBorders>
            <w:shd w:val="clear" w:color="auto" w:fill="auto"/>
            <w:vAlign w:val="bottom"/>
          </w:tcPr>
          <w:p w:rsidR="003E6F86" w:rsidRPr="00C628C7" w:rsidRDefault="003E6F86" w:rsidP="00C628C7">
            <w:pPr>
              <w:pStyle w:val="1f0"/>
              <w:rPr>
                <w:rFonts w:ascii="Times New Roman" w:hAnsi="Times New Roman"/>
              </w:rPr>
            </w:pPr>
            <w:r w:rsidRPr="00C628C7">
              <w:rPr>
                <w:rFonts w:ascii="Times New Roman" w:hAnsi="Times New Roman"/>
              </w:rPr>
              <w:t>д.Кирюшина (0,07 Гкал/час)</w:t>
            </w:r>
          </w:p>
        </w:tc>
        <w:tc>
          <w:tcPr>
            <w:tcW w:w="960" w:type="dxa"/>
            <w:tcBorders>
              <w:right w:val="single" w:sz="8" w:space="0" w:color="auto"/>
            </w:tcBorders>
            <w:shd w:val="clear" w:color="auto" w:fill="auto"/>
            <w:vAlign w:val="bottom"/>
          </w:tcPr>
          <w:p w:rsidR="003E6F86" w:rsidRPr="00C628C7" w:rsidRDefault="003E6F86" w:rsidP="00C628C7">
            <w:pPr>
              <w:pStyle w:val="1f0"/>
              <w:rPr>
                <w:rFonts w:ascii="Times New Roman" w:hAnsi="Times New Roman"/>
                <w:sz w:val="15"/>
              </w:rPr>
            </w:pPr>
          </w:p>
        </w:tc>
        <w:tc>
          <w:tcPr>
            <w:tcW w:w="960" w:type="dxa"/>
            <w:tcBorders>
              <w:right w:val="single" w:sz="8" w:space="0" w:color="auto"/>
            </w:tcBorders>
            <w:shd w:val="clear" w:color="auto" w:fill="auto"/>
            <w:vAlign w:val="bottom"/>
          </w:tcPr>
          <w:p w:rsidR="003E6F86" w:rsidRPr="00C628C7" w:rsidRDefault="003E6F86" w:rsidP="00C628C7">
            <w:pPr>
              <w:pStyle w:val="1f0"/>
              <w:rPr>
                <w:rFonts w:ascii="Times New Roman" w:hAnsi="Times New Roman"/>
                <w:sz w:val="15"/>
              </w:rPr>
            </w:pPr>
          </w:p>
        </w:tc>
        <w:tc>
          <w:tcPr>
            <w:tcW w:w="960" w:type="dxa"/>
            <w:vMerge/>
            <w:tcBorders>
              <w:right w:val="single" w:sz="8" w:space="0" w:color="auto"/>
            </w:tcBorders>
            <w:shd w:val="clear" w:color="auto" w:fill="auto"/>
            <w:vAlign w:val="bottom"/>
          </w:tcPr>
          <w:p w:rsidR="003E6F86" w:rsidRPr="00C628C7" w:rsidRDefault="003E6F86" w:rsidP="00C628C7">
            <w:pPr>
              <w:pStyle w:val="1f0"/>
              <w:rPr>
                <w:rFonts w:ascii="Times New Roman" w:hAnsi="Times New Roman"/>
                <w:sz w:val="15"/>
              </w:rPr>
            </w:pPr>
          </w:p>
        </w:tc>
        <w:tc>
          <w:tcPr>
            <w:tcW w:w="960" w:type="dxa"/>
            <w:tcBorders>
              <w:right w:val="single" w:sz="8" w:space="0" w:color="auto"/>
            </w:tcBorders>
            <w:shd w:val="clear" w:color="auto" w:fill="auto"/>
            <w:vAlign w:val="bottom"/>
          </w:tcPr>
          <w:p w:rsidR="003E6F86" w:rsidRPr="00C628C7" w:rsidRDefault="003E6F86" w:rsidP="00C628C7">
            <w:pPr>
              <w:pStyle w:val="1f0"/>
              <w:rPr>
                <w:rFonts w:ascii="Times New Roman" w:hAnsi="Times New Roman"/>
                <w:sz w:val="15"/>
              </w:rPr>
            </w:pPr>
          </w:p>
        </w:tc>
        <w:tc>
          <w:tcPr>
            <w:tcW w:w="960" w:type="dxa"/>
            <w:tcBorders>
              <w:right w:val="single" w:sz="8" w:space="0" w:color="auto"/>
            </w:tcBorders>
            <w:shd w:val="clear" w:color="auto" w:fill="auto"/>
            <w:vAlign w:val="bottom"/>
          </w:tcPr>
          <w:p w:rsidR="003E6F86" w:rsidRPr="00C628C7" w:rsidRDefault="003E6F86" w:rsidP="00C628C7">
            <w:pPr>
              <w:pStyle w:val="1f0"/>
              <w:rPr>
                <w:rFonts w:ascii="Times New Roman" w:hAnsi="Times New Roman"/>
                <w:sz w:val="15"/>
              </w:rPr>
            </w:pPr>
          </w:p>
        </w:tc>
        <w:tc>
          <w:tcPr>
            <w:tcW w:w="960" w:type="dxa"/>
            <w:tcBorders>
              <w:right w:val="single" w:sz="8" w:space="0" w:color="auto"/>
            </w:tcBorders>
            <w:shd w:val="clear" w:color="auto" w:fill="auto"/>
            <w:vAlign w:val="bottom"/>
          </w:tcPr>
          <w:p w:rsidR="003E6F86" w:rsidRPr="00C628C7" w:rsidRDefault="003E6F86" w:rsidP="00C628C7">
            <w:pPr>
              <w:pStyle w:val="1f0"/>
              <w:rPr>
                <w:rFonts w:ascii="Times New Roman" w:hAnsi="Times New Roman"/>
                <w:sz w:val="15"/>
              </w:rPr>
            </w:pPr>
          </w:p>
        </w:tc>
        <w:tc>
          <w:tcPr>
            <w:tcW w:w="960" w:type="dxa"/>
            <w:tcBorders>
              <w:right w:val="single" w:sz="8" w:space="0" w:color="auto"/>
            </w:tcBorders>
            <w:shd w:val="clear" w:color="auto" w:fill="auto"/>
            <w:vAlign w:val="bottom"/>
          </w:tcPr>
          <w:p w:rsidR="003E6F86" w:rsidRPr="00C628C7" w:rsidRDefault="003E6F86" w:rsidP="00C628C7">
            <w:pPr>
              <w:pStyle w:val="1f0"/>
              <w:rPr>
                <w:rFonts w:ascii="Times New Roman" w:hAnsi="Times New Roman"/>
                <w:sz w:val="15"/>
              </w:rPr>
            </w:pPr>
          </w:p>
        </w:tc>
        <w:tc>
          <w:tcPr>
            <w:tcW w:w="2140" w:type="dxa"/>
            <w:tcBorders>
              <w:right w:val="single" w:sz="8" w:space="0" w:color="auto"/>
            </w:tcBorders>
            <w:shd w:val="clear" w:color="auto" w:fill="auto"/>
            <w:vAlign w:val="bottom"/>
          </w:tcPr>
          <w:p w:rsidR="003E6F86" w:rsidRPr="00C628C7" w:rsidRDefault="003E6F86" w:rsidP="00C628C7">
            <w:pPr>
              <w:pStyle w:val="1f0"/>
              <w:rPr>
                <w:rFonts w:ascii="Times New Roman" w:hAnsi="Times New Roman"/>
                <w:sz w:val="15"/>
              </w:rPr>
            </w:pPr>
          </w:p>
        </w:tc>
      </w:tr>
      <w:tr w:rsidR="003E6F86" w:rsidRPr="00C628C7" w:rsidTr="00E92E62">
        <w:trPr>
          <w:trHeight w:val="140"/>
        </w:trPr>
        <w:tc>
          <w:tcPr>
            <w:tcW w:w="6620" w:type="dxa"/>
            <w:vMerge/>
            <w:tcBorders>
              <w:left w:val="single" w:sz="8" w:space="0" w:color="auto"/>
              <w:right w:val="single" w:sz="8" w:space="0" w:color="auto"/>
            </w:tcBorders>
            <w:shd w:val="clear" w:color="auto" w:fill="auto"/>
            <w:vAlign w:val="bottom"/>
          </w:tcPr>
          <w:p w:rsidR="003E6F86" w:rsidRPr="00C628C7" w:rsidRDefault="003E6F86" w:rsidP="00C628C7">
            <w:pPr>
              <w:pStyle w:val="1f0"/>
              <w:rPr>
                <w:rFonts w:ascii="Times New Roman" w:hAnsi="Times New Roman"/>
                <w:sz w:val="12"/>
              </w:rPr>
            </w:pPr>
          </w:p>
        </w:tc>
        <w:tc>
          <w:tcPr>
            <w:tcW w:w="960" w:type="dxa"/>
            <w:tcBorders>
              <w:right w:val="single" w:sz="8" w:space="0" w:color="auto"/>
            </w:tcBorders>
            <w:shd w:val="clear" w:color="auto" w:fill="auto"/>
            <w:vAlign w:val="bottom"/>
          </w:tcPr>
          <w:p w:rsidR="003E6F86" w:rsidRPr="00C628C7" w:rsidRDefault="003E6F86" w:rsidP="00C628C7">
            <w:pPr>
              <w:pStyle w:val="1f0"/>
              <w:rPr>
                <w:rFonts w:ascii="Times New Roman" w:hAnsi="Times New Roman"/>
                <w:sz w:val="12"/>
              </w:rPr>
            </w:pPr>
          </w:p>
        </w:tc>
        <w:tc>
          <w:tcPr>
            <w:tcW w:w="960" w:type="dxa"/>
            <w:tcBorders>
              <w:right w:val="single" w:sz="8" w:space="0" w:color="auto"/>
            </w:tcBorders>
            <w:shd w:val="clear" w:color="auto" w:fill="auto"/>
            <w:vAlign w:val="bottom"/>
          </w:tcPr>
          <w:p w:rsidR="003E6F86" w:rsidRPr="00C628C7" w:rsidRDefault="003E6F86" w:rsidP="00C628C7">
            <w:pPr>
              <w:pStyle w:val="1f0"/>
              <w:rPr>
                <w:rFonts w:ascii="Times New Roman" w:hAnsi="Times New Roman"/>
                <w:sz w:val="12"/>
              </w:rPr>
            </w:pPr>
          </w:p>
        </w:tc>
        <w:tc>
          <w:tcPr>
            <w:tcW w:w="960" w:type="dxa"/>
            <w:tcBorders>
              <w:right w:val="single" w:sz="8" w:space="0" w:color="auto"/>
            </w:tcBorders>
            <w:shd w:val="clear" w:color="auto" w:fill="auto"/>
            <w:vAlign w:val="bottom"/>
          </w:tcPr>
          <w:p w:rsidR="003E6F86" w:rsidRPr="00C628C7" w:rsidRDefault="003E6F86" w:rsidP="00C628C7">
            <w:pPr>
              <w:pStyle w:val="1f0"/>
              <w:rPr>
                <w:rFonts w:ascii="Times New Roman" w:hAnsi="Times New Roman"/>
                <w:sz w:val="12"/>
              </w:rPr>
            </w:pPr>
          </w:p>
        </w:tc>
        <w:tc>
          <w:tcPr>
            <w:tcW w:w="960" w:type="dxa"/>
            <w:tcBorders>
              <w:right w:val="single" w:sz="8" w:space="0" w:color="auto"/>
            </w:tcBorders>
            <w:shd w:val="clear" w:color="auto" w:fill="auto"/>
            <w:vAlign w:val="bottom"/>
          </w:tcPr>
          <w:p w:rsidR="003E6F86" w:rsidRPr="00C628C7" w:rsidRDefault="003E6F86" w:rsidP="00C628C7">
            <w:pPr>
              <w:pStyle w:val="1f0"/>
              <w:rPr>
                <w:rFonts w:ascii="Times New Roman" w:hAnsi="Times New Roman"/>
                <w:sz w:val="12"/>
              </w:rPr>
            </w:pPr>
          </w:p>
        </w:tc>
        <w:tc>
          <w:tcPr>
            <w:tcW w:w="960" w:type="dxa"/>
            <w:tcBorders>
              <w:right w:val="single" w:sz="8" w:space="0" w:color="auto"/>
            </w:tcBorders>
            <w:shd w:val="clear" w:color="auto" w:fill="auto"/>
            <w:vAlign w:val="bottom"/>
          </w:tcPr>
          <w:p w:rsidR="003E6F86" w:rsidRPr="00C628C7" w:rsidRDefault="003E6F86" w:rsidP="00C628C7">
            <w:pPr>
              <w:pStyle w:val="1f0"/>
              <w:rPr>
                <w:rFonts w:ascii="Times New Roman" w:hAnsi="Times New Roman"/>
                <w:sz w:val="12"/>
              </w:rPr>
            </w:pPr>
          </w:p>
        </w:tc>
        <w:tc>
          <w:tcPr>
            <w:tcW w:w="960" w:type="dxa"/>
            <w:tcBorders>
              <w:right w:val="single" w:sz="8" w:space="0" w:color="auto"/>
            </w:tcBorders>
            <w:shd w:val="clear" w:color="auto" w:fill="auto"/>
            <w:vAlign w:val="bottom"/>
          </w:tcPr>
          <w:p w:rsidR="003E6F86" w:rsidRPr="00C628C7" w:rsidRDefault="003E6F86" w:rsidP="00C628C7">
            <w:pPr>
              <w:pStyle w:val="1f0"/>
              <w:rPr>
                <w:rFonts w:ascii="Times New Roman" w:hAnsi="Times New Roman"/>
                <w:sz w:val="12"/>
              </w:rPr>
            </w:pPr>
          </w:p>
        </w:tc>
        <w:tc>
          <w:tcPr>
            <w:tcW w:w="960" w:type="dxa"/>
            <w:tcBorders>
              <w:right w:val="single" w:sz="8" w:space="0" w:color="auto"/>
            </w:tcBorders>
            <w:shd w:val="clear" w:color="auto" w:fill="auto"/>
            <w:vAlign w:val="bottom"/>
          </w:tcPr>
          <w:p w:rsidR="003E6F86" w:rsidRPr="00C628C7" w:rsidRDefault="003E6F86" w:rsidP="00C628C7">
            <w:pPr>
              <w:pStyle w:val="1f0"/>
              <w:rPr>
                <w:rFonts w:ascii="Times New Roman" w:hAnsi="Times New Roman"/>
                <w:sz w:val="12"/>
              </w:rPr>
            </w:pPr>
          </w:p>
        </w:tc>
        <w:tc>
          <w:tcPr>
            <w:tcW w:w="2140" w:type="dxa"/>
            <w:tcBorders>
              <w:right w:val="single" w:sz="8" w:space="0" w:color="auto"/>
            </w:tcBorders>
            <w:shd w:val="clear" w:color="auto" w:fill="auto"/>
            <w:vAlign w:val="bottom"/>
          </w:tcPr>
          <w:p w:rsidR="003E6F86" w:rsidRPr="00C628C7" w:rsidRDefault="003E6F86" w:rsidP="00C628C7">
            <w:pPr>
              <w:pStyle w:val="1f0"/>
              <w:rPr>
                <w:rFonts w:ascii="Times New Roman" w:hAnsi="Times New Roman"/>
                <w:sz w:val="12"/>
              </w:rPr>
            </w:pPr>
          </w:p>
        </w:tc>
      </w:tr>
      <w:tr w:rsidR="003E6F86" w:rsidRPr="00C628C7" w:rsidTr="00E92E62">
        <w:trPr>
          <w:trHeight w:val="108"/>
        </w:trPr>
        <w:tc>
          <w:tcPr>
            <w:tcW w:w="6620" w:type="dxa"/>
            <w:tcBorders>
              <w:left w:val="single" w:sz="8" w:space="0" w:color="auto"/>
              <w:bottom w:val="single" w:sz="8" w:space="0" w:color="auto"/>
              <w:right w:val="single" w:sz="8" w:space="0" w:color="auto"/>
            </w:tcBorders>
            <w:shd w:val="clear" w:color="auto" w:fill="auto"/>
            <w:vAlign w:val="bottom"/>
          </w:tcPr>
          <w:p w:rsidR="003E6F86" w:rsidRPr="00C628C7" w:rsidRDefault="003E6F86" w:rsidP="00C628C7">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C628C7" w:rsidRDefault="003E6F86" w:rsidP="00C628C7">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C628C7" w:rsidRDefault="003E6F86" w:rsidP="00C628C7">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C628C7" w:rsidRDefault="003E6F86" w:rsidP="00C628C7">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C628C7" w:rsidRDefault="003E6F86" w:rsidP="00C628C7">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C628C7" w:rsidRDefault="003E6F86" w:rsidP="00C628C7">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C628C7" w:rsidRDefault="003E6F86" w:rsidP="00C628C7">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C628C7" w:rsidRDefault="003E6F86" w:rsidP="00C628C7">
            <w:pPr>
              <w:pStyle w:val="1f0"/>
              <w:rPr>
                <w:rFonts w:ascii="Times New Roman" w:hAnsi="Times New Roman"/>
                <w:sz w:val="9"/>
              </w:rPr>
            </w:pPr>
          </w:p>
        </w:tc>
        <w:tc>
          <w:tcPr>
            <w:tcW w:w="2140" w:type="dxa"/>
            <w:tcBorders>
              <w:bottom w:val="single" w:sz="8" w:space="0" w:color="auto"/>
              <w:right w:val="single" w:sz="8" w:space="0" w:color="auto"/>
            </w:tcBorders>
            <w:shd w:val="clear" w:color="auto" w:fill="auto"/>
            <w:vAlign w:val="bottom"/>
          </w:tcPr>
          <w:p w:rsidR="003E6F86" w:rsidRPr="00C628C7" w:rsidRDefault="003E6F86" w:rsidP="00C628C7">
            <w:pPr>
              <w:pStyle w:val="1f0"/>
              <w:rPr>
                <w:rFonts w:ascii="Times New Roman" w:hAnsi="Times New Roman"/>
                <w:sz w:val="9"/>
              </w:rPr>
            </w:pPr>
          </w:p>
        </w:tc>
      </w:tr>
    </w:tbl>
    <w:p w:rsidR="003E6F86" w:rsidRDefault="003E6F86" w:rsidP="003E6F86">
      <w:pPr>
        <w:spacing w:line="200" w:lineRule="exact"/>
        <w:rPr>
          <w:rFonts w:eastAsia="Times New Roman"/>
        </w:rPr>
      </w:pPr>
    </w:p>
    <w:p w:rsidR="003E6F86" w:rsidRDefault="003E6F86" w:rsidP="003E6F86">
      <w:pPr>
        <w:spacing w:line="361" w:lineRule="exact"/>
        <w:rPr>
          <w:rFonts w:eastAsia="Times New Roman"/>
        </w:rPr>
      </w:pPr>
    </w:p>
    <w:p w:rsidR="003E6F86" w:rsidRDefault="003E6F86" w:rsidP="003E6F86">
      <w:pPr>
        <w:spacing w:line="0" w:lineRule="atLeast"/>
        <w:ind w:left="20"/>
        <w:rPr>
          <w:rFonts w:eastAsia="Times New Roman"/>
        </w:rPr>
      </w:pPr>
      <w:r>
        <w:rPr>
          <w:rFonts w:eastAsia="Times New Roman"/>
        </w:rPr>
        <w:t>Итоговые укрупнённые затраты на мероприятия по совершенствованию системы теплоснабжения составят 9890 тыс. рублей</w:t>
      </w: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C628C7">
      <w:pPr>
        <w:spacing w:line="0" w:lineRule="atLeast"/>
        <w:sectPr w:rsidR="003E6F86">
          <w:pgSz w:w="16840" w:h="11904" w:orient="landscape"/>
          <w:pgMar w:top="1376" w:right="560" w:bottom="0" w:left="800" w:header="0" w:footer="0" w:gutter="0"/>
          <w:cols w:space="0" w:equalWidth="0">
            <w:col w:w="15480"/>
          </w:cols>
          <w:docGrid w:linePitch="360"/>
        </w:sectPr>
      </w:pPr>
    </w:p>
    <w:p w:rsidR="003E6F86" w:rsidRDefault="003E6F86" w:rsidP="00C628C7">
      <w:pPr>
        <w:spacing w:line="278" w:lineRule="auto"/>
        <w:ind w:right="920"/>
        <w:rPr>
          <w:rFonts w:eastAsia="Times New Roman"/>
          <w:i/>
        </w:rPr>
      </w:pPr>
      <w:bookmarkStart w:id="31" w:name="page33"/>
      <w:bookmarkEnd w:id="31"/>
      <w:r>
        <w:rPr>
          <w:rFonts w:eastAsia="Times New Roman"/>
        </w:rPr>
        <w:lastRenderedPageBreak/>
        <w:t xml:space="preserve">Таблица. 5.2 - Плановое финансирование мероприятий, направленных на развитие централизованных систем </w:t>
      </w:r>
      <w:r>
        <w:rPr>
          <w:rFonts w:eastAsia="Times New Roman"/>
          <w:b/>
          <w:i/>
          <w:u w:val="single"/>
        </w:rPr>
        <w:t>холодного</w:t>
      </w:r>
      <w:r>
        <w:rPr>
          <w:rFonts w:eastAsia="Times New Roman"/>
        </w:rPr>
        <w:t xml:space="preserve"> </w:t>
      </w:r>
      <w:r>
        <w:rPr>
          <w:rFonts w:eastAsia="Times New Roman"/>
          <w:b/>
          <w:i/>
          <w:u w:val="single"/>
        </w:rPr>
        <w:t>водоснабжения</w:t>
      </w:r>
      <w:r>
        <w:rPr>
          <w:rFonts w:eastAsia="Times New Roman"/>
          <w:b/>
          <w:i/>
        </w:rPr>
        <w:t xml:space="preserve"> </w:t>
      </w:r>
      <w:r>
        <w:rPr>
          <w:rFonts w:eastAsia="Times New Roman"/>
        </w:rPr>
        <w:t>МО</w:t>
      </w:r>
      <w:r>
        <w:rPr>
          <w:rFonts w:eastAsia="Times New Roman"/>
          <w:b/>
          <w:i/>
        </w:rPr>
        <w:t xml:space="preserve"> </w:t>
      </w:r>
      <w:r>
        <w:rPr>
          <w:rFonts w:eastAsia="Times New Roman"/>
        </w:rPr>
        <w:t>«Табарсук»,</w:t>
      </w:r>
      <w:r>
        <w:rPr>
          <w:rFonts w:eastAsia="Times New Roman"/>
          <w:b/>
          <w:i/>
        </w:rPr>
        <w:t xml:space="preserve"> </w:t>
      </w:r>
      <w:r>
        <w:rPr>
          <w:rFonts w:eastAsia="Times New Roman"/>
          <w:i/>
        </w:rPr>
        <w:t>тыс.руб.</w:t>
      </w:r>
    </w:p>
    <w:p w:rsidR="003E6F86" w:rsidRDefault="003E6F86" w:rsidP="003E6F86">
      <w:pPr>
        <w:spacing w:line="193" w:lineRule="exact"/>
        <w:rPr>
          <w:rFonts w:eastAsia="Times New Roman"/>
        </w:rPr>
      </w:pPr>
    </w:p>
    <w:tbl>
      <w:tblPr>
        <w:tblW w:w="0" w:type="auto"/>
        <w:tblInd w:w="10" w:type="dxa"/>
        <w:tblLayout w:type="fixed"/>
        <w:tblCellMar>
          <w:left w:w="0" w:type="dxa"/>
          <w:right w:w="0" w:type="dxa"/>
        </w:tblCellMar>
        <w:tblLook w:val="0000"/>
      </w:tblPr>
      <w:tblGrid>
        <w:gridCol w:w="4560"/>
        <w:gridCol w:w="1060"/>
        <w:gridCol w:w="1140"/>
        <w:gridCol w:w="1120"/>
        <w:gridCol w:w="1140"/>
        <w:gridCol w:w="1100"/>
        <w:gridCol w:w="1120"/>
        <w:gridCol w:w="1040"/>
        <w:gridCol w:w="2080"/>
      </w:tblGrid>
      <w:tr w:rsidR="003E6F86" w:rsidRPr="00EB4564" w:rsidTr="00E92E62">
        <w:trPr>
          <w:trHeight w:val="387"/>
        </w:trPr>
        <w:tc>
          <w:tcPr>
            <w:tcW w:w="4560" w:type="dxa"/>
            <w:vMerge w:val="restart"/>
            <w:tcBorders>
              <w:top w:val="single" w:sz="8" w:space="0" w:color="auto"/>
              <w:left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b/>
              </w:rPr>
            </w:pPr>
            <w:r w:rsidRPr="00EB4564">
              <w:rPr>
                <w:rFonts w:ascii="Times New Roman" w:hAnsi="Times New Roman"/>
                <w:b/>
              </w:rPr>
              <w:t>Мероприятие</w:t>
            </w:r>
          </w:p>
        </w:tc>
        <w:tc>
          <w:tcPr>
            <w:tcW w:w="1060" w:type="dxa"/>
            <w:tcBorders>
              <w:top w:val="single" w:sz="8" w:space="0" w:color="auto"/>
            </w:tcBorders>
            <w:shd w:val="clear" w:color="auto" w:fill="auto"/>
            <w:vAlign w:val="bottom"/>
          </w:tcPr>
          <w:p w:rsidR="003E6F86" w:rsidRPr="00EB4564" w:rsidRDefault="003E6F86" w:rsidP="00EB4564">
            <w:pPr>
              <w:pStyle w:val="1f0"/>
              <w:rPr>
                <w:rFonts w:ascii="Times New Roman" w:hAnsi="Times New Roman"/>
                <w:b/>
              </w:rPr>
            </w:pPr>
          </w:p>
        </w:tc>
        <w:tc>
          <w:tcPr>
            <w:tcW w:w="1140" w:type="dxa"/>
            <w:tcBorders>
              <w:top w:val="single" w:sz="8" w:space="0" w:color="auto"/>
            </w:tcBorders>
            <w:shd w:val="clear" w:color="auto" w:fill="auto"/>
            <w:vAlign w:val="bottom"/>
          </w:tcPr>
          <w:p w:rsidR="003E6F86" w:rsidRPr="00EB4564" w:rsidRDefault="003E6F86" w:rsidP="00EB4564">
            <w:pPr>
              <w:pStyle w:val="1f0"/>
              <w:rPr>
                <w:rFonts w:ascii="Times New Roman" w:hAnsi="Times New Roman"/>
                <w:b/>
              </w:rPr>
            </w:pPr>
          </w:p>
        </w:tc>
        <w:tc>
          <w:tcPr>
            <w:tcW w:w="3360" w:type="dxa"/>
            <w:gridSpan w:val="3"/>
            <w:tcBorders>
              <w:top w:val="single" w:sz="8" w:space="0" w:color="auto"/>
            </w:tcBorders>
            <w:shd w:val="clear" w:color="auto" w:fill="auto"/>
            <w:vAlign w:val="bottom"/>
          </w:tcPr>
          <w:p w:rsidR="003E6F86" w:rsidRPr="00EB4564" w:rsidRDefault="003E6F86" w:rsidP="00EB4564">
            <w:pPr>
              <w:pStyle w:val="1f0"/>
              <w:rPr>
                <w:rFonts w:ascii="Times New Roman" w:hAnsi="Times New Roman"/>
                <w:b/>
              </w:rPr>
            </w:pPr>
            <w:r w:rsidRPr="00EB4564">
              <w:rPr>
                <w:rFonts w:ascii="Times New Roman" w:hAnsi="Times New Roman"/>
                <w:b/>
              </w:rPr>
              <w:t>Первая очередь, 2016-2022 гг</w:t>
            </w:r>
          </w:p>
        </w:tc>
        <w:tc>
          <w:tcPr>
            <w:tcW w:w="1120" w:type="dxa"/>
            <w:tcBorders>
              <w:top w:val="single" w:sz="8" w:space="0" w:color="auto"/>
            </w:tcBorders>
            <w:shd w:val="clear" w:color="auto" w:fill="auto"/>
            <w:vAlign w:val="bottom"/>
          </w:tcPr>
          <w:p w:rsidR="003E6F86" w:rsidRPr="00EB4564" w:rsidRDefault="003E6F86" w:rsidP="00EB4564">
            <w:pPr>
              <w:pStyle w:val="1f0"/>
              <w:rPr>
                <w:rFonts w:ascii="Times New Roman" w:hAnsi="Times New Roman"/>
                <w:b/>
              </w:rPr>
            </w:pPr>
          </w:p>
        </w:tc>
        <w:tc>
          <w:tcPr>
            <w:tcW w:w="1040" w:type="dxa"/>
            <w:tcBorders>
              <w:top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b/>
              </w:rPr>
            </w:pPr>
          </w:p>
        </w:tc>
        <w:tc>
          <w:tcPr>
            <w:tcW w:w="2080" w:type="dxa"/>
            <w:tcBorders>
              <w:top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b/>
                <w:w w:val="99"/>
              </w:rPr>
            </w:pPr>
            <w:r w:rsidRPr="00EB4564">
              <w:rPr>
                <w:rFonts w:ascii="Times New Roman" w:hAnsi="Times New Roman"/>
                <w:b/>
                <w:w w:val="99"/>
              </w:rPr>
              <w:t>Расчетный срок,</w:t>
            </w:r>
          </w:p>
        </w:tc>
      </w:tr>
      <w:tr w:rsidR="003E6F86" w:rsidRPr="00EB4564" w:rsidTr="00E92E62">
        <w:trPr>
          <w:trHeight w:val="41"/>
        </w:trPr>
        <w:tc>
          <w:tcPr>
            <w:tcW w:w="4560" w:type="dxa"/>
            <w:vMerge/>
            <w:tcBorders>
              <w:left w:val="single" w:sz="8" w:space="0" w:color="auto"/>
              <w:bottom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b/>
                <w:sz w:val="3"/>
              </w:rPr>
            </w:pPr>
          </w:p>
        </w:tc>
        <w:tc>
          <w:tcPr>
            <w:tcW w:w="1060" w:type="dxa"/>
            <w:tcBorders>
              <w:bottom w:val="single" w:sz="8" w:space="0" w:color="auto"/>
            </w:tcBorders>
            <w:shd w:val="clear" w:color="auto" w:fill="auto"/>
            <w:vAlign w:val="bottom"/>
          </w:tcPr>
          <w:p w:rsidR="003E6F86" w:rsidRPr="00EB4564" w:rsidRDefault="003E6F86" w:rsidP="00EB4564">
            <w:pPr>
              <w:pStyle w:val="1f0"/>
              <w:rPr>
                <w:rFonts w:ascii="Times New Roman" w:hAnsi="Times New Roman"/>
                <w:b/>
                <w:sz w:val="3"/>
              </w:rPr>
            </w:pPr>
          </w:p>
        </w:tc>
        <w:tc>
          <w:tcPr>
            <w:tcW w:w="1140" w:type="dxa"/>
            <w:tcBorders>
              <w:bottom w:val="single" w:sz="8" w:space="0" w:color="auto"/>
            </w:tcBorders>
            <w:shd w:val="clear" w:color="auto" w:fill="auto"/>
            <w:vAlign w:val="bottom"/>
          </w:tcPr>
          <w:p w:rsidR="003E6F86" w:rsidRPr="00EB4564" w:rsidRDefault="003E6F86" w:rsidP="00EB4564">
            <w:pPr>
              <w:pStyle w:val="1f0"/>
              <w:rPr>
                <w:rFonts w:ascii="Times New Roman" w:hAnsi="Times New Roman"/>
                <w:b/>
                <w:sz w:val="3"/>
              </w:rPr>
            </w:pPr>
          </w:p>
        </w:tc>
        <w:tc>
          <w:tcPr>
            <w:tcW w:w="1120" w:type="dxa"/>
            <w:tcBorders>
              <w:bottom w:val="single" w:sz="8" w:space="0" w:color="auto"/>
            </w:tcBorders>
            <w:shd w:val="clear" w:color="auto" w:fill="auto"/>
            <w:vAlign w:val="bottom"/>
          </w:tcPr>
          <w:p w:rsidR="003E6F86" w:rsidRPr="00EB4564" w:rsidRDefault="003E6F86" w:rsidP="00EB4564">
            <w:pPr>
              <w:pStyle w:val="1f0"/>
              <w:rPr>
                <w:rFonts w:ascii="Times New Roman" w:hAnsi="Times New Roman"/>
                <w:b/>
                <w:sz w:val="3"/>
              </w:rPr>
            </w:pPr>
          </w:p>
        </w:tc>
        <w:tc>
          <w:tcPr>
            <w:tcW w:w="1140" w:type="dxa"/>
            <w:tcBorders>
              <w:bottom w:val="single" w:sz="8" w:space="0" w:color="auto"/>
            </w:tcBorders>
            <w:shd w:val="clear" w:color="auto" w:fill="auto"/>
            <w:vAlign w:val="bottom"/>
          </w:tcPr>
          <w:p w:rsidR="003E6F86" w:rsidRPr="00EB4564" w:rsidRDefault="003E6F86" w:rsidP="00EB4564">
            <w:pPr>
              <w:pStyle w:val="1f0"/>
              <w:rPr>
                <w:rFonts w:ascii="Times New Roman" w:hAnsi="Times New Roman"/>
                <w:b/>
                <w:sz w:val="3"/>
              </w:rPr>
            </w:pPr>
          </w:p>
        </w:tc>
        <w:tc>
          <w:tcPr>
            <w:tcW w:w="1100" w:type="dxa"/>
            <w:tcBorders>
              <w:bottom w:val="single" w:sz="8" w:space="0" w:color="auto"/>
            </w:tcBorders>
            <w:shd w:val="clear" w:color="auto" w:fill="auto"/>
            <w:vAlign w:val="bottom"/>
          </w:tcPr>
          <w:p w:rsidR="003E6F86" w:rsidRPr="00EB4564" w:rsidRDefault="003E6F86" w:rsidP="00EB4564">
            <w:pPr>
              <w:pStyle w:val="1f0"/>
              <w:rPr>
                <w:rFonts w:ascii="Times New Roman" w:hAnsi="Times New Roman"/>
                <w:b/>
                <w:sz w:val="3"/>
              </w:rPr>
            </w:pPr>
          </w:p>
        </w:tc>
        <w:tc>
          <w:tcPr>
            <w:tcW w:w="1120" w:type="dxa"/>
            <w:tcBorders>
              <w:bottom w:val="single" w:sz="8" w:space="0" w:color="auto"/>
            </w:tcBorders>
            <w:shd w:val="clear" w:color="auto" w:fill="auto"/>
            <w:vAlign w:val="bottom"/>
          </w:tcPr>
          <w:p w:rsidR="003E6F86" w:rsidRPr="00EB4564" w:rsidRDefault="003E6F86" w:rsidP="00EB4564">
            <w:pPr>
              <w:pStyle w:val="1f0"/>
              <w:rPr>
                <w:rFonts w:ascii="Times New Roman" w:hAnsi="Times New Roman"/>
                <w:b/>
                <w:sz w:val="3"/>
              </w:rPr>
            </w:pPr>
          </w:p>
        </w:tc>
        <w:tc>
          <w:tcPr>
            <w:tcW w:w="1040" w:type="dxa"/>
            <w:tcBorders>
              <w:bottom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b/>
                <w:sz w:val="3"/>
              </w:rPr>
            </w:pPr>
          </w:p>
        </w:tc>
        <w:tc>
          <w:tcPr>
            <w:tcW w:w="2080" w:type="dxa"/>
            <w:vMerge w:val="restart"/>
            <w:tcBorders>
              <w:right w:val="single" w:sz="8" w:space="0" w:color="auto"/>
            </w:tcBorders>
            <w:shd w:val="clear" w:color="auto" w:fill="auto"/>
            <w:vAlign w:val="bottom"/>
          </w:tcPr>
          <w:p w:rsidR="003E6F86" w:rsidRPr="00EB4564" w:rsidRDefault="003E6F86" w:rsidP="00EB4564">
            <w:pPr>
              <w:pStyle w:val="1f0"/>
              <w:rPr>
                <w:rFonts w:ascii="Times New Roman" w:hAnsi="Times New Roman"/>
                <w:b/>
                <w:w w:val="99"/>
              </w:rPr>
            </w:pPr>
            <w:r w:rsidRPr="00EB4564">
              <w:rPr>
                <w:rFonts w:ascii="Times New Roman" w:hAnsi="Times New Roman"/>
                <w:b/>
                <w:w w:val="99"/>
              </w:rPr>
              <w:t>2032</w:t>
            </w:r>
          </w:p>
        </w:tc>
      </w:tr>
      <w:tr w:rsidR="003E6F86" w:rsidRPr="00EB4564" w:rsidTr="00E92E62">
        <w:trPr>
          <w:trHeight w:val="326"/>
        </w:trPr>
        <w:tc>
          <w:tcPr>
            <w:tcW w:w="4560" w:type="dxa"/>
            <w:vMerge/>
            <w:tcBorders>
              <w:left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11"/>
              </w:rPr>
            </w:pPr>
          </w:p>
        </w:tc>
        <w:tc>
          <w:tcPr>
            <w:tcW w:w="1060" w:type="dxa"/>
            <w:vMerge w:val="restart"/>
            <w:tcBorders>
              <w:right w:val="single" w:sz="8" w:space="0" w:color="auto"/>
            </w:tcBorders>
            <w:shd w:val="clear" w:color="auto" w:fill="auto"/>
            <w:vAlign w:val="bottom"/>
          </w:tcPr>
          <w:p w:rsidR="003E6F86" w:rsidRPr="00EB4564" w:rsidRDefault="003E6F86" w:rsidP="00EB4564">
            <w:pPr>
              <w:pStyle w:val="1f0"/>
              <w:rPr>
                <w:rFonts w:ascii="Times New Roman" w:hAnsi="Times New Roman"/>
                <w:b/>
                <w:w w:val="98"/>
              </w:rPr>
            </w:pPr>
            <w:r w:rsidRPr="00EB4564">
              <w:rPr>
                <w:rFonts w:ascii="Times New Roman" w:hAnsi="Times New Roman"/>
                <w:b/>
                <w:w w:val="98"/>
              </w:rPr>
              <w:t>2016 г.</w:t>
            </w:r>
          </w:p>
        </w:tc>
        <w:tc>
          <w:tcPr>
            <w:tcW w:w="1140" w:type="dxa"/>
            <w:vMerge w:val="restart"/>
            <w:tcBorders>
              <w:right w:val="single" w:sz="8" w:space="0" w:color="auto"/>
            </w:tcBorders>
            <w:shd w:val="clear" w:color="auto" w:fill="auto"/>
            <w:vAlign w:val="bottom"/>
          </w:tcPr>
          <w:p w:rsidR="003E6F86" w:rsidRPr="00EB4564" w:rsidRDefault="003E6F86" w:rsidP="00EB4564">
            <w:pPr>
              <w:pStyle w:val="1f0"/>
              <w:rPr>
                <w:rFonts w:ascii="Times New Roman" w:hAnsi="Times New Roman"/>
                <w:b/>
                <w:w w:val="98"/>
              </w:rPr>
            </w:pPr>
            <w:r w:rsidRPr="00EB4564">
              <w:rPr>
                <w:rFonts w:ascii="Times New Roman" w:hAnsi="Times New Roman"/>
                <w:b/>
                <w:w w:val="98"/>
              </w:rPr>
              <w:t>2017 г.</w:t>
            </w:r>
          </w:p>
        </w:tc>
        <w:tc>
          <w:tcPr>
            <w:tcW w:w="1120" w:type="dxa"/>
            <w:vMerge w:val="restart"/>
            <w:tcBorders>
              <w:right w:val="single" w:sz="8" w:space="0" w:color="auto"/>
            </w:tcBorders>
            <w:shd w:val="clear" w:color="auto" w:fill="auto"/>
            <w:vAlign w:val="bottom"/>
          </w:tcPr>
          <w:p w:rsidR="003E6F86" w:rsidRPr="00EB4564" w:rsidRDefault="003E6F86" w:rsidP="00EB4564">
            <w:pPr>
              <w:pStyle w:val="1f0"/>
              <w:rPr>
                <w:rFonts w:ascii="Times New Roman" w:hAnsi="Times New Roman"/>
                <w:b/>
              </w:rPr>
            </w:pPr>
            <w:r w:rsidRPr="00EB4564">
              <w:rPr>
                <w:rFonts w:ascii="Times New Roman" w:hAnsi="Times New Roman"/>
                <w:b/>
              </w:rPr>
              <w:t>2018 г.</w:t>
            </w:r>
          </w:p>
        </w:tc>
        <w:tc>
          <w:tcPr>
            <w:tcW w:w="1140" w:type="dxa"/>
            <w:vMerge w:val="restart"/>
            <w:tcBorders>
              <w:right w:val="single" w:sz="8" w:space="0" w:color="auto"/>
            </w:tcBorders>
            <w:shd w:val="clear" w:color="auto" w:fill="auto"/>
            <w:vAlign w:val="bottom"/>
          </w:tcPr>
          <w:p w:rsidR="003E6F86" w:rsidRPr="00EB4564" w:rsidRDefault="003E6F86" w:rsidP="00EB4564">
            <w:pPr>
              <w:pStyle w:val="1f0"/>
              <w:rPr>
                <w:rFonts w:ascii="Times New Roman" w:hAnsi="Times New Roman"/>
                <w:b/>
                <w:w w:val="98"/>
              </w:rPr>
            </w:pPr>
            <w:r w:rsidRPr="00EB4564">
              <w:rPr>
                <w:rFonts w:ascii="Times New Roman" w:hAnsi="Times New Roman"/>
                <w:b/>
                <w:w w:val="98"/>
              </w:rPr>
              <w:t>2019 г.</w:t>
            </w:r>
          </w:p>
        </w:tc>
        <w:tc>
          <w:tcPr>
            <w:tcW w:w="1100" w:type="dxa"/>
            <w:vMerge w:val="restart"/>
            <w:tcBorders>
              <w:right w:val="single" w:sz="8" w:space="0" w:color="auto"/>
            </w:tcBorders>
            <w:shd w:val="clear" w:color="auto" w:fill="auto"/>
            <w:vAlign w:val="bottom"/>
          </w:tcPr>
          <w:p w:rsidR="003E6F86" w:rsidRPr="00EB4564" w:rsidRDefault="003E6F86" w:rsidP="00EB4564">
            <w:pPr>
              <w:pStyle w:val="1f0"/>
              <w:rPr>
                <w:rFonts w:ascii="Times New Roman" w:hAnsi="Times New Roman"/>
                <w:b/>
                <w:w w:val="98"/>
              </w:rPr>
            </w:pPr>
            <w:r w:rsidRPr="00EB4564">
              <w:rPr>
                <w:rFonts w:ascii="Times New Roman" w:hAnsi="Times New Roman"/>
                <w:b/>
                <w:w w:val="98"/>
              </w:rPr>
              <w:t>2020 г.</w:t>
            </w:r>
          </w:p>
        </w:tc>
        <w:tc>
          <w:tcPr>
            <w:tcW w:w="1120" w:type="dxa"/>
            <w:vMerge w:val="restart"/>
            <w:tcBorders>
              <w:right w:val="single" w:sz="8" w:space="0" w:color="auto"/>
            </w:tcBorders>
            <w:shd w:val="clear" w:color="auto" w:fill="auto"/>
            <w:vAlign w:val="bottom"/>
          </w:tcPr>
          <w:p w:rsidR="003E6F86" w:rsidRPr="00EB4564" w:rsidRDefault="003E6F86" w:rsidP="00EB4564">
            <w:pPr>
              <w:pStyle w:val="1f0"/>
              <w:rPr>
                <w:rFonts w:ascii="Times New Roman" w:hAnsi="Times New Roman"/>
                <w:b/>
              </w:rPr>
            </w:pPr>
            <w:r w:rsidRPr="00EB4564">
              <w:rPr>
                <w:rFonts w:ascii="Times New Roman" w:hAnsi="Times New Roman"/>
                <w:b/>
              </w:rPr>
              <w:t>2021 г.</w:t>
            </w:r>
          </w:p>
        </w:tc>
        <w:tc>
          <w:tcPr>
            <w:tcW w:w="1040" w:type="dxa"/>
            <w:vMerge w:val="restart"/>
            <w:tcBorders>
              <w:right w:val="single" w:sz="8" w:space="0" w:color="auto"/>
            </w:tcBorders>
            <w:shd w:val="clear" w:color="auto" w:fill="auto"/>
            <w:vAlign w:val="bottom"/>
          </w:tcPr>
          <w:p w:rsidR="003E6F86" w:rsidRPr="00EB4564" w:rsidRDefault="003E6F86" w:rsidP="00EB4564">
            <w:pPr>
              <w:pStyle w:val="1f0"/>
              <w:rPr>
                <w:rFonts w:ascii="Times New Roman" w:hAnsi="Times New Roman"/>
                <w:b/>
              </w:rPr>
            </w:pPr>
            <w:r w:rsidRPr="00EB4564">
              <w:rPr>
                <w:rFonts w:ascii="Times New Roman" w:hAnsi="Times New Roman"/>
                <w:b/>
              </w:rPr>
              <w:t>2022 г.</w:t>
            </w:r>
          </w:p>
        </w:tc>
        <w:tc>
          <w:tcPr>
            <w:tcW w:w="2080" w:type="dxa"/>
            <w:vMerge/>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1"/>
              </w:rPr>
            </w:pPr>
          </w:p>
        </w:tc>
      </w:tr>
      <w:tr w:rsidR="003E6F86" w:rsidRPr="00EB4564" w:rsidTr="00E92E62">
        <w:trPr>
          <w:trHeight w:val="216"/>
        </w:trPr>
        <w:tc>
          <w:tcPr>
            <w:tcW w:w="4560" w:type="dxa"/>
            <w:tcBorders>
              <w:left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18"/>
              </w:rPr>
            </w:pPr>
          </w:p>
        </w:tc>
        <w:tc>
          <w:tcPr>
            <w:tcW w:w="1060" w:type="dxa"/>
            <w:vMerge/>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8"/>
              </w:rPr>
            </w:pPr>
          </w:p>
        </w:tc>
        <w:tc>
          <w:tcPr>
            <w:tcW w:w="1140" w:type="dxa"/>
            <w:vMerge/>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8"/>
              </w:rPr>
            </w:pPr>
          </w:p>
        </w:tc>
        <w:tc>
          <w:tcPr>
            <w:tcW w:w="1120" w:type="dxa"/>
            <w:vMerge/>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8"/>
              </w:rPr>
            </w:pPr>
          </w:p>
        </w:tc>
        <w:tc>
          <w:tcPr>
            <w:tcW w:w="1140" w:type="dxa"/>
            <w:vMerge/>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8"/>
              </w:rPr>
            </w:pPr>
          </w:p>
        </w:tc>
        <w:tc>
          <w:tcPr>
            <w:tcW w:w="1100" w:type="dxa"/>
            <w:vMerge/>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8"/>
              </w:rPr>
            </w:pPr>
          </w:p>
        </w:tc>
        <w:tc>
          <w:tcPr>
            <w:tcW w:w="1120" w:type="dxa"/>
            <w:vMerge/>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8"/>
              </w:rPr>
            </w:pPr>
          </w:p>
        </w:tc>
        <w:tc>
          <w:tcPr>
            <w:tcW w:w="1040" w:type="dxa"/>
            <w:vMerge/>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8"/>
              </w:rPr>
            </w:pPr>
          </w:p>
        </w:tc>
        <w:tc>
          <w:tcPr>
            <w:tcW w:w="2080" w:type="dxa"/>
            <w:vMerge/>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8"/>
              </w:rPr>
            </w:pPr>
          </w:p>
        </w:tc>
      </w:tr>
      <w:tr w:rsidR="003E6F86" w:rsidRPr="00EB4564" w:rsidTr="00E92E62">
        <w:trPr>
          <w:trHeight w:val="34"/>
        </w:trPr>
        <w:tc>
          <w:tcPr>
            <w:tcW w:w="4560" w:type="dxa"/>
            <w:tcBorders>
              <w:left w:val="single" w:sz="8" w:space="0" w:color="auto"/>
              <w:bottom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2"/>
              </w:rPr>
            </w:pPr>
          </w:p>
        </w:tc>
        <w:tc>
          <w:tcPr>
            <w:tcW w:w="1060" w:type="dxa"/>
            <w:tcBorders>
              <w:bottom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2"/>
              </w:rPr>
            </w:pPr>
          </w:p>
        </w:tc>
        <w:tc>
          <w:tcPr>
            <w:tcW w:w="1140" w:type="dxa"/>
            <w:tcBorders>
              <w:bottom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2"/>
              </w:rPr>
            </w:pPr>
          </w:p>
        </w:tc>
        <w:tc>
          <w:tcPr>
            <w:tcW w:w="1120" w:type="dxa"/>
            <w:tcBorders>
              <w:bottom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2"/>
              </w:rPr>
            </w:pPr>
          </w:p>
        </w:tc>
        <w:tc>
          <w:tcPr>
            <w:tcW w:w="1140" w:type="dxa"/>
            <w:tcBorders>
              <w:bottom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2"/>
              </w:rPr>
            </w:pPr>
          </w:p>
        </w:tc>
        <w:tc>
          <w:tcPr>
            <w:tcW w:w="1100" w:type="dxa"/>
            <w:tcBorders>
              <w:bottom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2"/>
              </w:rPr>
            </w:pPr>
          </w:p>
        </w:tc>
        <w:tc>
          <w:tcPr>
            <w:tcW w:w="1120" w:type="dxa"/>
            <w:tcBorders>
              <w:bottom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2"/>
              </w:rPr>
            </w:pPr>
          </w:p>
        </w:tc>
        <w:tc>
          <w:tcPr>
            <w:tcW w:w="1040" w:type="dxa"/>
            <w:tcBorders>
              <w:bottom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2"/>
              </w:rPr>
            </w:pPr>
          </w:p>
        </w:tc>
        <w:tc>
          <w:tcPr>
            <w:tcW w:w="2080" w:type="dxa"/>
            <w:tcBorders>
              <w:bottom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2"/>
              </w:rPr>
            </w:pPr>
          </w:p>
        </w:tc>
      </w:tr>
      <w:tr w:rsidR="003E6F86" w:rsidRPr="00EB4564" w:rsidTr="00E92E62">
        <w:trPr>
          <w:trHeight w:val="354"/>
        </w:trPr>
        <w:tc>
          <w:tcPr>
            <w:tcW w:w="4560" w:type="dxa"/>
            <w:tcBorders>
              <w:left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rPr>
            </w:pPr>
            <w:r w:rsidRPr="00EB4564">
              <w:rPr>
                <w:rFonts w:ascii="Times New Roman" w:hAnsi="Times New Roman"/>
              </w:rPr>
              <w:t>Разработка проектов зон санитарной</w:t>
            </w:r>
          </w:p>
        </w:tc>
        <w:tc>
          <w:tcPr>
            <w:tcW w:w="1060" w:type="dxa"/>
            <w:vMerge w:val="restart"/>
            <w:tcBorders>
              <w:right w:val="single" w:sz="8" w:space="0" w:color="auto"/>
            </w:tcBorders>
            <w:shd w:val="clear" w:color="auto" w:fill="auto"/>
            <w:vAlign w:val="bottom"/>
          </w:tcPr>
          <w:p w:rsidR="003E6F86" w:rsidRPr="00EB4564" w:rsidRDefault="003E6F86" w:rsidP="00EB4564">
            <w:pPr>
              <w:pStyle w:val="1f0"/>
              <w:rPr>
                <w:rFonts w:ascii="Times New Roman" w:hAnsi="Times New Roman"/>
              </w:rPr>
            </w:pPr>
            <w:r w:rsidRPr="00EB4564">
              <w:rPr>
                <w:rFonts w:ascii="Times New Roman" w:hAnsi="Times New Roman"/>
              </w:rPr>
              <w:t>50</w:t>
            </w:r>
          </w:p>
        </w:tc>
        <w:tc>
          <w:tcPr>
            <w:tcW w:w="114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rPr>
            </w:pPr>
          </w:p>
        </w:tc>
        <w:tc>
          <w:tcPr>
            <w:tcW w:w="112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rPr>
            </w:pPr>
          </w:p>
        </w:tc>
        <w:tc>
          <w:tcPr>
            <w:tcW w:w="114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rPr>
            </w:pPr>
          </w:p>
        </w:tc>
        <w:tc>
          <w:tcPr>
            <w:tcW w:w="110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rPr>
            </w:pPr>
          </w:p>
        </w:tc>
        <w:tc>
          <w:tcPr>
            <w:tcW w:w="112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rPr>
            </w:pPr>
          </w:p>
        </w:tc>
        <w:tc>
          <w:tcPr>
            <w:tcW w:w="104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rPr>
            </w:pPr>
          </w:p>
        </w:tc>
        <w:tc>
          <w:tcPr>
            <w:tcW w:w="208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rPr>
            </w:pPr>
          </w:p>
        </w:tc>
      </w:tr>
      <w:tr w:rsidR="003E6F86" w:rsidRPr="00EB4564" w:rsidTr="00E92E62">
        <w:trPr>
          <w:trHeight w:val="186"/>
        </w:trPr>
        <w:tc>
          <w:tcPr>
            <w:tcW w:w="4560" w:type="dxa"/>
            <w:vMerge w:val="restart"/>
            <w:tcBorders>
              <w:left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w w:val="99"/>
              </w:rPr>
            </w:pPr>
            <w:r w:rsidRPr="00EB4564">
              <w:rPr>
                <w:rFonts w:ascii="Times New Roman" w:hAnsi="Times New Roman"/>
                <w:w w:val="99"/>
              </w:rPr>
              <w:t>охраны каждого водозабора</w:t>
            </w:r>
          </w:p>
        </w:tc>
        <w:tc>
          <w:tcPr>
            <w:tcW w:w="1060" w:type="dxa"/>
            <w:vMerge/>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6"/>
              </w:rPr>
            </w:pPr>
          </w:p>
        </w:tc>
        <w:tc>
          <w:tcPr>
            <w:tcW w:w="114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6"/>
              </w:rPr>
            </w:pPr>
          </w:p>
        </w:tc>
        <w:tc>
          <w:tcPr>
            <w:tcW w:w="112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6"/>
              </w:rPr>
            </w:pPr>
          </w:p>
        </w:tc>
        <w:tc>
          <w:tcPr>
            <w:tcW w:w="114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6"/>
              </w:rPr>
            </w:pPr>
          </w:p>
        </w:tc>
        <w:tc>
          <w:tcPr>
            <w:tcW w:w="110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6"/>
              </w:rPr>
            </w:pPr>
          </w:p>
        </w:tc>
        <w:tc>
          <w:tcPr>
            <w:tcW w:w="112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6"/>
              </w:rPr>
            </w:pPr>
          </w:p>
        </w:tc>
        <w:tc>
          <w:tcPr>
            <w:tcW w:w="104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6"/>
              </w:rPr>
            </w:pPr>
          </w:p>
        </w:tc>
        <w:tc>
          <w:tcPr>
            <w:tcW w:w="208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6"/>
              </w:rPr>
            </w:pPr>
          </w:p>
        </w:tc>
      </w:tr>
      <w:tr w:rsidR="003E6F86" w:rsidRPr="00EB4564" w:rsidTr="00E92E62">
        <w:trPr>
          <w:trHeight w:val="136"/>
        </w:trPr>
        <w:tc>
          <w:tcPr>
            <w:tcW w:w="4560" w:type="dxa"/>
            <w:vMerge/>
            <w:tcBorders>
              <w:left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11"/>
              </w:rPr>
            </w:pPr>
          </w:p>
        </w:tc>
        <w:tc>
          <w:tcPr>
            <w:tcW w:w="106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1"/>
              </w:rPr>
            </w:pPr>
          </w:p>
        </w:tc>
        <w:tc>
          <w:tcPr>
            <w:tcW w:w="114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1"/>
              </w:rPr>
            </w:pPr>
          </w:p>
        </w:tc>
        <w:tc>
          <w:tcPr>
            <w:tcW w:w="112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1"/>
              </w:rPr>
            </w:pPr>
          </w:p>
        </w:tc>
        <w:tc>
          <w:tcPr>
            <w:tcW w:w="114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1"/>
              </w:rPr>
            </w:pPr>
          </w:p>
        </w:tc>
        <w:tc>
          <w:tcPr>
            <w:tcW w:w="110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1"/>
              </w:rPr>
            </w:pPr>
          </w:p>
        </w:tc>
        <w:tc>
          <w:tcPr>
            <w:tcW w:w="112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1"/>
              </w:rPr>
            </w:pPr>
          </w:p>
        </w:tc>
        <w:tc>
          <w:tcPr>
            <w:tcW w:w="104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1"/>
              </w:rPr>
            </w:pPr>
          </w:p>
        </w:tc>
        <w:tc>
          <w:tcPr>
            <w:tcW w:w="208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1"/>
              </w:rPr>
            </w:pPr>
          </w:p>
        </w:tc>
      </w:tr>
      <w:tr w:rsidR="003E6F86" w:rsidRPr="00EB4564" w:rsidTr="00E92E62">
        <w:trPr>
          <w:trHeight w:val="112"/>
        </w:trPr>
        <w:tc>
          <w:tcPr>
            <w:tcW w:w="4560" w:type="dxa"/>
            <w:tcBorders>
              <w:left w:val="single" w:sz="8" w:space="0" w:color="auto"/>
              <w:bottom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9"/>
              </w:rPr>
            </w:pPr>
          </w:p>
        </w:tc>
        <w:tc>
          <w:tcPr>
            <w:tcW w:w="1060" w:type="dxa"/>
            <w:tcBorders>
              <w:bottom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9"/>
              </w:rPr>
            </w:pPr>
          </w:p>
        </w:tc>
        <w:tc>
          <w:tcPr>
            <w:tcW w:w="1140" w:type="dxa"/>
            <w:tcBorders>
              <w:bottom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9"/>
              </w:rPr>
            </w:pPr>
          </w:p>
        </w:tc>
        <w:tc>
          <w:tcPr>
            <w:tcW w:w="1120" w:type="dxa"/>
            <w:tcBorders>
              <w:bottom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9"/>
              </w:rPr>
            </w:pPr>
          </w:p>
        </w:tc>
        <w:tc>
          <w:tcPr>
            <w:tcW w:w="1140" w:type="dxa"/>
            <w:tcBorders>
              <w:bottom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9"/>
              </w:rPr>
            </w:pPr>
          </w:p>
        </w:tc>
        <w:tc>
          <w:tcPr>
            <w:tcW w:w="1100" w:type="dxa"/>
            <w:tcBorders>
              <w:bottom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9"/>
              </w:rPr>
            </w:pPr>
          </w:p>
        </w:tc>
        <w:tc>
          <w:tcPr>
            <w:tcW w:w="1120" w:type="dxa"/>
            <w:tcBorders>
              <w:bottom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9"/>
              </w:rPr>
            </w:pPr>
          </w:p>
        </w:tc>
        <w:tc>
          <w:tcPr>
            <w:tcW w:w="1040" w:type="dxa"/>
            <w:tcBorders>
              <w:bottom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9"/>
              </w:rPr>
            </w:pPr>
          </w:p>
        </w:tc>
        <w:tc>
          <w:tcPr>
            <w:tcW w:w="2080" w:type="dxa"/>
            <w:tcBorders>
              <w:bottom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9"/>
              </w:rPr>
            </w:pPr>
          </w:p>
        </w:tc>
      </w:tr>
      <w:tr w:rsidR="003E6F86" w:rsidRPr="00EB4564" w:rsidTr="00E92E62">
        <w:trPr>
          <w:trHeight w:val="354"/>
        </w:trPr>
        <w:tc>
          <w:tcPr>
            <w:tcW w:w="4560" w:type="dxa"/>
            <w:tcBorders>
              <w:left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w w:val="99"/>
              </w:rPr>
            </w:pPr>
            <w:r w:rsidRPr="00EB4564">
              <w:rPr>
                <w:rFonts w:ascii="Times New Roman" w:hAnsi="Times New Roman"/>
                <w:w w:val="99"/>
              </w:rPr>
              <w:t>Строительство резервуаров чистой воды,</w:t>
            </w:r>
          </w:p>
        </w:tc>
        <w:tc>
          <w:tcPr>
            <w:tcW w:w="106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rPr>
            </w:pPr>
          </w:p>
        </w:tc>
        <w:tc>
          <w:tcPr>
            <w:tcW w:w="114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rPr>
            </w:pPr>
          </w:p>
        </w:tc>
        <w:tc>
          <w:tcPr>
            <w:tcW w:w="112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rPr>
            </w:pPr>
          </w:p>
        </w:tc>
        <w:tc>
          <w:tcPr>
            <w:tcW w:w="114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rPr>
            </w:pPr>
          </w:p>
        </w:tc>
        <w:tc>
          <w:tcPr>
            <w:tcW w:w="110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rPr>
            </w:pPr>
          </w:p>
        </w:tc>
        <w:tc>
          <w:tcPr>
            <w:tcW w:w="1120" w:type="dxa"/>
            <w:vMerge w:val="restart"/>
            <w:tcBorders>
              <w:right w:val="single" w:sz="8" w:space="0" w:color="auto"/>
            </w:tcBorders>
            <w:shd w:val="clear" w:color="auto" w:fill="auto"/>
            <w:vAlign w:val="bottom"/>
          </w:tcPr>
          <w:p w:rsidR="003E6F86" w:rsidRPr="00EB4564" w:rsidRDefault="003E6F86" w:rsidP="00EB4564">
            <w:pPr>
              <w:pStyle w:val="1f0"/>
              <w:rPr>
                <w:rFonts w:ascii="Times New Roman" w:hAnsi="Times New Roman"/>
              </w:rPr>
            </w:pPr>
            <w:r w:rsidRPr="00EB4564">
              <w:rPr>
                <w:rFonts w:ascii="Times New Roman" w:hAnsi="Times New Roman"/>
              </w:rPr>
              <w:t>4890</w:t>
            </w:r>
          </w:p>
        </w:tc>
        <w:tc>
          <w:tcPr>
            <w:tcW w:w="104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rPr>
            </w:pPr>
          </w:p>
        </w:tc>
        <w:tc>
          <w:tcPr>
            <w:tcW w:w="208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rPr>
            </w:pPr>
          </w:p>
        </w:tc>
      </w:tr>
      <w:tr w:rsidR="003E6F86" w:rsidRPr="00EB4564" w:rsidTr="00E92E62">
        <w:trPr>
          <w:trHeight w:val="182"/>
        </w:trPr>
        <w:tc>
          <w:tcPr>
            <w:tcW w:w="4560" w:type="dxa"/>
            <w:vMerge w:val="restart"/>
            <w:tcBorders>
              <w:left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w w:val="99"/>
              </w:rPr>
            </w:pPr>
            <w:r w:rsidRPr="00EB4564">
              <w:rPr>
                <w:rFonts w:ascii="Times New Roman" w:hAnsi="Times New Roman"/>
                <w:w w:val="99"/>
              </w:rPr>
              <w:t>6 объектов</w:t>
            </w:r>
          </w:p>
        </w:tc>
        <w:tc>
          <w:tcPr>
            <w:tcW w:w="106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5"/>
              </w:rPr>
            </w:pPr>
          </w:p>
        </w:tc>
        <w:tc>
          <w:tcPr>
            <w:tcW w:w="114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5"/>
              </w:rPr>
            </w:pPr>
          </w:p>
        </w:tc>
        <w:tc>
          <w:tcPr>
            <w:tcW w:w="112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5"/>
              </w:rPr>
            </w:pPr>
          </w:p>
        </w:tc>
        <w:tc>
          <w:tcPr>
            <w:tcW w:w="114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5"/>
              </w:rPr>
            </w:pPr>
          </w:p>
        </w:tc>
        <w:tc>
          <w:tcPr>
            <w:tcW w:w="110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5"/>
              </w:rPr>
            </w:pPr>
          </w:p>
        </w:tc>
        <w:tc>
          <w:tcPr>
            <w:tcW w:w="1120" w:type="dxa"/>
            <w:vMerge/>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5"/>
              </w:rPr>
            </w:pPr>
          </w:p>
        </w:tc>
        <w:tc>
          <w:tcPr>
            <w:tcW w:w="104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5"/>
              </w:rPr>
            </w:pPr>
          </w:p>
        </w:tc>
        <w:tc>
          <w:tcPr>
            <w:tcW w:w="208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5"/>
              </w:rPr>
            </w:pPr>
          </w:p>
        </w:tc>
      </w:tr>
      <w:tr w:rsidR="003E6F86" w:rsidRPr="00EB4564" w:rsidTr="00E92E62">
        <w:trPr>
          <w:trHeight w:val="140"/>
        </w:trPr>
        <w:tc>
          <w:tcPr>
            <w:tcW w:w="4560" w:type="dxa"/>
            <w:vMerge/>
            <w:tcBorders>
              <w:left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12"/>
              </w:rPr>
            </w:pPr>
          </w:p>
        </w:tc>
        <w:tc>
          <w:tcPr>
            <w:tcW w:w="106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2"/>
              </w:rPr>
            </w:pPr>
          </w:p>
        </w:tc>
        <w:tc>
          <w:tcPr>
            <w:tcW w:w="114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2"/>
              </w:rPr>
            </w:pPr>
          </w:p>
        </w:tc>
        <w:tc>
          <w:tcPr>
            <w:tcW w:w="112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2"/>
              </w:rPr>
            </w:pPr>
          </w:p>
        </w:tc>
        <w:tc>
          <w:tcPr>
            <w:tcW w:w="114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2"/>
              </w:rPr>
            </w:pPr>
          </w:p>
        </w:tc>
        <w:tc>
          <w:tcPr>
            <w:tcW w:w="110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2"/>
              </w:rPr>
            </w:pPr>
          </w:p>
        </w:tc>
        <w:tc>
          <w:tcPr>
            <w:tcW w:w="112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2"/>
              </w:rPr>
            </w:pPr>
          </w:p>
        </w:tc>
        <w:tc>
          <w:tcPr>
            <w:tcW w:w="104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2"/>
              </w:rPr>
            </w:pPr>
          </w:p>
        </w:tc>
        <w:tc>
          <w:tcPr>
            <w:tcW w:w="208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2"/>
              </w:rPr>
            </w:pPr>
          </w:p>
        </w:tc>
      </w:tr>
      <w:tr w:rsidR="003E6F86" w:rsidRPr="00EB4564" w:rsidTr="00E92E62">
        <w:trPr>
          <w:trHeight w:val="108"/>
        </w:trPr>
        <w:tc>
          <w:tcPr>
            <w:tcW w:w="4560" w:type="dxa"/>
            <w:tcBorders>
              <w:left w:val="single" w:sz="8" w:space="0" w:color="auto"/>
              <w:bottom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9"/>
              </w:rPr>
            </w:pPr>
          </w:p>
        </w:tc>
        <w:tc>
          <w:tcPr>
            <w:tcW w:w="1060" w:type="dxa"/>
            <w:tcBorders>
              <w:bottom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9"/>
              </w:rPr>
            </w:pPr>
          </w:p>
        </w:tc>
        <w:tc>
          <w:tcPr>
            <w:tcW w:w="1140" w:type="dxa"/>
            <w:tcBorders>
              <w:bottom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9"/>
              </w:rPr>
            </w:pPr>
          </w:p>
        </w:tc>
        <w:tc>
          <w:tcPr>
            <w:tcW w:w="1120" w:type="dxa"/>
            <w:tcBorders>
              <w:bottom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9"/>
              </w:rPr>
            </w:pPr>
          </w:p>
        </w:tc>
        <w:tc>
          <w:tcPr>
            <w:tcW w:w="1140" w:type="dxa"/>
            <w:tcBorders>
              <w:bottom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9"/>
              </w:rPr>
            </w:pPr>
          </w:p>
        </w:tc>
        <w:tc>
          <w:tcPr>
            <w:tcW w:w="1100" w:type="dxa"/>
            <w:tcBorders>
              <w:bottom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9"/>
              </w:rPr>
            </w:pPr>
          </w:p>
        </w:tc>
        <w:tc>
          <w:tcPr>
            <w:tcW w:w="1120" w:type="dxa"/>
            <w:tcBorders>
              <w:bottom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9"/>
              </w:rPr>
            </w:pPr>
          </w:p>
        </w:tc>
        <w:tc>
          <w:tcPr>
            <w:tcW w:w="1040" w:type="dxa"/>
            <w:tcBorders>
              <w:bottom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9"/>
              </w:rPr>
            </w:pPr>
          </w:p>
        </w:tc>
        <w:tc>
          <w:tcPr>
            <w:tcW w:w="2080" w:type="dxa"/>
            <w:tcBorders>
              <w:bottom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9"/>
              </w:rPr>
            </w:pPr>
          </w:p>
        </w:tc>
      </w:tr>
      <w:tr w:rsidR="003E6F86" w:rsidRPr="00EB4564" w:rsidTr="00E92E62">
        <w:trPr>
          <w:trHeight w:val="536"/>
        </w:trPr>
        <w:tc>
          <w:tcPr>
            <w:tcW w:w="4560" w:type="dxa"/>
            <w:tcBorders>
              <w:left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rPr>
            </w:pPr>
            <w:r w:rsidRPr="00EB4564">
              <w:rPr>
                <w:rFonts w:ascii="Times New Roman" w:hAnsi="Times New Roman"/>
              </w:rPr>
              <w:t>Строительcтво кольцевой сети</w:t>
            </w:r>
          </w:p>
        </w:tc>
        <w:tc>
          <w:tcPr>
            <w:tcW w:w="106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rPr>
            </w:pPr>
          </w:p>
        </w:tc>
        <w:tc>
          <w:tcPr>
            <w:tcW w:w="114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rPr>
            </w:pPr>
          </w:p>
        </w:tc>
        <w:tc>
          <w:tcPr>
            <w:tcW w:w="112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rPr>
            </w:pPr>
          </w:p>
        </w:tc>
        <w:tc>
          <w:tcPr>
            <w:tcW w:w="114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rPr>
            </w:pPr>
          </w:p>
        </w:tc>
        <w:tc>
          <w:tcPr>
            <w:tcW w:w="110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rPr>
            </w:pPr>
            <w:r w:rsidRPr="00EB4564">
              <w:rPr>
                <w:rFonts w:ascii="Times New Roman" w:hAnsi="Times New Roman"/>
              </w:rPr>
              <w:t>8563</w:t>
            </w:r>
          </w:p>
        </w:tc>
        <w:tc>
          <w:tcPr>
            <w:tcW w:w="112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rPr>
            </w:pPr>
          </w:p>
        </w:tc>
        <w:tc>
          <w:tcPr>
            <w:tcW w:w="104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rPr>
            </w:pPr>
          </w:p>
        </w:tc>
        <w:tc>
          <w:tcPr>
            <w:tcW w:w="208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w w:val="99"/>
              </w:rPr>
            </w:pPr>
            <w:r w:rsidRPr="00EB4564">
              <w:rPr>
                <w:rFonts w:ascii="Times New Roman" w:hAnsi="Times New Roman"/>
                <w:w w:val="99"/>
              </w:rPr>
              <w:t>4157</w:t>
            </w:r>
          </w:p>
        </w:tc>
      </w:tr>
      <w:tr w:rsidR="003E6F86" w:rsidRPr="00EB4564" w:rsidTr="00E92E62">
        <w:trPr>
          <w:trHeight w:val="248"/>
        </w:trPr>
        <w:tc>
          <w:tcPr>
            <w:tcW w:w="4560" w:type="dxa"/>
            <w:tcBorders>
              <w:left w:val="single" w:sz="8" w:space="0" w:color="auto"/>
              <w:bottom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21"/>
              </w:rPr>
            </w:pPr>
          </w:p>
        </w:tc>
        <w:tc>
          <w:tcPr>
            <w:tcW w:w="1060" w:type="dxa"/>
            <w:tcBorders>
              <w:bottom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21"/>
              </w:rPr>
            </w:pPr>
          </w:p>
        </w:tc>
        <w:tc>
          <w:tcPr>
            <w:tcW w:w="1140" w:type="dxa"/>
            <w:tcBorders>
              <w:bottom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21"/>
              </w:rPr>
            </w:pPr>
          </w:p>
        </w:tc>
        <w:tc>
          <w:tcPr>
            <w:tcW w:w="1120" w:type="dxa"/>
            <w:tcBorders>
              <w:bottom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21"/>
              </w:rPr>
            </w:pPr>
          </w:p>
        </w:tc>
        <w:tc>
          <w:tcPr>
            <w:tcW w:w="1140" w:type="dxa"/>
            <w:tcBorders>
              <w:bottom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21"/>
              </w:rPr>
            </w:pPr>
          </w:p>
        </w:tc>
        <w:tc>
          <w:tcPr>
            <w:tcW w:w="1100" w:type="dxa"/>
            <w:tcBorders>
              <w:bottom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21"/>
              </w:rPr>
            </w:pPr>
          </w:p>
        </w:tc>
        <w:tc>
          <w:tcPr>
            <w:tcW w:w="1120" w:type="dxa"/>
            <w:tcBorders>
              <w:bottom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21"/>
              </w:rPr>
            </w:pPr>
          </w:p>
        </w:tc>
        <w:tc>
          <w:tcPr>
            <w:tcW w:w="1040" w:type="dxa"/>
            <w:tcBorders>
              <w:bottom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21"/>
              </w:rPr>
            </w:pPr>
          </w:p>
        </w:tc>
        <w:tc>
          <w:tcPr>
            <w:tcW w:w="2080" w:type="dxa"/>
            <w:tcBorders>
              <w:bottom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21"/>
              </w:rPr>
            </w:pPr>
          </w:p>
        </w:tc>
      </w:tr>
      <w:tr w:rsidR="003E6F86" w:rsidRPr="00EB4564" w:rsidTr="00E92E62">
        <w:trPr>
          <w:trHeight w:val="354"/>
        </w:trPr>
        <w:tc>
          <w:tcPr>
            <w:tcW w:w="4560" w:type="dxa"/>
            <w:tcBorders>
              <w:left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w w:val="99"/>
              </w:rPr>
            </w:pPr>
            <w:r w:rsidRPr="00EB4564">
              <w:rPr>
                <w:rFonts w:ascii="Times New Roman" w:hAnsi="Times New Roman"/>
                <w:w w:val="99"/>
              </w:rPr>
              <w:t>Установка колонок и пожарных</w:t>
            </w:r>
          </w:p>
        </w:tc>
        <w:tc>
          <w:tcPr>
            <w:tcW w:w="106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rPr>
            </w:pPr>
          </w:p>
        </w:tc>
        <w:tc>
          <w:tcPr>
            <w:tcW w:w="114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rPr>
            </w:pPr>
          </w:p>
        </w:tc>
        <w:tc>
          <w:tcPr>
            <w:tcW w:w="112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rPr>
            </w:pPr>
          </w:p>
        </w:tc>
        <w:tc>
          <w:tcPr>
            <w:tcW w:w="114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rPr>
            </w:pPr>
          </w:p>
        </w:tc>
        <w:tc>
          <w:tcPr>
            <w:tcW w:w="110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rPr>
            </w:pPr>
          </w:p>
        </w:tc>
        <w:tc>
          <w:tcPr>
            <w:tcW w:w="112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rPr>
            </w:pPr>
          </w:p>
        </w:tc>
        <w:tc>
          <w:tcPr>
            <w:tcW w:w="104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rPr>
            </w:pPr>
          </w:p>
        </w:tc>
        <w:tc>
          <w:tcPr>
            <w:tcW w:w="2080" w:type="dxa"/>
            <w:vMerge w:val="restart"/>
            <w:tcBorders>
              <w:right w:val="single" w:sz="8" w:space="0" w:color="auto"/>
            </w:tcBorders>
            <w:shd w:val="clear" w:color="auto" w:fill="auto"/>
            <w:vAlign w:val="bottom"/>
          </w:tcPr>
          <w:p w:rsidR="003E6F86" w:rsidRPr="00EB4564" w:rsidRDefault="003E6F86" w:rsidP="00EB4564">
            <w:pPr>
              <w:pStyle w:val="1f0"/>
              <w:rPr>
                <w:rFonts w:ascii="Times New Roman" w:hAnsi="Times New Roman"/>
                <w:w w:val="99"/>
              </w:rPr>
            </w:pPr>
            <w:r w:rsidRPr="00EB4564">
              <w:rPr>
                <w:rFonts w:ascii="Times New Roman" w:hAnsi="Times New Roman"/>
                <w:w w:val="99"/>
              </w:rPr>
              <w:t>300</w:t>
            </w:r>
          </w:p>
        </w:tc>
      </w:tr>
      <w:tr w:rsidR="003E6F86" w:rsidRPr="00EB4564" w:rsidTr="00E92E62">
        <w:trPr>
          <w:trHeight w:val="186"/>
        </w:trPr>
        <w:tc>
          <w:tcPr>
            <w:tcW w:w="4560" w:type="dxa"/>
            <w:vMerge w:val="restart"/>
            <w:tcBorders>
              <w:left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rPr>
            </w:pPr>
            <w:r w:rsidRPr="00EB4564">
              <w:rPr>
                <w:rFonts w:ascii="Times New Roman" w:hAnsi="Times New Roman"/>
              </w:rPr>
              <w:t>гидрантов</w:t>
            </w:r>
          </w:p>
        </w:tc>
        <w:tc>
          <w:tcPr>
            <w:tcW w:w="106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6"/>
              </w:rPr>
            </w:pPr>
          </w:p>
        </w:tc>
        <w:tc>
          <w:tcPr>
            <w:tcW w:w="114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6"/>
              </w:rPr>
            </w:pPr>
          </w:p>
        </w:tc>
        <w:tc>
          <w:tcPr>
            <w:tcW w:w="112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6"/>
              </w:rPr>
            </w:pPr>
          </w:p>
        </w:tc>
        <w:tc>
          <w:tcPr>
            <w:tcW w:w="114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6"/>
              </w:rPr>
            </w:pPr>
          </w:p>
        </w:tc>
        <w:tc>
          <w:tcPr>
            <w:tcW w:w="110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6"/>
              </w:rPr>
            </w:pPr>
          </w:p>
        </w:tc>
        <w:tc>
          <w:tcPr>
            <w:tcW w:w="112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6"/>
              </w:rPr>
            </w:pPr>
          </w:p>
        </w:tc>
        <w:tc>
          <w:tcPr>
            <w:tcW w:w="104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6"/>
              </w:rPr>
            </w:pPr>
          </w:p>
        </w:tc>
        <w:tc>
          <w:tcPr>
            <w:tcW w:w="2080" w:type="dxa"/>
            <w:vMerge/>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6"/>
              </w:rPr>
            </w:pPr>
          </w:p>
        </w:tc>
      </w:tr>
      <w:tr w:rsidR="003E6F86" w:rsidRPr="00EB4564" w:rsidTr="00E92E62">
        <w:trPr>
          <w:trHeight w:val="136"/>
        </w:trPr>
        <w:tc>
          <w:tcPr>
            <w:tcW w:w="4560" w:type="dxa"/>
            <w:vMerge/>
            <w:tcBorders>
              <w:left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11"/>
              </w:rPr>
            </w:pPr>
          </w:p>
        </w:tc>
        <w:tc>
          <w:tcPr>
            <w:tcW w:w="106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1"/>
              </w:rPr>
            </w:pPr>
          </w:p>
        </w:tc>
        <w:tc>
          <w:tcPr>
            <w:tcW w:w="114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1"/>
              </w:rPr>
            </w:pPr>
          </w:p>
        </w:tc>
        <w:tc>
          <w:tcPr>
            <w:tcW w:w="112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1"/>
              </w:rPr>
            </w:pPr>
          </w:p>
        </w:tc>
        <w:tc>
          <w:tcPr>
            <w:tcW w:w="114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1"/>
              </w:rPr>
            </w:pPr>
          </w:p>
        </w:tc>
        <w:tc>
          <w:tcPr>
            <w:tcW w:w="110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1"/>
              </w:rPr>
            </w:pPr>
          </w:p>
        </w:tc>
        <w:tc>
          <w:tcPr>
            <w:tcW w:w="112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1"/>
              </w:rPr>
            </w:pPr>
          </w:p>
        </w:tc>
        <w:tc>
          <w:tcPr>
            <w:tcW w:w="104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1"/>
              </w:rPr>
            </w:pPr>
          </w:p>
        </w:tc>
        <w:tc>
          <w:tcPr>
            <w:tcW w:w="208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1"/>
              </w:rPr>
            </w:pPr>
          </w:p>
        </w:tc>
      </w:tr>
      <w:tr w:rsidR="003E6F86" w:rsidRPr="00EB4564" w:rsidTr="00E92E62">
        <w:trPr>
          <w:trHeight w:val="108"/>
        </w:trPr>
        <w:tc>
          <w:tcPr>
            <w:tcW w:w="4560" w:type="dxa"/>
            <w:tcBorders>
              <w:left w:val="single" w:sz="8" w:space="0" w:color="auto"/>
              <w:bottom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9"/>
              </w:rPr>
            </w:pPr>
          </w:p>
        </w:tc>
        <w:tc>
          <w:tcPr>
            <w:tcW w:w="1060" w:type="dxa"/>
            <w:tcBorders>
              <w:bottom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9"/>
              </w:rPr>
            </w:pPr>
          </w:p>
        </w:tc>
        <w:tc>
          <w:tcPr>
            <w:tcW w:w="1140" w:type="dxa"/>
            <w:tcBorders>
              <w:bottom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9"/>
              </w:rPr>
            </w:pPr>
          </w:p>
        </w:tc>
        <w:tc>
          <w:tcPr>
            <w:tcW w:w="1120" w:type="dxa"/>
            <w:tcBorders>
              <w:bottom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9"/>
              </w:rPr>
            </w:pPr>
          </w:p>
        </w:tc>
        <w:tc>
          <w:tcPr>
            <w:tcW w:w="1140" w:type="dxa"/>
            <w:tcBorders>
              <w:bottom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9"/>
              </w:rPr>
            </w:pPr>
          </w:p>
        </w:tc>
        <w:tc>
          <w:tcPr>
            <w:tcW w:w="1100" w:type="dxa"/>
            <w:tcBorders>
              <w:bottom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9"/>
              </w:rPr>
            </w:pPr>
          </w:p>
        </w:tc>
        <w:tc>
          <w:tcPr>
            <w:tcW w:w="1120" w:type="dxa"/>
            <w:tcBorders>
              <w:bottom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9"/>
              </w:rPr>
            </w:pPr>
          </w:p>
        </w:tc>
        <w:tc>
          <w:tcPr>
            <w:tcW w:w="1040" w:type="dxa"/>
            <w:tcBorders>
              <w:bottom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9"/>
              </w:rPr>
            </w:pPr>
          </w:p>
        </w:tc>
        <w:tc>
          <w:tcPr>
            <w:tcW w:w="2080" w:type="dxa"/>
            <w:tcBorders>
              <w:bottom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9"/>
              </w:rPr>
            </w:pPr>
          </w:p>
        </w:tc>
      </w:tr>
      <w:tr w:rsidR="003E6F86" w:rsidRPr="00EB4564" w:rsidTr="00E92E62">
        <w:trPr>
          <w:trHeight w:val="354"/>
        </w:trPr>
        <w:tc>
          <w:tcPr>
            <w:tcW w:w="4560" w:type="dxa"/>
            <w:tcBorders>
              <w:left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rPr>
            </w:pPr>
            <w:r w:rsidRPr="00EB4564">
              <w:rPr>
                <w:rFonts w:ascii="Times New Roman" w:hAnsi="Times New Roman"/>
              </w:rPr>
              <w:t>Подземный водозабор,121 м3/сут,</w:t>
            </w:r>
          </w:p>
        </w:tc>
        <w:tc>
          <w:tcPr>
            <w:tcW w:w="106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rPr>
            </w:pPr>
          </w:p>
        </w:tc>
        <w:tc>
          <w:tcPr>
            <w:tcW w:w="1140" w:type="dxa"/>
            <w:vMerge w:val="restart"/>
            <w:tcBorders>
              <w:right w:val="single" w:sz="8" w:space="0" w:color="auto"/>
            </w:tcBorders>
            <w:shd w:val="clear" w:color="auto" w:fill="auto"/>
            <w:vAlign w:val="bottom"/>
          </w:tcPr>
          <w:p w:rsidR="003E6F86" w:rsidRPr="00EB4564" w:rsidRDefault="003E6F86" w:rsidP="00EB4564">
            <w:pPr>
              <w:pStyle w:val="1f0"/>
              <w:rPr>
                <w:rFonts w:ascii="Times New Roman" w:hAnsi="Times New Roman"/>
              </w:rPr>
            </w:pPr>
            <w:r w:rsidRPr="00EB4564">
              <w:rPr>
                <w:rFonts w:ascii="Times New Roman" w:hAnsi="Times New Roman"/>
              </w:rPr>
              <w:t>1100</w:t>
            </w:r>
          </w:p>
        </w:tc>
        <w:tc>
          <w:tcPr>
            <w:tcW w:w="112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rPr>
            </w:pPr>
          </w:p>
        </w:tc>
        <w:tc>
          <w:tcPr>
            <w:tcW w:w="114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rPr>
            </w:pPr>
          </w:p>
        </w:tc>
        <w:tc>
          <w:tcPr>
            <w:tcW w:w="110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rPr>
            </w:pPr>
          </w:p>
        </w:tc>
        <w:tc>
          <w:tcPr>
            <w:tcW w:w="112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rPr>
            </w:pPr>
          </w:p>
        </w:tc>
        <w:tc>
          <w:tcPr>
            <w:tcW w:w="104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rPr>
            </w:pPr>
          </w:p>
        </w:tc>
        <w:tc>
          <w:tcPr>
            <w:tcW w:w="208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rPr>
            </w:pPr>
          </w:p>
        </w:tc>
      </w:tr>
      <w:tr w:rsidR="003E6F86" w:rsidRPr="00EB4564" w:rsidTr="00E92E62">
        <w:trPr>
          <w:trHeight w:val="186"/>
        </w:trPr>
        <w:tc>
          <w:tcPr>
            <w:tcW w:w="4560" w:type="dxa"/>
            <w:vMerge w:val="restart"/>
            <w:tcBorders>
              <w:left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w w:val="98"/>
              </w:rPr>
            </w:pPr>
            <w:r w:rsidRPr="00EB4564">
              <w:rPr>
                <w:rFonts w:ascii="Times New Roman" w:hAnsi="Times New Roman"/>
                <w:w w:val="98"/>
              </w:rPr>
              <w:t>с.Табарсук</w:t>
            </w:r>
          </w:p>
        </w:tc>
        <w:tc>
          <w:tcPr>
            <w:tcW w:w="106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6"/>
              </w:rPr>
            </w:pPr>
          </w:p>
        </w:tc>
        <w:tc>
          <w:tcPr>
            <w:tcW w:w="1140" w:type="dxa"/>
            <w:vMerge/>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6"/>
              </w:rPr>
            </w:pPr>
          </w:p>
        </w:tc>
        <w:tc>
          <w:tcPr>
            <w:tcW w:w="112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6"/>
              </w:rPr>
            </w:pPr>
          </w:p>
        </w:tc>
        <w:tc>
          <w:tcPr>
            <w:tcW w:w="114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6"/>
              </w:rPr>
            </w:pPr>
          </w:p>
        </w:tc>
        <w:tc>
          <w:tcPr>
            <w:tcW w:w="110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6"/>
              </w:rPr>
            </w:pPr>
          </w:p>
        </w:tc>
        <w:tc>
          <w:tcPr>
            <w:tcW w:w="112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6"/>
              </w:rPr>
            </w:pPr>
          </w:p>
        </w:tc>
        <w:tc>
          <w:tcPr>
            <w:tcW w:w="104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6"/>
              </w:rPr>
            </w:pPr>
          </w:p>
        </w:tc>
        <w:tc>
          <w:tcPr>
            <w:tcW w:w="208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6"/>
              </w:rPr>
            </w:pPr>
          </w:p>
        </w:tc>
      </w:tr>
      <w:tr w:rsidR="003E6F86" w:rsidRPr="00EB4564" w:rsidTr="00E92E62">
        <w:trPr>
          <w:trHeight w:val="136"/>
        </w:trPr>
        <w:tc>
          <w:tcPr>
            <w:tcW w:w="4560" w:type="dxa"/>
            <w:vMerge/>
            <w:tcBorders>
              <w:left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11"/>
              </w:rPr>
            </w:pPr>
          </w:p>
        </w:tc>
        <w:tc>
          <w:tcPr>
            <w:tcW w:w="106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1"/>
              </w:rPr>
            </w:pPr>
          </w:p>
        </w:tc>
        <w:tc>
          <w:tcPr>
            <w:tcW w:w="114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1"/>
              </w:rPr>
            </w:pPr>
          </w:p>
        </w:tc>
        <w:tc>
          <w:tcPr>
            <w:tcW w:w="112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1"/>
              </w:rPr>
            </w:pPr>
          </w:p>
        </w:tc>
        <w:tc>
          <w:tcPr>
            <w:tcW w:w="114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1"/>
              </w:rPr>
            </w:pPr>
          </w:p>
        </w:tc>
        <w:tc>
          <w:tcPr>
            <w:tcW w:w="110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1"/>
              </w:rPr>
            </w:pPr>
          </w:p>
        </w:tc>
        <w:tc>
          <w:tcPr>
            <w:tcW w:w="112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1"/>
              </w:rPr>
            </w:pPr>
          </w:p>
        </w:tc>
        <w:tc>
          <w:tcPr>
            <w:tcW w:w="104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1"/>
              </w:rPr>
            </w:pPr>
          </w:p>
        </w:tc>
        <w:tc>
          <w:tcPr>
            <w:tcW w:w="208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1"/>
              </w:rPr>
            </w:pPr>
          </w:p>
        </w:tc>
      </w:tr>
      <w:tr w:rsidR="003E6F86" w:rsidRPr="00EB4564" w:rsidTr="00E92E62">
        <w:trPr>
          <w:trHeight w:val="112"/>
        </w:trPr>
        <w:tc>
          <w:tcPr>
            <w:tcW w:w="4560" w:type="dxa"/>
            <w:tcBorders>
              <w:left w:val="single" w:sz="8" w:space="0" w:color="auto"/>
              <w:bottom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9"/>
              </w:rPr>
            </w:pPr>
          </w:p>
        </w:tc>
        <w:tc>
          <w:tcPr>
            <w:tcW w:w="1060" w:type="dxa"/>
            <w:tcBorders>
              <w:bottom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9"/>
              </w:rPr>
            </w:pPr>
          </w:p>
        </w:tc>
        <w:tc>
          <w:tcPr>
            <w:tcW w:w="1140" w:type="dxa"/>
            <w:tcBorders>
              <w:bottom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9"/>
              </w:rPr>
            </w:pPr>
          </w:p>
        </w:tc>
        <w:tc>
          <w:tcPr>
            <w:tcW w:w="1120" w:type="dxa"/>
            <w:tcBorders>
              <w:bottom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9"/>
              </w:rPr>
            </w:pPr>
          </w:p>
        </w:tc>
        <w:tc>
          <w:tcPr>
            <w:tcW w:w="1140" w:type="dxa"/>
            <w:tcBorders>
              <w:bottom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9"/>
              </w:rPr>
            </w:pPr>
          </w:p>
        </w:tc>
        <w:tc>
          <w:tcPr>
            <w:tcW w:w="1100" w:type="dxa"/>
            <w:tcBorders>
              <w:bottom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9"/>
              </w:rPr>
            </w:pPr>
          </w:p>
        </w:tc>
        <w:tc>
          <w:tcPr>
            <w:tcW w:w="1120" w:type="dxa"/>
            <w:tcBorders>
              <w:bottom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9"/>
              </w:rPr>
            </w:pPr>
          </w:p>
        </w:tc>
        <w:tc>
          <w:tcPr>
            <w:tcW w:w="1040" w:type="dxa"/>
            <w:tcBorders>
              <w:bottom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9"/>
              </w:rPr>
            </w:pPr>
          </w:p>
        </w:tc>
        <w:tc>
          <w:tcPr>
            <w:tcW w:w="2080" w:type="dxa"/>
            <w:tcBorders>
              <w:bottom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9"/>
              </w:rPr>
            </w:pPr>
          </w:p>
        </w:tc>
      </w:tr>
      <w:tr w:rsidR="003E6F86" w:rsidRPr="00EB4564" w:rsidTr="00E92E62">
        <w:trPr>
          <w:trHeight w:val="354"/>
        </w:trPr>
        <w:tc>
          <w:tcPr>
            <w:tcW w:w="4560" w:type="dxa"/>
            <w:tcBorders>
              <w:left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rPr>
            </w:pPr>
            <w:r w:rsidRPr="00EB4564">
              <w:rPr>
                <w:rFonts w:ascii="Times New Roman" w:hAnsi="Times New Roman"/>
              </w:rPr>
              <w:t>Подземный водозабор, 62,2 м3/сут,</w:t>
            </w:r>
          </w:p>
        </w:tc>
        <w:tc>
          <w:tcPr>
            <w:tcW w:w="106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rPr>
            </w:pPr>
          </w:p>
        </w:tc>
        <w:tc>
          <w:tcPr>
            <w:tcW w:w="114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rPr>
            </w:pPr>
          </w:p>
        </w:tc>
        <w:tc>
          <w:tcPr>
            <w:tcW w:w="1120" w:type="dxa"/>
            <w:vMerge w:val="restart"/>
            <w:tcBorders>
              <w:right w:val="single" w:sz="8" w:space="0" w:color="auto"/>
            </w:tcBorders>
            <w:shd w:val="clear" w:color="auto" w:fill="auto"/>
            <w:vAlign w:val="bottom"/>
          </w:tcPr>
          <w:p w:rsidR="003E6F86" w:rsidRPr="00EB4564" w:rsidRDefault="003E6F86" w:rsidP="00EB4564">
            <w:pPr>
              <w:pStyle w:val="1f0"/>
              <w:rPr>
                <w:rFonts w:ascii="Times New Roman" w:hAnsi="Times New Roman"/>
                <w:w w:val="99"/>
              </w:rPr>
            </w:pPr>
            <w:r w:rsidRPr="00EB4564">
              <w:rPr>
                <w:rFonts w:ascii="Times New Roman" w:hAnsi="Times New Roman"/>
                <w:w w:val="99"/>
              </w:rPr>
              <w:t>565</w:t>
            </w:r>
          </w:p>
        </w:tc>
        <w:tc>
          <w:tcPr>
            <w:tcW w:w="114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rPr>
            </w:pPr>
          </w:p>
        </w:tc>
        <w:tc>
          <w:tcPr>
            <w:tcW w:w="110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rPr>
            </w:pPr>
          </w:p>
        </w:tc>
        <w:tc>
          <w:tcPr>
            <w:tcW w:w="112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rPr>
            </w:pPr>
          </w:p>
        </w:tc>
        <w:tc>
          <w:tcPr>
            <w:tcW w:w="104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rPr>
            </w:pPr>
          </w:p>
        </w:tc>
        <w:tc>
          <w:tcPr>
            <w:tcW w:w="208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rPr>
            </w:pPr>
          </w:p>
        </w:tc>
      </w:tr>
      <w:tr w:rsidR="003E6F86" w:rsidRPr="00EB4564" w:rsidTr="00E92E62">
        <w:trPr>
          <w:trHeight w:val="182"/>
        </w:trPr>
        <w:tc>
          <w:tcPr>
            <w:tcW w:w="4560" w:type="dxa"/>
            <w:vMerge w:val="restart"/>
            <w:tcBorders>
              <w:left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rPr>
            </w:pPr>
            <w:r w:rsidRPr="00EB4564">
              <w:rPr>
                <w:rFonts w:ascii="Times New Roman" w:hAnsi="Times New Roman"/>
              </w:rPr>
              <w:t>д.Большая Ерма</w:t>
            </w:r>
          </w:p>
        </w:tc>
        <w:tc>
          <w:tcPr>
            <w:tcW w:w="106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5"/>
              </w:rPr>
            </w:pPr>
          </w:p>
        </w:tc>
        <w:tc>
          <w:tcPr>
            <w:tcW w:w="114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5"/>
              </w:rPr>
            </w:pPr>
          </w:p>
        </w:tc>
        <w:tc>
          <w:tcPr>
            <w:tcW w:w="1120" w:type="dxa"/>
            <w:vMerge/>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5"/>
              </w:rPr>
            </w:pPr>
          </w:p>
        </w:tc>
        <w:tc>
          <w:tcPr>
            <w:tcW w:w="114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5"/>
              </w:rPr>
            </w:pPr>
          </w:p>
        </w:tc>
        <w:tc>
          <w:tcPr>
            <w:tcW w:w="110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5"/>
              </w:rPr>
            </w:pPr>
          </w:p>
        </w:tc>
        <w:tc>
          <w:tcPr>
            <w:tcW w:w="112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5"/>
              </w:rPr>
            </w:pPr>
          </w:p>
        </w:tc>
        <w:tc>
          <w:tcPr>
            <w:tcW w:w="104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5"/>
              </w:rPr>
            </w:pPr>
          </w:p>
        </w:tc>
        <w:tc>
          <w:tcPr>
            <w:tcW w:w="208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5"/>
              </w:rPr>
            </w:pPr>
          </w:p>
        </w:tc>
      </w:tr>
      <w:tr w:rsidR="003E6F86" w:rsidRPr="00EB4564" w:rsidTr="00E92E62">
        <w:trPr>
          <w:trHeight w:val="140"/>
        </w:trPr>
        <w:tc>
          <w:tcPr>
            <w:tcW w:w="4560" w:type="dxa"/>
            <w:vMerge/>
            <w:tcBorders>
              <w:left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12"/>
              </w:rPr>
            </w:pPr>
          </w:p>
        </w:tc>
        <w:tc>
          <w:tcPr>
            <w:tcW w:w="106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2"/>
              </w:rPr>
            </w:pPr>
          </w:p>
        </w:tc>
        <w:tc>
          <w:tcPr>
            <w:tcW w:w="114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2"/>
              </w:rPr>
            </w:pPr>
          </w:p>
        </w:tc>
        <w:tc>
          <w:tcPr>
            <w:tcW w:w="112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2"/>
              </w:rPr>
            </w:pPr>
          </w:p>
        </w:tc>
        <w:tc>
          <w:tcPr>
            <w:tcW w:w="114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2"/>
              </w:rPr>
            </w:pPr>
          </w:p>
        </w:tc>
        <w:tc>
          <w:tcPr>
            <w:tcW w:w="110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2"/>
              </w:rPr>
            </w:pPr>
          </w:p>
        </w:tc>
        <w:tc>
          <w:tcPr>
            <w:tcW w:w="112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2"/>
              </w:rPr>
            </w:pPr>
          </w:p>
        </w:tc>
        <w:tc>
          <w:tcPr>
            <w:tcW w:w="104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2"/>
              </w:rPr>
            </w:pPr>
          </w:p>
        </w:tc>
        <w:tc>
          <w:tcPr>
            <w:tcW w:w="208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2"/>
              </w:rPr>
            </w:pPr>
          </w:p>
        </w:tc>
      </w:tr>
      <w:tr w:rsidR="003E6F86" w:rsidRPr="00EB4564" w:rsidTr="00E92E62">
        <w:trPr>
          <w:trHeight w:val="108"/>
        </w:trPr>
        <w:tc>
          <w:tcPr>
            <w:tcW w:w="4560" w:type="dxa"/>
            <w:tcBorders>
              <w:left w:val="single" w:sz="8" w:space="0" w:color="auto"/>
              <w:bottom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9"/>
              </w:rPr>
            </w:pPr>
          </w:p>
        </w:tc>
        <w:tc>
          <w:tcPr>
            <w:tcW w:w="1060" w:type="dxa"/>
            <w:tcBorders>
              <w:bottom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9"/>
              </w:rPr>
            </w:pPr>
          </w:p>
        </w:tc>
        <w:tc>
          <w:tcPr>
            <w:tcW w:w="1140" w:type="dxa"/>
            <w:tcBorders>
              <w:bottom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9"/>
              </w:rPr>
            </w:pPr>
          </w:p>
        </w:tc>
        <w:tc>
          <w:tcPr>
            <w:tcW w:w="1120" w:type="dxa"/>
            <w:tcBorders>
              <w:bottom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9"/>
              </w:rPr>
            </w:pPr>
          </w:p>
        </w:tc>
        <w:tc>
          <w:tcPr>
            <w:tcW w:w="1140" w:type="dxa"/>
            <w:tcBorders>
              <w:bottom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9"/>
              </w:rPr>
            </w:pPr>
          </w:p>
        </w:tc>
        <w:tc>
          <w:tcPr>
            <w:tcW w:w="1100" w:type="dxa"/>
            <w:tcBorders>
              <w:bottom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9"/>
              </w:rPr>
            </w:pPr>
          </w:p>
        </w:tc>
        <w:tc>
          <w:tcPr>
            <w:tcW w:w="1120" w:type="dxa"/>
            <w:tcBorders>
              <w:bottom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9"/>
              </w:rPr>
            </w:pPr>
          </w:p>
        </w:tc>
        <w:tc>
          <w:tcPr>
            <w:tcW w:w="1040" w:type="dxa"/>
            <w:tcBorders>
              <w:bottom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9"/>
              </w:rPr>
            </w:pPr>
          </w:p>
        </w:tc>
        <w:tc>
          <w:tcPr>
            <w:tcW w:w="2080" w:type="dxa"/>
            <w:tcBorders>
              <w:bottom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9"/>
              </w:rPr>
            </w:pPr>
          </w:p>
        </w:tc>
      </w:tr>
      <w:tr w:rsidR="003E6F86" w:rsidRPr="00EB4564" w:rsidTr="00E92E62">
        <w:trPr>
          <w:trHeight w:val="354"/>
        </w:trPr>
        <w:tc>
          <w:tcPr>
            <w:tcW w:w="4560" w:type="dxa"/>
            <w:tcBorders>
              <w:left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rPr>
            </w:pPr>
            <w:r w:rsidRPr="00EB4564">
              <w:rPr>
                <w:rFonts w:ascii="Times New Roman" w:hAnsi="Times New Roman"/>
              </w:rPr>
              <w:t>Подземный водозабор, 22,1 м3/сут,</w:t>
            </w:r>
          </w:p>
        </w:tc>
        <w:tc>
          <w:tcPr>
            <w:tcW w:w="106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rPr>
            </w:pPr>
          </w:p>
        </w:tc>
        <w:tc>
          <w:tcPr>
            <w:tcW w:w="114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rPr>
            </w:pPr>
          </w:p>
        </w:tc>
        <w:tc>
          <w:tcPr>
            <w:tcW w:w="112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rPr>
            </w:pPr>
          </w:p>
        </w:tc>
        <w:tc>
          <w:tcPr>
            <w:tcW w:w="1140" w:type="dxa"/>
            <w:vMerge w:val="restart"/>
            <w:tcBorders>
              <w:right w:val="single" w:sz="8" w:space="0" w:color="auto"/>
            </w:tcBorders>
            <w:shd w:val="clear" w:color="auto" w:fill="auto"/>
            <w:vAlign w:val="bottom"/>
          </w:tcPr>
          <w:p w:rsidR="003E6F86" w:rsidRPr="00EB4564" w:rsidRDefault="003E6F86" w:rsidP="00EB4564">
            <w:pPr>
              <w:pStyle w:val="1f0"/>
              <w:rPr>
                <w:rFonts w:ascii="Times New Roman" w:hAnsi="Times New Roman"/>
              </w:rPr>
            </w:pPr>
            <w:r w:rsidRPr="00EB4564">
              <w:rPr>
                <w:rFonts w:ascii="Times New Roman" w:hAnsi="Times New Roman"/>
              </w:rPr>
              <w:t>201</w:t>
            </w:r>
          </w:p>
        </w:tc>
        <w:tc>
          <w:tcPr>
            <w:tcW w:w="110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rPr>
            </w:pPr>
          </w:p>
        </w:tc>
        <w:tc>
          <w:tcPr>
            <w:tcW w:w="112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rPr>
            </w:pPr>
          </w:p>
        </w:tc>
        <w:tc>
          <w:tcPr>
            <w:tcW w:w="104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rPr>
            </w:pPr>
          </w:p>
        </w:tc>
        <w:tc>
          <w:tcPr>
            <w:tcW w:w="208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rPr>
            </w:pPr>
          </w:p>
        </w:tc>
      </w:tr>
      <w:tr w:rsidR="003E6F86" w:rsidRPr="00EB4564" w:rsidTr="00E92E62">
        <w:trPr>
          <w:trHeight w:val="182"/>
        </w:trPr>
        <w:tc>
          <w:tcPr>
            <w:tcW w:w="4560" w:type="dxa"/>
            <w:vMerge w:val="restart"/>
            <w:tcBorders>
              <w:left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w w:val="97"/>
              </w:rPr>
            </w:pPr>
            <w:r w:rsidRPr="00EB4564">
              <w:rPr>
                <w:rFonts w:ascii="Times New Roman" w:hAnsi="Times New Roman"/>
                <w:w w:val="97"/>
              </w:rPr>
              <w:t>д.Дута</w:t>
            </w:r>
          </w:p>
        </w:tc>
        <w:tc>
          <w:tcPr>
            <w:tcW w:w="106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5"/>
              </w:rPr>
            </w:pPr>
          </w:p>
        </w:tc>
        <w:tc>
          <w:tcPr>
            <w:tcW w:w="114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5"/>
              </w:rPr>
            </w:pPr>
          </w:p>
        </w:tc>
        <w:tc>
          <w:tcPr>
            <w:tcW w:w="112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5"/>
              </w:rPr>
            </w:pPr>
          </w:p>
        </w:tc>
        <w:tc>
          <w:tcPr>
            <w:tcW w:w="1140" w:type="dxa"/>
            <w:vMerge/>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5"/>
              </w:rPr>
            </w:pPr>
          </w:p>
        </w:tc>
        <w:tc>
          <w:tcPr>
            <w:tcW w:w="110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5"/>
              </w:rPr>
            </w:pPr>
          </w:p>
        </w:tc>
        <w:tc>
          <w:tcPr>
            <w:tcW w:w="112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5"/>
              </w:rPr>
            </w:pPr>
          </w:p>
        </w:tc>
        <w:tc>
          <w:tcPr>
            <w:tcW w:w="104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5"/>
              </w:rPr>
            </w:pPr>
          </w:p>
        </w:tc>
        <w:tc>
          <w:tcPr>
            <w:tcW w:w="208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5"/>
              </w:rPr>
            </w:pPr>
          </w:p>
        </w:tc>
      </w:tr>
      <w:tr w:rsidR="003E6F86" w:rsidRPr="00EB4564" w:rsidTr="00E92E62">
        <w:trPr>
          <w:trHeight w:val="140"/>
        </w:trPr>
        <w:tc>
          <w:tcPr>
            <w:tcW w:w="4560" w:type="dxa"/>
            <w:vMerge/>
            <w:tcBorders>
              <w:left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12"/>
              </w:rPr>
            </w:pPr>
          </w:p>
        </w:tc>
        <w:tc>
          <w:tcPr>
            <w:tcW w:w="106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2"/>
              </w:rPr>
            </w:pPr>
          </w:p>
        </w:tc>
        <w:tc>
          <w:tcPr>
            <w:tcW w:w="114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2"/>
              </w:rPr>
            </w:pPr>
          </w:p>
        </w:tc>
        <w:tc>
          <w:tcPr>
            <w:tcW w:w="112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2"/>
              </w:rPr>
            </w:pPr>
          </w:p>
        </w:tc>
        <w:tc>
          <w:tcPr>
            <w:tcW w:w="114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2"/>
              </w:rPr>
            </w:pPr>
          </w:p>
        </w:tc>
        <w:tc>
          <w:tcPr>
            <w:tcW w:w="110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2"/>
              </w:rPr>
            </w:pPr>
          </w:p>
        </w:tc>
        <w:tc>
          <w:tcPr>
            <w:tcW w:w="112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2"/>
              </w:rPr>
            </w:pPr>
          </w:p>
        </w:tc>
        <w:tc>
          <w:tcPr>
            <w:tcW w:w="104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2"/>
              </w:rPr>
            </w:pPr>
          </w:p>
        </w:tc>
        <w:tc>
          <w:tcPr>
            <w:tcW w:w="208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2"/>
              </w:rPr>
            </w:pPr>
          </w:p>
        </w:tc>
      </w:tr>
      <w:tr w:rsidR="003E6F86" w:rsidRPr="00EB4564" w:rsidTr="00E92E62">
        <w:trPr>
          <w:trHeight w:val="108"/>
        </w:trPr>
        <w:tc>
          <w:tcPr>
            <w:tcW w:w="4560" w:type="dxa"/>
            <w:tcBorders>
              <w:left w:val="single" w:sz="8" w:space="0" w:color="auto"/>
              <w:bottom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9"/>
              </w:rPr>
            </w:pPr>
          </w:p>
        </w:tc>
        <w:tc>
          <w:tcPr>
            <w:tcW w:w="1060" w:type="dxa"/>
            <w:tcBorders>
              <w:bottom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9"/>
              </w:rPr>
            </w:pPr>
          </w:p>
        </w:tc>
        <w:tc>
          <w:tcPr>
            <w:tcW w:w="1140" w:type="dxa"/>
            <w:tcBorders>
              <w:bottom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9"/>
              </w:rPr>
            </w:pPr>
          </w:p>
        </w:tc>
        <w:tc>
          <w:tcPr>
            <w:tcW w:w="1120" w:type="dxa"/>
            <w:tcBorders>
              <w:bottom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9"/>
              </w:rPr>
            </w:pPr>
          </w:p>
        </w:tc>
        <w:tc>
          <w:tcPr>
            <w:tcW w:w="1140" w:type="dxa"/>
            <w:tcBorders>
              <w:bottom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9"/>
              </w:rPr>
            </w:pPr>
          </w:p>
        </w:tc>
        <w:tc>
          <w:tcPr>
            <w:tcW w:w="1100" w:type="dxa"/>
            <w:tcBorders>
              <w:bottom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9"/>
              </w:rPr>
            </w:pPr>
          </w:p>
        </w:tc>
        <w:tc>
          <w:tcPr>
            <w:tcW w:w="1120" w:type="dxa"/>
            <w:tcBorders>
              <w:bottom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9"/>
              </w:rPr>
            </w:pPr>
          </w:p>
        </w:tc>
        <w:tc>
          <w:tcPr>
            <w:tcW w:w="1040" w:type="dxa"/>
            <w:tcBorders>
              <w:bottom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9"/>
              </w:rPr>
            </w:pPr>
          </w:p>
        </w:tc>
        <w:tc>
          <w:tcPr>
            <w:tcW w:w="2080" w:type="dxa"/>
            <w:tcBorders>
              <w:bottom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9"/>
              </w:rPr>
            </w:pPr>
          </w:p>
        </w:tc>
      </w:tr>
      <w:tr w:rsidR="003E6F86" w:rsidRPr="00EB4564" w:rsidTr="00E92E62">
        <w:trPr>
          <w:trHeight w:val="354"/>
        </w:trPr>
        <w:tc>
          <w:tcPr>
            <w:tcW w:w="4560" w:type="dxa"/>
            <w:tcBorders>
              <w:left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w w:val="99"/>
              </w:rPr>
            </w:pPr>
            <w:r w:rsidRPr="00EB4564">
              <w:rPr>
                <w:rFonts w:ascii="Times New Roman" w:hAnsi="Times New Roman"/>
                <w:w w:val="99"/>
              </w:rPr>
              <w:t>Подземный водозабор, 23 м3/сут,</w:t>
            </w:r>
          </w:p>
        </w:tc>
        <w:tc>
          <w:tcPr>
            <w:tcW w:w="106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rPr>
            </w:pPr>
          </w:p>
        </w:tc>
        <w:tc>
          <w:tcPr>
            <w:tcW w:w="114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rPr>
            </w:pPr>
          </w:p>
        </w:tc>
        <w:tc>
          <w:tcPr>
            <w:tcW w:w="1120" w:type="dxa"/>
            <w:vMerge w:val="restart"/>
            <w:tcBorders>
              <w:right w:val="single" w:sz="8" w:space="0" w:color="auto"/>
            </w:tcBorders>
            <w:shd w:val="clear" w:color="auto" w:fill="auto"/>
            <w:vAlign w:val="bottom"/>
          </w:tcPr>
          <w:p w:rsidR="003E6F86" w:rsidRPr="00EB4564" w:rsidRDefault="003E6F86" w:rsidP="00EB4564">
            <w:pPr>
              <w:pStyle w:val="1f0"/>
              <w:rPr>
                <w:rFonts w:ascii="Times New Roman" w:hAnsi="Times New Roman"/>
                <w:w w:val="99"/>
              </w:rPr>
            </w:pPr>
            <w:r w:rsidRPr="00EB4564">
              <w:rPr>
                <w:rFonts w:ascii="Times New Roman" w:hAnsi="Times New Roman"/>
                <w:w w:val="99"/>
              </w:rPr>
              <w:t>209</w:t>
            </w:r>
          </w:p>
        </w:tc>
        <w:tc>
          <w:tcPr>
            <w:tcW w:w="114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rPr>
            </w:pPr>
          </w:p>
        </w:tc>
        <w:tc>
          <w:tcPr>
            <w:tcW w:w="110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rPr>
            </w:pPr>
          </w:p>
        </w:tc>
        <w:tc>
          <w:tcPr>
            <w:tcW w:w="112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rPr>
            </w:pPr>
          </w:p>
        </w:tc>
        <w:tc>
          <w:tcPr>
            <w:tcW w:w="104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rPr>
            </w:pPr>
          </w:p>
        </w:tc>
        <w:tc>
          <w:tcPr>
            <w:tcW w:w="208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rPr>
            </w:pPr>
          </w:p>
        </w:tc>
      </w:tr>
      <w:tr w:rsidR="003E6F86" w:rsidRPr="00EB4564" w:rsidTr="00E92E62">
        <w:trPr>
          <w:trHeight w:val="186"/>
        </w:trPr>
        <w:tc>
          <w:tcPr>
            <w:tcW w:w="4560" w:type="dxa"/>
            <w:vMerge w:val="restart"/>
            <w:tcBorders>
              <w:left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rPr>
            </w:pPr>
            <w:r w:rsidRPr="00EB4564">
              <w:rPr>
                <w:rFonts w:ascii="Times New Roman" w:hAnsi="Times New Roman"/>
              </w:rPr>
              <w:t>д.Кирюшина</w:t>
            </w:r>
          </w:p>
        </w:tc>
        <w:tc>
          <w:tcPr>
            <w:tcW w:w="106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6"/>
              </w:rPr>
            </w:pPr>
          </w:p>
        </w:tc>
        <w:tc>
          <w:tcPr>
            <w:tcW w:w="114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6"/>
              </w:rPr>
            </w:pPr>
          </w:p>
        </w:tc>
        <w:tc>
          <w:tcPr>
            <w:tcW w:w="1120" w:type="dxa"/>
            <w:vMerge/>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6"/>
              </w:rPr>
            </w:pPr>
          </w:p>
        </w:tc>
        <w:tc>
          <w:tcPr>
            <w:tcW w:w="114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6"/>
              </w:rPr>
            </w:pPr>
          </w:p>
        </w:tc>
        <w:tc>
          <w:tcPr>
            <w:tcW w:w="110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6"/>
              </w:rPr>
            </w:pPr>
          </w:p>
        </w:tc>
        <w:tc>
          <w:tcPr>
            <w:tcW w:w="112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6"/>
              </w:rPr>
            </w:pPr>
          </w:p>
        </w:tc>
        <w:tc>
          <w:tcPr>
            <w:tcW w:w="104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6"/>
              </w:rPr>
            </w:pPr>
          </w:p>
        </w:tc>
        <w:tc>
          <w:tcPr>
            <w:tcW w:w="208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6"/>
              </w:rPr>
            </w:pPr>
          </w:p>
        </w:tc>
      </w:tr>
      <w:tr w:rsidR="003E6F86" w:rsidRPr="00EB4564" w:rsidTr="00E92E62">
        <w:trPr>
          <w:trHeight w:val="136"/>
        </w:trPr>
        <w:tc>
          <w:tcPr>
            <w:tcW w:w="4560" w:type="dxa"/>
            <w:vMerge/>
            <w:tcBorders>
              <w:left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11"/>
              </w:rPr>
            </w:pPr>
          </w:p>
        </w:tc>
        <w:tc>
          <w:tcPr>
            <w:tcW w:w="106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1"/>
              </w:rPr>
            </w:pPr>
          </w:p>
        </w:tc>
        <w:tc>
          <w:tcPr>
            <w:tcW w:w="114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1"/>
              </w:rPr>
            </w:pPr>
          </w:p>
        </w:tc>
        <w:tc>
          <w:tcPr>
            <w:tcW w:w="112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1"/>
              </w:rPr>
            </w:pPr>
          </w:p>
        </w:tc>
        <w:tc>
          <w:tcPr>
            <w:tcW w:w="114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1"/>
              </w:rPr>
            </w:pPr>
          </w:p>
        </w:tc>
        <w:tc>
          <w:tcPr>
            <w:tcW w:w="110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1"/>
              </w:rPr>
            </w:pPr>
          </w:p>
        </w:tc>
        <w:tc>
          <w:tcPr>
            <w:tcW w:w="112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1"/>
              </w:rPr>
            </w:pPr>
          </w:p>
        </w:tc>
        <w:tc>
          <w:tcPr>
            <w:tcW w:w="104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1"/>
              </w:rPr>
            </w:pPr>
          </w:p>
        </w:tc>
        <w:tc>
          <w:tcPr>
            <w:tcW w:w="2080" w:type="dxa"/>
            <w:tcBorders>
              <w:right w:val="single" w:sz="8" w:space="0" w:color="auto"/>
            </w:tcBorders>
            <w:shd w:val="clear" w:color="auto" w:fill="auto"/>
            <w:vAlign w:val="bottom"/>
          </w:tcPr>
          <w:p w:rsidR="003E6F86" w:rsidRPr="00EB4564" w:rsidRDefault="003E6F86" w:rsidP="00EB4564">
            <w:pPr>
              <w:pStyle w:val="1f0"/>
              <w:rPr>
                <w:rFonts w:ascii="Times New Roman" w:hAnsi="Times New Roman"/>
                <w:sz w:val="11"/>
              </w:rPr>
            </w:pPr>
          </w:p>
        </w:tc>
      </w:tr>
      <w:tr w:rsidR="003E6F86" w:rsidRPr="00EB4564" w:rsidTr="00E92E62">
        <w:trPr>
          <w:trHeight w:val="108"/>
        </w:trPr>
        <w:tc>
          <w:tcPr>
            <w:tcW w:w="4560" w:type="dxa"/>
            <w:tcBorders>
              <w:left w:val="single" w:sz="8" w:space="0" w:color="auto"/>
              <w:bottom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9"/>
              </w:rPr>
            </w:pPr>
          </w:p>
        </w:tc>
        <w:tc>
          <w:tcPr>
            <w:tcW w:w="1060" w:type="dxa"/>
            <w:tcBorders>
              <w:bottom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9"/>
              </w:rPr>
            </w:pPr>
          </w:p>
        </w:tc>
        <w:tc>
          <w:tcPr>
            <w:tcW w:w="1140" w:type="dxa"/>
            <w:tcBorders>
              <w:bottom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9"/>
              </w:rPr>
            </w:pPr>
          </w:p>
        </w:tc>
        <w:tc>
          <w:tcPr>
            <w:tcW w:w="1120" w:type="dxa"/>
            <w:tcBorders>
              <w:bottom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9"/>
              </w:rPr>
            </w:pPr>
          </w:p>
        </w:tc>
        <w:tc>
          <w:tcPr>
            <w:tcW w:w="1140" w:type="dxa"/>
            <w:tcBorders>
              <w:bottom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9"/>
              </w:rPr>
            </w:pPr>
          </w:p>
        </w:tc>
        <w:tc>
          <w:tcPr>
            <w:tcW w:w="1100" w:type="dxa"/>
            <w:tcBorders>
              <w:bottom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9"/>
              </w:rPr>
            </w:pPr>
          </w:p>
        </w:tc>
        <w:tc>
          <w:tcPr>
            <w:tcW w:w="1120" w:type="dxa"/>
            <w:tcBorders>
              <w:bottom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9"/>
              </w:rPr>
            </w:pPr>
          </w:p>
        </w:tc>
        <w:tc>
          <w:tcPr>
            <w:tcW w:w="1040" w:type="dxa"/>
            <w:tcBorders>
              <w:bottom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9"/>
              </w:rPr>
            </w:pPr>
          </w:p>
        </w:tc>
        <w:tc>
          <w:tcPr>
            <w:tcW w:w="2080" w:type="dxa"/>
            <w:tcBorders>
              <w:bottom w:val="single" w:sz="8" w:space="0" w:color="auto"/>
              <w:right w:val="single" w:sz="8" w:space="0" w:color="auto"/>
            </w:tcBorders>
            <w:shd w:val="clear" w:color="auto" w:fill="auto"/>
            <w:vAlign w:val="bottom"/>
          </w:tcPr>
          <w:p w:rsidR="003E6F86" w:rsidRPr="00EB4564" w:rsidRDefault="003E6F86" w:rsidP="00EB4564">
            <w:pPr>
              <w:pStyle w:val="1f0"/>
              <w:rPr>
                <w:rFonts w:ascii="Times New Roman" w:hAnsi="Times New Roman"/>
                <w:sz w:val="9"/>
              </w:rPr>
            </w:pPr>
          </w:p>
        </w:tc>
      </w:tr>
    </w:tbl>
    <w:p w:rsidR="003E6F86" w:rsidRDefault="003E6F86" w:rsidP="003E6F86">
      <w:pPr>
        <w:spacing w:line="317" w:lineRule="exact"/>
        <w:rPr>
          <w:rFonts w:eastAsia="Times New Roman"/>
        </w:rPr>
      </w:pPr>
    </w:p>
    <w:p w:rsidR="003E6F86" w:rsidRDefault="003E6F86" w:rsidP="003E6F86">
      <w:pPr>
        <w:spacing w:line="0" w:lineRule="atLeast"/>
        <w:ind w:left="20"/>
        <w:rPr>
          <w:rFonts w:eastAsia="Times New Roman"/>
        </w:rPr>
      </w:pPr>
      <w:r>
        <w:rPr>
          <w:rFonts w:eastAsia="Times New Roman"/>
        </w:rPr>
        <w:t>Итоговые укрупнённые затраты на мероприятия по совершенствованию системы водоснабжения составят 20035 тыс. рублей.</w:t>
      </w: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EB4564">
      <w:pPr>
        <w:spacing w:line="0" w:lineRule="atLeast"/>
        <w:sectPr w:rsidR="003E6F86">
          <w:pgSz w:w="16840" w:h="11904" w:orient="landscape"/>
          <w:pgMar w:top="1352" w:right="700" w:bottom="0" w:left="800" w:header="0" w:footer="0" w:gutter="0"/>
          <w:cols w:space="0" w:equalWidth="0">
            <w:col w:w="15340"/>
          </w:cols>
          <w:docGrid w:linePitch="360"/>
        </w:sectPr>
      </w:pPr>
    </w:p>
    <w:p w:rsidR="003E6F86" w:rsidRDefault="003E6F86" w:rsidP="00EB4564">
      <w:pPr>
        <w:spacing w:line="278" w:lineRule="auto"/>
        <w:rPr>
          <w:rFonts w:eastAsia="Times New Roman"/>
          <w:i/>
        </w:rPr>
      </w:pPr>
      <w:bookmarkStart w:id="32" w:name="page34"/>
      <w:bookmarkEnd w:id="32"/>
      <w:r>
        <w:rPr>
          <w:rFonts w:eastAsia="Times New Roman"/>
        </w:rPr>
        <w:lastRenderedPageBreak/>
        <w:t xml:space="preserve">Таблица. 5.3 - Плановое финансирование мероприятий, направленных на развитие централизованных систем </w:t>
      </w:r>
      <w:r>
        <w:rPr>
          <w:rFonts w:eastAsia="Times New Roman"/>
          <w:b/>
          <w:i/>
          <w:u w:val="single"/>
        </w:rPr>
        <w:t>водоотведения</w:t>
      </w:r>
      <w:r>
        <w:rPr>
          <w:rFonts w:eastAsia="Times New Roman"/>
        </w:rPr>
        <w:t xml:space="preserve"> МО «Табарсук», тыс.руб</w:t>
      </w:r>
      <w:r>
        <w:rPr>
          <w:rFonts w:eastAsia="Times New Roman"/>
          <w:i/>
        </w:rPr>
        <w:t>.</w:t>
      </w:r>
    </w:p>
    <w:p w:rsidR="003E6F86" w:rsidRDefault="003E6F86" w:rsidP="003E6F86">
      <w:pPr>
        <w:spacing w:line="193" w:lineRule="exact"/>
        <w:rPr>
          <w:rFonts w:eastAsia="Times New Roman"/>
        </w:rPr>
      </w:pPr>
    </w:p>
    <w:tbl>
      <w:tblPr>
        <w:tblW w:w="0" w:type="auto"/>
        <w:tblInd w:w="10" w:type="dxa"/>
        <w:tblLayout w:type="fixed"/>
        <w:tblCellMar>
          <w:left w:w="0" w:type="dxa"/>
          <w:right w:w="0" w:type="dxa"/>
        </w:tblCellMar>
        <w:tblLook w:val="0000"/>
      </w:tblPr>
      <w:tblGrid>
        <w:gridCol w:w="4560"/>
        <w:gridCol w:w="960"/>
        <w:gridCol w:w="980"/>
        <w:gridCol w:w="1220"/>
        <w:gridCol w:w="1220"/>
        <w:gridCol w:w="960"/>
        <w:gridCol w:w="1220"/>
        <w:gridCol w:w="1160"/>
        <w:gridCol w:w="2080"/>
      </w:tblGrid>
      <w:tr w:rsidR="003E6F86" w:rsidTr="00E92E62">
        <w:trPr>
          <w:trHeight w:val="324"/>
        </w:trPr>
        <w:tc>
          <w:tcPr>
            <w:tcW w:w="4560" w:type="dxa"/>
            <w:vMerge w:val="restart"/>
            <w:tcBorders>
              <w:top w:val="single" w:sz="8" w:space="0" w:color="auto"/>
              <w:left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b/>
                <w:sz w:val="24"/>
              </w:rPr>
            </w:pPr>
            <w:r>
              <w:rPr>
                <w:rFonts w:eastAsia="Times New Roman"/>
                <w:b/>
                <w:sz w:val="24"/>
              </w:rPr>
              <w:t>Мероприятие</w:t>
            </w:r>
          </w:p>
        </w:tc>
        <w:tc>
          <w:tcPr>
            <w:tcW w:w="960" w:type="dxa"/>
            <w:tcBorders>
              <w:top w:val="single" w:sz="8" w:space="0" w:color="auto"/>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80" w:type="dxa"/>
            <w:tcBorders>
              <w:top w:val="single" w:sz="8" w:space="0" w:color="auto"/>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220" w:type="dxa"/>
            <w:tcBorders>
              <w:top w:val="single" w:sz="8" w:space="0" w:color="auto"/>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3400" w:type="dxa"/>
            <w:gridSpan w:val="3"/>
            <w:tcBorders>
              <w:top w:val="single" w:sz="8" w:space="0" w:color="auto"/>
              <w:bottom w:val="single" w:sz="8" w:space="0" w:color="auto"/>
            </w:tcBorders>
            <w:shd w:val="clear" w:color="auto" w:fill="auto"/>
            <w:vAlign w:val="bottom"/>
          </w:tcPr>
          <w:p w:rsidR="003E6F86" w:rsidRDefault="003E6F86" w:rsidP="00E92E62">
            <w:pPr>
              <w:spacing w:line="0" w:lineRule="atLeast"/>
              <w:ind w:left="20"/>
              <w:rPr>
                <w:rFonts w:eastAsia="Times New Roman"/>
                <w:b/>
                <w:sz w:val="24"/>
              </w:rPr>
            </w:pPr>
            <w:r>
              <w:rPr>
                <w:rFonts w:eastAsia="Times New Roman"/>
                <w:b/>
                <w:sz w:val="24"/>
              </w:rPr>
              <w:t>2016-2022 гг</w:t>
            </w:r>
          </w:p>
        </w:tc>
        <w:tc>
          <w:tcPr>
            <w:tcW w:w="1160" w:type="dxa"/>
            <w:tcBorders>
              <w:top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2080" w:type="dxa"/>
            <w:tcBorders>
              <w:top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b/>
                <w:w w:val="99"/>
                <w:sz w:val="24"/>
              </w:rPr>
            </w:pPr>
            <w:r>
              <w:rPr>
                <w:rFonts w:eastAsia="Times New Roman"/>
                <w:b/>
                <w:w w:val="99"/>
                <w:sz w:val="24"/>
              </w:rPr>
              <w:t>Расчетный срок,</w:t>
            </w:r>
          </w:p>
        </w:tc>
      </w:tr>
      <w:tr w:rsidR="003E6F86" w:rsidTr="00E92E62">
        <w:trPr>
          <w:trHeight w:val="372"/>
        </w:trPr>
        <w:tc>
          <w:tcPr>
            <w:tcW w:w="4560" w:type="dxa"/>
            <w:vMerge/>
            <w:tcBorders>
              <w:left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5"/>
              </w:rPr>
            </w:pPr>
          </w:p>
        </w:tc>
        <w:tc>
          <w:tcPr>
            <w:tcW w:w="960" w:type="dxa"/>
            <w:vMerge w:val="restart"/>
            <w:tcBorders>
              <w:right w:val="single" w:sz="8" w:space="0" w:color="auto"/>
            </w:tcBorders>
            <w:shd w:val="clear" w:color="auto" w:fill="auto"/>
            <w:vAlign w:val="bottom"/>
          </w:tcPr>
          <w:p w:rsidR="003E6F86" w:rsidRDefault="003E6F86" w:rsidP="00E92E62">
            <w:pPr>
              <w:spacing w:line="0" w:lineRule="atLeast"/>
              <w:ind w:left="80"/>
              <w:rPr>
                <w:rFonts w:eastAsia="Times New Roman"/>
                <w:b/>
                <w:sz w:val="24"/>
              </w:rPr>
            </w:pPr>
            <w:r>
              <w:rPr>
                <w:rFonts w:eastAsia="Times New Roman"/>
                <w:b/>
                <w:sz w:val="24"/>
              </w:rPr>
              <w:t>2016 г.</w:t>
            </w:r>
          </w:p>
        </w:tc>
        <w:tc>
          <w:tcPr>
            <w:tcW w:w="980" w:type="dxa"/>
            <w:vMerge w:val="restart"/>
            <w:tcBorders>
              <w:right w:val="single" w:sz="8" w:space="0" w:color="auto"/>
            </w:tcBorders>
            <w:shd w:val="clear" w:color="auto" w:fill="auto"/>
            <w:vAlign w:val="bottom"/>
          </w:tcPr>
          <w:p w:rsidR="003E6F86" w:rsidRDefault="003E6F86" w:rsidP="00E92E62">
            <w:pPr>
              <w:spacing w:line="0" w:lineRule="atLeast"/>
              <w:ind w:left="100"/>
              <w:rPr>
                <w:rFonts w:eastAsia="Times New Roman"/>
                <w:b/>
                <w:sz w:val="24"/>
              </w:rPr>
            </w:pPr>
            <w:r>
              <w:rPr>
                <w:rFonts w:eastAsia="Times New Roman"/>
                <w:b/>
                <w:sz w:val="24"/>
              </w:rPr>
              <w:t>2017 г.</w:t>
            </w:r>
          </w:p>
        </w:tc>
        <w:tc>
          <w:tcPr>
            <w:tcW w:w="1220" w:type="dxa"/>
            <w:vMerge w:val="restart"/>
            <w:tcBorders>
              <w:right w:val="single" w:sz="8" w:space="0" w:color="auto"/>
            </w:tcBorders>
            <w:shd w:val="clear" w:color="auto" w:fill="auto"/>
            <w:vAlign w:val="bottom"/>
          </w:tcPr>
          <w:p w:rsidR="003E6F86" w:rsidRDefault="003E6F86" w:rsidP="00E92E62">
            <w:pPr>
              <w:spacing w:line="0" w:lineRule="atLeast"/>
              <w:ind w:right="300"/>
              <w:jc w:val="right"/>
              <w:rPr>
                <w:rFonts w:eastAsia="Times New Roman"/>
                <w:b/>
                <w:sz w:val="24"/>
              </w:rPr>
            </w:pPr>
            <w:r>
              <w:rPr>
                <w:rFonts w:eastAsia="Times New Roman"/>
                <w:b/>
                <w:sz w:val="24"/>
              </w:rPr>
              <w:t>2018 г.</w:t>
            </w:r>
          </w:p>
        </w:tc>
        <w:tc>
          <w:tcPr>
            <w:tcW w:w="1220" w:type="dxa"/>
            <w:vMerge w:val="restart"/>
            <w:tcBorders>
              <w:right w:val="single" w:sz="8" w:space="0" w:color="auto"/>
            </w:tcBorders>
            <w:shd w:val="clear" w:color="auto" w:fill="auto"/>
            <w:vAlign w:val="bottom"/>
          </w:tcPr>
          <w:p w:rsidR="003E6F86" w:rsidRDefault="003E6F86" w:rsidP="00E92E62">
            <w:pPr>
              <w:spacing w:line="0" w:lineRule="atLeast"/>
              <w:ind w:left="80"/>
              <w:rPr>
                <w:rFonts w:eastAsia="Times New Roman"/>
                <w:b/>
                <w:sz w:val="24"/>
              </w:rPr>
            </w:pPr>
            <w:r>
              <w:rPr>
                <w:rFonts w:eastAsia="Times New Roman"/>
                <w:b/>
                <w:sz w:val="24"/>
              </w:rPr>
              <w:t>2019 г.</w:t>
            </w:r>
          </w:p>
        </w:tc>
        <w:tc>
          <w:tcPr>
            <w:tcW w:w="960" w:type="dxa"/>
            <w:vMerge w:val="restart"/>
            <w:tcBorders>
              <w:right w:val="single" w:sz="8" w:space="0" w:color="auto"/>
            </w:tcBorders>
            <w:shd w:val="clear" w:color="auto" w:fill="auto"/>
            <w:vAlign w:val="bottom"/>
          </w:tcPr>
          <w:p w:rsidR="003E6F86" w:rsidRDefault="003E6F86" w:rsidP="00E92E62">
            <w:pPr>
              <w:spacing w:line="0" w:lineRule="atLeast"/>
              <w:ind w:left="80"/>
              <w:rPr>
                <w:rFonts w:eastAsia="Times New Roman"/>
                <w:b/>
                <w:sz w:val="24"/>
              </w:rPr>
            </w:pPr>
            <w:r>
              <w:rPr>
                <w:rFonts w:eastAsia="Times New Roman"/>
                <w:b/>
                <w:sz w:val="24"/>
              </w:rPr>
              <w:t>2020 г.</w:t>
            </w:r>
          </w:p>
        </w:tc>
        <w:tc>
          <w:tcPr>
            <w:tcW w:w="1220" w:type="dxa"/>
            <w:vMerge w:val="restart"/>
            <w:tcBorders>
              <w:right w:val="single" w:sz="8" w:space="0" w:color="auto"/>
            </w:tcBorders>
            <w:shd w:val="clear" w:color="auto" w:fill="auto"/>
            <w:vAlign w:val="bottom"/>
          </w:tcPr>
          <w:p w:rsidR="003E6F86" w:rsidRDefault="003E6F86" w:rsidP="00E92E62">
            <w:pPr>
              <w:spacing w:line="0" w:lineRule="atLeast"/>
              <w:ind w:left="100"/>
              <w:rPr>
                <w:rFonts w:eastAsia="Times New Roman"/>
                <w:b/>
                <w:sz w:val="24"/>
              </w:rPr>
            </w:pPr>
            <w:r>
              <w:rPr>
                <w:rFonts w:eastAsia="Times New Roman"/>
                <w:b/>
                <w:sz w:val="24"/>
              </w:rPr>
              <w:t>2021 г.</w:t>
            </w:r>
          </w:p>
        </w:tc>
        <w:tc>
          <w:tcPr>
            <w:tcW w:w="1160" w:type="dxa"/>
            <w:vMerge w:val="restart"/>
            <w:tcBorders>
              <w:right w:val="single" w:sz="8" w:space="0" w:color="auto"/>
            </w:tcBorders>
            <w:shd w:val="clear" w:color="auto" w:fill="auto"/>
            <w:vAlign w:val="bottom"/>
          </w:tcPr>
          <w:p w:rsidR="003E6F86" w:rsidRDefault="003E6F86" w:rsidP="00E92E62">
            <w:pPr>
              <w:spacing w:line="0" w:lineRule="atLeast"/>
              <w:ind w:left="80"/>
              <w:rPr>
                <w:rFonts w:eastAsia="Times New Roman"/>
                <w:b/>
                <w:sz w:val="24"/>
              </w:rPr>
            </w:pPr>
            <w:r>
              <w:rPr>
                <w:rFonts w:eastAsia="Times New Roman"/>
                <w:b/>
                <w:sz w:val="24"/>
              </w:rPr>
              <w:t>2022 г.</w:t>
            </w:r>
          </w:p>
        </w:tc>
        <w:tc>
          <w:tcPr>
            <w:tcW w:w="2080" w:type="dxa"/>
            <w:vMerge w:val="restart"/>
            <w:tcBorders>
              <w:right w:val="single" w:sz="8" w:space="0" w:color="auto"/>
            </w:tcBorders>
            <w:shd w:val="clear" w:color="auto" w:fill="auto"/>
            <w:vAlign w:val="bottom"/>
          </w:tcPr>
          <w:p w:rsidR="003E6F86" w:rsidRDefault="003E6F86" w:rsidP="00E92E62">
            <w:pPr>
              <w:spacing w:line="0" w:lineRule="atLeast"/>
              <w:ind w:right="700"/>
              <w:jc w:val="right"/>
              <w:rPr>
                <w:rFonts w:eastAsia="Times New Roman"/>
                <w:b/>
                <w:sz w:val="24"/>
              </w:rPr>
            </w:pPr>
            <w:r>
              <w:rPr>
                <w:rFonts w:eastAsia="Times New Roman"/>
                <w:b/>
                <w:sz w:val="24"/>
              </w:rPr>
              <w:t>2032</w:t>
            </w:r>
          </w:p>
        </w:tc>
      </w:tr>
      <w:tr w:rsidR="003E6F86" w:rsidTr="00E92E62">
        <w:trPr>
          <w:trHeight w:val="164"/>
        </w:trPr>
        <w:tc>
          <w:tcPr>
            <w:tcW w:w="4560" w:type="dxa"/>
            <w:tcBorders>
              <w:left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4"/>
              </w:rPr>
            </w:pPr>
          </w:p>
        </w:tc>
        <w:tc>
          <w:tcPr>
            <w:tcW w:w="96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4"/>
              </w:rPr>
            </w:pPr>
          </w:p>
        </w:tc>
        <w:tc>
          <w:tcPr>
            <w:tcW w:w="98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4"/>
              </w:rPr>
            </w:pPr>
          </w:p>
        </w:tc>
        <w:tc>
          <w:tcPr>
            <w:tcW w:w="122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4"/>
              </w:rPr>
            </w:pPr>
          </w:p>
        </w:tc>
        <w:tc>
          <w:tcPr>
            <w:tcW w:w="122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4"/>
              </w:rPr>
            </w:pPr>
          </w:p>
        </w:tc>
        <w:tc>
          <w:tcPr>
            <w:tcW w:w="96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4"/>
              </w:rPr>
            </w:pPr>
          </w:p>
        </w:tc>
        <w:tc>
          <w:tcPr>
            <w:tcW w:w="122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4"/>
              </w:rPr>
            </w:pPr>
          </w:p>
        </w:tc>
        <w:tc>
          <w:tcPr>
            <w:tcW w:w="116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4"/>
              </w:rPr>
            </w:pPr>
          </w:p>
        </w:tc>
        <w:tc>
          <w:tcPr>
            <w:tcW w:w="208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4"/>
              </w:rPr>
            </w:pPr>
          </w:p>
        </w:tc>
      </w:tr>
      <w:tr w:rsidR="003E6F86" w:rsidTr="00E92E62">
        <w:trPr>
          <w:trHeight w:val="26"/>
        </w:trPr>
        <w:tc>
          <w:tcPr>
            <w:tcW w:w="4560" w:type="dxa"/>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
              </w:rPr>
            </w:pPr>
          </w:p>
        </w:tc>
        <w:tc>
          <w:tcPr>
            <w:tcW w:w="9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
              </w:rPr>
            </w:pPr>
          </w:p>
        </w:tc>
        <w:tc>
          <w:tcPr>
            <w:tcW w:w="122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
              </w:rPr>
            </w:pPr>
          </w:p>
        </w:tc>
        <w:tc>
          <w:tcPr>
            <w:tcW w:w="122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
              </w:rPr>
            </w:pPr>
          </w:p>
        </w:tc>
        <w:tc>
          <w:tcPr>
            <w:tcW w:w="122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
              </w:rPr>
            </w:pPr>
          </w:p>
        </w:tc>
        <w:tc>
          <w:tcPr>
            <w:tcW w:w="11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
              </w:rPr>
            </w:pPr>
          </w:p>
        </w:tc>
        <w:tc>
          <w:tcPr>
            <w:tcW w:w="20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
              </w:rPr>
            </w:pPr>
          </w:p>
        </w:tc>
      </w:tr>
      <w:tr w:rsidR="003E6F86" w:rsidTr="00E92E62">
        <w:trPr>
          <w:trHeight w:val="354"/>
        </w:trPr>
        <w:tc>
          <w:tcPr>
            <w:tcW w:w="4560" w:type="dxa"/>
            <w:tcBorders>
              <w:left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Сооружение герметичных выгребов с</w:t>
            </w: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220" w:type="dxa"/>
            <w:vMerge w:val="restart"/>
            <w:tcBorders>
              <w:right w:val="single" w:sz="8" w:space="0" w:color="auto"/>
            </w:tcBorders>
            <w:shd w:val="clear" w:color="auto" w:fill="auto"/>
            <w:vAlign w:val="bottom"/>
          </w:tcPr>
          <w:p w:rsidR="003E6F86" w:rsidRDefault="003E6F86" w:rsidP="00E92E62">
            <w:pPr>
              <w:spacing w:line="0" w:lineRule="atLeast"/>
              <w:ind w:right="340"/>
              <w:jc w:val="right"/>
              <w:rPr>
                <w:rFonts w:eastAsia="Times New Roman"/>
                <w:sz w:val="24"/>
              </w:rPr>
            </w:pPr>
            <w:r>
              <w:rPr>
                <w:rFonts w:eastAsia="Times New Roman"/>
                <w:sz w:val="24"/>
              </w:rPr>
              <w:t>500</w:t>
            </w:r>
          </w:p>
        </w:tc>
        <w:tc>
          <w:tcPr>
            <w:tcW w:w="122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22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1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20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r>
      <w:tr w:rsidR="003E6F86" w:rsidTr="00E92E62">
        <w:trPr>
          <w:trHeight w:val="186"/>
        </w:trPr>
        <w:tc>
          <w:tcPr>
            <w:tcW w:w="4560" w:type="dxa"/>
            <w:vMerge w:val="restart"/>
            <w:tcBorders>
              <w:left w:val="single" w:sz="8" w:space="0" w:color="auto"/>
              <w:right w:val="single" w:sz="8" w:space="0" w:color="auto"/>
            </w:tcBorders>
            <w:shd w:val="clear" w:color="auto" w:fill="auto"/>
            <w:vAlign w:val="bottom"/>
          </w:tcPr>
          <w:p w:rsidR="003E6F86" w:rsidRDefault="003E6F86" w:rsidP="00E92E62">
            <w:pPr>
              <w:spacing w:line="0" w:lineRule="atLeast"/>
              <w:jc w:val="center"/>
              <w:rPr>
                <w:rFonts w:eastAsia="Times New Roman"/>
                <w:w w:val="99"/>
                <w:sz w:val="24"/>
              </w:rPr>
            </w:pPr>
            <w:r>
              <w:rPr>
                <w:rFonts w:eastAsia="Times New Roman"/>
                <w:w w:val="99"/>
                <w:sz w:val="24"/>
              </w:rPr>
              <w:t>организацией вывоза стоков</w:t>
            </w: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16"/>
              </w:rPr>
            </w:pPr>
          </w:p>
        </w:tc>
        <w:tc>
          <w:tcPr>
            <w:tcW w:w="980" w:type="dxa"/>
            <w:tcBorders>
              <w:right w:val="single" w:sz="8" w:space="0" w:color="auto"/>
            </w:tcBorders>
            <w:shd w:val="clear" w:color="auto" w:fill="auto"/>
            <w:vAlign w:val="bottom"/>
          </w:tcPr>
          <w:p w:rsidR="003E6F86" w:rsidRDefault="003E6F86" w:rsidP="00E92E62">
            <w:pPr>
              <w:spacing w:line="0" w:lineRule="atLeast"/>
              <w:rPr>
                <w:rFonts w:eastAsia="Times New Roman"/>
                <w:sz w:val="16"/>
              </w:rPr>
            </w:pPr>
          </w:p>
        </w:tc>
        <w:tc>
          <w:tcPr>
            <w:tcW w:w="122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16"/>
              </w:rPr>
            </w:pPr>
          </w:p>
        </w:tc>
        <w:tc>
          <w:tcPr>
            <w:tcW w:w="1220" w:type="dxa"/>
            <w:tcBorders>
              <w:right w:val="single" w:sz="8" w:space="0" w:color="auto"/>
            </w:tcBorders>
            <w:shd w:val="clear" w:color="auto" w:fill="auto"/>
            <w:vAlign w:val="bottom"/>
          </w:tcPr>
          <w:p w:rsidR="003E6F86" w:rsidRDefault="003E6F86" w:rsidP="00E92E62">
            <w:pPr>
              <w:spacing w:line="0" w:lineRule="atLeast"/>
              <w:rPr>
                <w:rFonts w:eastAsia="Times New Roman"/>
                <w:sz w:val="16"/>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16"/>
              </w:rPr>
            </w:pPr>
          </w:p>
        </w:tc>
        <w:tc>
          <w:tcPr>
            <w:tcW w:w="1220" w:type="dxa"/>
            <w:tcBorders>
              <w:right w:val="single" w:sz="8" w:space="0" w:color="auto"/>
            </w:tcBorders>
            <w:shd w:val="clear" w:color="auto" w:fill="auto"/>
            <w:vAlign w:val="bottom"/>
          </w:tcPr>
          <w:p w:rsidR="003E6F86" w:rsidRDefault="003E6F86" w:rsidP="00E92E62">
            <w:pPr>
              <w:spacing w:line="0" w:lineRule="atLeast"/>
              <w:rPr>
                <w:rFonts w:eastAsia="Times New Roman"/>
                <w:sz w:val="16"/>
              </w:rPr>
            </w:pPr>
          </w:p>
        </w:tc>
        <w:tc>
          <w:tcPr>
            <w:tcW w:w="1160" w:type="dxa"/>
            <w:tcBorders>
              <w:right w:val="single" w:sz="8" w:space="0" w:color="auto"/>
            </w:tcBorders>
            <w:shd w:val="clear" w:color="auto" w:fill="auto"/>
            <w:vAlign w:val="bottom"/>
          </w:tcPr>
          <w:p w:rsidR="003E6F86" w:rsidRDefault="003E6F86" w:rsidP="00E92E62">
            <w:pPr>
              <w:spacing w:line="0" w:lineRule="atLeast"/>
              <w:rPr>
                <w:rFonts w:eastAsia="Times New Roman"/>
                <w:sz w:val="16"/>
              </w:rPr>
            </w:pPr>
          </w:p>
        </w:tc>
        <w:tc>
          <w:tcPr>
            <w:tcW w:w="2080" w:type="dxa"/>
            <w:tcBorders>
              <w:right w:val="single" w:sz="8" w:space="0" w:color="auto"/>
            </w:tcBorders>
            <w:shd w:val="clear" w:color="auto" w:fill="auto"/>
            <w:vAlign w:val="bottom"/>
          </w:tcPr>
          <w:p w:rsidR="003E6F86" w:rsidRDefault="003E6F86" w:rsidP="00E92E62">
            <w:pPr>
              <w:spacing w:line="0" w:lineRule="atLeast"/>
              <w:rPr>
                <w:rFonts w:eastAsia="Times New Roman"/>
                <w:sz w:val="16"/>
              </w:rPr>
            </w:pPr>
          </w:p>
        </w:tc>
      </w:tr>
      <w:tr w:rsidR="003E6F86" w:rsidTr="00E92E62">
        <w:trPr>
          <w:trHeight w:val="136"/>
        </w:trPr>
        <w:tc>
          <w:tcPr>
            <w:tcW w:w="4560" w:type="dxa"/>
            <w:vMerge/>
            <w:tcBorders>
              <w:left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11"/>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11"/>
              </w:rPr>
            </w:pPr>
          </w:p>
        </w:tc>
        <w:tc>
          <w:tcPr>
            <w:tcW w:w="980" w:type="dxa"/>
            <w:tcBorders>
              <w:right w:val="single" w:sz="8" w:space="0" w:color="auto"/>
            </w:tcBorders>
            <w:shd w:val="clear" w:color="auto" w:fill="auto"/>
            <w:vAlign w:val="bottom"/>
          </w:tcPr>
          <w:p w:rsidR="003E6F86" w:rsidRDefault="003E6F86" w:rsidP="00E92E62">
            <w:pPr>
              <w:spacing w:line="0" w:lineRule="atLeast"/>
              <w:rPr>
                <w:rFonts w:eastAsia="Times New Roman"/>
                <w:sz w:val="11"/>
              </w:rPr>
            </w:pPr>
          </w:p>
        </w:tc>
        <w:tc>
          <w:tcPr>
            <w:tcW w:w="1220" w:type="dxa"/>
            <w:tcBorders>
              <w:right w:val="single" w:sz="8" w:space="0" w:color="auto"/>
            </w:tcBorders>
            <w:shd w:val="clear" w:color="auto" w:fill="auto"/>
            <w:vAlign w:val="bottom"/>
          </w:tcPr>
          <w:p w:rsidR="003E6F86" w:rsidRDefault="003E6F86" w:rsidP="00E92E62">
            <w:pPr>
              <w:spacing w:line="0" w:lineRule="atLeast"/>
              <w:rPr>
                <w:rFonts w:eastAsia="Times New Roman"/>
                <w:sz w:val="11"/>
              </w:rPr>
            </w:pPr>
          </w:p>
        </w:tc>
        <w:tc>
          <w:tcPr>
            <w:tcW w:w="1220" w:type="dxa"/>
            <w:tcBorders>
              <w:right w:val="single" w:sz="8" w:space="0" w:color="auto"/>
            </w:tcBorders>
            <w:shd w:val="clear" w:color="auto" w:fill="auto"/>
            <w:vAlign w:val="bottom"/>
          </w:tcPr>
          <w:p w:rsidR="003E6F86" w:rsidRDefault="003E6F86" w:rsidP="00E92E62">
            <w:pPr>
              <w:spacing w:line="0" w:lineRule="atLeast"/>
              <w:rPr>
                <w:rFonts w:eastAsia="Times New Roman"/>
                <w:sz w:val="11"/>
              </w:rPr>
            </w:pPr>
          </w:p>
        </w:tc>
        <w:tc>
          <w:tcPr>
            <w:tcW w:w="960" w:type="dxa"/>
            <w:tcBorders>
              <w:right w:val="single" w:sz="8" w:space="0" w:color="auto"/>
            </w:tcBorders>
            <w:shd w:val="clear" w:color="auto" w:fill="auto"/>
            <w:vAlign w:val="bottom"/>
          </w:tcPr>
          <w:p w:rsidR="003E6F86" w:rsidRDefault="003E6F86" w:rsidP="00E92E62">
            <w:pPr>
              <w:spacing w:line="0" w:lineRule="atLeast"/>
              <w:rPr>
                <w:rFonts w:eastAsia="Times New Roman"/>
                <w:sz w:val="11"/>
              </w:rPr>
            </w:pPr>
          </w:p>
        </w:tc>
        <w:tc>
          <w:tcPr>
            <w:tcW w:w="1220" w:type="dxa"/>
            <w:tcBorders>
              <w:right w:val="single" w:sz="8" w:space="0" w:color="auto"/>
            </w:tcBorders>
            <w:shd w:val="clear" w:color="auto" w:fill="auto"/>
            <w:vAlign w:val="bottom"/>
          </w:tcPr>
          <w:p w:rsidR="003E6F86" w:rsidRDefault="003E6F86" w:rsidP="00E92E62">
            <w:pPr>
              <w:spacing w:line="0" w:lineRule="atLeast"/>
              <w:rPr>
                <w:rFonts w:eastAsia="Times New Roman"/>
                <w:sz w:val="11"/>
              </w:rPr>
            </w:pPr>
          </w:p>
        </w:tc>
        <w:tc>
          <w:tcPr>
            <w:tcW w:w="1160" w:type="dxa"/>
            <w:tcBorders>
              <w:right w:val="single" w:sz="8" w:space="0" w:color="auto"/>
            </w:tcBorders>
            <w:shd w:val="clear" w:color="auto" w:fill="auto"/>
            <w:vAlign w:val="bottom"/>
          </w:tcPr>
          <w:p w:rsidR="003E6F86" w:rsidRDefault="003E6F86" w:rsidP="00E92E62">
            <w:pPr>
              <w:spacing w:line="0" w:lineRule="atLeast"/>
              <w:rPr>
                <w:rFonts w:eastAsia="Times New Roman"/>
                <w:sz w:val="11"/>
              </w:rPr>
            </w:pPr>
          </w:p>
        </w:tc>
        <w:tc>
          <w:tcPr>
            <w:tcW w:w="2080" w:type="dxa"/>
            <w:tcBorders>
              <w:right w:val="single" w:sz="8" w:space="0" w:color="auto"/>
            </w:tcBorders>
            <w:shd w:val="clear" w:color="auto" w:fill="auto"/>
            <w:vAlign w:val="bottom"/>
          </w:tcPr>
          <w:p w:rsidR="003E6F86" w:rsidRDefault="003E6F86" w:rsidP="00E92E62">
            <w:pPr>
              <w:spacing w:line="0" w:lineRule="atLeast"/>
              <w:rPr>
                <w:rFonts w:eastAsia="Times New Roman"/>
                <w:sz w:val="11"/>
              </w:rPr>
            </w:pPr>
          </w:p>
        </w:tc>
      </w:tr>
      <w:tr w:rsidR="003E6F86" w:rsidTr="00E92E62">
        <w:trPr>
          <w:trHeight w:val="108"/>
        </w:trPr>
        <w:tc>
          <w:tcPr>
            <w:tcW w:w="4560" w:type="dxa"/>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9"/>
              </w:rPr>
            </w:pPr>
          </w:p>
        </w:tc>
        <w:tc>
          <w:tcPr>
            <w:tcW w:w="9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9"/>
              </w:rPr>
            </w:pPr>
          </w:p>
        </w:tc>
        <w:tc>
          <w:tcPr>
            <w:tcW w:w="122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9"/>
              </w:rPr>
            </w:pPr>
          </w:p>
        </w:tc>
        <w:tc>
          <w:tcPr>
            <w:tcW w:w="122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9"/>
              </w:rPr>
            </w:pPr>
          </w:p>
        </w:tc>
        <w:tc>
          <w:tcPr>
            <w:tcW w:w="122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9"/>
              </w:rPr>
            </w:pPr>
          </w:p>
        </w:tc>
        <w:tc>
          <w:tcPr>
            <w:tcW w:w="11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9"/>
              </w:rPr>
            </w:pPr>
          </w:p>
        </w:tc>
        <w:tc>
          <w:tcPr>
            <w:tcW w:w="20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9"/>
              </w:rPr>
            </w:pPr>
          </w:p>
        </w:tc>
      </w:tr>
    </w:tbl>
    <w:p w:rsidR="003E6F86" w:rsidRDefault="00F3342C" w:rsidP="003E6F86">
      <w:pPr>
        <w:spacing w:line="200" w:lineRule="exact"/>
        <w:rPr>
          <w:rFonts w:eastAsia="Times New Roman"/>
        </w:rPr>
      </w:pPr>
      <w:r w:rsidRPr="00F3342C">
        <w:rPr>
          <w:rFonts w:eastAsia="Times New Roman"/>
          <w:sz w:val="9"/>
        </w:rPr>
        <w:pict>
          <v:rect id="_x0000_s1088" style="position:absolute;margin-left:275.1pt;margin-top:-60pt;width:1pt;height:1pt;z-index:-251592704;mso-position-horizontal-relative:text;mso-position-vertical-relative:text" o:allowincell="f" o:userdrawn="t" fillcolor="black" strokecolor="none"/>
        </w:pict>
      </w:r>
      <w:r w:rsidRPr="00F3342C">
        <w:rPr>
          <w:rFonts w:eastAsia="Times New Roman"/>
          <w:sz w:val="9"/>
        </w:rPr>
        <w:pict>
          <v:rect id="_x0000_s1089" style="position:absolute;margin-left:323.7pt;margin-top:-59.8pt;width:1pt;height:1pt;z-index:-251591680;mso-position-horizontal-relative:text;mso-position-vertical-relative:text" o:allowincell="f" o:userdrawn="t" fillcolor="black" strokecolor="none"/>
        </w:pict>
      </w:r>
      <w:r w:rsidRPr="00F3342C">
        <w:rPr>
          <w:rFonts w:eastAsia="Times New Roman"/>
          <w:sz w:val="9"/>
        </w:rPr>
        <w:pict>
          <v:rect id="_x0000_s1090" style="position:absolute;margin-left:384.3pt;margin-top:-59.8pt;width:1pt;height:1pt;z-index:-251590656;mso-position-horizontal-relative:text;mso-position-vertical-relative:text" o:allowincell="f" o:userdrawn="t" fillcolor="black" strokecolor="none"/>
        </w:pict>
      </w:r>
      <w:r w:rsidRPr="00F3342C">
        <w:rPr>
          <w:rFonts w:eastAsia="Times New Roman"/>
          <w:sz w:val="9"/>
        </w:rPr>
        <w:pict>
          <v:rect id="_x0000_s1091" style="position:absolute;margin-left:445.5pt;margin-top:-59.8pt;width:1pt;height:1pt;z-index:-251589632;mso-position-horizontal-relative:text;mso-position-vertical-relative:text" o:allowincell="f" o:userdrawn="t" fillcolor="black" strokecolor="none"/>
        </w:pict>
      </w:r>
      <w:r w:rsidRPr="00F3342C">
        <w:rPr>
          <w:rFonts w:eastAsia="Times New Roman"/>
          <w:sz w:val="9"/>
        </w:rPr>
        <w:pict>
          <v:rect id="_x0000_s1092" style="position:absolute;margin-left:494.1pt;margin-top:-59.8pt;width:1pt;height:1pt;z-index:-251588608;mso-position-horizontal-relative:text;mso-position-vertical-relative:text" o:allowincell="f" o:userdrawn="t" fillcolor="black" strokecolor="none"/>
        </w:pict>
      </w:r>
      <w:r w:rsidRPr="00F3342C">
        <w:rPr>
          <w:rFonts w:eastAsia="Times New Roman"/>
          <w:sz w:val="9"/>
        </w:rPr>
        <w:pict>
          <v:rect id="_x0000_s1093" style="position:absolute;margin-left:554.5pt;margin-top:-59.8pt;width:1pt;height:1pt;z-index:-251587584;mso-position-horizontal-relative:text;mso-position-vertical-relative:text" o:allowincell="f" o:userdrawn="t" fillcolor="black" strokecolor="none"/>
        </w:pict>
      </w:r>
    </w:p>
    <w:p w:rsidR="003E6F86" w:rsidRDefault="003E6F86" w:rsidP="003E6F86">
      <w:pPr>
        <w:spacing w:line="317" w:lineRule="exact"/>
        <w:rPr>
          <w:rFonts w:eastAsia="Times New Roman"/>
        </w:rPr>
      </w:pPr>
    </w:p>
    <w:p w:rsidR="003E6F86" w:rsidRDefault="003E6F86" w:rsidP="003E6F86">
      <w:pPr>
        <w:spacing w:line="0" w:lineRule="atLeast"/>
        <w:ind w:left="20"/>
        <w:rPr>
          <w:rFonts w:eastAsia="Times New Roman"/>
        </w:rPr>
      </w:pPr>
      <w:r>
        <w:rPr>
          <w:rFonts w:eastAsia="Times New Roman"/>
        </w:rPr>
        <w:t>Итоговые укрупнённые затраты на мероприятия по совершенствованию системы водоотведения составят 500 тыс. рублей.</w:t>
      </w: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EB4564">
      <w:pPr>
        <w:spacing w:line="0" w:lineRule="atLeast"/>
        <w:rPr>
          <w:sz w:val="19"/>
        </w:rPr>
        <w:sectPr w:rsidR="003E6F86">
          <w:pgSz w:w="16840" w:h="11904" w:orient="landscape"/>
          <w:pgMar w:top="1352" w:right="680" w:bottom="0" w:left="800" w:header="0" w:footer="0" w:gutter="0"/>
          <w:cols w:space="0" w:equalWidth="0">
            <w:col w:w="15360"/>
          </w:cols>
          <w:docGrid w:linePitch="360"/>
        </w:sectPr>
      </w:pPr>
    </w:p>
    <w:p w:rsidR="003E6F86" w:rsidRDefault="003E6F86" w:rsidP="00EB4564">
      <w:pPr>
        <w:spacing w:line="0" w:lineRule="atLeast"/>
        <w:rPr>
          <w:rFonts w:eastAsia="Times New Roman"/>
        </w:rPr>
      </w:pPr>
      <w:bookmarkStart w:id="33" w:name="page35"/>
      <w:bookmarkEnd w:id="33"/>
      <w:r>
        <w:rPr>
          <w:rFonts w:eastAsia="Times New Roman"/>
        </w:rPr>
        <w:lastRenderedPageBreak/>
        <w:t>Таблица 5.4 - Плановое финансирование мероприятий, направленных на развитие централизованных систем</w:t>
      </w:r>
    </w:p>
    <w:p w:rsidR="003E6F86" w:rsidRDefault="003E6F86" w:rsidP="00BA47D8">
      <w:pPr>
        <w:spacing w:line="0" w:lineRule="atLeast"/>
        <w:ind w:left="20"/>
        <w:rPr>
          <w:rFonts w:eastAsia="Times New Roman"/>
        </w:rPr>
      </w:pPr>
      <w:r>
        <w:rPr>
          <w:rFonts w:eastAsia="Times New Roman"/>
          <w:b/>
          <w:i/>
          <w:u w:val="single"/>
        </w:rPr>
        <w:t>электроснабжения</w:t>
      </w:r>
      <w:r>
        <w:rPr>
          <w:rFonts w:eastAsia="Times New Roman"/>
          <w:b/>
          <w:i/>
        </w:rPr>
        <w:t xml:space="preserve"> </w:t>
      </w:r>
      <w:r>
        <w:rPr>
          <w:rFonts w:eastAsia="Times New Roman"/>
        </w:rPr>
        <w:t>МО</w:t>
      </w:r>
      <w:r>
        <w:rPr>
          <w:rFonts w:eastAsia="Times New Roman"/>
          <w:b/>
          <w:i/>
        </w:rPr>
        <w:t xml:space="preserve"> </w:t>
      </w:r>
      <w:r>
        <w:rPr>
          <w:rFonts w:eastAsia="Times New Roman"/>
        </w:rPr>
        <w:t>«Табарсук»,</w:t>
      </w:r>
      <w:r>
        <w:rPr>
          <w:rFonts w:eastAsia="Times New Roman"/>
          <w:b/>
          <w:i/>
        </w:rPr>
        <w:t xml:space="preserve"> </w:t>
      </w:r>
      <w:r>
        <w:rPr>
          <w:rFonts w:eastAsia="Times New Roman"/>
        </w:rPr>
        <w:t>тыс.руб.</w:t>
      </w:r>
    </w:p>
    <w:tbl>
      <w:tblPr>
        <w:tblW w:w="0" w:type="auto"/>
        <w:tblInd w:w="10" w:type="dxa"/>
        <w:tblLayout w:type="fixed"/>
        <w:tblCellMar>
          <w:left w:w="0" w:type="dxa"/>
          <w:right w:w="0" w:type="dxa"/>
        </w:tblCellMar>
        <w:tblLook w:val="0000"/>
      </w:tblPr>
      <w:tblGrid>
        <w:gridCol w:w="3360"/>
        <w:gridCol w:w="3260"/>
        <w:gridCol w:w="960"/>
        <w:gridCol w:w="960"/>
        <w:gridCol w:w="960"/>
        <w:gridCol w:w="960"/>
        <w:gridCol w:w="960"/>
        <w:gridCol w:w="960"/>
        <w:gridCol w:w="960"/>
        <w:gridCol w:w="1960"/>
      </w:tblGrid>
      <w:tr w:rsidR="003E6F86" w:rsidRPr="00BA47D8" w:rsidTr="00E92E62">
        <w:trPr>
          <w:trHeight w:val="327"/>
        </w:trPr>
        <w:tc>
          <w:tcPr>
            <w:tcW w:w="6620"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b/>
                <w:w w:val="99"/>
              </w:rPr>
            </w:pPr>
            <w:r w:rsidRPr="00BA47D8">
              <w:rPr>
                <w:rFonts w:ascii="Times New Roman" w:hAnsi="Times New Roman"/>
                <w:b/>
                <w:w w:val="99"/>
              </w:rPr>
              <w:t>Мероприятие</w:t>
            </w:r>
          </w:p>
        </w:tc>
        <w:tc>
          <w:tcPr>
            <w:tcW w:w="960" w:type="dxa"/>
            <w:tcBorders>
              <w:top w:val="single" w:sz="8" w:space="0" w:color="auto"/>
              <w:bottom w:val="single" w:sz="8" w:space="0" w:color="auto"/>
            </w:tcBorders>
            <w:shd w:val="clear" w:color="auto" w:fill="auto"/>
            <w:vAlign w:val="bottom"/>
          </w:tcPr>
          <w:p w:rsidR="003E6F86" w:rsidRPr="00BA47D8" w:rsidRDefault="003E6F86" w:rsidP="00EB4564">
            <w:pPr>
              <w:pStyle w:val="1f0"/>
              <w:rPr>
                <w:rFonts w:ascii="Times New Roman" w:hAnsi="Times New Roman"/>
                <w:b/>
              </w:rPr>
            </w:pPr>
          </w:p>
        </w:tc>
        <w:tc>
          <w:tcPr>
            <w:tcW w:w="5760" w:type="dxa"/>
            <w:gridSpan w:val="6"/>
            <w:tcBorders>
              <w:top w:val="single" w:sz="8" w:space="0" w:color="auto"/>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b/>
              </w:rPr>
            </w:pPr>
            <w:r w:rsidRPr="00BA47D8">
              <w:rPr>
                <w:rFonts w:ascii="Times New Roman" w:hAnsi="Times New Roman"/>
                <w:b/>
              </w:rPr>
              <w:t>Первая очередь, 2016-2022 гг</w:t>
            </w:r>
          </w:p>
        </w:tc>
        <w:tc>
          <w:tcPr>
            <w:tcW w:w="1960" w:type="dxa"/>
            <w:tcBorders>
              <w:top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b/>
              </w:rPr>
            </w:pPr>
            <w:r w:rsidRPr="00BA47D8">
              <w:rPr>
                <w:rFonts w:ascii="Times New Roman" w:hAnsi="Times New Roman"/>
                <w:b/>
              </w:rPr>
              <w:t>Расчетный</w:t>
            </w:r>
          </w:p>
        </w:tc>
      </w:tr>
      <w:tr w:rsidR="003E6F86" w:rsidRPr="00BA47D8" w:rsidTr="00E92E62">
        <w:trPr>
          <w:trHeight w:val="372"/>
        </w:trPr>
        <w:tc>
          <w:tcPr>
            <w:tcW w:w="6620" w:type="dxa"/>
            <w:gridSpan w:val="2"/>
            <w:vMerge/>
            <w:tcBorders>
              <w:left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b/>
                <w:sz w:val="15"/>
              </w:rPr>
            </w:pPr>
          </w:p>
        </w:tc>
        <w:tc>
          <w:tcPr>
            <w:tcW w:w="960" w:type="dxa"/>
            <w:vMerge w:val="restart"/>
            <w:tcBorders>
              <w:right w:val="single" w:sz="8" w:space="0" w:color="auto"/>
            </w:tcBorders>
            <w:shd w:val="clear" w:color="auto" w:fill="auto"/>
            <w:vAlign w:val="bottom"/>
          </w:tcPr>
          <w:p w:rsidR="003E6F86" w:rsidRPr="00BA47D8" w:rsidRDefault="003E6F86" w:rsidP="00EB4564">
            <w:pPr>
              <w:pStyle w:val="1f0"/>
              <w:rPr>
                <w:rFonts w:ascii="Times New Roman" w:hAnsi="Times New Roman"/>
                <w:b/>
              </w:rPr>
            </w:pPr>
            <w:r w:rsidRPr="00BA47D8">
              <w:rPr>
                <w:rFonts w:ascii="Times New Roman" w:hAnsi="Times New Roman"/>
                <w:b/>
              </w:rPr>
              <w:t>2016 г.</w:t>
            </w:r>
          </w:p>
        </w:tc>
        <w:tc>
          <w:tcPr>
            <w:tcW w:w="960" w:type="dxa"/>
            <w:vMerge w:val="restart"/>
            <w:tcBorders>
              <w:right w:val="single" w:sz="8" w:space="0" w:color="auto"/>
            </w:tcBorders>
            <w:shd w:val="clear" w:color="auto" w:fill="auto"/>
            <w:vAlign w:val="bottom"/>
          </w:tcPr>
          <w:p w:rsidR="003E6F86" w:rsidRPr="00BA47D8" w:rsidRDefault="003E6F86" w:rsidP="00EB4564">
            <w:pPr>
              <w:pStyle w:val="1f0"/>
              <w:rPr>
                <w:rFonts w:ascii="Times New Roman" w:hAnsi="Times New Roman"/>
                <w:b/>
              </w:rPr>
            </w:pPr>
            <w:r w:rsidRPr="00BA47D8">
              <w:rPr>
                <w:rFonts w:ascii="Times New Roman" w:hAnsi="Times New Roman"/>
                <w:b/>
              </w:rPr>
              <w:t>2017 г.</w:t>
            </w:r>
          </w:p>
        </w:tc>
        <w:tc>
          <w:tcPr>
            <w:tcW w:w="960" w:type="dxa"/>
            <w:vMerge w:val="restart"/>
            <w:tcBorders>
              <w:right w:val="single" w:sz="8" w:space="0" w:color="auto"/>
            </w:tcBorders>
            <w:shd w:val="clear" w:color="auto" w:fill="auto"/>
            <w:vAlign w:val="bottom"/>
          </w:tcPr>
          <w:p w:rsidR="003E6F86" w:rsidRPr="00BA47D8" w:rsidRDefault="003E6F86" w:rsidP="00EB4564">
            <w:pPr>
              <w:pStyle w:val="1f0"/>
              <w:rPr>
                <w:rFonts w:ascii="Times New Roman" w:hAnsi="Times New Roman"/>
                <w:b/>
              </w:rPr>
            </w:pPr>
            <w:r w:rsidRPr="00BA47D8">
              <w:rPr>
                <w:rFonts w:ascii="Times New Roman" w:hAnsi="Times New Roman"/>
                <w:b/>
              </w:rPr>
              <w:t>2018 г.</w:t>
            </w:r>
          </w:p>
        </w:tc>
        <w:tc>
          <w:tcPr>
            <w:tcW w:w="960" w:type="dxa"/>
            <w:vMerge w:val="restart"/>
            <w:tcBorders>
              <w:right w:val="single" w:sz="8" w:space="0" w:color="auto"/>
            </w:tcBorders>
            <w:shd w:val="clear" w:color="auto" w:fill="auto"/>
            <w:vAlign w:val="bottom"/>
          </w:tcPr>
          <w:p w:rsidR="003E6F86" w:rsidRPr="00BA47D8" w:rsidRDefault="003E6F86" w:rsidP="00EB4564">
            <w:pPr>
              <w:pStyle w:val="1f0"/>
              <w:rPr>
                <w:rFonts w:ascii="Times New Roman" w:hAnsi="Times New Roman"/>
                <w:b/>
              </w:rPr>
            </w:pPr>
            <w:r w:rsidRPr="00BA47D8">
              <w:rPr>
                <w:rFonts w:ascii="Times New Roman" w:hAnsi="Times New Roman"/>
                <w:b/>
              </w:rPr>
              <w:t>2019 г.</w:t>
            </w:r>
          </w:p>
        </w:tc>
        <w:tc>
          <w:tcPr>
            <w:tcW w:w="960" w:type="dxa"/>
            <w:vMerge w:val="restart"/>
            <w:tcBorders>
              <w:right w:val="single" w:sz="8" w:space="0" w:color="auto"/>
            </w:tcBorders>
            <w:shd w:val="clear" w:color="auto" w:fill="auto"/>
            <w:vAlign w:val="bottom"/>
          </w:tcPr>
          <w:p w:rsidR="003E6F86" w:rsidRPr="00BA47D8" w:rsidRDefault="003E6F86" w:rsidP="00EB4564">
            <w:pPr>
              <w:pStyle w:val="1f0"/>
              <w:rPr>
                <w:rFonts w:ascii="Times New Roman" w:hAnsi="Times New Roman"/>
                <w:b/>
              </w:rPr>
            </w:pPr>
            <w:r w:rsidRPr="00BA47D8">
              <w:rPr>
                <w:rFonts w:ascii="Times New Roman" w:hAnsi="Times New Roman"/>
                <w:b/>
              </w:rPr>
              <w:t>2020 г.</w:t>
            </w:r>
          </w:p>
        </w:tc>
        <w:tc>
          <w:tcPr>
            <w:tcW w:w="960" w:type="dxa"/>
            <w:vMerge w:val="restart"/>
            <w:tcBorders>
              <w:right w:val="single" w:sz="8" w:space="0" w:color="auto"/>
            </w:tcBorders>
            <w:shd w:val="clear" w:color="auto" w:fill="auto"/>
            <w:vAlign w:val="bottom"/>
          </w:tcPr>
          <w:p w:rsidR="003E6F86" w:rsidRPr="00BA47D8" w:rsidRDefault="003E6F86" w:rsidP="00EB4564">
            <w:pPr>
              <w:pStyle w:val="1f0"/>
              <w:rPr>
                <w:rFonts w:ascii="Times New Roman" w:hAnsi="Times New Roman"/>
                <w:b/>
              </w:rPr>
            </w:pPr>
            <w:r w:rsidRPr="00BA47D8">
              <w:rPr>
                <w:rFonts w:ascii="Times New Roman" w:hAnsi="Times New Roman"/>
                <w:b/>
              </w:rPr>
              <w:t>2021 г.</w:t>
            </w:r>
          </w:p>
        </w:tc>
        <w:tc>
          <w:tcPr>
            <w:tcW w:w="960" w:type="dxa"/>
            <w:vMerge w:val="restart"/>
            <w:tcBorders>
              <w:right w:val="single" w:sz="8" w:space="0" w:color="auto"/>
            </w:tcBorders>
            <w:shd w:val="clear" w:color="auto" w:fill="auto"/>
            <w:vAlign w:val="bottom"/>
          </w:tcPr>
          <w:p w:rsidR="003E6F86" w:rsidRPr="00BA47D8" w:rsidRDefault="003E6F86" w:rsidP="00EB4564">
            <w:pPr>
              <w:pStyle w:val="1f0"/>
              <w:rPr>
                <w:rFonts w:ascii="Times New Roman" w:hAnsi="Times New Roman"/>
                <w:b/>
              </w:rPr>
            </w:pPr>
            <w:r w:rsidRPr="00BA47D8">
              <w:rPr>
                <w:rFonts w:ascii="Times New Roman" w:hAnsi="Times New Roman"/>
                <w:b/>
              </w:rPr>
              <w:t>2022 г.</w:t>
            </w:r>
          </w:p>
        </w:tc>
        <w:tc>
          <w:tcPr>
            <w:tcW w:w="1960" w:type="dxa"/>
            <w:vMerge w:val="restart"/>
            <w:tcBorders>
              <w:right w:val="single" w:sz="8" w:space="0" w:color="auto"/>
            </w:tcBorders>
            <w:shd w:val="clear" w:color="auto" w:fill="auto"/>
            <w:vAlign w:val="bottom"/>
          </w:tcPr>
          <w:p w:rsidR="003E6F86" w:rsidRPr="00BA47D8" w:rsidRDefault="003E6F86" w:rsidP="00EB4564">
            <w:pPr>
              <w:pStyle w:val="1f0"/>
              <w:rPr>
                <w:rFonts w:ascii="Times New Roman" w:hAnsi="Times New Roman"/>
                <w:b/>
              </w:rPr>
            </w:pPr>
            <w:r w:rsidRPr="00BA47D8">
              <w:rPr>
                <w:rFonts w:ascii="Times New Roman" w:hAnsi="Times New Roman"/>
                <w:b/>
              </w:rPr>
              <w:t>срок, 2032</w:t>
            </w:r>
          </w:p>
        </w:tc>
      </w:tr>
      <w:tr w:rsidR="003E6F86" w:rsidRPr="00BA47D8" w:rsidTr="00E92E62">
        <w:trPr>
          <w:trHeight w:val="164"/>
        </w:trPr>
        <w:tc>
          <w:tcPr>
            <w:tcW w:w="3360" w:type="dxa"/>
            <w:tcBorders>
              <w:left w:val="single" w:sz="8" w:space="0" w:color="auto"/>
            </w:tcBorders>
            <w:shd w:val="clear" w:color="auto" w:fill="auto"/>
            <w:vAlign w:val="bottom"/>
          </w:tcPr>
          <w:p w:rsidR="003E6F86" w:rsidRPr="00BA47D8" w:rsidRDefault="003E6F86" w:rsidP="00EB4564">
            <w:pPr>
              <w:pStyle w:val="1f0"/>
              <w:rPr>
                <w:rFonts w:ascii="Times New Roman" w:hAnsi="Times New Roman"/>
                <w:sz w:val="14"/>
              </w:rPr>
            </w:pPr>
          </w:p>
        </w:tc>
        <w:tc>
          <w:tcPr>
            <w:tcW w:w="32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sz w:val="14"/>
              </w:rPr>
            </w:pPr>
          </w:p>
        </w:tc>
        <w:tc>
          <w:tcPr>
            <w:tcW w:w="960" w:type="dxa"/>
            <w:vMerge/>
            <w:tcBorders>
              <w:right w:val="single" w:sz="8" w:space="0" w:color="auto"/>
            </w:tcBorders>
            <w:shd w:val="clear" w:color="auto" w:fill="auto"/>
            <w:vAlign w:val="bottom"/>
          </w:tcPr>
          <w:p w:rsidR="003E6F86" w:rsidRPr="00BA47D8" w:rsidRDefault="003E6F86" w:rsidP="00EB4564">
            <w:pPr>
              <w:pStyle w:val="1f0"/>
              <w:rPr>
                <w:rFonts w:ascii="Times New Roman" w:hAnsi="Times New Roman"/>
                <w:sz w:val="14"/>
              </w:rPr>
            </w:pPr>
          </w:p>
        </w:tc>
        <w:tc>
          <w:tcPr>
            <w:tcW w:w="960" w:type="dxa"/>
            <w:vMerge/>
            <w:tcBorders>
              <w:right w:val="single" w:sz="8" w:space="0" w:color="auto"/>
            </w:tcBorders>
            <w:shd w:val="clear" w:color="auto" w:fill="auto"/>
            <w:vAlign w:val="bottom"/>
          </w:tcPr>
          <w:p w:rsidR="003E6F86" w:rsidRPr="00BA47D8" w:rsidRDefault="003E6F86" w:rsidP="00EB4564">
            <w:pPr>
              <w:pStyle w:val="1f0"/>
              <w:rPr>
                <w:rFonts w:ascii="Times New Roman" w:hAnsi="Times New Roman"/>
                <w:sz w:val="14"/>
              </w:rPr>
            </w:pPr>
          </w:p>
        </w:tc>
        <w:tc>
          <w:tcPr>
            <w:tcW w:w="960" w:type="dxa"/>
            <w:vMerge/>
            <w:tcBorders>
              <w:right w:val="single" w:sz="8" w:space="0" w:color="auto"/>
            </w:tcBorders>
            <w:shd w:val="clear" w:color="auto" w:fill="auto"/>
            <w:vAlign w:val="bottom"/>
          </w:tcPr>
          <w:p w:rsidR="003E6F86" w:rsidRPr="00BA47D8" w:rsidRDefault="003E6F86" w:rsidP="00EB4564">
            <w:pPr>
              <w:pStyle w:val="1f0"/>
              <w:rPr>
                <w:rFonts w:ascii="Times New Roman" w:hAnsi="Times New Roman"/>
                <w:sz w:val="14"/>
              </w:rPr>
            </w:pPr>
          </w:p>
        </w:tc>
        <w:tc>
          <w:tcPr>
            <w:tcW w:w="960" w:type="dxa"/>
            <w:vMerge/>
            <w:tcBorders>
              <w:right w:val="single" w:sz="8" w:space="0" w:color="auto"/>
            </w:tcBorders>
            <w:shd w:val="clear" w:color="auto" w:fill="auto"/>
            <w:vAlign w:val="bottom"/>
          </w:tcPr>
          <w:p w:rsidR="003E6F86" w:rsidRPr="00BA47D8" w:rsidRDefault="003E6F86" w:rsidP="00EB4564">
            <w:pPr>
              <w:pStyle w:val="1f0"/>
              <w:rPr>
                <w:rFonts w:ascii="Times New Roman" w:hAnsi="Times New Roman"/>
                <w:sz w:val="14"/>
              </w:rPr>
            </w:pPr>
          </w:p>
        </w:tc>
        <w:tc>
          <w:tcPr>
            <w:tcW w:w="960" w:type="dxa"/>
            <w:vMerge/>
            <w:tcBorders>
              <w:right w:val="single" w:sz="8" w:space="0" w:color="auto"/>
            </w:tcBorders>
            <w:shd w:val="clear" w:color="auto" w:fill="auto"/>
            <w:vAlign w:val="bottom"/>
          </w:tcPr>
          <w:p w:rsidR="003E6F86" w:rsidRPr="00BA47D8" w:rsidRDefault="003E6F86" w:rsidP="00EB4564">
            <w:pPr>
              <w:pStyle w:val="1f0"/>
              <w:rPr>
                <w:rFonts w:ascii="Times New Roman" w:hAnsi="Times New Roman"/>
                <w:sz w:val="14"/>
              </w:rPr>
            </w:pPr>
          </w:p>
        </w:tc>
        <w:tc>
          <w:tcPr>
            <w:tcW w:w="960" w:type="dxa"/>
            <w:vMerge/>
            <w:tcBorders>
              <w:right w:val="single" w:sz="8" w:space="0" w:color="auto"/>
            </w:tcBorders>
            <w:shd w:val="clear" w:color="auto" w:fill="auto"/>
            <w:vAlign w:val="bottom"/>
          </w:tcPr>
          <w:p w:rsidR="003E6F86" w:rsidRPr="00BA47D8" w:rsidRDefault="003E6F86" w:rsidP="00EB4564">
            <w:pPr>
              <w:pStyle w:val="1f0"/>
              <w:rPr>
                <w:rFonts w:ascii="Times New Roman" w:hAnsi="Times New Roman"/>
                <w:sz w:val="14"/>
              </w:rPr>
            </w:pPr>
          </w:p>
        </w:tc>
        <w:tc>
          <w:tcPr>
            <w:tcW w:w="960" w:type="dxa"/>
            <w:vMerge/>
            <w:tcBorders>
              <w:right w:val="single" w:sz="8" w:space="0" w:color="auto"/>
            </w:tcBorders>
            <w:shd w:val="clear" w:color="auto" w:fill="auto"/>
            <w:vAlign w:val="bottom"/>
          </w:tcPr>
          <w:p w:rsidR="003E6F86" w:rsidRPr="00BA47D8" w:rsidRDefault="003E6F86" w:rsidP="00EB4564">
            <w:pPr>
              <w:pStyle w:val="1f0"/>
              <w:rPr>
                <w:rFonts w:ascii="Times New Roman" w:hAnsi="Times New Roman"/>
                <w:sz w:val="14"/>
              </w:rPr>
            </w:pPr>
          </w:p>
        </w:tc>
        <w:tc>
          <w:tcPr>
            <w:tcW w:w="1960" w:type="dxa"/>
            <w:vMerge/>
            <w:tcBorders>
              <w:right w:val="single" w:sz="8" w:space="0" w:color="auto"/>
            </w:tcBorders>
            <w:shd w:val="clear" w:color="auto" w:fill="auto"/>
            <w:vAlign w:val="bottom"/>
          </w:tcPr>
          <w:p w:rsidR="003E6F86" w:rsidRPr="00BA47D8" w:rsidRDefault="003E6F86" w:rsidP="00EB4564">
            <w:pPr>
              <w:pStyle w:val="1f0"/>
              <w:rPr>
                <w:rFonts w:ascii="Times New Roman" w:hAnsi="Times New Roman"/>
                <w:sz w:val="14"/>
              </w:rPr>
            </w:pPr>
          </w:p>
        </w:tc>
      </w:tr>
      <w:tr w:rsidR="003E6F86" w:rsidRPr="00BA47D8" w:rsidTr="00E92E62">
        <w:trPr>
          <w:trHeight w:val="26"/>
        </w:trPr>
        <w:tc>
          <w:tcPr>
            <w:tcW w:w="6620" w:type="dxa"/>
            <w:gridSpan w:val="2"/>
            <w:tcBorders>
              <w:left w:val="single" w:sz="8" w:space="0" w:color="auto"/>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sz w:val="2"/>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sz w:val="2"/>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sz w:val="2"/>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sz w:val="2"/>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sz w:val="2"/>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sz w:val="2"/>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sz w:val="2"/>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sz w:val="2"/>
              </w:rPr>
            </w:pPr>
          </w:p>
        </w:tc>
        <w:tc>
          <w:tcPr>
            <w:tcW w:w="1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sz w:val="2"/>
              </w:rPr>
            </w:pPr>
          </w:p>
        </w:tc>
      </w:tr>
      <w:tr w:rsidR="003E6F86" w:rsidRPr="00BA47D8" w:rsidTr="00E92E62">
        <w:trPr>
          <w:trHeight w:val="354"/>
        </w:trPr>
        <w:tc>
          <w:tcPr>
            <w:tcW w:w="6620" w:type="dxa"/>
            <w:gridSpan w:val="2"/>
            <w:tcBorders>
              <w:left w:val="single" w:sz="8" w:space="0" w:color="auto"/>
              <w:right w:val="single" w:sz="8" w:space="0" w:color="auto"/>
            </w:tcBorders>
            <w:shd w:val="clear" w:color="auto" w:fill="auto"/>
            <w:vAlign w:val="bottom"/>
          </w:tcPr>
          <w:p w:rsidR="003E6F86" w:rsidRPr="00440F4B" w:rsidRDefault="003E6F86" w:rsidP="00EB4564">
            <w:pPr>
              <w:pStyle w:val="1f0"/>
              <w:rPr>
                <w:rFonts w:ascii="Times New Roman" w:hAnsi="Times New Roman"/>
                <w:lang w:val="ru-RU"/>
              </w:rPr>
            </w:pPr>
            <w:r w:rsidRPr="00440F4B">
              <w:rPr>
                <w:rFonts w:ascii="Times New Roman" w:hAnsi="Times New Roman"/>
                <w:lang w:val="ru-RU"/>
              </w:rPr>
              <w:t>Реконструкция ПС "Кутулик-35" замена трансформаторов</w:t>
            </w:r>
          </w:p>
        </w:tc>
        <w:tc>
          <w:tcPr>
            <w:tcW w:w="960" w:type="dxa"/>
            <w:tcBorders>
              <w:right w:val="single" w:sz="8" w:space="0" w:color="auto"/>
            </w:tcBorders>
            <w:shd w:val="clear" w:color="auto" w:fill="auto"/>
            <w:vAlign w:val="bottom"/>
          </w:tcPr>
          <w:p w:rsidR="003E6F86" w:rsidRPr="00440F4B" w:rsidRDefault="003E6F86" w:rsidP="00EB4564">
            <w:pPr>
              <w:pStyle w:val="1f0"/>
              <w:rPr>
                <w:rFonts w:ascii="Times New Roman" w:hAnsi="Times New Roman"/>
                <w:lang w:val="ru-RU"/>
              </w:rPr>
            </w:pPr>
          </w:p>
        </w:tc>
        <w:tc>
          <w:tcPr>
            <w:tcW w:w="960" w:type="dxa"/>
            <w:tcBorders>
              <w:right w:val="single" w:sz="8" w:space="0" w:color="auto"/>
            </w:tcBorders>
            <w:shd w:val="clear" w:color="auto" w:fill="auto"/>
            <w:vAlign w:val="bottom"/>
          </w:tcPr>
          <w:p w:rsidR="003E6F86" w:rsidRPr="00440F4B" w:rsidRDefault="003E6F86" w:rsidP="00EB4564">
            <w:pPr>
              <w:pStyle w:val="1f0"/>
              <w:rPr>
                <w:rFonts w:ascii="Times New Roman" w:hAnsi="Times New Roman"/>
                <w:lang w:val="ru-RU"/>
              </w:rPr>
            </w:pPr>
          </w:p>
        </w:tc>
        <w:tc>
          <w:tcPr>
            <w:tcW w:w="960" w:type="dxa"/>
            <w:tcBorders>
              <w:right w:val="single" w:sz="8" w:space="0" w:color="auto"/>
            </w:tcBorders>
            <w:shd w:val="clear" w:color="auto" w:fill="auto"/>
            <w:vAlign w:val="bottom"/>
          </w:tcPr>
          <w:p w:rsidR="003E6F86" w:rsidRPr="00440F4B" w:rsidRDefault="003E6F86" w:rsidP="00EB4564">
            <w:pPr>
              <w:pStyle w:val="1f0"/>
              <w:rPr>
                <w:rFonts w:ascii="Times New Roman" w:hAnsi="Times New Roman"/>
                <w:lang w:val="ru-RU"/>
              </w:rPr>
            </w:pPr>
          </w:p>
        </w:tc>
        <w:tc>
          <w:tcPr>
            <w:tcW w:w="960" w:type="dxa"/>
            <w:tcBorders>
              <w:right w:val="single" w:sz="8" w:space="0" w:color="auto"/>
            </w:tcBorders>
            <w:shd w:val="clear" w:color="auto" w:fill="auto"/>
            <w:vAlign w:val="bottom"/>
          </w:tcPr>
          <w:p w:rsidR="003E6F86" w:rsidRPr="00440F4B" w:rsidRDefault="003E6F86" w:rsidP="00EB4564">
            <w:pPr>
              <w:pStyle w:val="1f0"/>
              <w:rPr>
                <w:rFonts w:ascii="Times New Roman" w:hAnsi="Times New Roman"/>
                <w:lang w:val="ru-RU"/>
              </w:rPr>
            </w:pPr>
          </w:p>
        </w:tc>
        <w:tc>
          <w:tcPr>
            <w:tcW w:w="960" w:type="dxa"/>
            <w:vMerge w:val="restart"/>
            <w:tcBorders>
              <w:right w:val="single" w:sz="8" w:space="0" w:color="auto"/>
            </w:tcBorders>
            <w:shd w:val="clear" w:color="auto" w:fill="auto"/>
            <w:vAlign w:val="bottom"/>
          </w:tcPr>
          <w:p w:rsidR="003E6F86" w:rsidRPr="00BA47D8" w:rsidRDefault="003E6F86" w:rsidP="00EB4564">
            <w:pPr>
              <w:pStyle w:val="1f0"/>
              <w:rPr>
                <w:rFonts w:ascii="Times New Roman" w:hAnsi="Times New Roman"/>
              </w:rPr>
            </w:pPr>
            <w:r w:rsidRPr="00BA47D8">
              <w:rPr>
                <w:rFonts w:ascii="Times New Roman" w:hAnsi="Times New Roman"/>
              </w:rPr>
              <w:t>1500</w:t>
            </w: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1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r>
      <w:tr w:rsidR="003E6F86" w:rsidRPr="00BA47D8" w:rsidTr="00E92E62">
        <w:trPr>
          <w:trHeight w:val="182"/>
        </w:trPr>
        <w:tc>
          <w:tcPr>
            <w:tcW w:w="6620" w:type="dxa"/>
            <w:gridSpan w:val="2"/>
            <w:vMerge w:val="restart"/>
            <w:tcBorders>
              <w:left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rPr>
            </w:pPr>
            <w:r w:rsidRPr="00BA47D8">
              <w:rPr>
                <w:rFonts w:ascii="Times New Roman" w:hAnsi="Times New Roman"/>
              </w:rPr>
              <w:t>мощностью 6,3МВА на 10 МВА</w:t>
            </w: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sz w:val="15"/>
              </w:rPr>
            </w:pP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sz w:val="15"/>
              </w:rPr>
            </w:pP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sz w:val="15"/>
              </w:rPr>
            </w:pP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sz w:val="15"/>
              </w:rPr>
            </w:pPr>
          </w:p>
        </w:tc>
        <w:tc>
          <w:tcPr>
            <w:tcW w:w="960" w:type="dxa"/>
            <w:vMerge/>
            <w:tcBorders>
              <w:right w:val="single" w:sz="8" w:space="0" w:color="auto"/>
            </w:tcBorders>
            <w:shd w:val="clear" w:color="auto" w:fill="auto"/>
            <w:vAlign w:val="bottom"/>
          </w:tcPr>
          <w:p w:rsidR="003E6F86" w:rsidRPr="00BA47D8" w:rsidRDefault="003E6F86" w:rsidP="00EB4564">
            <w:pPr>
              <w:pStyle w:val="1f0"/>
              <w:rPr>
                <w:rFonts w:ascii="Times New Roman" w:hAnsi="Times New Roman"/>
                <w:sz w:val="15"/>
              </w:rPr>
            </w:pP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sz w:val="15"/>
              </w:rPr>
            </w:pP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sz w:val="15"/>
              </w:rPr>
            </w:pPr>
          </w:p>
        </w:tc>
        <w:tc>
          <w:tcPr>
            <w:tcW w:w="1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sz w:val="15"/>
              </w:rPr>
            </w:pPr>
          </w:p>
        </w:tc>
      </w:tr>
      <w:tr w:rsidR="003E6F86" w:rsidRPr="00BA47D8" w:rsidTr="00E92E62">
        <w:trPr>
          <w:trHeight w:val="140"/>
        </w:trPr>
        <w:tc>
          <w:tcPr>
            <w:tcW w:w="6620" w:type="dxa"/>
            <w:gridSpan w:val="2"/>
            <w:vMerge/>
            <w:tcBorders>
              <w:left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sz w:val="12"/>
              </w:rPr>
            </w:pP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sz w:val="12"/>
              </w:rPr>
            </w:pP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sz w:val="12"/>
              </w:rPr>
            </w:pP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sz w:val="12"/>
              </w:rPr>
            </w:pP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sz w:val="12"/>
              </w:rPr>
            </w:pP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sz w:val="12"/>
              </w:rPr>
            </w:pP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sz w:val="12"/>
              </w:rPr>
            </w:pP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sz w:val="12"/>
              </w:rPr>
            </w:pPr>
          </w:p>
        </w:tc>
        <w:tc>
          <w:tcPr>
            <w:tcW w:w="1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sz w:val="12"/>
              </w:rPr>
            </w:pPr>
          </w:p>
        </w:tc>
      </w:tr>
      <w:tr w:rsidR="003E6F86" w:rsidRPr="00BA47D8" w:rsidTr="00E92E62">
        <w:trPr>
          <w:trHeight w:val="108"/>
        </w:trPr>
        <w:tc>
          <w:tcPr>
            <w:tcW w:w="6620" w:type="dxa"/>
            <w:gridSpan w:val="2"/>
            <w:tcBorders>
              <w:left w:val="single" w:sz="8" w:space="0" w:color="auto"/>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sz w:val="9"/>
              </w:rPr>
            </w:pPr>
          </w:p>
        </w:tc>
        <w:tc>
          <w:tcPr>
            <w:tcW w:w="1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sz w:val="9"/>
              </w:rPr>
            </w:pPr>
          </w:p>
        </w:tc>
      </w:tr>
      <w:tr w:rsidR="003E6F86" w:rsidRPr="00BA47D8" w:rsidTr="00E92E62">
        <w:trPr>
          <w:trHeight w:val="550"/>
        </w:trPr>
        <w:tc>
          <w:tcPr>
            <w:tcW w:w="6620" w:type="dxa"/>
            <w:gridSpan w:val="2"/>
            <w:tcBorders>
              <w:left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w w:val="99"/>
              </w:rPr>
            </w:pPr>
            <w:r w:rsidRPr="00BA47D8">
              <w:rPr>
                <w:rFonts w:ascii="Times New Roman" w:hAnsi="Times New Roman"/>
                <w:w w:val="99"/>
              </w:rPr>
              <w:t>с. Табарсук</w:t>
            </w: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1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r>
      <w:tr w:rsidR="003E6F86" w:rsidRPr="00BA47D8" w:rsidTr="00E92E62">
        <w:trPr>
          <w:trHeight w:val="234"/>
        </w:trPr>
        <w:tc>
          <w:tcPr>
            <w:tcW w:w="6620" w:type="dxa"/>
            <w:gridSpan w:val="2"/>
            <w:tcBorders>
              <w:left w:val="single" w:sz="8" w:space="0" w:color="auto"/>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1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r>
      <w:tr w:rsidR="003E6F86" w:rsidRPr="00BA47D8" w:rsidTr="00E92E62">
        <w:trPr>
          <w:trHeight w:val="354"/>
        </w:trPr>
        <w:tc>
          <w:tcPr>
            <w:tcW w:w="6620" w:type="dxa"/>
            <w:gridSpan w:val="2"/>
            <w:tcBorders>
              <w:left w:val="single" w:sz="8" w:space="0" w:color="auto"/>
              <w:right w:val="single" w:sz="8" w:space="0" w:color="auto"/>
            </w:tcBorders>
            <w:shd w:val="clear" w:color="auto" w:fill="auto"/>
            <w:vAlign w:val="bottom"/>
          </w:tcPr>
          <w:p w:rsidR="003E6F86" w:rsidRPr="00440F4B" w:rsidRDefault="003E6F86" w:rsidP="00EB4564">
            <w:pPr>
              <w:pStyle w:val="1f0"/>
              <w:rPr>
                <w:rFonts w:ascii="Times New Roman" w:hAnsi="Times New Roman"/>
                <w:lang w:val="ru-RU"/>
              </w:rPr>
            </w:pPr>
            <w:r w:rsidRPr="00440F4B">
              <w:rPr>
                <w:rFonts w:ascii="Times New Roman" w:hAnsi="Times New Roman"/>
                <w:lang w:val="ru-RU"/>
              </w:rPr>
              <w:t>Строительство ТП(1х250кВА) около проектируемой</w:t>
            </w:r>
          </w:p>
        </w:tc>
        <w:tc>
          <w:tcPr>
            <w:tcW w:w="960" w:type="dxa"/>
            <w:tcBorders>
              <w:right w:val="single" w:sz="8" w:space="0" w:color="auto"/>
            </w:tcBorders>
            <w:shd w:val="clear" w:color="auto" w:fill="auto"/>
            <w:vAlign w:val="bottom"/>
          </w:tcPr>
          <w:p w:rsidR="003E6F86" w:rsidRPr="00440F4B" w:rsidRDefault="003E6F86" w:rsidP="00EB4564">
            <w:pPr>
              <w:pStyle w:val="1f0"/>
              <w:rPr>
                <w:rFonts w:ascii="Times New Roman" w:hAnsi="Times New Roman"/>
                <w:lang w:val="ru-RU"/>
              </w:rPr>
            </w:pPr>
          </w:p>
        </w:tc>
        <w:tc>
          <w:tcPr>
            <w:tcW w:w="960" w:type="dxa"/>
            <w:tcBorders>
              <w:right w:val="single" w:sz="8" w:space="0" w:color="auto"/>
            </w:tcBorders>
            <w:shd w:val="clear" w:color="auto" w:fill="auto"/>
            <w:vAlign w:val="bottom"/>
          </w:tcPr>
          <w:p w:rsidR="003E6F86" w:rsidRPr="00440F4B" w:rsidRDefault="003E6F86" w:rsidP="00EB4564">
            <w:pPr>
              <w:pStyle w:val="1f0"/>
              <w:rPr>
                <w:rFonts w:ascii="Times New Roman" w:hAnsi="Times New Roman"/>
                <w:lang w:val="ru-RU"/>
              </w:rPr>
            </w:pPr>
          </w:p>
        </w:tc>
        <w:tc>
          <w:tcPr>
            <w:tcW w:w="960" w:type="dxa"/>
            <w:vMerge w:val="restart"/>
            <w:tcBorders>
              <w:right w:val="single" w:sz="8" w:space="0" w:color="auto"/>
            </w:tcBorders>
            <w:shd w:val="clear" w:color="auto" w:fill="auto"/>
            <w:vAlign w:val="bottom"/>
          </w:tcPr>
          <w:p w:rsidR="003E6F86" w:rsidRPr="00BA47D8" w:rsidRDefault="003E6F86" w:rsidP="00EB4564">
            <w:pPr>
              <w:pStyle w:val="1f0"/>
              <w:rPr>
                <w:rFonts w:ascii="Times New Roman" w:hAnsi="Times New Roman"/>
              </w:rPr>
            </w:pPr>
            <w:r w:rsidRPr="00BA47D8">
              <w:rPr>
                <w:rFonts w:ascii="Times New Roman" w:hAnsi="Times New Roman"/>
              </w:rPr>
              <w:t>326</w:t>
            </w: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1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r>
      <w:tr w:rsidR="003E6F86" w:rsidRPr="00BA47D8" w:rsidTr="00E92E62">
        <w:trPr>
          <w:trHeight w:val="186"/>
        </w:trPr>
        <w:tc>
          <w:tcPr>
            <w:tcW w:w="6620" w:type="dxa"/>
            <w:gridSpan w:val="2"/>
            <w:vMerge w:val="restart"/>
            <w:tcBorders>
              <w:left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rPr>
            </w:pPr>
            <w:r w:rsidRPr="00BA47D8">
              <w:rPr>
                <w:rFonts w:ascii="Times New Roman" w:hAnsi="Times New Roman"/>
              </w:rPr>
              <w:t>гостиницы</w:t>
            </w: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sz w:val="16"/>
              </w:rPr>
            </w:pP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sz w:val="16"/>
              </w:rPr>
            </w:pPr>
          </w:p>
        </w:tc>
        <w:tc>
          <w:tcPr>
            <w:tcW w:w="960" w:type="dxa"/>
            <w:vMerge/>
            <w:tcBorders>
              <w:right w:val="single" w:sz="8" w:space="0" w:color="auto"/>
            </w:tcBorders>
            <w:shd w:val="clear" w:color="auto" w:fill="auto"/>
            <w:vAlign w:val="bottom"/>
          </w:tcPr>
          <w:p w:rsidR="003E6F86" w:rsidRPr="00BA47D8" w:rsidRDefault="003E6F86" w:rsidP="00EB4564">
            <w:pPr>
              <w:pStyle w:val="1f0"/>
              <w:rPr>
                <w:rFonts w:ascii="Times New Roman" w:hAnsi="Times New Roman"/>
                <w:sz w:val="16"/>
              </w:rPr>
            </w:pP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sz w:val="16"/>
              </w:rPr>
            </w:pP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sz w:val="16"/>
              </w:rPr>
            </w:pP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sz w:val="16"/>
              </w:rPr>
            </w:pP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sz w:val="16"/>
              </w:rPr>
            </w:pPr>
          </w:p>
        </w:tc>
        <w:tc>
          <w:tcPr>
            <w:tcW w:w="1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sz w:val="16"/>
              </w:rPr>
            </w:pPr>
          </w:p>
        </w:tc>
      </w:tr>
      <w:tr w:rsidR="003E6F86" w:rsidRPr="00BA47D8" w:rsidTr="00E92E62">
        <w:trPr>
          <w:trHeight w:val="136"/>
        </w:trPr>
        <w:tc>
          <w:tcPr>
            <w:tcW w:w="6620" w:type="dxa"/>
            <w:gridSpan w:val="2"/>
            <w:vMerge/>
            <w:tcBorders>
              <w:left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sz w:val="11"/>
              </w:rPr>
            </w:pP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sz w:val="11"/>
              </w:rPr>
            </w:pP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sz w:val="11"/>
              </w:rPr>
            </w:pP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sz w:val="11"/>
              </w:rPr>
            </w:pP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sz w:val="11"/>
              </w:rPr>
            </w:pP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sz w:val="11"/>
              </w:rPr>
            </w:pP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sz w:val="11"/>
              </w:rPr>
            </w:pP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sz w:val="11"/>
              </w:rPr>
            </w:pPr>
          </w:p>
        </w:tc>
        <w:tc>
          <w:tcPr>
            <w:tcW w:w="1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sz w:val="11"/>
              </w:rPr>
            </w:pPr>
          </w:p>
        </w:tc>
      </w:tr>
      <w:tr w:rsidR="003E6F86" w:rsidRPr="00BA47D8" w:rsidTr="00E92E62">
        <w:trPr>
          <w:trHeight w:val="112"/>
        </w:trPr>
        <w:tc>
          <w:tcPr>
            <w:tcW w:w="3360" w:type="dxa"/>
            <w:tcBorders>
              <w:left w:val="single" w:sz="8" w:space="0" w:color="auto"/>
              <w:bottom w:val="single" w:sz="8" w:space="0" w:color="auto"/>
            </w:tcBorders>
            <w:shd w:val="clear" w:color="auto" w:fill="auto"/>
            <w:vAlign w:val="bottom"/>
          </w:tcPr>
          <w:p w:rsidR="003E6F86" w:rsidRPr="00BA47D8" w:rsidRDefault="003E6F86" w:rsidP="00EB4564">
            <w:pPr>
              <w:pStyle w:val="1f0"/>
              <w:rPr>
                <w:rFonts w:ascii="Times New Roman" w:hAnsi="Times New Roman"/>
                <w:sz w:val="9"/>
              </w:rPr>
            </w:pPr>
          </w:p>
        </w:tc>
        <w:tc>
          <w:tcPr>
            <w:tcW w:w="32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sz w:val="9"/>
              </w:rPr>
            </w:pPr>
          </w:p>
        </w:tc>
        <w:tc>
          <w:tcPr>
            <w:tcW w:w="1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sz w:val="9"/>
              </w:rPr>
            </w:pPr>
          </w:p>
        </w:tc>
      </w:tr>
      <w:tr w:rsidR="003E6F86" w:rsidRPr="00BA47D8" w:rsidTr="00E92E62">
        <w:trPr>
          <w:trHeight w:val="528"/>
        </w:trPr>
        <w:tc>
          <w:tcPr>
            <w:tcW w:w="3360" w:type="dxa"/>
            <w:tcBorders>
              <w:left w:val="single" w:sz="8" w:space="0" w:color="auto"/>
            </w:tcBorders>
            <w:shd w:val="clear" w:color="auto" w:fill="auto"/>
            <w:vAlign w:val="bottom"/>
          </w:tcPr>
          <w:p w:rsidR="003E6F86" w:rsidRPr="00BA47D8" w:rsidRDefault="003E6F86" w:rsidP="00EB4564">
            <w:pPr>
              <w:pStyle w:val="1f0"/>
              <w:rPr>
                <w:rFonts w:ascii="Times New Roman" w:hAnsi="Times New Roman"/>
              </w:rPr>
            </w:pPr>
            <w:r w:rsidRPr="00BA47D8">
              <w:rPr>
                <w:rFonts w:ascii="Times New Roman" w:hAnsi="Times New Roman"/>
              </w:rPr>
              <w:t>строительство ТП(1х160кВА),</w:t>
            </w:r>
          </w:p>
        </w:tc>
        <w:tc>
          <w:tcPr>
            <w:tcW w:w="32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rPr>
            </w:pPr>
            <w:r w:rsidRPr="00BA47D8">
              <w:rPr>
                <w:rFonts w:ascii="Times New Roman" w:hAnsi="Times New Roman"/>
              </w:rPr>
              <w:t>около проектируемого жилья</w:t>
            </w: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w w:val="99"/>
              </w:rPr>
            </w:pPr>
            <w:r w:rsidRPr="00BA47D8">
              <w:rPr>
                <w:rFonts w:ascii="Times New Roman" w:hAnsi="Times New Roman"/>
                <w:w w:val="99"/>
              </w:rPr>
              <w:t>262</w:t>
            </w: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1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r>
      <w:tr w:rsidR="003E6F86" w:rsidRPr="00BA47D8" w:rsidTr="00E92E62">
        <w:trPr>
          <w:trHeight w:val="240"/>
        </w:trPr>
        <w:tc>
          <w:tcPr>
            <w:tcW w:w="3360" w:type="dxa"/>
            <w:tcBorders>
              <w:left w:val="single" w:sz="8" w:space="0" w:color="auto"/>
              <w:bottom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32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1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r>
      <w:tr w:rsidR="003E6F86" w:rsidRPr="00BA47D8" w:rsidTr="00E92E62">
        <w:trPr>
          <w:trHeight w:val="354"/>
        </w:trPr>
        <w:tc>
          <w:tcPr>
            <w:tcW w:w="3360" w:type="dxa"/>
            <w:tcBorders>
              <w:left w:val="single" w:sz="8" w:space="0" w:color="auto"/>
            </w:tcBorders>
            <w:shd w:val="clear" w:color="auto" w:fill="auto"/>
            <w:vAlign w:val="bottom"/>
          </w:tcPr>
          <w:p w:rsidR="003E6F86" w:rsidRPr="00BA47D8" w:rsidRDefault="003E6F86" w:rsidP="00EB4564">
            <w:pPr>
              <w:pStyle w:val="1f0"/>
              <w:rPr>
                <w:rFonts w:ascii="Times New Roman" w:hAnsi="Times New Roman"/>
              </w:rPr>
            </w:pPr>
            <w:r w:rsidRPr="00BA47D8">
              <w:rPr>
                <w:rFonts w:ascii="Times New Roman" w:hAnsi="Times New Roman"/>
              </w:rPr>
              <w:t>строительство ТП(1х63кВА),</w:t>
            </w:r>
          </w:p>
        </w:tc>
        <w:tc>
          <w:tcPr>
            <w:tcW w:w="32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rPr>
            </w:pPr>
            <w:r w:rsidRPr="00BA47D8">
              <w:rPr>
                <w:rFonts w:ascii="Times New Roman" w:hAnsi="Times New Roman"/>
              </w:rPr>
              <w:t>около проектируемого дома</w:t>
            </w: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vMerge w:val="restart"/>
            <w:tcBorders>
              <w:right w:val="single" w:sz="8" w:space="0" w:color="auto"/>
            </w:tcBorders>
            <w:shd w:val="clear" w:color="auto" w:fill="auto"/>
            <w:vAlign w:val="bottom"/>
          </w:tcPr>
          <w:p w:rsidR="003E6F86" w:rsidRPr="00BA47D8" w:rsidRDefault="003E6F86" w:rsidP="00EB4564">
            <w:pPr>
              <w:pStyle w:val="1f0"/>
              <w:rPr>
                <w:rFonts w:ascii="Times New Roman" w:hAnsi="Times New Roman"/>
                <w:w w:val="99"/>
              </w:rPr>
            </w:pPr>
            <w:r w:rsidRPr="00BA47D8">
              <w:rPr>
                <w:rFonts w:ascii="Times New Roman" w:hAnsi="Times New Roman"/>
                <w:w w:val="99"/>
              </w:rPr>
              <w:t>172</w:t>
            </w: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1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r>
      <w:tr w:rsidR="003E6F86" w:rsidRPr="00BA47D8" w:rsidTr="00E92E62">
        <w:trPr>
          <w:trHeight w:val="186"/>
        </w:trPr>
        <w:tc>
          <w:tcPr>
            <w:tcW w:w="6620" w:type="dxa"/>
            <w:gridSpan w:val="2"/>
            <w:vMerge w:val="restart"/>
            <w:tcBorders>
              <w:left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w w:val="96"/>
              </w:rPr>
            </w:pPr>
            <w:r w:rsidRPr="00BA47D8">
              <w:rPr>
                <w:rFonts w:ascii="Times New Roman" w:hAnsi="Times New Roman"/>
                <w:w w:val="96"/>
              </w:rPr>
              <w:t>быта</w:t>
            </w: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sz w:val="16"/>
              </w:rPr>
            </w:pPr>
          </w:p>
        </w:tc>
        <w:tc>
          <w:tcPr>
            <w:tcW w:w="960" w:type="dxa"/>
            <w:vMerge/>
            <w:tcBorders>
              <w:right w:val="single" w:sz="8" w:space="0" w:color="auto"/>
            </w:tcBorders>
            <w:shd w:val="clear" w:color="auto" w:fill="auto"/>
            <w:vAlign w:val="bottom"/>
          </w:tcPr>
          <w:p w:rsidR="003E6F86" w:rsidRPr="00BA47D8" w:rsidRDefault="003E6F86" w:rsidP="00EB4564">
            <w:pPr>
              <w:pStyle w:val="1f0"/>
              <w:rPr>
                <w:rFonts w:ascii="Times New Roman" w:hAnsi="Times New Roman"/>
                <w:sz w:val="16"/>
              </w:rPr>
            </w:pP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sz w:val="16"/>
              </w:rPr>
            </w:pP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sz w:val="16"/>
              </w:rPr>
            </w:pP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sz w:val="16"/>
              </w:rPr>
            </w:pP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sz w:val="16"/>
              </w:rPr>
            </w:pP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sz w:val="16"/>
              </w:rPr>
            </w:pPr>
          </w:p>
        </w:tc>
        <w:tc>
          <w:tcPr>
            <w:tcW w:w="1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sz w:val="16"/>
              </w:rPr>
            </w:pPr>
          </w:p>
        </w:tc>
      </w:tr>
      <w:tr w:rsidR="003E6F86" w:rsidRPr="00BA47D8" w:rsidTr="00E92E62">
        <w:trPr>
          <w:trHeight w:val="136"/>
        </w:trPr>
        <w:tc>
          <w:tcPr>
            <w:tcW w:w="6620" w:type="dxa"/>
            <w:gridSpan w:val="2"/>
            <w:vMerge/>
            <w:tcBorders>
              <w:left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sz w:val="11"/>
              </w:rPr>
            </w:pP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sz w:val="11"/>
              </w:rPr>
            </w:pP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sz w:val="11"/>
              </w:rPr>
            </w:pP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sz w:val="11"/>
              </w:rPr>
            </w:pP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sz w:val="11"/>
              </w:rPr>
            </w:pP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sz w:val="11"/>
              </w:rPr>
            </w:pP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sz w:val="11"/>
              </w:rPr>
            </w:pP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sz w:val="11"/>
              </w:rPr>
            </w:pPr>
          </w:p>
        </w:tc>
        <w:tc>
          <w:tcPr>
            <w:tcW w:w="1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sz w:val="11"/>
              </w:rPr>
            </w:pPr>
          </w:p>
        </w:tc>
      </w:tr>
      <w:tr w:rsidR="003E6F86" w:rsidRPr="00BA47D8" w:rsidTr="00E92E62">
        <w:trPr>
          <w:trHeight w:val="108"/>
        </w:trPr>
        <w:tc>
          <w:tcPr>
            <w:tcW w:w="6620" w:type="dxa"/>
            <w:gridSpan w:val="2"/>
            <w:tcBorders>
              <w:left w:val="single" w:sz="8" w:space="0" w:color="auto"/>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sz w:val="9"/>
              </w:rPr>
            </w:pPr>
          </w:p>
        </w:tc>
        <w:tc>
          <w:tcPr>
            <w:tcW w:w="1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sz w:val="9"/>
              </w:rPr>
            </w:pPr>
          </w:p>
        </w:tc>
      </w:tr>
      <w:tr w:rsidR="003E6F86" w:rsidRPr="00BA47D8" w:rsidTr="00E92E62">
        <w:trPr>
          <w:trHeight w:val="532"/>
        </w:trPr>
        <w:tc>
          <w:tcPr>
            <w:tcW w:w="6620" w:type="dxa"/>
            <w:gridSpan w:val="2"/>
            <w:tcBorders>
              <w:left w:val="single" w:sz="8" w:space="0" w:color="auto"/>
              <w:right w:val="single" w:sz="8" w:space="0" w:color="auto"/>
            </w:tcBorders>
            <w:shd w:val="clear" w:color="auto" w:fill="auto"/>
            <w:vAlign w:val="bottom"/>
          </w:tcPr>
          <w:p w:rsidR="003E6F86" w:rsidRPr="00440F4B" w:rsidRDefault="003E6F86" w:rsidP="00EB4564">
            <w:pPr>
              <w:pStyle w:val="1f0"/>
              <w:rPr>
                <w:rFonts w:ascii="Times New Roman" w:hAnsi="Times New Roman"/>
                <w:w w:val="99"/>
                <w:lang w:val="ru-RU"/>
              </w:rPr>
            </w:pPr>
            <w:r w:rsidRPr="00440F4B">
              <w:rPr>
                <w:rFonts w:ascii="Times New Roman" w:hAnsi="Times New Roman"/>
                <w:w w:val="99"/>
                <w:lang w:val="ru-RU"/>
              </w:rPr>
              <w:t>Строительство ТП(1х250кВА) около проектируемого жилья</w:t>
            </w:r>
          </w:p>
        </w:tc>
        <w:tc>
          <w:tcPr>
            <w:tcW w:w="960" w:type="dxa"/>
            <w:tcBorders>
              <w:right w:val="single" w:sz="8" w:space="0" w:color="auto"/>
            </w:tcBorders>
            <w:shd w:val="clear" w:color="auto" w:fill="auto"/>
            <w:vAlign w:val="bottom"/>
          </w:tcPr>
          <w:p w:rsidR="003E6F86" w:rsidRPr="00440F4B" w:rsidRDefault="003E6F86" w:rsidP="00EB4564">
            <w:pPr>
              <w:pStyle w:val="1f0"/>
              <w:rPr>
                <w:rFonts w:ascii="Times New Roman" w:hAnsi="Times New Roman"/>
                <w:lang w:val="ru-RU"/>
              </w:rPr>
            </w:pPr>
          </w:p>
        </w:tc>
        <w:tc>
          <w:tcPr>
            <w:tcW w:w="960" w:type="dxa"/>
            <w:tcBorders>
              <w:right w:val="single" w:sz="8" w:space="0" w:color="auto"/>
            </w:tcBorders>
            <w:shd w:val="clear" w:color="auto" w:fill="auto"/>
            <w:vAlign w:val="bottom"/>
          </w:tcPr>
          <w:p w:rsidR="003E6F86" w:rsidRPr="00440F4B" w:rsidRDefault="003E6F86" w:rsidP="00EB4564">
            <w:pPr>
              <w:pStyle w:val="1f0"/>
              <w:rPr>
                <w:rFonts w:ascii="Times New Roman" w:hAnsi="Times New Roman"/>
                <w:lang w:val="ru-RU"/>
              </w:rPr>
            </w:pPr>
          </w:p>
        </w:tc>
        <w:tc>
          <w:tcPr>
            <w:tcW w:w="960" w:type="dxa"/>
            <w:tcBorders>
              <w:right w:val="single" w:sz="8" w:space="0" w:color="auto"/>
            </w:tcBorders>
            <w:shd w:val="clear" w:color="auto" w:fill="auto"/>
            <w:vAlign w:val="bottom"/>
          </w:tcPr>
          <w:p w:rsidR="003E6F86" w:rsidRPr="00440F4B" w:rsidRDefault="003E6F86" w:rsidP="00EB4564">
            <w:pPr>
              <w:pStyle w:val="1f0"/>
              <w:rPr>
                <w:rFonts w:ascii="Times New Roman" w:hAnsi="Times New Roman"/>
                <w:lang w:val="ru-RU"/>
              </w:rPr>
            </w:pPr>
          </w:p>
        </w:tc>
        <w:tc>
          <w:tcPr>
            <w:tcW w:w="960" w:type="dxa"/>
            <w:tcBorders>
              <w:right w:val="single" w:sz="8" w:space="0" w:color="auto"/>
            </w:tcBorders>
            <w:shd w:val="clear" w:color="auto" w:fill="auto"/>
            <w:vAlign w:val="bottom"/>
          </w:tcPr>
          <w:p w:rsidR="003E6F86" w:rsidRPr="00440F4B" w:rsidRDefault="003E6F86" w:rsidP="00EB4564">
            <w:pPr>
              <w:pStyle w:val="1f0"/>
              <w:rPr>
                <w:rFonts w:ascii="Times New Roman" w:hAnsi="Times New Roman"/>
                <w:lang w:val="ru-RU"/>
              </w:rPr>
            </w:pPr>
          </w:p>
        </w:tc>
        <w:tc>
          <w:tcPr>
            <w:tcW w:w="960" w:type="dxa"/>
            <w:tcBorders>
              <w:right w:val="single" w:sz="8" w:space="0" w:color="auto"/>
            </w:tcBorders>
            <w:shd w:val="clear" w:color="auto" w:fill="auto"/>
            <w:vAlign w:val="bottom"/>
          </w:tcPr>
          <w:p w:rsidR="003E6F86" w:rsidRPr="00440F4B" w:rsidRDefault="003E6F86" w:rsidP="00EB4564">
            <w:pPr>
              <w:pStyle w:val="1f0"/>
              <w:rPr>
                <w:rFonts w:ascii="Times New Roman" w:hAnsi="Times New Roman"/>
                <w:lang w:val="ru-RU"/>
              </w:rPr>
            </w:pPr>
          </w:p>
        </w:tc>
        <w:tc>
          <w:tcPr>
            <w:tcW w:w="960" w:type="dxa"/>
            <w:tcBorders>
              <w:right w:val="single" w:sz="8" w:space="0" w:color="auto"/>
            </w:tcBorders>
            <w:shd w:val="clear" w:color="auto" w:fill="auto"/>
            <w:vAlign w:val="bottom"/>
          </w:tcPr>
          <w:p w:rsidR="003E6F86" w:rsidRPr="00440F4B" w:rsidRDefault="003E6F86" w:rsidP="00EB4564">
            <w:pPr>
              <w:pStyle w:val="1f0"/>
              <w:rPr>
                <w:rFonts w:ascii="Times New Roman" w:hAnsi="Times New Roman"/>
                <w:lang w:val="ru-RU"/>
              </w:rPr>
            </w:pPr>
          </w:p>
        </w:tc>
        <w:tc>
          <w:tcPr>
            <w:tcW w:w="960" w:type="dxa"/>
            <w:tcBorders>
              <w:right w:val="single" w:sz="8" w:space="0" w:color="auto"/>
            </w:tcBorders>
            <w:shd w:val="clear" w:color="auto" w:fill="auto"/>
            <w:vAlign w:val="bottom"/>
          </w:tcPr>
          <w:p w:rsidR="003E6F86" w:rsidRPr="00440F4B" w:rsidRDefault="003E6F86" w:rsidP="00EB4564">
            <w:pPr>
              <w:pStyle w:val="1f0"/>
              <w:rPr>
                <w:rFonts w:ascii="Times New Roman" w:hAnsi="Times New Roman"/>
                <w:lang w:val="ru-RU"/>
              </w:rPr>
            </w:pPr>
          </w:p>
        </w:tc>
        <w:tc>
          <w:tcPr>
            <w:tcW w:w="1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w w:val="99"/>
              </w:rPr>
            </w:pPr>
            <w:r w:rsidRPr="00BA47D8">
              <w:rPr>
                <w:rFonts w:ascii="Times New Roman" w:hAnsi="Times New Roman"/>
                <w:w w:val="99"/>
              </w:rPr>
              <w:t>326</w:t>
            </w:r>
          </w:p>
        </w:tc>
      </w:tr>
      <w:tr w:rsidR="003E6F86" w:rsidRPr="00BA47D8" w:rsidTr="00E92E62">
        <w:trPr>
          <w:trHeight w:val="240"/>
        </w:trPr>
        <w:tc>
          <w:tcPr>
            <w:tcW w:w="6620" w:type="dxa"/>
            <w:gridSpan w:val="2"/>
            <w:tcBorders>
              <w:left w:val="single" w:sz="8" w:space="0" w:color="auto"/>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1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r>
      <w:tr w:rsidR="003E6F86" w:rsidRPr="00BA47D8" w:rsidTr="00E92E62">
        <w:trPr>
          <w:trHeight w:val="538"/>
        </w:trPr>
        <w:tc>
          <w:tcPr>
            <w:tcW w:w="6620" w:type="dxa"/>
            <w:gridSpan w:val="2"/>
            <w:tcBorders>
              <w:left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rPr>
            </w:pPr>
            <w:r w:rsidRPr="00BA47D8">
              <w:rPr>
                <w:rFonts w:ascii="Times New Roman" w:hAnsi="Times New Roman"/>
              </w:rPr>
              <w:t>д. Аргалей</w:t>
            </w: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1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r>
      <w:tr w:rsidR="003E6F86" w:rsidRPr="00BA47D8" w:rsidTr="00E92E62">
        <w:trPr>
          <w:trHeight w:val="230"/>
        </w:trPr>
        <w:tc>
          <w:tcPr>
            <w:tcW w:w="6620" w:type="dxa"/>
            <w:gridSpan w:val="2"/>
            <w:tcBorders>
              <w:left w:val="single" w:sz="8" w:space="0" w:color="auto"/>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1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r>
      <w:tr w:rsidR="003E6F86" w:rsidRPr="00BA47D8" w:rsidTr="00E92E62">
        <w:trPr>
          <w:trHeight w:val="532"/>
        </w:trPr>
        <w:tc>
          <w:tcPr>
            <w:tcW w:w="6620" w:type="dxa"/>
            <w:gridSpan w:val="2"/>
            <w:tcBorders>
              <w:left w:val="single" w:sz="8" w:space="0" w:color="auto"/>
              <w:right w:val="single" w:sz="8" w:space="0" w:color="auto"/>
            </w:tcBorders>
            <w:shd w:val="clear" w:color="auto" w:fill="auto"/>
            <w:vAlign w:val="bottom"/>
          </w:tcPr>
          <w:p w:rsidR="003E6F86" w:rsidRPr="00440F4B" w:rsidRDefault="003E6F86" w:rsidP="00EB4564">
            <w:pPr>
              <w:pStyle w:val="1f0"/>
              <w:rPr>
                <w:rFonts w:ascii="Times New Roman" w:hAnsi="Times New Roman"/>
                <w:w w:val="99"/>
                <w:lang w:val="ru-RU"/>
              </w:rPr>
            </w:pPr>
            <w:r w:rsidRPr="00440F4B">
              <w:rPr>
                <w:rFonts w:ascii="Times New Roman" w:hAnsi="Times New Roman"/>
                <w:w w:val="99"/>
                <w:lang w:val="ru-RU"/>
              </w:rPr>
              <w:t>Строительство ТП (1х100кВА) около проектируемого жилья</w:t>
            </w:r>
          </w:p>
        </w:tc>
        <w:tc>
          <w:tcPr>
            <w:tcW w:w="960" w:type="dxa"/>
            <w:tcBorders>
              <w:right w:val="single" w:sz="8" w:space="0" w:color="auto"/>
            </w:tcBorders>
            <w:shd w:val="clear" w:color="auto" w:fill="auto"/>
            <w:vAlign w:val="bottom"/>
          </w:tcPr>
          <w:p w:rsidR="003E6F86" w:rsidRPr="00440F4B" w:rsidRDefault="003E6F86" w:rsidP="00EB4564">
            <w:pPr>
              <w:pStyle w:val="1f0"/>
              <w:rPr>
                <w:rFonts w:ascii="Times New Roman" w:hAnsi="Times New Roman"/>
                <w:lang w:val="ru-RU"/>
              </w:rPr>
            </w:pPr>
          </w:p>
        </w:tc>
        <w:tc>
          <w:tcPr>
            <w:tcW w:w="960" w:type="dxa"/>
            <w:tcBorders>
              <w:right w:val="single" w:sz="8" w:space="0" w:color="auto"/>
            </w:tcBorders>
            <w:shd w:val="clear" w:color="auto" w:fill="auto"/>
            <w:vAlign w:val="bottom"/>
          </w:tcPr>
          <w:p w:rsidR="003E6F86" w:rsidRPr="00440F4B" w:rsidRDefault="003E6F86" w:rsidP="00EB4564">
            <w:pPr>
              <w:pStyle w:val="1f0"/>
              <w:rPr>
                <w:rFonts w:ascii="Times New Roman" w:hAnsi="Times New Roman"/>
                <w:lang w:val="ru-RU"/>
              </w:rPr>
            </w:pPr>
          </w:p>
        </w:tc>
        <w:tc>
          <w:tcPr>
            <w:tcW w:w="960" w:type="dxa"/>
            <w:tcBorders>
              <w:right w:val="single" w:sz="8" w:space="0" w:color="auto"/>
            </w:tcBorders>
            <w:shd w:val="clear" w:color="auto" w:fill="auto"/>
            <w:vAlign w:val="bottom"/>
          </w:tcPr>
          <w:p w:rsidR="003E6F86" w:rsidRPr="00440F4B" w:rsidRDefault="003E6F86" w:rsidP="00EB4564">
            <w:pPr>
              <w:pStyle w:val="1f0"/>
              <w:rPr>
                <w:rFonts w:ascii="Times New Roman" w:hAnsi="Times New Roman"/>
                <w:lang w:val="ru-RU"/>
              </w:rPr>
            </w:pP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w w:val="99"/>
              </w:rPr>
            </w:pPr>
            <w:r w:rsidRPr="00BA47D8">
              <w:rPr>
                <w:rFonts w:ascii="Times New Roman" w:hAnsi="Times New Roman"/>
                <w:w w:val="99"/>
              </w:rPr>
              <w:t>200</w:t>
            </w: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1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r>
      <w:tr w:rsidR="003E6F86" w:rsidRPr="00BA47D8" w:rsidTr="00E92E62">
        <w:trPr>
          <w:trHeight w:val="240"/>
        </w:trPr>
        <w:tc>
          <w:tcPr>
            <w:tcW w:w="6620" w:type="dxa"/>
            <w:gridSpan w:val="2"/>
            <w:tcBorders>
              <w:left w:val="single" w:sz="8" w:space="0" w:color="auto"/>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1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r>
      <w:tr w:rsidR="003E6F86" w:rsidRPr="00BA47D8" w:rsidTr="00E92E62">
        <w:trPr>
          <w:trHeight w:val="538"/>
        </w:trPr>
        <w:tc>
          <w:tcPr>
            <w:tcW w:w="6620" w:type="dxa"/>
            <w:gridSpan w:val="2"/>
            <w:tcBorders>
              <w:left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rPr>
            </w:pPr>
            <w:r w:rsidRPr="00BA47D8">
              <w:rPr>
                <w:rFonts w:ascii="Times New Roman" w:hAnsi="Times New Roman"/>
              </w:rPr>
              <w:t>д. Большая Ерма</w:t>
            </w: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1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r>
      <w:tr w:rsidR="003E6F86" w:rsidRPr="00BA47D8" w:rsidTr="00E92E62">
        <w:trPr>
          <w:trHeight w:val="230"/>
        </w:trPr>
        <w:tc>
          <w:tcPr>
            <w:tcW w:w="3360" w:type="dxa"/>
            <w:tcBorders>
              <w:left w:val="single" w:sz="8" w:space="0" w:color="auto"/>
              <w:bottom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32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1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r>
      <w:tr w:rsidR="003E6F86" w:rsidRPr="00BA47D8" w:rsidTr="00E92E62">
        <w:trPr>
          <w:trHeight w:val="532"/>
        </w:trPr>
        <w:tc>
          <w:tcPr>
            <w:tcW w:w="3360" w:type="dxa"/>
            <w:tcBorders>
              <w:left w:val="single" w:sz="8" w:space="0" w:color="auto"/>
            </w:tcBorders>
            <w:shd w:val="clear" w:color="auto" w:fill="auto"/>
            <w:vAlign w:val="bottom"/>
          </w:tcPr>
          <w:p w:rsidR="003E6F86" w:rsidRPr="00BA47D8" w:rsidRDefault="003E6F86" w:rsidP="00EB4564">
            <w:pPr>
              <w:pStyle w:val="1f0"/>
              <w:rPr>
                <w:rFonts w:ascii="Times New Roman" w:hAnsi="Times New Roman"/>
              </w:rPr>
            </w:pPr>
            <w:r w:rsidRPr="00BA47D8">
              <w:rPr>
                <w:rFonts w:ascii="Times New Roman" w:hAnsi="Times New Roman"/>
              </w:rPr>
              <w:t>Строительство ТП(1х63кВА),</w:t>
            </w:r>
          </w:p>
        </w:tc>
        <w:tc>
          <w:tcPr>
            <w:tcW w:w="32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rPr>
            </w:pPr>
            <w:r w:rsidRPr="00BA47D8">
              <w:rPr>
                <w:rFonts w:ascii="Times New Roman" w:hAnsi="Times New Roman"/>
              </w:rPr>
              <w:t>возле проектируемого клуба</w:t>
            </w: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w w:val="99"/>
              </w:rPr>
            </w:pPr>
            <w:r w:rsidRPr="00BA47D8">
              <w:rPr>
                <w:rFonts w:ascii="Times New Roman" w:hAnsi="Times New Roman"/>
                <w:w w:val="99"/>
              </w:rPr>
              <w:t>172</w:t>
            </w: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1960" w:type="dxa"/>
            <w:tcBorders>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r>
      <w:tr w:rsidR="003E6F86" w:rsidRPr="00BA47D8" w:rsidTr="00E92E62">
        <w:trPr>
          <w:trHeight w:val="236"/>
        </w:trPr>
        <w:tc>
          <w:tcPr>
            <w:tcW w:w="3360" w:type="dxa"/>
            <w:tcBorders>
              <w:left w:val="single" w:sz="8" w:space="0" w:color="auto"/>
              <w:bottom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32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c>
          <w:tcPr>
            <w:tcW w:w="1960" w:type="dxa"/>
            <w:tcBorders>
              <w:bottom w:val="single" w:sz="8" w:space="0" w:color="auto"/>
              <w:right w:val="single" w:sz="8" w:space="0" w:color="auto"/>
            </w:tcBorders>
            <w:shd w:val="clear" w:color="auto" w:fill="auto"/>
            <w:vAlign w:val="bottom"/>
          </w:tcPr>
          <w:p w:rsidR="003E6F86" w:rsidRPr="00BA47D8" w:rsidRDefault="003E6F86" w:rsidP="00EB4564">
            <w:pPr>
              <w:pStyle w:val="1f0"/>
              <w:rPr>
                <w:rFonts w:ascii="Times New Roman" w:hAnsi="Times New Roman"/>
              </w:rPr>
            </w:pPr>
          </w:p>
        </w:tc>
      </w:tr>
    </w:tbl>
    <w:p w:rsidR="003E6F86" w:rsidRDefault="003E6F86" w:rsidP="00BA47D8">
      <w:pPr>
        <w:spacing w:line="0" w:lineRule="atLeast"/>
      </w:pPr>
    </w:p>
    <w:p w:rsidR="003E6F86" w:rsidRDefault="003E6F86" w:rsidP="003E6F86">
      <w:pPr>
        <w:spacing w:line="0" w:lineRule="atLeast"/>
        <w:jc w:val="right"/>
        <w:sectPr w:rsidR="003E6F86">
          <w:pgSz w:w="16840" w:h="11904" w:orient="landscape"/>
          <w:pgMar w:top="1350" w:right="680" w:bottom="0" w:left="800" w:header="0" w:footer="0" w:gutter="0"/>
          <w:cols w:space="0" w:equalWidth="0">
            <w:col w:w="15360"/>
          </w:cols>
          <w:docGrid w:linePitch="360"/>
        </w:sectPr>
      </w:pPr>
    </w:p>
    <w:tbl>
      <w:tblPr>
        <w:tblW w:w="0" w:type="auto"/>
        <w:tblInd w:w="10" w:type="dxa"/>
        <w:tblLayout w:type="fixed"/>
        <w:tblCellMar>
          <w:left w:w="0" w:type="dxa"/>
          <w:right w:w="0" w:type="dxa"/>
        </w:tblCellMar>
        <w:tblLook w:val="0000"/>
      </w:tblPr>
      <w:tblGrid>
        <w:gridCol w:w="6620"/>
        <w:gridCol w:w="960"/>
        <w:gridCol w:w="960"/>
        <w:gridCol w:w="960"/>
        <w:gridCol w:w="960"/>
        <w:gridCol w:w="960"/>
        <w:gridCol w:w="960"/>
        <w:gridCol w:w="960"/>
        <w:gridCol w:w="1960"/>
      </w:tblGrid>
      <w:tr w:rsidR="003E6F86" w:rsidRPr="00BA47D8" w:rsidTr="00E92E62">
        <w:trPr>
          <w:trHeight w:val="324"/>
        </w:trPr>
        <w:tc>
          <w:tcPr>
            <w:tcW w:w="6620" w:type="dxa"/>
            <w:vMerge w:val="restart"/>
            <w:tcBorders>
              <w:top w:val="single" w:sz="8" w:space="0" w:color="auto"/>
              <w:left w:val="single" w:sz="8" w:space="0" w:color="auto"/>
              <w:bottom w:val="single" w:sz="8" w:space="0" w:color="auto"/>
              <w:right w:val="single" w:sz="8" w:space="0" w:color="auto"/>
            </w:tcBorders>
            <w:shd w:val="clear" w:color="auto" w:fill="auto"/>
            <w:vAlign w:val="bottom"/>
          </w:tcPr>
          <w:p w:rsidR="003E6F86" w:rsidRPr="00BA47D8" w:rsidRDefault="003E6F86" w:rsidP="00BA47D8">
            <w:pPr>
              <w:pStyle w:val="1f0"/>
              <w:rPr>
                <w:rFonts w:ascii="Times New Roman" w:hAnsi="Times New Roman"/>
                <w:w w:val="99"/>
              </w:rPr>
            </w:pPr>
            <w:bookmarkStart w:id="34" w:name="page36"/>
            <w:bookmarkEnd w:id="34"/>
            <w:r w:rsidRPr="00BA47D8">
              <w:rPr>
                <w:rFonts w:ascii="Times New Roman" w:hAnsi="Times New Roman"/>
                <w:w w:val="99"/>
              </w:rPr>
              <w:lastRenderedPageBreak/>
              <w:t>Мероприятие</w:t>
            </w:r>
          </w:p>
        </w:tc>
        <w:tc>
          <w:tcPr>
            <w:tcW w:w="960" w:type="dxa"/>
            <w:tcBorders>
              <w:top w:val="single" w:sz="8" w:space="0" w:color="auto"/>
              <w:bottom w:val="single" w:sz="8" w:space="0" w:color="auto"/>
            </w:tcBorders>
            <w:shd w:val="clear" w:color="auto" w:fill="auto"/>
            <w:vAlign w:val="bottom"/>
          </w:tcPr>
          <w:p w:rsidR="003E6F86" w:rsidRPr="00BA47D8" w:rsidRDefault="003E6F86" w:rsidP="00BA47D8">
            <w:pPr>
              <w:pStyle w:val="1f0"/>
              <w:rPr>
                <w:rFonts w:ascii="Times New Roman" w:hAnsi="Times New Roman"/>
              </w:rPr>
            </w:pPr>
          </w:p>
        </w:tc>
        <w:tc>
          <w:tcPr>
            <w:tcW w:w="5760" w:type="dxa"/>
            <w:gridSpan w:val="6"/>
            <w:tcBorders>
              <w:top w:val="single" w:sz="8" w:space="0" w:color="auto"/>
              <w:bottom w:val="single" w:sz="8" w:space="0" w:color="auto"/>
              <w:right w:val="single" w:sz="8" w:space="0" w:color="auto"/>
            </w:tcBorders>
            <w:shd w:val="clear" w:color="auto" w:fill="auto"/>
            <w:vAlign w:val="bottom"/>
          </w:tcPr>
          <w:p w:rsidR="003E6F86" w:rsidRPr="00BA47D8" w:rsidRDefault="003E6F86" w:rsidP="00BA47D8">
            <w:pPr>
              <w:pStyle w:val="1f0"/>
              <w:rPr>
                <w:rFonts w:ascii="Times New Roman" w:hAnsi="Times New Roman"/>
              </w:rPr>
            </w:pPr>
            <w:r w:rsidRPr="00BA47D8">
              <w:rPr>
                <w:rFonts w:ascii="Times New Roman" w:hAnsi="Times New Roman"/>
              </w:rPr>
              <w:t>Первая очередь, 2016-2022 гг</w:t>
            </w:r>
          </w:p>
        </w:tc>
        <w:tc>
          <w:tcPr>
            <w:tcW w:w="1960" w:type="dxa"/>
            <w:tcBorders>
              <w:top w:val="single" w:sz="8" w:space="0" w:color="auto"/>
              <w:right w:val="single" w:sz="8" w:space="0" w:color="auto"/>
            </w:tcBorders>
            <w:shd w:val="clear" w:color="auto" w:fill="auto"/>
            <w:vAlign w:val="bottom"/>
          </w:tcPr>
          <w:p w:rsidR="003E6F86" w:rsidRPr="00BA47D8" w:rsidRDefault="003E6F86" w:rsidP="00BA47D8">
            <w:pPr>
              <w:pStyle w:val="1f0"/>
              <w:rPr>
                <w:rFonts w:ascii="Times New Roman" w:hAnsi="Times New Roman"/>
              </w:rPr>
            </w:pPr>
            <w:r w:rsidRPr="00BA47D8">
              <w:rPr>
                <w:rFonts w:ascii="Times New Roman" w:hAnsi="Times New Roman"/>
              </w:rPr>
              <w:t>Расчетный</w:t>
            </w:r>
          </w:p>
        </w:tc>
      </w:tr>
      <w:tr w:rsidR="003E6F86" w:rsidRPr="00BA47D8" w:rsidTr="00E92E62">
        <w:trPr>
          <w:trHeight w:val="372"/>
        </w:trPr>
        <w:tc>
          <w:tcPr>
            <w:tcW w:w="6620" w:type="dxa"/>
            <w:vMerge/>
            <w:tcBorders>
              <w:left w:val="single" w:sz="8" w:space="0" w:color="auto"/>
              <w:right w:val="single" w:sz="8" w:space="0" w:color="auto"/>
            </w:tcBorders>
            <w:shd w:val="clear" w:color="auto" w:fill="auto"/>
            <w:vAlign w:val="bottom"/>
          </w:tcPr>
          <w:p w:rsidR="003E6F86" w:rsidRPr="00BA47D8" w:rsidRDefault="003E6F86" w:rsidP="00BA47D8">
            <w:pPr>
              <w:pStyle w:val="1f0"/>
              <w:rPr>
                <w:rFonts w:ascii="Times New Roman" w:hAnsi="Times New Roman"/>
                <w:sz w:val="15"/>
              </w:rPr>
            </w:pPr>
          </w:p>
        </w:tc>
        <w:tc>
          <w:tcPr>
            <w:tcW w:w="960" w:type="dxa"/>
            <w:vMerge w:val="restart"/>
            <w:tcBorders>
              <w:right w:val="single" w:sz="8" w:space="0" w:color="auto"/>
            </w:tcBorders>
            <w:shd w:val="clear" w:color="auto" w:fill="auto"/>
            <w:vAlign w:val="bottom"/>
          </w:tcPr>
          <w:p w:rsidR="003E6F86" w:rsidRPr="00BA47D8" w:rsidRDefault="003E6F86" w:rsidP="00BA47D8">
            <w:pPr>
              <w:pStyle w:val="1f0"/>
              <w:rPr>
                <w:rFonts w:ascii="Times New Roman" w:hAnsi="Times New Roman"/>
              </w:rPr>
            </w:pPr>
            <w:r w:rsidRPr="00BA47D8">
              <w:rPr>
                <w:rFonts w:ascii="Times New Roman" w:hAnsi="Times New Roman"/>
              </w:rPr>
              <w:t>2016 г.</w:t>
            </w:r>
          </w:p>
        </w:tc>
        <w:tc>
          <w:tcPr>
            <w:tcW w:w="960" w:type="dxa"/>
            <w:vMerge w:val="restart"/>
            <w:tcBorders>
              <w:right w:val="single" w:sz="8" w:space="0" w:color="auto"/>
            </w:tcBorders>
            <w:shd w:val="clear" w:color="auto" w:fill="auto"/>
            <w:vAlign w:val="bottom"/>
          </w:tcPr>
          <w:p w:rsidR="003E6F86" w:rsidRPr="00BA47D8" w:rsidRDefault="003E6F86" w:rsidP="00BA47D8">
            <w:pPr>
              <w:pStyle w:val="1f0"/>
              <w:rPr>
                <w:rFonts w:ascii="Times New Roman" w:hAnsi="Times New Roman"/>
              </w:rPr>
            </w:pPr>
            <w:r w:rsidRPr="00BA47D8">
              <w:rPr>
                <w:rFonts w:ascii="Times New Roman" w:hAnsi="Times New Roman"/>
              </w:rPr>
              <w:t>2017 г.</w:t>
            </w:r>
          </w:p>
        </w:tc>
        <w:tc>
          <w:tcPr>
            <w:tcW w:w="960" w:type="dxa"/>
            <w:vMerge w:val="restart"/>
            <w:tcBorders>
              <w:right w:val="single" w:sz="8" w:space="0" w:color="auto"/>
            </w:tcBorders>
            <w:shd w:val="clear" w:color="auto" w:fill="auto"/>
            <w:vAlign w:val="bottom"/>
          </w:tcPr>
          <w:p w:rsidR="003E6F86" w:rsidRPr="00BA47D8" w:rsidRDefault="003E6F86" w:rsidP="00BA47D8">
            <w:pPr>
              <w:pStyle w:val="1f0"/>
              <w:rPr>
                <w:rFonts w:ascii="Times New Roman" w:hAnsi="Times New Roman"/>
              </w:rPr>
            </w:pPr>
            <w:r w:rsidRPr="00BA47D8">
              <w:rPr>
                <w:rFonts w:ascii="Times New Roman" w:hAnsi="Times New Roman"/>
              </w:rPr>
              <w:t>2018 г.</w:t>
            </w:r>
          </w:p>
        </w:tc>
        <w:tc>
          <w:tcPr>
            <w:tcW w:w="960" w:type="dxa"/>
            <w:vMerge w:val="restart"/>
            <w:tcBorders>
              <w:right w:val="single" w:sz="8" w:space="0" w:color="auto"/>
            </w:tcBorders>
            <w:shd w:val="clear" w:color="auto" w:fill="auto"/>
            <w:vAlign w:val="bottom"/>
          </w:tcPr>
          <w:p w:rsidR="003E6F86" w:rsidRPr="00BA47D8" w:rsidRDefault="003E6F86" w:rsidP="00BA47D8">
            <w:pPr>
              <w:pStyle w:val="1f0"/>
              <w:rPr>
                <w:rFonts w:ascii="Times New Roman" w:hAnsi="Times New Roman"/>
              </w:rPr>
            </w:pPr>
            <w:r w:rsidRPr="00BA47D8">
              <w:rPr>
                <w:rFonts w:ascii="Times New Roman" w:hAnsi="Times New Roman"/>
              </w:rPr>
              <w:t>2019 г.</w:t>
            </w:r>
          </w:p>
        </w:tc>
        <w:tc>
          <w:tcPr>
            <w:tcW w:w="960" w:type="dxa"/>
            <w:vMerge w:val="restart"/>
            <w:tcBorders>
              <w:right w:val="single" w:sz="8" w:space="0" w:color="auto"/>
            </w:tcBorders>
            <w:shd w:val="clear" w:color="auto" w:fill="auto"/>
            <w:vAlign w:val="bottom"/>
          </w:tcPr>
          <w:p w:rsidR="003E6F86" w:rsidRPr="00BA47D8" w:rsidRDefault="003E6F86" w:rsidP="00BA47D8">
            <w:pPr>
              <w:pStyle w:val="1f0"/>
              <w:rPr>
                <w:rFonts w:ascii="Times New Roman" w:hAnsi="Times New Roman"/>
              </w:rPr>
            </w:pPr>
            <w:r w:rsidRPr="00BA47D8">
              <w:rPr>
                <w:rFonts w:ascii="Times New Roman" w:hAnsi="Times New Roman"/>
              </w:rPr>
              <w:t>2020 г.</w:t>
            </w:r>
          </w:p>
        </w:tc>
        <w:tc>
          <w:tcPr>
            <w:tcW w:w="960" w:type="dxa"/>
            <w:vMerge w:val="restart"/>
            <w:tcBorders>
              <w:right w:val="single" w:sz="8" w:space="0" w:color="auto"/>
            </w:tcBorders>
            <w:shd w:val="clear" w:color="auto" w:fill="auto"/>
            <w:vAlign w:val="bottom"/>
          </w:tcPr>
          <w:p w:rsidR="003E6F86" w:rsidRPr="00BA47D8" w:rsidRDefault="003E6F86" w:rsidP="00BA47D8">
            <w:pPr>
              <w:pStyle w:val="1f0"/>
              <w:rPr>
                <w:rFonts w:ascii="Times New Roman" w:hAnsi="Times New Roman"/>
              </w:rPr>
            </w:pPr>
            <w:r w:rsidRPr="00BA47D8">
              <w:rPr>
                <w:rFonts w:ascii="Times New Roman" w:hAnsi="Times New Roman"/>
              </w:rPr>
              <w:t>2021 г.</w:t>
            </w:r>
          </w:p>
        </w:tc>
        <w:tc>
          <w:tcPr>
            <w:tcW w:w="960" w:type="dxa"/>
            <w:vMerge w:val="restart"/>
            <w:tcBorders>
              <w:right w:val="single" w:sz="8" w:space="0" w:color="auto"/>
            </w:tcBorders>
            <w:shd w:val="clear" w:color="auto" w:fill="auto"/>
            <w:vAlign w:val="bottom"/>
          </w:tcPr>
          <w:p w:rsidR="003E6F86" w:rsidRPr="00BA47D8" w:rsidRDefault="003E6F86" w:rsidP="00BA47D8">
            <w:pPr>
              <w:pStyle w:val="1f0"/>
              <w:rPr>
                <w:rFonts w:ascii="Times New Roman" w:hAnsi="Times New Roman"/>
              </w:rPr>
            </w:pPr>
            <w:r w:rsidRPr="00BA47D8">
              <w:rPr>
                <w:rFonts w:ascii="Times New Roman" w:hAnsi="Times New Roman"/>
              </w:rPr>
              <w:t>2022 г.</w:t>
            </w:r>
          </w:p>
        </w:tc>
        <w:tc>
          <w:tcPr>
            <w:tcW w:w="1960" w:type="dxa"/>
            <w:vMerge w:val="restart"/>
            <w:tcBorders>
              <w:right w:val="single" w:sz="8" w:space="0" w:color="auto"/>
            </w:tcBorders>
            <w:shd w:val="clear" w:color="auto" w:fill="auto"/>
            <w:vAlign w:val="bottom"/>
          </w:tcPr>
          <w:p w:rsidR="003E6F86" w:rsidRPr="00BA47D8" w:rsidRDefault="003E6F86" w:rsidP="00BA47D8">
            <w:pPr>
              <w:pStyle w:val="1f0"/>
              <w:rPr>
                <w:rFonts w:ascii="Times New Roman" w:hAnsi="Times New Roman"/>
              </w:rPr>
            </w:pPr>
            <w:r w:rsidRPr="00BA47D8">
              <w:rPr>
                <w:rFonts w:ascii="Times New Roman" w:hAnsi="Times New Roman"/>
              </w:rPr>
              <w:t>срок, 2032</w:t>
            </w:r>
          </w:p>
        </w:tc>
      </w:tr>
      <w:tr w:rsidR="003E6F86" w:rsidRPr="00BA47D8" w:rsidTr="00E92E62">
        <w:trPr>
          <w:trHeight w:val="160"/>
        </w:trPr>
        <w:tc>
          <w:tcPr>
            <w:tcW w:w="6620" w:type="dxa"/>
            <w:tcBorders>
              <w:left w:val="single" w:sz="8" w:space="0" w:color="auto"/>
              <w:right w:val="single" w:sz="8" w:space="0" w:color="auto"/>
            </w:tcBorders>
            <w:shd w:val="clear" w:color="auto" w:fill="auto"/>
            <w:vAlign w:val="bottom"/>
          </w:tcPr>
          <w:p w:rsidR="003E6F86" w:rsidRPr="00BA47D8" w:rsidRDefault="003E6F86" w:rsidP="00BA47D8">
            <w:pPr>
              <w:pStyle w:val="1f0"/>
              <w:rPr>
                <w:rFonts w:ascii="Times New Roman" w:hAnsi="Times New Roman"/>
                <w:sz w:val="13"/>
              </w:rPr>
            </w:pPr>
          </w:p>
        </w:tc>
        <w:tc>
          <w:tcPr>
            <w:tcW w:w="960" w:type="dxa"/>
            <w:vMerge/>
            <w:tcBorders>
              <w:right w:val="single" w:sz="8" w:space="0" w:color="auto"/>
            </w:tcBorders>
            <w:shd w:val="clear" w:color="auto" w:fill="auto"/>
            <w:vAlign w:val="bottom"/>
          </w:tcPr>
          <w:p w:rsidR="003E6F86" w:rsidRPr="00BA47D8" w:rsidRDefault="003E6F86" w:rsidP="00BA47D8">
            <w:pPr>
              <w:pStyle w:val="1f0"/>
              <w:rPr>
                <w:rFonts w:ascii="Times New Roman" w:hAnsi="Times New Roman"/>
                <w:sz w:val="13"/>
              </w:rPr>
            </w:pPr>
          </w:p>
        </w:tc>
        <w:tc>
          <w:tcPr>
            <w:tcW w:w="960" w:type="dxa"/>
            <w:vMerge/>
            <w:tcBorders>
              <w:right w:val="single" w:sz="8" w:space="0" w:color="auto"/>
            </w:tcBorders>
            <w:shd w:val="clear" w:color="auto" w:fill="auto"/>
            <w:vAlign w:val="bottom"/>
          </w:tcPr>
          <w:p w:rsidR="003E6F86" w:rsidRPr="00BA47D8" w:rsidRDefault="003E6F86" w:rsidP="00BA47D8">
            <w:pPr>
              <w:pStyle w:val="1f0"/>
              <w:rPr>
                <w:rFonts w:ascii="Times New Roman" w:hAnsi="Times New Roman"/>
                <w:sz w:val="13"/>
              </w:rPr>
            </w:pPr>
          </w:p>
        </w:tc>
        <w:tc>
          <w:tcPr>
            <w:tcW w:w="960" w:type="dxa"/>
            <w:vMerge/>
            <w:tcBorders>
              <w:right w:val="single" w:sz="8" w:space="0" w:color="auto"/>
            </w:tcBorders>
            <w:shd w:val="clear" w:color="auto" w:fill="auto"/>
            <w:vAlign w:val="bottom"/>
          </w:tcPr>
          <w:p w:rsidR="003E6F86" w:rsidRPr="00BA47D8" w:rsidRDefault="003E6F86" w:rsidP="00BA47D8">
            <w:pPr>
              <w:pStyle w:val="1f0"/>
              <w:rPr>
                <w:rFonts w:ascii="Times New Roman" w:hAnsi="Times New Roman"/>
                <w:sz w:val="13"/>
              </w:rPr>
            </w:pPr>
          </w:p>
        </w:tc>
        <w:tc>
          <w:tcPr>
            <w:tcW w:w="960" w:type="dxa"/>
            <w:vMerge/>
            <w:tcBorders>
              <w:right w:val="single" w:sz="8" w:space="0" w:color="auto"/>
            </w:tcBorders>
            <w:shd w:val="clear" w:color="auto" w:fill="auto"/>
            <w:vAlign w:val="bottom"/>
          </w:tcPr>
          <w:p w:rsidR="003E6F86" w:rsidRPr="00BA47D8" w:rsidRDefault="003E6F86" w:rsidP="00BA47D8">
            <w:pPr>
              <w:pStyle w:val="1f0"/>
              <w:rPr>
                <w:rFonts w:ascii="Times New Roman" w:hAnsi="Times New Roman"/>
                <w:sz w:val="13"/>
              </w:rPr>
            </w:pPr>
          </w:p>
        </w:tc>
        <w:tc>
          <w:tcPr>
            <w:tcW w:w="960" w:type="dxa"/>
            <w:vMerge/>
            <w:tcBorders>
              <w:right w:val="single" w:sz="8" w:space="0" w:color="auto"/>
            </w:tcBorders>
            <w:shd w:val="clear" w:color="auto" w:fill="auto"/>
            <w:vAlign w:val="bottom"/>
          </w:tcPr>
          <w:p w:rsidR="003E6F86" w:rsidRPr="00BA47D8" w:rsidRDefault="003E6F86" w:rsidP="00BA47D8">
            <w:pPr>
              <w:pStyle w:val="1f0"/>
              <w:rPr>
                <w:rFonts w:ascii="Times New Roman" w:hAnsi="Times New Roman"/>
                <w:sz w:val="13"/>
              </w:rPr>
            </w:pPr>
          </w:p>
        </w:tc>
        <w:tc>
          <w:tcPr>
            <w:tcW w:w="960" w:type="dxa"/>
            <w:vMerge/>
            <w:tcBorders>
              <w:right w:val="single" w:sz="8" w:space="0" w:color="auto"/>
            </w:tcBorders>
            <w:shd w:val="clear" w:color="auto" w:fill="auto"/>
            <w:vAlign w:val="bottom"/>
          </w:tcPr>
          <w:p w:rsidR="003E6F86" w:rsidRPr="00BA47D8" w:rsidRDefault="003E6F86" w:rsidP="00BA47D8">
            <w:pPr>
              <w:pStyle w:val="1f0"/>
              <w:rPr>
                <w:rFonts w:ascii="Times New Roman" w:hAnsi="Times New Roman"/>
                <w:sz w:val="13"/>
              </w:rPr>
            </w:pPr>
          </w:p>
        </w:tc>
        <w:tc>
          <w:tcPr>
            <w:tcW w:w="960" w:type="dxa"/>
            <w:vMerge/>
            <w:tcBorders>
              <w:right w:val="single" w:sz="8" w:space="0" w:color="auto"/>
            </w:tcBorders>
            <w:shd w:val="clear" w:color="auto" w:fill="auto"/>
            <w:vAlign w:val="bottom"/>
          </w:tcPr>
          <w:p w:rsidR="003E6F86" w:rsidRPr="00BA47D8" w:rsidRDefault="003E6F86" w:rsidP="00BA47D8">
            <w:pPr>
              <w:pStyle w:val="1f0"/>
              <w:rPr>
                <w:rFonts w:ascii="Times New Roman" w:hAnsi="Times New Roman"/>
                <w:sz w:val="13"/>
              </w:rPr>
            </w:pPr>
          </w:p>
        </w:tc>
        <w:tc>
          <w:tcPr>
            <w:tcW w:w="1960" w:type="dxa"/>
            <w:vMerge/>
            <w:tcBorders>
              <w:right w:val="single" w:sz="8" w:space="0" w:color="auto"/>
            </w:tcBorders>
            <w:shd w:val="clear" w:color="auto" w:fill="auto"/>
            <w:vAlign w:val="bottom"/>
          </w:tcPr>
          <w:p w:rsidR="003E6F86" w:rsidRPr="00BA47D8" w:rsidRDefault="003E6F86" w:rsidP="00BA47D8">
            <w:pPr>
              <w:pStyle w:val="1f0"/>
              <w:rPr>
                <w:rFonts w:ascii="Times New Roman" w:hAnsi="Times New Roman"/>
                <w:sz w:val="13"/>
              </w:rPr>
            </w:pPr>
          </w:p>
        </w:tc>
      </w:tr>
      <w:tr w:rsidR="003E6F86" w:rsidRPr="00BA47D8" w:rsidTr="00E92E62">
        <w:trPr>
          <w:trHeight w:val="30"/>
        </w:trPr>
        <w:tc>
          <w:tcPr>
            <w:tcW w:w="6620" w:type="dxa"/>
            <w:tcBorders>
              <w:left w:val="single" w:sz="8" w:space="0" w:color="auto"/>
              <w:bottom w:val="single" w:sz="8" w:space="0" w:color="auto"/>
              <w:right w:val="single" w:sz="8" w:space="0" w:color="auto"/>
            </w:tcBorders>
            <w:shd w:val="clear" w:color="auto" w:fill="auto"/>
            <w:vAlign w:val="bottom"/>
          </w:tcPr>
          <w:p w:rsidR="003E6F86" w:rsidRPr="00BA47D8" w:rsidRDefault="003E6F86" w:rsidP="00BA47D8">
            <w:pPr>
              <w:pStyle w:val="1f0"/>
              <w:rPr>
                <w:rFonts w:ascii="Times New Roman" w:hAnsi="Times New Roman"/>
                <w:sz w:val="2"/>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BA47D8">
            <w:pPr>
              <w:pStyle w:val="1f0"/>
              <w:rPr>
                <w:rFonts w:ascii="Times New Roman" w:hAnsi="Times New Roman"/>
                <w:sz w:val="2"/>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BA47D8">
            <w:pPr>
              <w:pStyle w:val="1f0"/>
              <w:rPr>
                <w:rFonts w:ascii="Times New Roman" w:hAnsi="Times New Roman"/>
                <w:sz w:val="2"/>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BA47D8">
            <w:pPr>
              <w:pStyle w:val="1f0"/>
              <w:rPr>
                <w:rFonts w:ascii="Times New Roman" w:hAnsi="Times New Roman"/>
                <w:sz w:val="2"/>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BA47D8">
            <w:pPr>
              <w:pStyle w:val="1f0"/>
              <w:rPr>
                <w:rFonts w:ascii="Times New Roman" w:hAnsi="Times New Roman"/>
                <w:sz w:val="2"/>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BA47D8">
            <w:pPr>
              <w:pStyle w:val="1f0"/>
              <w:rPr>
                <w:rFonts w:ascii="Times New Roman" w:hAnsi="Times New Roman"/>
                <w:sz w:val="2"/>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BA47D8">
            <w:pPr>
              <w:pStyle w:val="1f0"/>
              <w:rPr>
                <w:rFonts w:ascii="Times New Roman" w:hAnsi="Times New Roman"/>
                <w:sz w:val="2"/>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BA47D8">
            <w:pPr>
              <w:pStyle w:val="1f0"/>
              <w:rPr>
                <w:rFonts w:ascii="Times New Roman" w:hAnsi="Times New Roman"/>
                <w:sz w:val="2"/>
              </w:rPr>
            </w:pPr>
          </w:p>
        </w:tc>
        <w:tc>
          <w:tcPr>
            <w:tcW w:w="1960" w:type="dxa"/>
            <w:tcBorders>
              <w:bottom w:val="single" w:sz="8" w:space="0" w:color="auto"/>
              <w:right w:val="single" w:sz="8" w:space="0" w:color="auto"/>
            </w:tcBorders>
            <w:shd w:val="clear" w:color="auto" w:fill="auto"/>
            <w:vAlign w:val="bottom"/>
          </w:tcPr>
          <w:p w:rsidR="003E6F86" w:rsidRPr="00BA47D8" w:rsidRDefault="003E6F86" w:rsidP="00BA47D8">
            <w:pPr>
              <w:pStyle w:val="1f0"/>
              <w:rPr>
                <w:rFonts w:ascii="Times New Roman" w:hAnsi="Times New Roman"/>
                <w:sz w:val="2"/>
              </w:rPr>
            </w:pPr>
          </w:p>
        </w:tc>
      </w:tr>
      <w:tr w:rsidR="003E6F86" w:rsidRPr="00BA47D8" w:rsidTr="00E92E62">
        <w:trPr>
          <w:trHeight w:val="536"/>
        </w:trPr>
        <w:tc>
          <w:tcPr>
            <w:tcW w:w="6620" w:type="dxa"/>
            <w:tcBorders>
              <w:left w:val="single" w:sz="8" w:space="0" w:color="auto"/>
              <w:right w:val="single" w:sz="8" w:space="0" w:color="auto"/>
            </w:tcBorders>
            <w:shd w:val="clear" w:color="auto" w:fill="auto"/>
            <w:vAlign w:val="bottom"/>
          </w:tcPr>
          <w:p w:rsidR="003E6F86" w:rsidRPr="00440F4B" w:rsidRDefault="003E6F86" w:rsidP="00BA47D8">
            <w:pPr>
              <w:pStyle w:val="1f0"/>
              <w:rPr>
                <w:rFonts w:ascii="Times New Roman" w:hAnsi="Times New Roman"/>
                <w:w w:val="99"/>
                <w:lang w:val="ru-RU"/>
              </w:rPr>
            </w:pPr>
            <w:r w:rsidRPr="00440F4B">
              <w:rPr>
                <w:rFonts w:ascii="Times New Roman" w:hAnsi="Times New Roman"/>
                <w:w w:val="99"/>
                <w:lang w:val="ru-RU"/>
              </w:rPr>
              <w:t>Строительство ТП (1х100кВА) около проектируемого жилья</w:t>
            </w:r>
          </w:p>
        </w:tc>
        <w:tc>
          <w:tcPr>
            <w:tcW w:w="960" w:type="dxa"/>
            <w:tcBorders>
              <w:right w:val="single" w:sz="8" w:space="0" w:color="auto"/>
            </w:tcBorders>
            <w:shd w:val="clear" w:color="auto" w:fill="auto"/>
            <w:vAlign w:val="bottom"/>
          </w:tcPr>
          <w:p w:rsidR="003E6F86" w:rsidRPr="00440F4B" w:rsidRDefault="003E6F86" w:rsidP="00BA47D8">
            <w:pPr>
              <w:pStyle w:val="1f0"/>
              <w:rPr>
                <w:rFonts w:ascii="Times New Roman" w:hAnsi="Times New Roman"/>
                <w:lang w:val="ru-RU"/>
              </w:rPr>
            </w:pPr>
          </w:p>
        </w:tc>
        <w:tc>
          <w:tcPr>
            <w:tcW w:w="960" w:type="dxa"/>
            <w:tcBorders>
              <w:right w:val="single" w:sz="8" w:space="0" w:color="auto"/>
            </w:tcBorders>
            <w:shd w:val="clear" w:color="auto" w:fill="auto"/>
            <w:vAlign w:val="bottom"/>
          </w:tcPr>
          <w:p w:rsidR="003E6F86" w:rsidRPr="00440F4B" w:rsidRDefault="003E6F86" w:rsidP="00BA47D8">
            <w:pPr>
              <w:pStyle w:val="1f0"/>
              <w:rPr>
                <w:rFonts w:ascii="Times New Roman" w:hAnsi="Times New Roman"/>
                <w:lang w:val="ru-RU"/>
              </w:rPr>
            </w:pPr>
          </w:p>
        </w:tc>
        <w:tc>
          <w:tcPr>
            <w:tcW w:w="960" w:type="dxa"/>
            <w:tcBorders>
              <w:right w:val="single" w:sz="8" w:space="0" w:color="auto"/>
            </w:tcBorders>
            <w:shd w:val="clear" w:color="auto" w:fill="auto"/>
            <w:vAlign w:val="bottom"/>
          </w:tcPr>
          <w:p w:rsidR="003E6F86" w:rsidRPr="00440F4B" w:rsidRDefault="003E6F86" w:rsidP="00BA47D8">
            <w:pPr>
              <w:pStyle w:val="1f0"/>
              <w:rPr>
                <w:rFonts w:ascii="Times New Roman" w:hAnsi="Times New Roman"/>
                <w:lang w:val="ru-RU"/>
              </w:rPr>
            </w:pPr>
          </w:p>
        </w:tc>
        <w:tc>
          <w:tcPr>
            <w:tcW w:w="960" w:type="dxa"/>
            <w:tcBorders>
              <w:right w:val="single" w:sz="8" w:space="0" w:color="auto"/>
            </w:tcBorders>
            <w:shd w:val="clear" w:color="auto" w:fill="auto"/>
            <w:vAlign w:val="bottom"/>
          </w:tcPr>
          <w:p w:rsidR="003E6F86" w:rsidRPr="00440F4B" w:rsidRDefault="003E6F86" w:rsidP="00BA47D8">
            <w:pPr>
              <w:pStyle w:val="1f0"/>
              <w:rPr>
                <w:rFonts w:ascii="Times New Roman" w:hAnsi="Times New Roman"/>
                <w:lang w:val="ru-RU"/>
              </w:rPr>
            </w:pPr>
          </w:p>
        </w:tc>
        <w:tc>
          <w:tcPr>
            <w:tcW w:w="960" w:type="dxa"/>
            <w:tcBorders>
              <w:right w:val="single" w:sz="8" w:space="0" w:color="auto"/>
            </w:tcBorders>
            <w:shd w:val="clear" w:color="auto" w:fill="auto"/>
            <w:vAlign w:val="bottom"/>
          </w:tcPr>
          <w:p w:rsidR="003E6F86" w:rsidRPr="00440F4B" w:rsidRDefault="003E6F86" w:rsidP="00BA47D8">
            <w:pPr>
              <w:pStyle w:val="1f0"/>
              <w:rPr>
                <w:rFonts w:ascii="Times New Roman" w:hAnsi="Times New Roman"/>
                <w:lang w:val="ru-RU"/>
              </w:rPr>
            </w:pPr>
          </w:p>
        </w:tc>
        <w:tc>
          <w:tcPr>
            <w:tcW w:w="960" w:type="dxa"/>
            <w:tcBorders>
              <w:right w:val="single" w:sz="8" w:space="0" w:color="auto"/>
            </w:tcBorders>
            <w:shd w:val="clear" w:color="auto" w:fill="auto"/>
            <w:vAlign w:val="bottom"/>
          </w:tcPr>
          <w:p w:rsidR="003E6F86" w:rsidRPr="00440F4B" w:rsidRDefault="003E6F86" w:rsidP="00BA47D8">
            <w:pPr>
              <w:pStyle w:val="1f0"/>
              <w:rPr>
                <w:rFonts w:ascii="Times New Roman" w:hAnsi="Times New Roman"/>
                <w:lang w:val="ru-RU"/>
              </w:rPr>
            </w:pPr>
          </w:p>
        </w:tc>
        <w:tc>
          <w:tcPr>
            <w:tcW w:w="960" w:type="dxa"/>
            <w:tcBorders>
              <w:right w:val="single" w:sz="8" w:space="0" w:color="auto"/>
            </w:tcBorders>
            <w:shd w:val="clear" w:color="auto" w:fill="auto"/>
            <w:vAlign w:val="bottom"/>
          </w:tcPr>
          <w:p w:rsidR="003E6F86" w:rsidRPr="00440F4B" w:rsidRDefault="003E6F86" w:rsidP="00BA47D8">
            <w:pPr>
              <w:pStyle w:val="1f0"/>
              <w:rPr>
                <w:rFonts w:ascii="Times New Roman" w:hAnsi="Times New Roman"/>
                <w:lang w:val="ru-RU"/>
              </w:rPr>
            </w:pPr>
          </w:p>
        </w:tc>
        <w:tc>
          <w:tcPr>
            <w:tcW w:w="1960" w:type="dxa"/>
            <w:tcBorders>
              <w:right w:val="single" w:sz="8" w:space="0" w:color="auto"/>
            </w:tcBorders>
            <w:shd w:val="clear" w:color="auto" w:fill="auto"/>
            <w:vAlign w:val="bottom"/>
          </w:tcPr>
          <w:p w:rsidR="003E6F86" w:rsidRPr="00BA47D8" w:rsidRDefault="003E6F86" w:rsidP="00BA47D8">
            <w:pPr>
              <w:pStyle w:val="1f0"/>
              <w:rPr>
                <w:rFonts w:ascii="Times New Roman" w:hAnsi="Times New Roman"/>
                <w:w w:val="99"/>
              </w:rPr>
            </w:pPr>
            <w:r w:rsidRPr="00BA47D8">
              <w:rPr>
                <w:rFonts w:ascii="Times New Roman" w:hAnsi="Times New Roman"/>
                <w:w w:val="99"/>
              </w:rPr>
              <w:t>200</w:t>
            </w:r>
          </w:p>
        </w:tc>
      </w:tr>
      <w:tr w:rsidR="003E6F86" w:rsidRPr="00BA47D8" w:rsidTr="00E92E62">
        <w:trPr>
          <w:trHeight w:val="248"/>
        </w:trPr>
        <w:tc>
          <w:tcPr>
            <w:tcW w:w="6620" w:type="dxa"/>
            <w:tcBorders>
              <w:left w:val="single" w:sz="8" w:space="0" w:color="auto"/>
              <w:bottom w:val="single" w:sz="8" w:space="0" w:color="auto"/>
              <w:right w:val="single" w:sz="8" w:space="0" w:color="auto"/>
            </w:tcBorders>
            <w:shd w:val="clear" w:color="auto" w:fill="auto"/>
            <w:vAlign w:val="bottom"/>
          </w:tcPr>
          <w:p w:rsidR="003E6F86" w:rsidRPr="00BA47D8" w:rsidRDefault="003E6F86" w:rsidP="00BA47D8">
            <w:pPr>
              <w:pStyle w:val="1f0"/>
              <w:rPr>
                <w:rFonts w:ascii="Times New Roman" w:hAnsi="Times New Roman"/>
                <w:sz w:val="21"/>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BA47D8">
            <w:pPr>
              <w:pStyle w:val="1f0"/>
              <w:rPr>
                <w:rFonts w:ascii="Times New Roman" w:hAnsi="Times New Roman"/>
                <w:sz w:val="21"/>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BA47D8">
            <w:pPr>
              <w:pStyle w:val="1f0"/>
              <w:rPr>
                <w:rFonts w:ascii="Times New Roman" w:hAnsi="Times New Roman"/>
                <w:sz w:val="21"/>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BA47D8">
            <w:pPr>
              <w:pStyle w:val="1f0"/>
              <w:rPr>
                <w:rFonts w:ascii="Times New Roman" w:hAnsi="Times New Roman"/>
                <w:sz w:val="21"/>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BA47D8">
            <w:pPr>
              <w:pStyle w:val="1f0"/>
              <w:rPr>
                <w:rFonts w:ascii="Times New Roman" w:hAnsi="Times New Roman"/>
                <w:sz w:val="21"/>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BA47D8">
            <w:pPr>
              <w:pStyle w:val="1f0"/>
              <w:rPr>
                <w:rFonts w:ascii="Times New Roman" w:hAnsi="Times New Roman"/>
                <w:sz w:val="21"/>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BA47D8">
            <w:pPr>
              <w:pStyle w:val="1f0"/>
              <w:rPr>
                <w:rFonts w:ascii="Times New Roman" w:hAnsi="Times New Roman"/>
                <w:sz w:val="21"/>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BA47D8">
            <w:pPr>
              <w:pStyle w:val="1f0"/>
              <w:rPr>
                <w:rFonts w:ascii="Times New Roman" w:hAnsi="Times New Roman"/>
                <w:sz w:val="21"/>
              </w:rPr>
            </w:pPr>
          </w:p>
        </w:tc>
        <w:tc>
          <w:tcPr>
            <w:tcW w:w="1960" w:type="dxa"/>
            <w:tcBorders>
              <w:bottom w:val="single" w:sz="8" w:space="0" w:color="auto"/>
              <w:right w:val="single" w:sz="8" w:space="0" w:color="auto"/>
            </w:tcBorders>
            <w:shd w:val="clear" w:color="auto" w:fill="auto"/>
            <w:vAlign w:val="bottom"/>
          </w:tcPr>
          <w:p w:rsidR="003E6F86" w:rsidRPr="00BA47D8" w:rsidRDefault="003E6F86" w:rsidP="00BA47D8">
            <w:pPr>
              <w:pStyle w:val="1f0"/>
              <w:rPr>
                <w:rFonts w:ascii="Times New Roman" w:hAnsi="Times New Roman"/>
                <w:sz w:val="21"/>
              </w:rPr>
            </w:pPr>
          </w:p>
        </w:tc>
      </w:tr>
      <w:tr w:rsidR="003E6F86" w:rsidRPr="00BA47D8" w:rsidTr="00E92E62">
        <w:trPr>
          <w:trHeight w:val="538"/>
        </w:trPr>
        <w:tc>
          <w:tcPr>
            <w:tcW w:w="6620" w:type="dxa"/>
            <w:tcBorders>
              <w:left w:val="single" w:sz="8" w:space="0" w:color="auto"/>
              <w:right w:val="single" w:sz="8" w:space="0" w:color="auto"/>
            </w:tcBorders>
            <w:shd w:val="clear" w:color="auto" w:fill="auto"/>
            <w:vAlign w:val="bottom"/>
          </w:tcPr>
          <w:p w:rsidR="003E6F86" w:rsidRPr="00BA47D8" w:rsidRDefault="003E6F86" w:rsidP="00BA47D8">
            <w:pPr>
              <w:pStyle w:val="1f0"/>
              <w:rPr>
                <w:rFonts w:ascii="Times New Roman" w:hAnsi="Times New Roman"/>
              </w:rPr>
            </w:pPr>
            <w:r w:rsidRPr="00BA47D8">
              <w:rPr>
                <w:rFonts w:ascii="Times New Roman" w:hAnsi="Times New Roman"/>
              </w:rPr>
              <w:t>д.Дута</w:t>
            </w:r>
          </w:p>
        </w:tc>
        <w:tc>
          <w:tcPr>
            <w:tcW w:w="960" w:type="dxa"/>
            <w:tcBorders>
              <w:right w:val="single" w:sz="8" w:space="0" w:color="auto"/>
            </w:tcBorders>
            <w:shd w:val="clear" w:color="auto" w:fill="auto"/>
            <w:vAlign w:val="bottom"/>
          </w:tcPr>
          <w:p w:rsidR="003E6F86" w:rsidRPr="00BA47D8" w:rsidRDefault="003E6F86" w:rsidP="00BA47D8">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A47D8" w:rsidRDefault="003E6F86" w:rsidP="00BA47D8">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A47D8" w:rsidRDefault="003E6F86" w:rsidP="00BA47D8">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A47D8" w:rsidRDefault="003E6F86" w:rsidP="00BA47D8">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A47D8" w:rsidRDefault="003E6F86" w:rsidP="00BA47D8">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A47D8" w:rsidRDefault="003E6F86" w:rsidP="00BA47D8">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A47D8" w:rsidRDefault="003E6F86" w:rsidP="00BA47D8">
            <w:pPr>
              <w:pStyle w:val="1f0"/>
              <w:rPr>
                <w:rFonts w:ascii="Times New Roman" w:hAnsi="Times New Roman"/>
              </w:rPr>
            </w:pPr>
          </w:p>
        </w:tc>
        <w:tc>
          <w:tcPr>
            <w:tcW w:w="1960" w:type="dxa"/>
            <w:tcBorders>
              <w:right w:val="single" w:sz="8" w:space="0" w:color="auto"/>
            </w:tcBorders>
            <w:shd w:val="clear" w:color="auto" w:fill="auto"/>
            <w:vAlign w:val="bottom"/>
          </w:tcPr>
          <w:p w:rsidR="003E6F86" w:rsidRPr="00BA47D8" w:rsidRDefault="003E6F86" w:rsidP="00BA47D8">
            <w:pPr>
              <w:pStyle w:val="1f0"/>
              <w:rPr>
                <w:rFonts w:ascii="Times New Roman" w:hAnsi="Times New Roman"/>
              </w:rPr>
            </w:pPr>
          </w:p>
        </w:tc>
      </w:tr>
      <w:tr w:rsidR="003E6F86" w:rsidRPr="00BA47D8" w:rsidTr="00E92E62">
        <w:trPr>
          <w:trHeight w:val="230"/>
        </w:trPr>
        <w:tc>
          <w:tcPr>
            <w:tcW w:w="6620" w:type="dxa"/>
            <w:tcBorders>
              <w:left w:val="single" w:sz="8" w:space="0" w:color="auto"/>
              <w:bottom w:val="single" w:sz="8" w:space="0" w:color="auto"/>
              <w:right w:val="single" w:sz="8" w:space="0" w:color="auto"/>
            </w:tcBorders>
            <w:shd w:val="clear" w:color="auto" w:fill="auto"/>
            <w:vAlign w:val="bottom"/>
          </w:tcPr>
          <w:p w:rsidR="003E6F86" w:rsidRPr="00BA47D8" w:rsidRDefault="003E6F86" w:rsidP="00BA47D8">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BA47D8">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BA47D8">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BA47D8">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BA47D8">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BA47D8">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BA47D8">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BA47D8">
            <w:pPr>
              <w:pStyle w:val="1f0"/>
              <w:rPr>
                <w:rFonts w:ascii="Times New Roman" w:hAnsi="Times New Roman"/>
              </w:rPr>
            </w:pPr>
          </w:p>
        </w:tc>
        <w:tc>
          <w:tcPr>
            <w:tcW w:w="1960" w:type="dxa"/>
            <w:tcBorders>
              <w:bottom w:val="single" w:sz="8" w:space="0" w:color="auto"/>
              <w:right w:val="single" w:sz="8" w:space="0" w:color="auto"/>
            </w:tcBorders>
            <w:shd w:val="clear" w:color="auto" w:fill="auto"/>
            <w:vAlign w:val="bottom"/>
          </w:tcPr>
          <w:p w:rsidR="003E6F86" w:rsidRPr="00BA47D8" w:rsidRDefault="003E6F86" w:rsidP="00BA47D8">
            <w:pPr>
              <w:pStyle w:val="1f0"/>
              <w:rPr>
                <w:rFonts w:ascii="Times New Roman" w:hAnsi="Times New Roman"/>
              </w:rPr>
            </w:pPr>
          </w:p>
        </w:tc>
      </w:tr>
      <w:tr w:rsidR="003E6F86" w:rsidRPr="00BA47D8" w:rsidTr="00E92E62">
        <w:trPr>
          <w:trHeight w:val="354"/>
        </w:trPr>
        <w:tc>
          <w:tcPr>
            <w:tcW w:w="6620" w:type="dxa"/>
            <w:tcBorders>
              <w:left w:val="single" w:sz="8" w:space="0" w:color="auto"/>
              <w:right w:val="single" w:sz="8" w:space="0" w:color="auto"/>
            </w:tcBorders>
            <w:shd w:val="clear" w:color="auto" w:fill="auto"/>
            <w:vAlign w:val="bottom"/>
          </w:tcPr>
          <w:p w:rsidR="003E6F86" w:rsidRPr="00440F4B" w:rsidRDefault="003E6F86" w:rsidP="00BA47D8">
            <w:pPr>
              <w:pStyle w:val="1f0"/>
              <w:rPr>
                <w:rFonts w:ascii="Times New Roman" w:hAnsi="Times New Roman"/>
                <w:lang w:val="ru-RU"/>
              </w:rPr>
            </w:pPr>
            <w:r w:rsidRPr="00440F4B">
              <w:rPr>
                <w:rFonts w:ascii="Times New Roman" w:hAnsi="Times New Roman"/>
                <w:lang w:val="ru-RU"/>
              </w:rPr>
              <w:t>Строительство двух ТП(1х100кВА), в районе проектируемой</w:t>
            </w:r>
          </w:p>
        </w:tc>
        <w:tc>
          <w:tcPr>
            <w:tcW w:w="960" w:type="dxa"/>
            <w:tcBorders>
              <w:right w:val="single" w:sz="8" w:space="0" w:color="auto"/>
            </w:tcBorders>
            <w:shd w:val="clear" w:color="auto" w:fill="auto"/>
            <w:vAlign w:val="bottom"/>
          </w:tcPr>
          <w:p w:rsidR="003E6F86" w:rsidRPr="00440F4B" w:rsidRDefault="003E6F86" w:rsidP="00BA47D8">
            <w:pPr>
              <w:pStyle w:val="1f0"/>
              <w:rPr>
                <w:rFonts w:ascii="Times New Roman" w:hAnsi="Times New Roman"/>
                <w:lang w:val="ru-RU"/>
              </w:rPr>
            </w:pPr>
          </w:p>
        </w:tc>
        <w:tc>
          <w:tcPr>
            <w:tcW w:w="960" w:type="dxa"/>
            <w:tcBorders>
              <w:right w:val="single" w:sz="8" w:space="0" w:color="auto"/>
            </w:tcBorders>
            <w:shd w:val="clear" w:color="auto" w:fill="auto"/>
            <w:vAlign w:val="bottom"/>
          </w:tcPr>
          <w:p w:rsidR="003E6F86" w:rsidRPr="00440F4B" w:rsidRDefault="003E6F86" w:rsidP="00BA47D8">
            <w:pPr>
              <w:pStyle w:val="1f0"/>
              <w:rPr>
                <w:rFonts w:ascii="Times New Roman" w:hAnsi="Times New Roman"/>
                <w:lang w:val="ru-RU"/>
              </w:rPr>
            </w:pPr>
          </w:p>
        </w:tc>
        <w:tc>
          <w:tcPr>
            <w:tcW w:w="960" w:type="dxa"/>
            <w:tcBorders>
              <w:right w:val="single" w:sz="8" w:space="0" w:color="auto"/>
            </w:tcBorders>
            <w:shd w:val="clear" w:color="auto" w:fill="auto"/>
            <w:vAlign w:val="bottom"/>
          </w:tcPr>
          <w:p w:rsidR="003E6F86" w:rsidRPr="00440F4B" w:rsidRDefault="003E6F86" w:rsidP="00BA47D8">
            <w:pPr>
              <w:pStyle w:val="1f0"/>
              <w:rPr>
                <w:rFonts w:ascii="Times New Roman" w:hAnsi="Times New Roman"/>
                <w:lang w:val="ru-RU"/>
              </w:rPr>
            </w:pPr>
          </w:p>
        </w:tc>
        <w:tc>
          <w:tcPr>
            <w:tcW w:w="960" w:type="dxa"/>
            <w:tcBorders>
              <w:right w:val="single" w:sz="8" w:space="0" w:color="auto"/>
            </w:tcBorders>
            <w:shd w:val="clear" w:color="auto" w:fill="auto"/>
            <w:vAlign w:val="bottom"/>
          </w:tcPr>
          <w:p w:rsidR="003E6F86" w:rsidRPr="00440F4B" w:rsidRDefault="003E6F86" w:rsidP="00BA47D8">
            <w:pPr>
              <w:pStyle w:val="1f0"/>
              <w:rPr>
                <w:rFonts w:ascii="Times New Roman" w:hAnsi="Times New Roman"/>
                <w:lang w:val="ru-RU"/>
              </w:rPr>
            </w:pPr>
          </w:p>
        </w:tc>
        <w:tc>
          <w:tcPr>
            <w:tcW w:w="960" w:type="dxa"/>
            <w:tcBorders>
              <w:right w:val="single" w:sz="8" w:space="0" w:color="auto"/>
            </w:tcBorders>
            <w:shd w:val="clear" w:color="auto" w:fill="auto"/>
            <w:vAlign w:val="bottom"/>
          </w:tcPr>
          <w:p w:rsidR="003E6F86" w:rsidRPr="00440F4B" w:rsidRDefault="003E6F86" w:rsidP="00BA47D8">
            <w:pPr>
              <w:pStyle w:val="1f0"/>
              <w:rPr>
                <w:rFonts w:ascii="Times New Roman" w:hAnsi="Times New Roman"/>
                <w:lang w:val="ru-RU"/>
              </w:rPr>
            </w:pPr>
          </w:p>
        </w:tc>
        <w:tc>
          <w:tcPr>
            <w:tcW w:w="960" w:type="dxa"/>
            <w:vMerge w:val="restart"/>
            <w:tcBorders>
              <w:right w:val="single" w:sz="8" w:space="0" w:color="auto"/>
            </w:tcBorders>
            <w:shd w:val="clear" w:color="auto" w:fill="auto"/>
            <w:vAlign w:val="bottom"/>
          </w:tcPr>
          <w:p w:rsidR="003E6F86" w:rsidRPr="00BA47D8" w:rsidRDefault="003E6F86" w:rsidP="00BA47D8">
            <w:pPr>
              <w:pStyle w:val="1f0"/>
              <w:rPr>
                <w:rFonts w:ascii="Times New Roman" w:hAnsi="Times New Roman"/>
                <w:w w:val="99"/>
              </w:rPr>
            </w:pPr>
            <w:r w:rsidRPr="00BA47D8">
              <w:rPr>
                <w:rFonts w:ascii="Times New Roman" w:hAnsi="Times New Roman"/>
                <w:w w:val="99"/>
              </w:rPr>
              <w:t>400</w:t>
            </w:r>
          </w:p>
        </w:tc>
        <w:tc>
          <w:tcPr>
            <w:tcW w:w="960" w:type="dxa"/>
            <w:tcBorders>
              <w:right w:val="single" w:sz="8" w:space="0" w:color="auto"/>
            </w:tcBorders>
            <w:shd w:val="clear" w:color="auto" w:fill="auto"/>
            <w:vAlign w:val="bottom"/>
          </w:tcPr>
          <w:p w:rsidR="003E6F86" w:rsidRPr="00BA47D8" w:rsidRDefault="003E6F86" w:rsidP="00BA47D8">
            <w:pPr>
              <w:pStyle w:val="1f0"/>
              <w:rPr>
                <w:rFonts w:ascii="Times New Roman" w:hAnsi="Times New Roman"/>
              </w:rPr>
            </w:pPr>
          </w:p>
        </w:tc>
        <w:tc>
          <w:tcPr>
            <w:tcW w:w="1960" w:type="dxa"/>
            <w:tcBorders>
              <w:right w:val="single" w:sz="8" w:space="0" w:color="auto"/>
            </w:tcBorders>
            <w:shd w:val="clear" w:color="auto" w:fill="auto"/>
            <w:vAlign w:val="bottom"/>
          </w:tcPr>
          <w:p w:rsidR="003E6F86" w:rsidRPr="00BA47D8" w:rsidRDefault="003E6F86" w:rsidP="00BA47D8">
            <w:pPr>
              <w:pStyle w:val="1f0"/>
              <w:rPr>
                <w:rFonts w:ascii="Times New Roman" w:hAnsi="Times New Roman"/>
              </w:rPr>
            </w:pPr>
          </w:p>
        </w:tc>
      </w:tr>
      <w:tr w:rsidR="003E6F86" w:rsidRPr="00BA47D8" w:rsidTr="00E92E62">
        <w:trPr>
          <w:trHeight w:val="186"/>
        </w:trPr>
        <w:tc>
          <w:tcPr>
            <w:tcW w:w="6620" w:type="dxa"/>
            <w:vMerge w:val="restart"/>
            <w:tcBorders>
              <w:left w:val="single" w:sz="8" w:space="0" w:color="auto"/>
              <w:right w:val="single" w:sz="8" w:space="0" w:color="auto"/>
            </w:tcBorders>
            <w:shd w:val="clear" w:color="auto" w:fill="auto"/>
            <w:vAlign w:val="bottom"/>
          </w:tcPr>
          <w:p w:rsidR="003E6F86" w:rsidRPr="00BA47D8" w:rsidRDefault="003E6F86" w:rsidP="00BA47D8">
            <w:pPr>
              <w:pStyle w:val="1f0"/>
              <w:rPr>
                <w:rFonts w:ascii="Times New Roman" w:hAnsi="Times New Roman"/>
                <w:w w:val="99"/>
              </w:rPr>
            </w:pPr>
            <w:r w:rsidRPr="00BA47D8">
              <w:rPr>
                <w:rFonts w:ascii="Times New Roman" w:hAnsi="Times New Roman"/>
                <w:w w:val="99"/>
              </w:rPr>
              <w:t>жилой застройки и клуба.</w:t>
            </w:r>
          </w:p>
        </w:tc>
        <w:tc>
          <w:tcPr>
            <w:tcW w:w="960" w:type="dxa"/>
            <w:tcBorders>
              <w:right w:val="single" w:sz="8" w:space="0" w:color="auto"/>
            </w:tcBorders>
            <w:shd w:val="clear" w:color="auto" w:fill="auto"/>
            <w:vAlign w:val="bottom"/>
          </w:tcPr>
          <w:p w:rsidR="003E6F86" w:rsidRPr="00BA47D8" w:rsidRDefault="003E6F86" w:rsidP="00BA47D8">
            <w:pPr>
              <w:pStyle w:val="1f0"/>
              <w:rPr>
                <w:rFonts w:ascii="Times New Roman" w:hAnsi="Times New Roman"/>
                <w:sz w:val="16"/>
              </w:rPr>
            </w:pPr>
          </w:p>
        </w:tc>
        <w:tc>
          <w:tcPr>
            <w:tcW w:w="960" w:type="dxa"/>
            <w:tcBorders>
              <w:right w:val="single" w:sz="8" w:space="0" w:color="auto"/>
            </w:tcBorders>
            <w:shd w:val="clear" w:color="auto" w:fill="auto"/>
            <w:vAlign w:val="bottom"/>
          </w:tcPr>
          <w:p w:rsidR="003E6F86" w:rsidRPr="00BA47D8" w:rsidRDefault="003E6F86" w:rsidP="00BA47D8">
            <w:pPr>
              <w:pStyle w:val="1f0"/>
              <w:rPr>
                <w:rFonts w:ascii="Times New Roman" w:hAnsi="Times New Roman"/>
                <w:sz w:val="16"/>
              </w:rPr>
            </w:pPr>
          </w:p>
        </w:tc>
        <w:tc>
          <w:tcPr>
            <w:tcW w:w="960" w:type="dxa"/>
            <w:tcBorders>
              <w:right w:val="single" w:sz="8" w:space="0" w:color="auto"/>
            </w:tcBorders>
            <w:shd w:val="clear" w:color="auto" w:fill="auto"/>
            <w:vAlign w:val="bottom"/>
          </w:tcPr>
          <w:p w:rsidR="003E6F86" w:rsidRPr="00BA47D8" w:rsidRDefault="003E6F86" w:rsidP="00BA47D8">
            <w:pPr>
              <w:pStyle w:val="1f0"/>
              <w:rPr>
                <w:rFonts w:ascii="Times New Roman" w:hAnsi="Times New Roman"/>
                <w:sz w:val="16"/>
              </w:rPr>
            </w:pPr>
          </w:p>
        </w:tc>
        <w:tc>
          <w:tcPr>
            <w:tcW w:w="960" w:type="dxa"/>
            <w:tcBorders>
              <w:right w:val="single" w:sz="8" w:space="0" w:color="auto"/>
            </w:tcBorders>
            <w:shd w:val="clear" w:color="auto" w:fill="auto"/>
            <w:vAlign w:val="bottom"/>
          </w:tcPr>
          <w:p w:rsidR="003E6F86" w:rsidRPr="00BA47D8" w:rsidRDefault="003E6F86" w:rsidP="00BA47D8">
            <w:pPr>
              <w:pStyle w:val="1f0"/>
              <w:rPr>
                <w:rFonts w:ascii="Times New Roman" w:hAnsi="Times New Roman"/>
                <w:sz w:val="16"/>
              </w:rPr>
            </w:pPr>
          </w:p>
        </w:tc>
        <w:tc>
          <w:tcPr>
            <w:tcW w:w="960" w:type="dxa"/>
            <w:tcBorders>
              <w:right w:val="single" w:sz="8" w:space="0" w:color="auto"/>
            </w:tcBorders>
            <w:shd w:val="clear" w:color="auto" w:fill="auto"/>
            <w:vAlign w:val="bottom"/>
          </w:tcPr>
          <w:p w:rsidR="003E6F86" w:rsidRPr="00BA47D8" w:rsidRDefault="003E6F86" w:rsidP="00BA47D8">
            <w:pPr>
              <w:pStyle w:val="1f0"/>
              <w:rPr>
                <w:rFonts w:ascii="Times New Roman" w:hAnsi="Times New Roman"/>
                <w:sz w:val="16"/>
              </w:rPr>
            </w:pPr>
          </w:p>
        </w:tc>
        <w:tc>
          <w:tcPr>
            <w:tcW w:w="960" w:type="dxa"/>
            <w:vMerge/>
            <w:tcBorders>
              <w:right w:val="single" w:sz="8" w:space="0" w:color="auto"/>
            </w:tcBorders>
            <w:shd w:val="clear" w:color="auto" w:fill="auto"/>
            <w:vAlign w:val="bottom"/>
          </w:tcPr>
          <w:p w:rsidR="003E6F86" w:rsidRPr="00BA47D8" w:rsidRDefault="003E6F86" w:rsidP="00BA47D8">
            <w:pPr>
              <w:pStyle w:val="1f0"/>
              <w:rPr>
                <w:rFonts w:ascii="Times New Roman" w:hAnsi="Times New Roman"/>
                <w:sz w:val="16"/>
              </w:rPr>
            </w:pPr>
          </w:p>
        </w:tc>
        <w:tc>
          <w:tcPr>
            <w:tcW w:w="960" w:type="dxa"/>
            <w:tcBorders>
              <w:right w:val="single" w:sz="8" w:space="0" w:color="auto"/>
            </w:tcBorders>
            <w:shd w:val="clear" w:color="auto" w:fill="auto"/>
            <w:vAlign w:val="bottom"/>
          </w:tcPr>
          <w:p w:rsidR="003E6F86" w:rsidRPr="00BA47D8" w:rsidRDefault="003E6F86" w:rsidP="00BA47D8">
            <w:pPr>
              <w:pStyle w:val="1f0"/>
              <w:rPr>
                <w:rFonts w:ascii="Times New Roman" w:hAnsi="Times New Roman"/>
                <w:sz w:val="16"/>
              </w:rPr>
            </w:pPr>
          </w:p>
        </w:tc>
        <w:tc>
          <w:tcPr>
            <w:tcW w:w="1960" w:type="dxa"/>
            <w:tcBorders>
              <w:right w:val="single" w:sz="8" w:space="0" w:color="auto"/>
            </w:tcBorders>
            <w:shd w:val="clear" w:color="auto" w:fill="auto"/>
            <w:vAlign w:val="bottom"/>
          </w:tcPr>
          <w:p w:rsidR="003E6F86" w:rsidRPr="00BA47D8" w:rsidRDefault="003E6F86" w:rsidP="00BA47D8">
            <w:pPr>
              <w:pStyle w:val="1f0"/>
              <w:rPr>
                <w:rFonts w:ascii="Times New Roman" w:hAnsi="Times New Roman"/>
                <w:sz w:val="16"/>
              </w:rPr>
            </w:pPr>
          </w:p>
        </w:tc>
      </w:tr>
      <w:tr w:rsidR="003E6F86" w:rsidRPr="00BA47D8" w:rsidTr="00E92E62">
        <w:trPr>
          <w:trHeight w:val="136"/>
        </w:trPr>
        <w:tc>
          <w:tcPr>
            <w:tcW w:w="6620" w:type="dxa"/>
            <w:vMerge/>
            <w:tcBorders>
              <w:left w:val="single" w:sz="8" w:space="0" w:color="auto"/>
              <w:right w:val="single" w:sz="8" w:space="0" w:color="auto"/>
            </w:tcBorders>
            <w:shd w:val="clear" w:color="auto" w:fill="auto"/>
            <w:vAlign w:val="bottom"/>
          </w:tcPr>
          <w:p w:rsidR="003E6F86" w:rsidRPr="00BA47D8" w:rsidRDefault="003E6F86" w:rsidP="00BA47D8">
            <w:pPr>
              <w:pStyle w:val="1f0"/>
              <w:rPr>
                <w:rFonts w:ascii="Times New Roman" w:hAnsi="Times New Roman"/>
                <w:sz w:val="11"/>
              </w:rPr>
            </w:pPr>
          </w:p>
        </w:tc>
        <w:tc>
          <w:tcPr>
            <w:tcW w:w="960" w:type="dxa"/>
            <w:tcBorders>
              <w:right w:val="single" w:sz="8" w:space="0" w:color="auto"/>
            </w:tcBorders>
            <w:shd w:val="clear" w:color="auto" w:fill="auto"/>
            <w:vAlign w:val="bottom"/>
          </w:tcPr>
          <w:p w:rsidR="003E6F86" w:rsidRPr="00BA47D8" w:rsidRDefault="003E6F86" w:rsidP="00BA47D8">
            <w:pPr>
              <w:pStyle w:val="1f0"/>
              <w:rPr>
                <w:rFonts w:ascii="Times New Roman" w:hAnsi="Times New Roman"/>
                <w:sz w:val="11"/>
              </w:rPr>
            </w:pPr>
          </w:p>
        </w:tc>
        <w:tc>
          <w:tcPr>
            <w:tcW w:w="960" w:type="dxa"/>
            <w:tcBorders>
              <w:right w:val="single" w:sz="8" w:space="0" w:color="auto"/>
            </w:tcBorders>
            <w:shd w:val="clear" w:color="auto" w:fill="auto"/>
            <w:vAlign w:val="bottom"/>
          </w:tcPr>
          <w:p w:rsidR="003E6F86" w:rsidRPr="00BA47D8" w:rsidRDefault="003E6F86" w:rsidP="00BA47D8">
            <w:pPr>
              <w:pStyle w:val="1f0"/>
              <w:rPr>
                <w:rFonts w:ascii="Times New Roman" w:hAnsi="Times New Roman"/>
                <w:sz w:val="11"/>
              </w:rPr>
            </w:pPr>
          </w:p>
        </w:tc>
        <w:tc>
          <w:tcPr>
            <w:tcW w:w="960" w:type="dxa"/>
            <w:tcBorders>
              <w:right w:val="single" w:sz="8" w:space="0" w:color="auto"/>
            </w:tcBorders>
            <w:shd w:val="clear" w:color="auto" w:fill="auto"/>
            <w:vAlign w:val="bottom"/>
          </w:tcPr>
          <w:p w:rsidR="003E6F86" w:rsidRPr="00BA47D8" w:rsidRDefault="003E6F86" w:rsidP="00BA47D8">
            <w:pPr>
              <w:pStyle w:val="1f0"/>
              <w:rPr>
                <w:rFonts w:ascii="Times New Roman" w:hAnsi="Times New Roman"/>
                <w:sz w:val="11"/>
              </w:rPr>
            </w:pPr>
          </w:p>
        </w:tc>
        <w:tc>
          <w:tcPr>
            <w:tcW w:w="960" w:type="dxa"/>
            <w:tcBorders>
              <w:right w:val="single" w:sz="8" w:space="0" w:color="auto"/>
            </w:tcBorders>
            <w:shd w:val="clear" w:color="auto" w:fill="auto"/>
            <w:vAlign w:val="bottom"/>
          </w:tcPr>
          <w:p w:rsidR="003E6F86" w:rsidRPr="00BA47D8" w:rsidRDefault="003E6F86" w:rsidP="00BA47D8">
            <w:pPr>
              <w:pStyle w:val="1f0"/>
              <w:rPr>
                <w:rFonts w:ascii="Times New Roman" w:hAnsi="Times New Roman"/>
                <w:sz w:val="11"/>
              </w:rPr>
            </w:pPr>
          </w:p>
        </w:tc>
        <w:tc>
          <w:tcPr>
            <w:tcW w:w="960" w:type="dxa"/>
            <w:tcBorders>
              <w:right w:val="single" w:sz="8" w:space="0" w:color="auto"/>
            </w:tcBorders>
            <w:shd w:val="clear" w:color="auto" w:fill="auto"/>
            <w:vAlign w:val="bottom"/>
          </w:tcPr>
          <w:p w:rsidR="003E6F86" w:rsidRPr="00BA47D8" w:rsidRDefault="003E6F86" w:rsidP="00BA47D8">
            <w:pPr>
              <w:pStyle w:val="1f0"/>
              <w:rPr>
                <w:rFonts w:ascii="Times New Roman" w:hAnsi="Times New Roman"/>
                <w:sz w:val="11"/>
              </w:rPr>
            </w:pPr>
          </w:p>
        </w:tc>
        <w:tc>
          <w:tcPr>
            <w:tcW w:w="960" w:type="dxa"/>
            <w:tcBorders>
              <w:right w:val="single" w:sz="8" w:space="0" w:color="auto"/>
            </w:tcBorders>
            <w:shd w:val="clear" w:color="auto" w:fill="auto"/>
            <w:vAlign w:val="bottom"/>
          </w:tcPr>
          <w:p w:rsidR="003E6F86" w:rsidRPr="00BA47D8" w:rsidRDefault="003E6F86" w:rsidP="00BA47D8">
            <w:pPr>
              <w:pStyle w:val="1f0"/>
              <w:rPr>
                <w:rFonts w:ascii="Times New Roman" w:hAnsi="Times New Roman"/>
                <w:sz w:val="11"/>
              </w:rPr>
            </w:pPr>
          </w:p>
        </w:tc>
        <w:tc>
          <w:tcPr>
            <w:tcW w:w="960" w:type="dxa"/>
            <w:tcBorders>
              <w:right w:val="single" w:sz="8" w:space="0" w:color="auto"/>
            </w:tcBorders>
            <w:shd w:val="clear" w:color="auto" w:fill="auto"/>
            <w:vAlign w:val="bottom"/>
          </w:tcPr>
          <w:p w:rsidR="003E6F86" w:rsidRPr="00BA47D8" w:rsidRDefault="003E6F86" w:rsidP="00BA47D8">
            <w:pPr>
              <w:pStyle w:val="1f0"/>
              <w:rPr>
                <w:rFonts w:ascii="Times New Roman" w:hAnsi="Times New Roman"/>
                <w:sz w:val="11"/>
              </w:rPr>
            </w:pPr>
          </w:p>
        </w:tc>
        <w:tc>
          <w:tcPr>
            <w:tcW w:w="1960" w:type="dxa"/>
            <w:tcBorders>
              <w:right w:val="single" w:sz="8" w:space="0" w:color="auto"/>
            </w:tcBorders>
            <w:shd w:val="clear" w:color="auto" w:fill="auto"/>
            <w:vAlign w:val="bottom"/>
          </w:tcPr>
          <w:p w:rsidR="003E6F86" w:rsidRPr="00BA47D8" w:rsidRDefault="003E6F86" w:rsidP="00BA47D8">
            <w:pPr>
              <w:pStyle w:val="1f0"/>
              <w:rPr>
                <w:rFonts w:ascii="Times New Roman" w:hAnsi="Times New Roman"/>
                <w:sz w:val="11"/>
              </w:rPr>
            </w:pPr>
          </w:p>
        </w:tc>
      </w:tr>
      <w:tr w:rsidR="003E6F86" w:rsidRPr="00BA47D8" w:rsidTr="00E92E62">
        <w:trPr>
          <w:trHeight w:val="112"/>
        </w:trPr>
        <w:tc>
          <w:tcPr>
            <w:tcW w:w="6620" w:type="dxa"/>
            <w:tcBorders>
              <w:left w:val="single" w:sz="8" w:space="0" w:color="auto"/>
              <w:bottom w:val="single" w:sz="8" w:space="0" w:color="auto"/>
              <w:right w:val="single" w:sz="8" w:space="0" w:color="auto"/>
            </w:tcBorders>
            <w:shd w:val="clear" w:color="auto" w:fill="auto"/>
            <w:vAlign w:val="bottom"/>
          </w:tcPr>
          <w:p w:rsidR="003E6F86" w:rsidRPr="00BA47D8" w:rsidRDefault="003E6F86" w:rsidP="00BA47D8">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BA47D8">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BA47D8">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BA47D8">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BA47D8">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BA47D8">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BA47D8">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BA47D8">
            <w:pPr>
              <w:pStyle w:val="1f0"/>
              <w:rPr>
                <w:rFonts w:ascii="Times New Roman" w:hAnsi="Times New Roman"/>
                <w:sz w:val="9"/>
              </w:rPr>
            </w:pPr>
          </w:p>
        </w:tc>
        <w:tc>
          <w:tcPr>
            <w:tcW w:w="1960" w:type="dxa"/>
            <w:tcBorders>
              <w:bottom w:val="single" w:sz="8" w:space="0" w:color="auto"/>
              <w:right w:val="single" w:sz="8" w:space="0" w:color="auto"/>
            </w:tcBorders>
            <w:shd w:val="clear" w:color="auto" w:fill="auto"/>
            <w:vAlign w:val="bottom"/>
          </w:tcPr>
          <w:p w:rsidR="003E6F86" w:rsidRPr="00BA47D8" w:rsidRDefault="003E6F86" w:rsidP="00BA47D8">
            <w:pPr>
              <w:pStyle w:val="1f0"/>
              <w:rPr>
                <w:rFonts w:ascii="Times New Roman" w:hAnsi="Times New Roman"/>
                <w:sz w:val="9"/>
              </w:rPr>
            </w:pPr>
          </w:p>
        </w:tc>
      </w:tr>
      <w:tr w:rsidR="003E6F86" w:rsidRPr="00BA47D8" w:rsidTr="00E92E62">
        <w:trPr>
          <w:trHeight w:val="528"/>
        </w:trPr>
        <w:tc>
          <w:tcPr>
            <w:tcW w:w="6620" w:type="dxa"/>
            <w:tcBorders>
              <w:left w:val="single" w:sz="8" w:space="0" w:color="auto"/>
              <w:right w:val="single" w:sz="8" w:space="0" w:color="auto"/>
            </w:tcBorders>
            <w:shd w:val="clear" w:color="auto" w:fill="auto"/>
            <w:vAlign w:val="bottom"/>
          </w:tcPr>
          <w:p w:rsidR="003E6F86" w:rsidRPr="00440F4B" w:rsidRDefault="003E6F86" w:rsidP="00BA47D8">
            <w:pPr>
              <w:pStyle w:val="1f0"/>
              <w:rPr>
                <w:rFonts w:ascii="Times New Roman" w:hAnsi="Times New Roman"/>
                <w:w w:val="99"/>
                <w:lang w:val="ru-RU"/>
              </w:rPr>
            </w:pPr>
            <w:r w:rsidRPr="00440F4B">
              <w:rPr>
                <w:rFonts w:ascii="Times New Roman" w:hAnsi="Times New Roman"/>
                <w:w w:val="99"/>
                <w:lang w:val="ru-RU"/>
              </w:rPr>
              <w:t>Строительство ТП(1х160кВА), около проектируемого жилья</w:t>
            </w:r>
          </w:p>
        </w:tc>
        <w:tc>
          <w:tcPr>
            <w:tcW w:w="960" w:type="dxa"/>
            <w:tcBorders>
              <w:right w:val="single" w:sz="8" w:space="0" w:color="auto"/>
            </w:tcBorders>
            <w:shd w:val="clear" w:color="auto" w:fill="auto"/>
            <w:vAlign w:val="bottom"/>
          </w:tcPr>
          <w:p w:rsidR="003E6F86" w:rsidRPr="00440F4B" w:rsidRDefault="003E6F86" w:rsidP="00BA47D8">
            <w:pPr>
              <w:pStyle w:val="1f0"/>
              <w:rPr>
                <w:rFonts w:ascii="Times New Roman" w:hAnsi="Times New Roman"/>
                <w:lang w:val="ru-RU"/>
              </w:rPr>
            </w:pPr>
          </w:p>
        </w:tc>
        <w:tc>
          <w:tcPr>
            <w:tcW w:w="960" w:type="dxa"/>
            <w:tcBorders>
              <w:right w:val="single" w:sz="8" w:space="0" w:color="auto"/>
            </w:tcBorders>
            <w:shd w:val="clear" w:color="auto" w:fill="auto"/>
            <w:vAlign w:val="bottom"/>
          </w:tcPr>
          <w:p w:rsidR="003E6F86" w:rsidRPr="00440F4B" w:rsidRDefault="003E6F86" w:rsidP="00BA47D8">
            <w:pPr>
              <w:pStyle w:val="1f0"/>
              <w:rPr>
                <w:rFonts w:ascii="Times New Roman" w:hAnsi="Times New Roman"/>
                <w:lang w:val="ru-RU"/>
              </w:rPr>
            </w:pPr>
          </w:p>
        </w:tc>
        <w:tc>
          <w:tcPr>
            <w:tcW w:w="960" w:type="dxa"/>
            <w:tcBorders>
              <w:right w:val="single" w:sz="8" w:space="0" w:color="auto"/>
            </w:tcBorders>
            <w:shd w:val="clear" w:color="auto" w:fill="auto"/>
            <w:vAlign w:val="bottom"/>
          </w:tcPr>
          <w:p w:rsidR="003E6F86" w:rsidRPr="00440F4B" w:rsidRDefault="003E6F86" w:rsidP="00BA47D8">
            <w:pPr>
              <w:pStyle w:val="1f0"/>
              <w:rPr>
                <w:rFonts w:ascii="Times New Roman" w:hAnsi="Times New Roman"/>
                <w:lang w:val="ru-RU"/>
              </w:rPr>
            </w:pPr>
          </w:p>
        </w:tc>
        <w:tc>
          <w:tcPr>
            <w:tcW w:w="960" w:type="dxa"/>
            <w:tcBorders>
              <w:right w:val="single" w:sz="8" w:space="0" w:color="auto"/>
            </w:tcBorders>
            <w:shd w:val="clear" w:color="auto" w:fill="auto"/>
            <w:vAlign w:val="bottom"/>
          </w:tcPr>
          <w:p w:rsidR="003E6F86" w:rsidRPr="00440F4B" w:rsidRDefault="003E6F86" w:rsidP="00BA47D8">
            <w:pPr>
              <w:pStyle w:val="1f0"/>
              <w:rPr>
                <w:rFonts w:ascii="Times New Roman" w:hAnsi="Times New Roman"/>
                <w:lang w:val="ru-RU"/>
              </w:rPr>
            </w:pPr>
          </w:p>
        </w:tc>
        <w:tc>
          <w:tcPr>
            <w:tcW w:w="960" w:type="dxa"/>
            <w:tcBorders>
              <w:right w:val="single" w:sz="8" w:space="0" w:color="auto"/>
            </w:tcBorders>
            <w:shd w:val="clear" w:color="auto" w:fill="auto"/>
            <w:vAlign w:val="bottom"/>
          </w:tcPr>
          <w:p w:rsidR="003E6F86" w:rsidRPr="00440F4B" w:rsidRDefault="003E6F86" w:rsidP="00BA47D8">
            <w:pPr>
              <w:pStyle w:val="1f0"/>
              <w:rPr>
                <w:rFonts w:ascii="Times New Roman" w:hAnsi="Times New Roman"/>
                <w:lang w:val="ru-RU"/>
              </w:rPr>
            </w:pPr>
          </w:p>
        </w:tc>
        <w:tc>
          <w:tcPr>
            <w:tcW w:w="960" w:type="dxa"/>
            <w:tcBorders>
              <w:right w:val="single" w:sz="8" w:space="0" w:color="auto"/>
            </w:tcBorders>
            <w:shd w:val="clear" w:color="auto" w:fill="auto"/>
            <w:vAlign w:val="bottom"/>
          </w:tcPr>
          <w:p w:rsidR="003E6F86" w:rsidRPr="00440F4B" w:rsidRDefault="003E6F86" w:rsidP="00BA47D8">
            <w:pPr>
              <w:pStyle w:val="1f0"/>
              <w:rPr>
                <w:rFonts w:ascii="Times New Roman" w:hAnsi="Times New Roman"/>
                <w:lang w:val="ru-RU"/>
              </w:rPr>
            </w:pPr>
          </w:p>
        </w:tc>
        <w:tc>
          <w:tcPr>
            <w:tcW w:w="960" w:type="dxa"/>
            <w:tcBorders>
              <w:right w:val="single" w:sz="8" w:space="0" w:color="auto"/>
            </w:tcBorders>
            <w:shd w:val="clear" w:color="auto" w:fill="auto"/>
            <w:vAlign w:val="bottom"/>
          </w:tcPr>
          <w:p w:rsidR="003E6F86" w:rsidRPr="00440F4B" w:rsidRDefault="003E6F86" w:rsidP="00BA47D8">
            <w:pPr>
              <w:pStyle w:val="1f0"/>
              <w:rPr>
                <w:rFonts w:ascii="Times New Roman" w:hAnsi="Times New Roman"/>
                <w:lang w:val="ru-RU"/>
              </w:rPr>
            </w:pPr>
          </w:p>
        </w:tc>
        <w:tc>
          <w:tcPr>
            <w:tcW w:w="1960" w:type="dxa"/>
            <w:tcBorders>
              <w:right w:val="single" w:sz="8" w:space="0" w:color="auto"/>
            </w:tcBorders>
            <w:shd w:val="clear" w:color="auto" w:fill="auto"/>
            <w:vAlign w:val="bottom"/>
          </w:tcPr>
          <w:p w:rsidR="003E6F86" w:rsidRPr="00BA47D8" w:rsidRDefault="003E6F86" w:rsidP="00BA47D8">
            <w:pPr>
              <w:pStyle w:val="1f0"/>
              <w:rPr>
                <w:rFonts w:ascii="Times New Roman" w:hAnsi="Times New Roman"/>
                <w:w w:val="99"/>
              </w:rPr>
            </w:pPr>
            <w:r w:rsidRPr="00BA47D8">
              <w:rPr>
                <w:rFonts w:ascii="Times New Roman" w:hAnsi="Times New Roman"/>
                <w:w w:val="99"/>
              </w:rPr>
              <w:t>262</w:t>
            </w:r>
          </w:p>
        </w:tc>
      </w:tr>
      <w:tr w:rsidR="003E6F86" w:rsidRPr="00BA47D8" w:rsidTr="00E92E62">
        <w:trPr>
          <w:trHeight w:val="240"/>
        </w:trPr>
        <w:tc>
          <w:tcPr>
            <w:tcW w:w="6620" w:type="dxa"/>
            <w:tcBorders>
              <w:left w:val="single" w:sz="8" w:space="0" w:color="auto"/>
              <w:bottom w:val="single" w:sz="8" w:space="0" w:color="auto"/>
              <w:right w:val="single" w:sz="8" w:space="0" w:color="auto"/>
            </w:tcBorders>
            <w:shd w:val="clear" w:color="auto" w:fill="auto"/>
            <w:vAlign w:val="bottom"/>
          </w:tcPr>
          <w:p w:rsidR="003E6F86" w:rsidRPr="00BA47D8" w:rsidRDefault="003E6F86" w:rsidP="00BA47D8">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BA47D8">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BA47D8">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BA47D8">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BA47D8">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BA47D8">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BA47D8">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BA47D8">
            <w:pPr>
              <w:pStyle w:val="1f0"/>
              <w:rPr>
                <w:rFonts w:ascii="Times New Roman" w:hAnsi="Times New Roman"/>
              </w:rPr>
            </w:pPr>
          </w:p>
        </w:tc>
        <w:tc>
          <w:tcPr>
            <w:tcW w:w="1960" w:type="dxa"/>
            <w:tcBorders>
              <w:bottom w:val="single" w:sz="8" w:space="0" w:color="auto"/>
              <w:right w:val="single" w:sz="8" w:space="0" w:color="auto"/>
            </w:tcBorders>
            <w:shd w:val="clear" w:color="auto" w:fill="auto"/>
            <w:vAlign w:val="bottom"/>
          </w:tcPr>
          <w:p w:rsidR="003E6F86" w:rsidRPr="00BA47D8" w:rsidRDefault="003E6F86" w:rsidP="00BA47D8">
            <w:pPr>
              <w:pStyle w:val="1f0"/>
              <w:rPr>
                <w:rFonts w:ascii="Times New Roman" w:hAnsi="Times New Roman"/>
              </w:rPr>
            </w:pPr>
          </w:p>
        </w:tc>
      </w:tr>
      <w:tr w:rsidR="003E6F86" w:rsidRPr="00BA47D8" w:rsidTr="00E92E62">
        <w:trPr>
          <w:trHeight w:val="546"/>
        </w:trPr>
        <w:tc>
          <w:tcPr>
            <w:tcW w:w="6620" w:type="dxa"/>
            <w:tcBorders>
              <w:left w:val="single" w:sz="8" w:space="0" w:color="auto"/>
              <w:right w:val="single" w:sz="8" w:space="0" w:color="auto"/>
            </w:tcBorders>
            <w:shd w:val="clear" w:color="auto" w:fill="auto"/>
            <w:vAlign w:val="bottom"/>
          </w:tcPr>
          <w:p w:rsidR="003E6F86" w:rsidRPr="00BA47D8" w:rsidRDefault="003E6F86" w:rsidP="00BA47D8">
            <w:pPr>
              <w:pStyle w:val="1f0"/>
              <w:rPr>
                <w:rFonts w:ascii="Times New Roman" w:hAnsi="Times New Roman"/>
                <w:w w:val="99"/>
              </w:rPr>
            </w:pPr>
            <w:r w:rsidRPr="00BA47D8">
              <w:rPr>
                <w:rFonts w:ascii="Times New Roman" w:hAnsi="Times New Roman"/>
                <w:w w:val="99"/>
              </w:rPr>
              <w:t>д.Кирюшина</w:t>
            </w:r>
          </w:p>
        </w:tc>
        <w:tc>
          <w:tcPr>
            <w:tcW w:w="960" w:type="dxa"/>
            <w:tcBorders>
              <w:right w:val="single" w:sz="8" w:space="0" w:color="auto"/>
            </w:tcBorders>
            <w:shd w:val="clear" w:color="auto" w:fill="auto"/>
            <w:vAlign w:val="bottom"/>
          </w:tcPr>
          <w:p w:rsidR="003E6F86" w:rsidRPr="00BA47D8" w:rsidRDefault="003E6F86" w:rsidP="00BA47D8">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A47D8" w:rsidRDefault="003E6F86" w:rsidP="00BA47D8">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A47D8" w:rsidRDefault="003E6F86" w:rsidP="00BA47D8">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A47D8" w:rsidRDefault="003E6F86" w:rsidP="00BA47D8">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A47D8" w:rsidRDefault="003E6F86" w:rsidP="00BA47D8">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A47D8" w:rsidRDefault="003E6F86" w:rsidP="00BA47D8">
            <w:pPr>
              <w:pStyle w:val="1f0"/>
              <w:rPr>
                <w:rFonts w:ascii="Times New Roman" w:hAnsi="Times New Roman"/>
              </w:rPr>
            </w:pPr>
          </w:p>
        </w:tc>
        <w:tc>
          <w:tcPr>
            <w:tcW w:w="960" w:type="dxa"/>
            <w:tcBorders>
              <w:right w:val="single" w:sz="8" w:space="0" w:color="auto"/>
            </w:tcBorders>
            <w:shd w:val="clear" w:color="auto" w:fill="auto"/>
            <w:vAlign w:val="bottom"/>
          </w:tcPr>
          <w:p w:rsidR="003E6F86" w:rsidRPr="00BA47D8" w:rsidRDefault="003E6F86" w:rsidP="00BA47D8">
            <w:pPr>
              <w:pStyle w:val="1f0"/>
              <w:rPr>
                <w:rFonts w:ascii="Times New Roman" w:hAnsi="Times New Roman"/>
              </w:rPr>
            </w:pPr>
          </w:p>
        </w:tc>
        <w:tc>
          <w:tcPr>
            <w:tcW w:w="1960" w:type="dxa"/>
            <w:tcBorders>
              <w:right w:val="single" w:sz="8" w:space="0" w:color="auto"/>
            </w:tcBorders>
            <w:shd w:val="clear" w:color="auto" w:fill="auto"/>
            <w:vAlign w:val="bottom"/>
          </w:tcPr>
          <w:p w:rsidR="003E6F86" w:rsidRPr="00BA47D8" w:rsidRDefault="003E6F86" w:rsidP="00BA47D8">
            <w:pPr>
              <w:pStyle w:val="1f0"/>
              <w:rPr>
                <w:rFonts w:ascii="Times New Roman" w:hAnsi="Times New Roman"/>
              </w:rPr>
            </w:pPr>
          </w:p>
        </w:tc>
      </w:tr>
      <w:tr w:rsidR="003E6F86" w:rsidRPr="00BA47D8" w:rsidTr="00E92E62">
        <w:trPr>
          <w:trHeight w:val="238"/>
        </w:trPr>
        <w:tc>
          <w:tcPr>
            <w:tcW w:w="6620" w:type="dxa"/>
            <w:tcBorders>
              <w:left w:val="single" w:sz="8" w:space="0" w:color="auto"/>
              <w:bottom w:val="single" w:sz="8" w:space="0" w:color="auto"/>
              <w:right w:val="single" w:sz="8" w:space="0" w:color="auto"/>
            </w:tcBorders>
            <w:shd w:val="clear" w:color="auto" w:fill="auto"/>
            <w:vAlign w:val="bottom"/>
          </w:tcPr>
          <w:p w:rsidR="003E6F86" w:rsidRPr="00BA47D8" w:rsidRDefault="003E6F86" w:rsidP="00BA47D8">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BA47D8">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BA47D8">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BA47D8">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BA47D8">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BA47D8">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BA47D8">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BA47D8">
            <w:pPr>
              <w:pStyle w:val="1f0"/>
              <w:rPr>
                <w:rFonts w:ascii="Times New Roman" w:hAnsi="Times New Roman"/>
              </w:rPr>
            </w:pPr>
          </w:p>
        </w:tc>
        <w:tc>
          <w:tcPr>
            <w:tcW w:w="1960" w:type="dxa"/>
            <w:tcBorders>
              <w:bottom w:val="single" w:sz="8" w:space="0" w:color="auto"/>
              <w:right w:val="single" w:sz="8" w:space="0" w:color="auto"/>
            </w:tcBorders>
            <w:shd w:val="clear" w:color="auto" w:fill="auto"/>
            <w:vAlign w:val="bottom"/>
          </w:tcPr>
          <w:p w:rsidR="003E6F86" w:rsidRPr="00BA47D8" w:rsidRDefault="003E6F86" w:rsidP="00BA47D8">
            <w:pPr>
              <w:pStyle w:val="1f0"/>
              <w:rPr>
                <w:rFonts w:ascii="Times New Roman" w:hAnsi="Times New Roman"/>
              </w:rPr>
            </w:pPr>
          </w:p>
        </w:tc>
      </w:tr>
      <w:tr w:rsidR="003E6F86" w:rsidRPr="00BA47D8" w:rsidTr="00E92E62">
        <w:trPr>
          <w:trHeight w:val="540"/>
        </w:trPr>
        <w:tc>
          <w:tcPr>
            <w:tcW w:w="6620" w:type="dxa"/>
            <w:tcBorders>
              <w:left w:val="single" w:sz="8" w:space="0" w:color="auto"/>
              <w:right w:val="single" w:sz="8" w:space="0" w:color="auto"/>
            </w:tcBorders>
            <w:shd w:val="clear" w:color="auto" w:fill="auto"/>
            <w:vAlign w:val="bottom"/>
          </w:tcPr>
          <w:p w:rsidR="003E6F86" w:rsidRPr="00440F4B" w:rsidRDefault="003E6F86" w:rsidP="00BA47D8">
            <w:pPr>
              <w:pStyle w:val="1f0"/>
              <w:rPr>
                <w:rFonts w:ascii="Times New Roman" w:hAnsi="Times New Roman"/>
                <w:w w:val="99"/>
                <w:lang w:val="ru-RU"/>
              </w:rPr>
            </w:pPr>
            <w:r w:rsidRPr="00440F4B">
              <w:rPr>
                <w:rFonts w:ascii="Times New Roman" w:hAnsi="Times New Roman"/>
                <w:w w:val="99"/>
                <w:lang w:val="ru-RU"/>
              </w:rPr>
              <w:t>Строительство ТП(1х160кВА), около проектируемого жилья</w:t>
            </w:r>
          </w:p>
        </w:tc>
        <w:tc>
          <w:tcPr>
            <w:tcW w:w="960" w:type="dxa"/>
            <w:tcBorders>
              <w:right w:val="single" w:sz="8" w:space="0" w:color="auto"/>
            </w:tcBorders>
            <w:shd w:val="clear" w:color="auto" w:fill="auto"/>
            <w:vAlign w:val="bottom"/>
          </w:tcPr>
          <w:p w:rsidR="003E6F86" w:rsidRPr="00440F4B" w:rsidRDefault="003E6F86" w:rsidP="00BA47D8">
            <w:pPr>
              <w:pStyle w:val="1f0"/>
              <w:rPr>
                <w:rFonts w:ascii="Times New Roman" w:hAnsi="Times New Roman"/>
                <w:lang w:val="ru-RU"/>
              </w:rPr>
            </w:pPr>
          </w:p>
        </w:tc>
        <w:tc>
          <w:tcPr>
            <w:tcW w:w="960" w:type="dxa"/>
            <w:tcBorders>
              <w:right w:val="single" w:sz="8" w:space="0" w:color="auto"/>
            </w:tcBorders>
            <w:shd w:val="clear" w:color="auto" w:fill="auto"/>
            <w:vAlign w:val="bottom"/>
          </w:tcPr>
          <w:p w:rsidR="003E6F86" w:rsidRPr="00440F4B" w:rsidRDefault="003E6F86" w:rsidP="00BA47D8">
            <w:pPr>
              <w:pStyle w:val="1f0"/>
              <w:rPr>
                <w:rFonts w:ascii="Times New Roman" w:hAnsi="Times New Roman"/>
                <w:lang w:val="ru-RU"/>
              </w:rPr>
            </w:pPr>
          </w:p>
        </w:tc>
        <w:tc>
          <w:tcPr>
            <w:tcW w:w="960" w:type="dxa"/>
            <w:tcBorders>
              <w:right w:val="single" w:sz="8" w:space="0" w:color="auto"/>
            </w:tcBorders>
            <w:shd w:val="clear" w:color="auto" w:fill="auto"/>
            <w:vAlign w:val="bottom"/>
          </w:tcPr>
          <w:p w:rsidR="003E6F86" w:rsidRPr="00440F4B" w:rsidRDefault="003E6F86" w:rsidP="00BA47D8">
            <w:pPr>
              <w:pStyle w:val="1f0"/>
              <w:rPr>
                <w:rFonts w:ascii="Times New Roman" w:hAnsi="Times New Roman"/>
                <w:lang w:val="ru-RU"/>
              </w:rPr>
            </w:pPr>
          </w:p>
        </w:tc>
        <w:tc>
          <w:tcPr>
            <w:tcW w:w="960" w:type="dxa"/>
            <w:tcBorders>
              <w:right w:val="single" w:sz="8" w:space="0" w:color="auto"/>
            </w:tcBorders>
            <w:shd w:val="clear" w:color="auto" w:fill="auto"/>
            <w:vAlign w:val="bottom"/>
          </w:tcPr>
          <w:p w:rsidR="003E6F86" w:rsidRPr="00440F4B" w:rsidRDefault="003E6F86" w:rsidP="00BA47D8">
            <w:pPr>
              <w:pStyle w:val="1f0"/>
              <w:rPr>
                <w:rFonts w:ascii="Times New Roman" w:hAnsi="Times New Roman"/>
                <w:lang w:val="ru-RU"/>
              </w:rPr>
            </w:pPr>
          </w:p>
        </w:tc>
        <w:tc>
          <w:tcPr>
            <w:tcW w:w="960" w:type="dxa"/>
            <w:tcBorders>
              <w:right w:val="single" w:sz="8" w:space="0" w:color="auto"/>
            </w:tcBorders>
            <w:shd w:val="clear" w:color="auto" w:fill="auto"/>
            <w:vAlign w:val="bottom"/>
          </w:tcPr>
          <w:p w:rsidR="003E6F86" w:rsidRPr="00440F4B" w:rsidRDefault="003E6F86" w:rsidP="00BA47D8">
            <w:pPr>
              <w:pStyle w:val="1f0"/>
              <w:rPr>
                <w:rFonts w:ascii="Times New Roman" w:hAnsi="Times New Roman"/>
                <w:lang w:val="ru-RU"/>
              </w:rPr>
            </w:pPr>
          </w:p>
        </w:tc>
        <w:tc>
          <w:tcPr>
            <w:tcW w:w="960" w:type="dxa"/>
            <w:tcBorders>
              <w:right w:val="single" w:sz="8" w:space="0" w:color="auto"/>
            </w:tcBorders>
            <w:shd w:val="clear" w:color="auto" w:fill="auto"/>
            <w:vAlign w:val="bottom"/>
          </w:tcPr>
          <w:p w:rsidR="003E6F86" w:rsidRPr="00BA47D8" w:rsidRDefault="003E6F86" w:rsidP="00BA47D8">
            <w:pPr>
              <w:pStyle w:val="1f0"/>
              <w:rPr>
                <w:rFonts w:ascii="Times New Roman" w:hAnsi="Times New Roman"/>
                <w:w w:val="99"/>
              </w:rPr>
            </w:pPr>
            <w:r w:rsidRPr="00BA47D8">
              <w:rPr>
                <w:rFonts w:ascii="Times New Roman" w:hAnsi="Times New Roman"/>
                <w:w w:val="99"/>
              </w:rPr>
              <w:t>262</w:t>
            </w:r>
          </w:p>
        </w:tc>
        <w:tc>
          <w:tcPr>
            <w:tcW w:w="960" w:type="dxa"/>
            <w:tcBorders>
              <w:right w:val="single" w:sz="8" w:space="0" w:color="auto"/>
            </w:tcBorders>
            <w:shd w:val="clear" w:color="auto" w:fill="auto"/>
            <w:vAlign w:val="bottom"/>
          </w:tcPr>
          <w:p w:rsidR="003E6F86" w:rsidRPr="00BA47D8" w:rsidRDefault="003E6F86" w:rsidP="00BA47D8">
            <w:pPr>
              <w:pStyle w:val="1f0"/>
              <w:rPr>
                <w:rFonts w:ascii="Times New Roman" w:hAnsi="Times New Roman"/>
              </w:rPr>
            </w:pPr>
          </w:p>
        </w:tc>
        <w:tc>
          <w:tcPr>
            <w:tcW w:w="1960" w:type="dxa"/>
            <w:tcBorders>
              <w:right w:val="single" w:sz="8" w:space="0" w:color="auto"/>
            </w:tcBorders>
            <w:shd w:val="clear" w:color="auto" w:fill="auto"/>
            <w:vAlign w:val="bottom"/>
          </w:tcPr>
          <w:p w:rsidR="003E6F86" w:rsidRPr="00BA47D8" w:rsidRDefault="003E6F86" w:rsidP="00BA47D8">
            <w:pPr>
              <w:pStyle w:val="1f0"/>
              <w:rPr>
                <w:rFonts w:ascii="Times New Roman" w:hAnsi="Times New Roman"/>
              </w:rPr>
            </w:pPr>
          </w:p>
        </w:tc>
      </w:tr>
      <w:tr w:rsidR="003E6F86" w:rsidRPr="00BA47D8" w:rsidTr="00E92E62">
        <w:trPr>
          <w:trHeight w:val="248"/>
        </w:trPr>
        <w:tc>
          <w:tcPr>
            <w:tcW w:w="6620" w:type="dxa"/>
            <w:tcBorders>
              <w:left w:val="single" w:sz="8" w:space="0" w:color="auto"/>
              <w:bottom w:val="single" w:sz="8" w:space="0" w:color="auto"/>
              <w:right w:val="single" w:sz="8" w:space="0" w:color="auto"/>
            </w:tcBorders>
            <w:shd w:val="clear" w:color="auto" w:fill="auto"/>
            <w:vAlign w:val="bottom"/>
          </w:tcPr>
          <w:p w:rsidR="003E6F86" w:rsidRPr="00BA47D8" w:rsidRDefault="003E6F86" w:rsidP="00BA47D8">
            <w:pPr>
              <w:pStyle w:val="1f0"/>
              <w:rPr>
                <w:rFonts w:ascii="Times New Roman" w:hAnsi="Times New Roman"/>
                <w:sz w:val="21"/>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BA47D8">
            <w:pPr>
              <w:pStyle w:val="1f0"/>
              <w:rPr>
                <w:rFonts w:ascii="Times New Roman" w:hAnsi="Times New Roman"/>
                <w:sz w:val="21"/>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BA47D8">
            <w:pPr>
              <w:pStyle w:val="1f0"/>
              <w:rPr>
                <w:rFonts w:ascii="Times New Roman" w:hAnsi="Times New Roman"/>
                <w:sz w:val="21"/>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BA47D8">
            <w:pPr>
              <w:pStyle w:val="1f0"/>
              <w:rPr>
                <w:rFonts w:ascii="Times New Roman" w:hAnsi="Times New Roman"/>
                <w:sz w:val="21"/>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BA47D8">
            <w:pPr>
              <w:pStyle w:val="1f0"/>
              <w:rPr>
                <w:rFonts w:ascii="Times New Roman" w:hAnsi="Times New Roman"/>
                <w:sz w:val="21"/>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BA47D8">
            <w:pPr>
              <w:pStyle w:val="1f0"/>
              <w:rPr>
                <w:rFonts w:ascii="Times New Roman" w:hAnsi="Times New Roman"/>
                <w:sz w:val="21"/>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BA47D8">
            <w:pPr>
              <w:pStyle w:val="1f0"/>
              <w:rPr>
                <w:rFonts w:ascii="Times New Roman" w:hAnsi="Times New Roman"/>
                <w:sz w:val="21"/>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BA47D8">
            <w:pPr>
              <w:pStyle w:val="1f0"/>
              <w:rPr>
                <w:rFonts w:ascii="Times New Roman" w:hAnsi="Times New Roman"/>
                <w:sz w:val="21"/>
              </w:rPr>
            </w:pPr>
          </w:p>
        </w:tc>
        <w:tc>
          <w:tcPr>
            <w:tcW w:w="1960" w:type="dxa"/>
            <w:tcBorders>
              <w:bottom w:val="single" w:sz="8" w:space="0" w:color="auto"/>
              <w:right w:val="single" w:sz="8" w:space="0" w:color="auto"/>
            </w:tcBorders>
            <w:shd w:val="clear" w:color="auto" w:fill="auto"/>
            <w:vAlign w:val="bottom"/>
          </w:tcPr>
          <w:p w:rsidR="003E6F86" w:rsidRPr="00BA47D8" w:rsidRDefault="003E6F86" w:rsidP="00BA47D8">
            <w:pPr>
              <w:pStyle w:val="1f0"/>
              <w:rPr>
                <w:rFonts w:ascii="Times New Roman" w:hAnsi="Times New Roman"/>
                <w:sz w:val="21"/>
              </w:rPr>
            </w:pPr>
          </w:p>
        </w:tc>
      </w:tr>
      <w:tr w:rsidR="003E6F86" w:rsidRPr="00BA47D8" w:rsidTr="00E92E62">
        <w:trPr>
          <w:trHeight w:val="350"/>
        </w:trPr>
        <w:tc>
          <w:tcPr>
            <w:tcW w:w="6620" w:type="dxa"/>
            <w:tcBorders>
              <w:left w:val="single" w:sz="8" w:space="0" w:color="auto"/>
              <w:right w:val="single" w:sz="8" w:space="0" w:color="auto"/>
            </w:tcBorders>
            <w:shd w:val="clear" w:color="auto" w:fill="auto"/>
            <w:vAlign w:val="bottom"/>
          </w:tcPr>
          <w:p w:rsidR="003E6F86" w:rsidRPr="00440F4B" w:rsidRDefault="003E6F86" w:rsidP="00BA47D8">
            <w:pPr>
              <w:pStyle w:val="1f0"/>
              <w:rPr>
                <w:rFonts w:ascii="Times New Roman" w:hAnsi="Times New Roman"/>
                <w:w w:val="99"/>
                <w:lang w:val="ru-RU"/>
              </w:rPr>
            </w:pPr>
            <w:r w:rsidRPr="00440F4B">
              <w:rPr>
                <w:rFonts w:ascii="Times New Roman" w:hAnsi="Times New Roman"/>
                <w:w w:val="99"/>
                <w:lang w:val="ru-RU"/>
              </w:rPr>
              <w:t>Строительство двух ТП(1х160кВА), около проектируемого</w:t>
            </w:r>
          </w:p>
        </w:tc>
        <w:tc>
          <w:tcPr>
            <w:tcW w:w="960" w:type="dxa"/>
            <w:tcBorders>
              <w:right w:val="single" w:sz="8" w:space="0" w:color="auto"/>
            </w:tcBorders>
            <w:shd w:val="clear" w:color="auto" w:fill="auto"/>
            <w:vAlign w:val="bottom"/>
          </w:tcPr>
          <w:p w:rsidR="003E6F86" w:rsidRPr="00440F4B" w:rsidRDefault="003E6F86" w:rsidP="00BA47D8">
            <w:pPr>
              <w:pStyle w:val="1f0"/>
              <w:rPr>
                <w:rFonts w:ascii="Times New Roman" w:hAnsi="Times New Roman"/>
                <w:lang w:val="ru-RU"/>
              </w:rPr>
            </w:pPr>
          </w:p>
        </w:tc>
        <w:tc>
          <w:tcPr>
            <w:tcW w:w="960" w:type="dxa"/>
            <w:tcBorders>
              <w:right w:val="single" w:sz="8" w:space="0" w:color="auto"/>
            </w:tcBorders>
            <w:shd w:val="clear" w:color="auto" w:fill="auto"/>
            <w:vAlign w:val="bottom"/>
          </w:tcPr>
          <w:p w:rsidR="003E6F86" w:rsidRPr="00440F4B" w:rsidRDefault="003E6F86" w:rsidP="00BA47D8">
            <w:pPr>
              <w:pStyle w:val="1f0"/>
              <w:rPr>
                <w:rFonts w:ascii="Times New Roman" w:hAnsi="Times New Roman"/>
                <w:lang w:val="ru-RU"/>
              </w:rPr>
            </w:pPr>
          </w:p>
        </w:tc>
        <w:tc>
          <w:tcPr>
            <w:tcW w:w="960" w:type="dxa"/>
            <w:tcBorders>
              <w:right w:val="single" w:sz="8" w:space="0" w:color="auto"/>
            </w:tcBorders>
            <w:shd w:val="clear" w:color="auto" w:fill="auto"/>
            <w:vAlign w:val="bottom"/>
          </w:tcPr>
          <w:p w:rsidR="003E6F86" w:rsidRPr="00440F4B" w:rsidRDefault="003E6F86" w:rsidP="00BA47D8">
            <w:pPr>
              <w:pStyle w:val="1f0"/>
              <w:rPr>
                <w:rFonts w:ascii="Times New Roman" w:hAnsi="Times New Roman"/>
                <w:lang w:val="ru-RU"/>
              </w:rPr>
            </w:pPr>
          </w:p>
        </w:tc>
        <w:tc>
          <w:tcPr>
            <w:tcW w:w="960" w:type="dxa"/>
            <w:tcBorders>
              <w:right w:val="single" w:sz="8" w:space="0" w:color="auto"/>
            </w:tcBorders>
            <w:shd w:val="clear" w:color="auto" w:fill="auto"/>
            <w:vAlign w:val="bottom"/>
          </w:tcPr>
          <w:p w:rsidR="003E6F86" w:rsidRPr="00440F4B" w:rsidRDefault="003E6F86" w:rsidP="00BA47D8">
            <w:pPr>
              <w:pStyle w:val="1f0"/>
              <w:rPr>
                <w:rFonts w:ascii="Times New Roman" w:hAnsi="Times New Roman"/>
                <w:lang w:val="ru-RU"/>
              </w:rPr>
            </w:pPr>
          </w:p>
        </w:tc>
        <w:tc>
          <w:tcPr>
            <w:tcW w:w="960" w:type="dxa"/>
            <w:tcBorders>
              <w:right w:val="single" w:sz="8" w:space="0" w:color="auto"/>
            </w:tcBorders>
            <w:shd w:val="clear" w:color="auto" w:fill="auto"/>
            <w:vAlign w:val="bottom"/>
          </w:tcPr>
          <w:p w:rsidR="003E6F86" w:rsidRPr="00440F4B" w:rsidRDefault="003E6F86" w:rsidP="00BA47D8">
            <w:pPr>
              <w:pStyle w:val="1f0"/>
              <w:rPr>
                <w:rFonts w:ascii="Times New Roman" w:hAnsi="Times New Roman"/>
                <w:lang w:val="ru-RU"/>
              </w:rPr>
            </w:pPr>
          </w:p>
        </w:tc>
        <w:tc>
          <w:tcPr>
            <w:tcW w:w="960" w:type="dxa"/>
            <w:tcBorders>
              <w:right w:val="single" w:sz="8" w:space="0" w:color="auto"/>
            </w:tcBorders>
            <w:shd w:val="clear" w:color="auto" w:fill="auto"/>
            <w:vAlign w:val="bottom"/>
          </w:tcPr>
          <w:p w:rsidR="003E6F86" w:rsidRPr="00440F4B" w:rsidRDefault="003E6F86" w:rsidP="00BA47D8">
            <w:pPr>
              <w:pStyle w:val="1f0"/>
              <w:rPr>
                <w:rFonts w:ascii="Times New Roman" w:hAnsi="Times New Roman"/>
                <w:lang w:val="ru-RU"/>
              </w:rPr>
            </w:pPr>
          </w:p>
        </w:tc>
        <w:tc>
          <w:tcPr>
            <w:tcW w:w="960" w:type="dxa"/>
            <w:tcBorders>
              <w:right w:val="single" w:sz="8" w:space="0" w:color="auto"/>
            </w:tcBorders>
            <w:shd w:val="clear" w:color="auto" w:fill="auto"/>
            <w:vAlign w:val="bottom"/>
          </w:tcPr>
          <w:p w:rsidR="003E6F86" w:rsidRPr="00440F4B" w:rsidRDefault="003E6F86" w:rsidP="00BA47D8">
            <w:pPr>
              <w:pStyle w:val="1f0"/>
              <w:rPr>
                <w:rFonts w:ascii="Times New Roman" w:hAnsi="Times New Roman"/>
                <w:lang w:val="ru-RU"/>
              </w:rPr>
            </w:pPr>
          </w:p>
        </w:tc>
        <w:tc>
          <w:tcPr>
            <w:tcW w:w="1960" w:type="dxa"/>
            <w:vMerge w:val="restart"/>
            <w:tcBorders>
              <w:right w:val="single" w:sz="8" w:space="0" w:color="auto"/>
            </w:tcBorders>
            <w:shd w:val="clear" w:color="auto" w:fill="auto"/>
            <w:vAlign w:val="bottom"/>
          </w:tcPr>
          <w:p w:rsidR="003E6F86" w:rsidRPr="00BA47D8" w:rsidRDefault="003E6F86" w:rsidP="00BA47D8">
            <w:pPr>
              <w:pStyle w:val="1f0"/>
              <w:rPr>
                <w:rFonts w:ascii="Times New Roman" w:hAnsi="Times New Roman"/>
                <w:w w:val="99"/>
              </w:rPr>
            </w:pPr>
            <w:r w:rsidRPr="00BA47D8">
              <w:rPr>
                <w:rFonts w:ascii="Times New Roman" w:hAnsi="Times New Roman"/>
                <w:w w:val="99"/>
              </w:rPr>
              <w:t>524</w:t>
            </w:r>
          </w:p>
        </w:tc>
      </w:tr>
      <w:tr w:rsidR="003E6F86" w:rsidRPr="00BA47D8" w:rsidTr="00E92E62">
        <w:trPr>
          <w:trHeight w:val="186"/>
        </w:trPr>
        <w:tc>
          <w:tcPr>
            <w:tcW w:w="6620" w:type="dxa"/>
            <w:vMerge w:val="restart"/>
            <w:tcBorders>
              <w:left w:val="single" w:sz="8" w:space="0" w:color="auto"/>
              <w:right w:val="single" w:sz="8" w:space="0" w:color="auto"/>
            </w:tcBorders>
            <w:shd w:val="clear" w:color="auto" w:fill="auto"/>
            <w:vAlign w:val="bottom"/>
          </w:tcPr>
          <w:p w:rsidR="003E6F86" w:rsidRPr="00BA47D8" w:rsidRDefault="003E6F86" w:rsidP="00BA47D8">
            <w:pPr>
              <w:pStyle w:val="1f0"/>
              <w:rPr>
                <w:rFonts w:ascii="Times New Roman" w:hAnsi="Times New Roman"/>
              </w:rPr>
            </w:pPr>
            <w:r w:rsidRPr="00BA47D8">
              <w:rPr>
                <w:rFonts w:ascii="Times New Roman" w:hAnsi="Times New Roman"/>
              </w:rPr>
              <w:t>жилья</w:t>
            </w:r>
          </w:p>
        </w:tc>
        <w:tc>
          <w:tcPr>
            <w:tcW w:w="960" w:type="dxa"/>
            <w:tcBorders>
              <w:right w:val="single" w:sz="8" w:space="0" w:color="auto"/>
            </w:tcBorders>
            <w:shd w:val="clear" w:color="auto" w:fill="auto"/>
            <w:vAlign w:val="bottom"/>
          </w:tcPr>
          <w:p w:rsidR="003E6F86" w:rsidRPr="00BA47D8" w:rsidRDefault="003E6F86" w:rsidP="00BA47D8">
            <w:pPr>
              <w:pStyle w:val="1f0"/>
              <w:rPr>
                <w:rFonts w:ascii="Times New Roman" w:hAnsi="Times New Roman"/>
                <w:sz w:val="16"/>
              </w:rPr>
            </w:pPr>
          </w:p>
        </w:tc>
        <w:tc>
          <w:tcPr>
            <w:tcW w:w="960" w:type="dxa"/>
            <w:tcBorders>
              <w:right w:val="single" w:sz="8" w:space="0" w:color="auto"/>
            </w:tcBorders>
            <w:shd w:val="clear" w:color="auto" w:fill="auto"/>
            <w:vAlign w:val="bottom"/>
          </w:tcPr>
          <w:p w:rsidR="003E6F86" w:rsidRPr="00BA47D8" w:rsidRDefault="003E6F86" w:rsidP="00BA47D8">
            <w:pPr>
              <w:pStyle w:val="1f0"/>
              <w:rPr>
                <w:rFonts w:ascii="Times New Roman" w:hAnsi="Times New Roman"/>
                <w:sz w:val="16"/>
              </w:rPr>
            </w:pPr>
          </w:p>
        </w:tc>
        <w:tc>
          <w:tcPr>
            <w:tcW w:w="960" w:type="dxa"/>
            <w:tcBorders>
              <w:right w:val="single" w:sz="8" w:space="0" w:color="auto"/>
            </w:tcBorders>
            <w:shd w:val="clear" w:color="auto" w:fill="auto"/>
            <w:vAlign w:val="bottom"/>
          </w:tcPr>
          <w:p w:rsidR="003E6F86" w:rsidRPr="00BA47D8" w:rsidRDefault="003E6F86" w:rsidP="00BA47D8">
            <w:pPr>
              <w:pStyle w:val="1f0"/>
              <w:rPr>
                <w:rFonts w:ascii="Times New Roman" w:hAnsi="Times New Roman"/>
                <w:sz w:val="16"/>
              </w:rPr>
            </w:pPr>
          </w:p>
        </w:tc>
        <w:tc>
          <w:tcPr>
            <w:tcW w:w="960" w:type="dxa"/>
            <w:tcBorders>
              <w:right w:val="single" w:sz="8" w:space="0" w:color="auto"/>
            </w:tcBorders>
            <w:shd w:val="clear" w:color="auto" w:fill="auto"/>
            <w:vAlign w:val="bottom"/>
          </w:tcPr>
          <w:p w:rsidR="003E6F86" w:rsidRPr="00BA47D8" w:rsidRDefault="003E6F86" w:rsidP="00BA47D8">
            <w:pPr>
              <w:pStyle w:val="1f0"/>
              <w:rPr>
                <w:rFonts w:ascii="Times New Roman" w:hAnsi="Times New Roman"/>
                <w:sz w:val="16"/>
              </w:rPr>
            </w:pPr>
          </w:p>
        </w:tc>
        <w:tc>
          <w:tcPr>
            <w:tcW w:w="960" w:type="dxa"/>
            <w:tcBorders>
              <w:right w:val="single" w:sz="8" w:space="0" w:color="auto"/>
            </w:tcBorders>
            <w:shd w:val="clear" w:color="auto" w:fill="auto"/>
            <w:vAlign w:val="bottom"/>
          </w:tcPr>
          <w:p w:rsidR="003E6F86" w:rsidRPr="00BA47D8" w:rsidRDefault="003E6F86" w:rsidP="00BA47D8">
            <w:pPr>
              <w:pStyle w:val="1f0"/>
              <w:rPr>
                <w:rFonts w:ascii="Times New Roman" w:hAnsi="Times New Roman"/>
                <w:sz w:val="16"/>
              </w:rPr>
            </w:pPr>
          </w:p>
        </w:tc>
        <w:tc>
          <w:tcPr>
            <w:tcW w:w="960" w:type="dxa"/>
            <w:tcBorders>
              <w:right w:val="single" w:sz="8" w:space="0" w:color="auto"/>
            </w:tcBorders>
            <w:shd w:val="clear" w:color="auto" w:fill="auto"/>
            <w:vAlign w:val="bottom"/>
          </w:tcPr>
          <w:p w:rsidR="003E6F86" w:rsidRPr="00BA47D8" w:rsidRDefault="003E6F86" w:rsidP="00BA47D8">
            <w:pPr>
              <w:pStyle w:val="1f0"/>
              <w:rPr>
                <w:rFonts w:ascii="Times New Roman" w:hAnsi="Times New Roman"/>
                <w:sz w:val="16"/>
              </w:rPr>
            </w:pPr>
          </w:p>
        </w:tc>
        <w:tc>
          <w:tcPr>
            <w:tcW w:w="960" w:type="dxa"/>
            <w:tcBorders>
              <w:right w:val="single" w:sz="8" w:space="0" w:color="auto"/>
            </w:tcBorders>
            <w:shd w:val="clear" w:color="auto" w:fill="auto"/>
            <w:vAlign w:val="bottom"/>
          </w:tcPr>
          <w:p w:rsidR="003E6F86" w:rsidRPr="00BA47D8" w:rsidRDefault="003E6F86" w:rsidP="00BA47D8">
            <w:pPr>
              <w:pStyle w:val="1f0"/>
              <w:rPr>
                <w:rFonts w:ascii="Times New Roman" w:hAnsi="Times New Roman"/>
                <w:sz w:val="16"/>
              </w:rPr>
            </w:pPr>
          </w:p>
        </w:tc>
        <w:tc>
          <w:tcPr>
            <w:tcW w:w="1960" w:type="dxa"/>
            <w:vMerge/>
            <w:tcBorders>
              <w:right w:val="single" w:sz="8" w:space="0" w:color="auto"/>
            </w:tcBorders>
            <w:shd w:val="clear" w:color="auto" w:fill="auto"/>
            <w:vAlign w:val="bottom"/>
          </w:tcPr>
          <w:p w:rsidR="003E6F86" w:rsidRPr="00BA47D8" w:rsidRDefault="003E6F86" w:rsidP="00BA47D8">
            <w:pPr>
              <w:pStyle w:val="1f0"/>
              <w:rPr>
                <w:rFonts w:ascii="Times New Roman" w:hAnsi="Times New Roman"/>
                <w:sz w:val="16"/>
              </w:rPr>
            </w:pPr>
          </w:p>
        </w:tc>
      </w:tr>
      <w:tr w:rsidR="003E6F86" w:rsidRPr="00BA47D8" w:rsidTr="00E92E62">
        <w:trPr>
          <w:trHeight w:val="136"/>
        </w:trPr>
        <w:tc>
          <w:tcPr>
            <w:tcW w:w="6620" w:type="dxa"/>
            <w:vMerge/>
            <w:tcBorders>
              <w:left w:val="single" w:sz="8" w:space="0" w:color="auto"/>
              <w:right w:val="single" w:sz="8" w:space="0" w:color="auto"/>
            </w:tcBorders>
            <w:shd w:val="clear" w:color="auto" w:fill="auto"/>
            <w:vAlign w:val="bottom"/>
          </w:tcPr>
          <w:p w:rsidR="003E6F86" w:rsidRPr="00BA47D8" w:rsidRDefault="003E6F86" w:rsidP="00BA47D8">
            <w:pPr>
              <w:pStyle w:val="1f0"/>
              <w:rPr>
                <w:rFonts w:ascii="Times New Roman" w:hAnsi="Times New Roman"/>
                <w:sz w:val="11"/>
              </w:rPr>
            </w:pPr>
          </w:p>
        </w:tc>
        <w:tc>
          <w:tcPr>
            <w:tcW w:w="960" w:type="dxa"/>
            <w:tcBorders>
              <w:right w:val="single" w:sz="8" w:space="0" w:color="auto"/>
            </w:tcBorders>
            <w:shd w:val="clear" w:color="auto" w:fill="auto"/>
            <w:vAlign w:val="bottom"/>
          </w:tcPr>
          <w:p w:rsidR="003E6F86" w:rsidRPr="00BA47D8" w:rsidRDefault="003E6F86" w:rsidP="00BA47D8">
            <w:pPr>
              <w:pStyle w:val="1f0"/>
              <w:rPr>
                <w:rFonts w:ascii="Times New Roman" w:hAnsi="Times New Roman"/>
                <w:sz w:val="11"/>
              </w:rPr>
            </w:pPr>
          </w:p>
        </w:tc>
        <w:tc>
          <w:tcPr>
            <w:tcW w:w="960" w:type="dxa"/>
            <w:tcBorders>
              <w:right w:val="single" w:sz="8" w:space="0" w:color="auto"/>
            </w:tcBorders>
            <w:shd w:val="clear" w:color="auto" w:fill="auto"/>
            <w:vAlign w:val="bottom"/>
          </w:tcPr>
          <w:p w:rsidR="003E6F86" w:rsidRPr="00BA47D8" w:rsidRDefault="003E6F86" w:rsidP="00BA47D8">
            <w:pPr>
              <w:pStyle w:val="1f0"/>
              <w:rPr>
                <w:rFonts w:ascii="Times New Roman" w:hAnsi="Times New Roman"/>
                <w:sz w:val="11"/>
              </w:rPr>
            </w:pPr>
          </w:p>
        </w:tc>
        <w:tc>
          <w:tcPr>
            <w:tcW w:w="960" w:type="dxa"/>
            <w:tcBorders>
              <w:right w:val="single" w:sz="8" w:space="0" w:color="auto"/>
            </w:tcBorders>
            <w:shd w:val="clear" w:color="auto" w:fill="auto"/>
            <w:vAlign w:val="bottom"/>
          </w:tcPr>
          <w:p w:rsidR="003E6F86" w:rsidRPr="00BA47D8" w:rsidRDefault="003E6F86" w:rsidP="00BA47D8">
            <w:pPr>
              <w:pStyle w:val="1f0"/>
              <w:rPr>
                <w:rFonts w:ascii="Times New Roman" w:hAnsi="Times New Roman"/>
                <w:sz w:val="11"/>
              </w:rPr>
            </w:pPr>
          </w:p>
        </w:tc>
        <w:tc>
          <w:tcPr>
            <w:tcW w:w="960" w:type="dxa"/>
            <w:tcBorders>
              <w:right w:val="single" w:sz="8" w:space="0" w:color="auto"/>
            </w:tcBorders>
            <w:shd w:val="clear" w:color="auto" w:fill="auto"/>
            <w:vAlign w:val="bottom"/>
          </w:tcPr>
          <w:p w:rsidR="003E6F86" w:rsidRPr="00BA47D8" w:rsidRDefault="003E6F86" w:rsidP="00BA47D8">
            <w:pPr>
              <w:pStyle w:val="1f0"/>
              <w:rPr>
                <w:rFonts w:ascii="Times New Roman" w:hAnsi="Times New Roman"/>
                <w:sz w:val="11"/>
              </w:rPr>
            </w:pPr>
          </w:p>
        </w:tc>
        <w:tc>
          <w:tcPr>
            <w:tcW w:w="960" w:type="dxa"/>
            <w:tcBorders>
              <w:right w:val="single" w:sz="8" w:space="0" w:color="auto"/>
            </w:tcBorders>
            <w:shd w:val="clear" w:color="auto" w:fill="auto"/>
            <w:vAlign w:val="bottom"/>
          </w:tcPr>
          <w:p w:rsidR="003E6F86" w:rsidRPr="00BA47D8" w:rsidRDefault="003E6F86" w:rsidP="00BA47D8">
            <w:pPr>
              <w:pStyle w:val="1f0"/>
              <w:rPr>
                <w:rFonts w:ascii="Times New Roman" w:hAnsi="Times New Roman"/>
                <w:sz w:val="11"/>
              </w:rPr>
            </w:pPr>
          </w:p>
        </w:tc>
        <w:tc>
          <w:tcPr>
            <w:tcW w:w="960" w:type="dxa"/>
            <w:tcBorders>
              <w:right w:val="single" w:sz="8" w:space="0" w:color="auto"/>
            </w:tcBorders>
            <w:shd w:val="clear" w:color="auto" w:fill="auto"/>
            <w:vAlign w:val="bottom"/>
          </w:tcPr>
          <w:p w:rsidR="003E6F86" w:rsidRPr="00BA47D8" w:rsidRDefault="003E6F86" w:rsidP="00BA47D8">
            <w:pPr>
              <w:pStyle w:val="1f0"/>
              <w:rPr>
                <w:rFonts w:ascii="Times New Roman" w:hAnsi="Times New Roman"/>
                <w:sz w:val="11"/>
              </w:rPr>
            </w:pPr>
          </w:p>
        </w:tc>
        <w:tc>
          <w:tcPr>
            <w:tcW w:w="960" w:type="dxa"/>
            <w:tcBorders>
              <w:right w:val="single" w:sz="8" w:space="0" w:color="auto"/>
            </w:tcBorders>
            <w:shd w:val="clear" w:color="auto" w:fill="auto"/>
            <w:vAlign w:val="bottom"/>
          </w:tcPr>
          <w:p w:rsidR="003E6F86" w:rsidRPr="00BA47D8" w:rsidRDefault="003E6F86" w:rsidP="00BA47D8">
            <w:pPr>
              <w:pStyle w:val="1f0"/>
              <w:rPr>
                <w:rFonts w:ascii="Times New Roman" w:hAnsi="Times New Roman"/>
                <w:sz w:val="11"/>
              </w:rPr>
            </w:pPr>
          </w:p>
        </w:tc>
        <w:tc>
          <w:tcPr>
            <w:tcW w:w="1960" w:type="dxa"/>
            <w:tcBorders>
              <w:right w:val="single" w:sz="8" w:space="0" w:color="auto"/>
            </w:tcBorders>
            <w:shd w:val="clear" w:color="auto" w:fill="auto"/>
            <w:vAlign w:val="bottom"/>
          </w:tcPr>
          <w:p w:rsidR="003E6F86" w:rsidRPr="00BA47D8" w:rsidRDefault="003E6F86" w:rsidP="00BA47D8">
            <w:pPr>
              <w:pStyle w:val="1f0"/>
              <w:rPr>
                <w:rFonts w:ascii="Times New Roman" w:hAnsi="Times New Roman"/>
                <w:sz w:val="11"/>
              </w:rPr>
            </w:pPr>
          </w:p>
        </w:tc>
      </w:tr>
      <w:tr w:rsidR="003E6F86" w:rsidRPr="00BA47D8" w:rsidTr="00E92E62">
        <w:trPr>
          <w:trHeight w:val="108"/>
        </w:trPr>
        <w:tc>
          <w:tcPr>
            <w:tcW w:w="6620" w:type="dxa"/>
            <w:tcBorders>
              <w:left w:val="single" w:sz="8" w:space="0" w:color="auto"/>
              <w:bottom w:val="single" w:sz="8" w:space="0" w:color="auto"/>
              <w:right w:val="single" w:sz="8" w:space="0" w:color="auto"/>
            </w:tcBorders>
            <w:shd w:val="clear" w:color="auto" w:fill="auto"/>
            <w:vAlign w:val="bottom"/>
          </w:tcPr>
          <w:p w:rsidR="003E6F86" w:rsidRPr="00BA47D8" w:rsidRDefault="003E6F86" w:rsidP="00BA47D8">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BA47D8">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BA47D8">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BA47D8">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BA47D8">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BA47D8">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BA47D8">
            <w:pPr>
              <w:pStyle w:val="1f0"/>
              <w:rPr>
                <w:rFonts w:ascii="Times New Roman" w:hAnsi="Times New Roman"/>
                <w:sz w:val="9"/>
              </w:rPr>
            </w:pPr>
          </w:p>
        </w:tc>
        <w:tc>
          <w:tcPr>
            <w:tcW w:w="960" w:type="dxa"/>
            <w:tcBorders>
              <w:bottom w:val="single" w:sz="8" w:space="0" w:color="auto"/>
              <w:right w:val="single" w:sz="8" w:space="0" w:color="auto"/>
            </w:tcBorders>
            <w:shd w:val="clear" w:color="auto" w:fill="auto"/>
            <w:vAlign w:val="bottom"/>
          </w:tcPr>
          <w:p w:rsidR="003E6F86" w:rsidRPr="00BA47D8" w:rsidRDefault="003E6F86" w:rsidP="00BA47D8">
            <w:pPr>
              <w:pStyle w:val="1f0"/>
              <w:rPr>
                <w:rFonts w:ascii="Times New Roman" w:hAnsi="Times New Roman"/>
                <w:sz w:val="9"/>
              </w:rPr>
            </w:pPr>
          </w:p>
        </w:tc>
        <w:tc>
          <w:tcPr>
            <w:tcW w:w="1960" w:type="dxa"/>
            <w:tcBorders>
              <w:bottom w:val="single" w:sz="8" w:space="0" w:color="auto"/>
              <w:right w:val="single" w:sz="8" w:space="0" w:color="auto"/>
            </w:tcBorders>
            <w:shd w:val="clear" w:color="auto" w:fill="auto"/>
            <w:vAlign w:val="bottom"/>
          </w:tcPr>
          <w:p w:rsidR="003E6F86" w:rsidRPr="00BA47D8" w:rsidRDefault="003E6F86" w:rsidP="00BA47D8">
            <w:pPr>
              <w:pStyle w:val="1f0"/>
              <w:rPr>
                <w:rFonts w:ascii="Times New Roman" w:hAnsi="Times New Roman"/>
                <w:sz w:val="9"/>
              </w:rPr>
            </w:pPr>
          </w:p>
        </w:tc>
      </w:tr>
    </w:tbl>
    <w:p w:rsidR="003E6F86" w:rsidRDefault="003E6F86" w:rsidP="003E6F86">
      <w:pPr>
        <w:spacing w:line="200" w:lineRule="exact"/>
        <w:rPr>
          <w:rFonts w:eastAsia="Times New Roman"/>
        </w:rPr>
      </w:pPr>
    </w:p>
    <w:p w:rsidR="003E6F86" w:rsidRDefault="003E6F86" w:rsidP="003E6F86">
      <w:pPr>
        <w:spacing w:line="365" w:lineRule="exact"/>
        <w:rPr>
          <w:rFonts w:eastAsia="Times New Roman"/>
        </w:rPr>
      </w:pPr>
    </w:p>
    <w:p w:rsidR="003E6F86" w:rsidRDefault="003E6F86" w:rsidP="003E6F86">
      <w:pPr>
        <w:spacing w:line="278" w:lineRule="auto"/>
        <w:ind w:left="340" w:right="720" w:firstLine="568"/>
        <w:rPr>
          <w:rFonts w:eastAsia="Times New Roman"/>
        </w:rPr>
      </w:pPr>
      <w:r>
        <w:rPr>
          <w:rFonts w:eastAsia="Times New Roman"/>
        </w:rPr>
        <w:t>Итоговые укрупнённые затраты на мероприятия по совершенствованию системы электроснабжения составят 4606 тыс. рублей</w:t>
      </w: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47D56">
      <w:pPr>
        <w:spacing w:line="0" w:lineRule="atLeast"/>
        <w:sectPr w:rsidR="003E6F86">
          <w:pgSz w:w="16840" w:h="11904" w:orient="landscape"/>
          <w:pgMar w:top="1372" w:right="680" w:bottom="0" w:left="800" w:header="0" w:footer="0" w:gutter="0"/>
          <w:cols w:space="0" w:equalWidth="0">
            <w:col w:w="15360"/>
          </w:cols>
          <w:docGrid w:linePitch="360"/>
        </w:sectPr>
      </w:pPr>
    </w:p>
    <w:p w:rsidR="003E6F86" w:rsidRDefault="003E6F86" w:rsidP="003E6F86">
      <w:pPr>
        <w:spacing w:line="278" w:lineRule="auto"/>
        <w:ind w:right="760"/>
        <w:rPr>
          <w:rFonts w:eastAsia="Times New Roman"/>
        </w:rPr>
      </w:pPr>
      <w:bookmarkStart w:id="35" w:name="page37"/>
      <w:bookmarkEnd w:id="35"/>
      <w:r>
        <w:rPr>
          <w:rFonts w:eastAsia="Times New Roman"/>
        </w:rPr>
        <w:lastRenderedPageBreak/>
        <w:t xml:space="preserve">Таблица 5.5- Плановое финансирование мероприятий, направленных на развитие системы </w:t>
      </w:r>
      <w:r>
        <w:rPr>
          <w:rFonts w:eastAsia="Times New Roman"/>
          <w:b/>
          <w:i/>
          <w:u w:val="single"/>
        </w:rPr>
        <w:t>сбора и утилизации твёрдых</w:t>
      </w:r>
      <w:r>
        <w:rPr>
          <w:rFonts w:eastAsia="Times New Roman"/>
        </w:rPr>
        <w:t xml:space="preserve"> </w:t>
      </w:r>
      <w:r>
        <w:rPr>
          <w:rFonts w:eastAsia="Times New Roman"/>
          <w:b/>
          <w:i/>
          <w:u w:val="single"/>
        </w:rPr>
        <w:t>бытовых отходов</w:t>
      </w:r>
      <w:r>
        <w:rPr>
          <w:rFonts w:eastAsia="Times New Roman"/>
          <w:b/>
          <w:i/>
        </w:rPr>
        <w:t xml:space="preserve"> </w:t>
      </w:r>
      <w:r>
        <w:rPr>
          <w:rFonts w:eastAsia="Times New Roman"/>
        </w:rPr>
        <w:t>МО</w:t>
      </w:r>
      <w:r>
        <w:rPr>
          <w:rFonts w:eastAsia="Times New Roman"/>
          <w:b/>
          <w:i/>
        </w:rPr>
        <w:t xml:space="preserve"> </w:t>
      </w:r>
      <w:r>
        <w:rPr>
          <w:rFonts w:eastAsia="Times New Roman"/>
        </w:rPr>
        <w:t>«Табарсук»,</w:t>
      </w:r>
      <w:r>
        <w:rPr>
          <w:rFonts w:eastAsia="Times New Roman"/>
          <w:b/>
          <w:i/>
        </w:rPr>
        <w:t xml:space="preserve"> </w:t>
      </w:r>
      <w:r>
        <w:rPr>
          <w:rFonts w:eastAsia="Times New Roman"/>
        </w:rPr>
        <w:t>тыс.руб.</w:t>
      </w:r>
    </w:p>
    <w:p w:rsidR="003E6F86" w:rsidRDefault="003E6F86" w:rsidP="003E6F86">
      <w:pPr>
        <w:spacing w:line="193" w:lineRule="exact"/>
        <w:rPr>
          <w:rFonts w:eastAsia="Times New Roman"/>
        </w:rPr>
      </w:pPr>
    </w:p>
    <w:tbl>
      <w:tblPr>
        <w:tblW w:w="0" w:type="auto"/>
        <w:tblInd w:w="10" w:type="dxa"/>
        <w:tblLayout w:type="fixed"/>
        <w:tblCellMar>
          <w:left w:w="0" w:type="dxa"/>
          <w:right w:w="0" w:type="dxa"/>
        </w:tblCellMar>
        <w:tblLook w:val="0000"/>
      </w:tblPr>
      <w:tblGrid>
        <w:gridCol w:w="3980"/>
        <w:gridCol w:w="960"/>
        <w:gridCol w:w="640"/>
        <w:gridCol w:w="320"/>
        <w:gridCol w:w="940"/>
        <w:gridCol w:w="960"/>
        <w:gridCol w:w="960"/>
        <w:gridCol w:w="940"/>
        <w:gridCol w:w="960"/>
        <w:gridCol w:w="1420"/>
      </w:tblGrid>
      <w:tr w:rsidR="003E6F86" w:rsidRPr="00347D56" w:rsidTr="00E92E62">
        <w:trPr>
          <w:trHeight w:val="324"/>
        </w:trPr>
        <w:tc>
          <w:tcPr>
            <w:tcW w:w="3980" w:type="dxa"/>
            <w:vMerge w:val="restart"/>
            <w:tcBorders>
              <w:top w:val="single" w:sz="8" w:space="0" w:color="auto"/>
              <w:left w:val="single" w:sz="8" w:space="0" w:color="auto"/>
              <w:bottom w:val="single" w:sz="8" w:space="0" w:color="auto"/>
              <w:right w:val="single" w:sz="8" w:space="0" w:color="auto"/>
            </w:tcBorders>
            <w:shd w:val="clear" w:color="auto" w:fill="auto"/>
            <w:vAlign w:val="bottom"/>
          </w:tcPr>
          <w:p w:rsidR="003E6F86" w:rsidRPr="00347D56" w:rsidRDefault="003E6F86" w:rsidP="00347D56">
            <w:pPr>
              <w:pStyle w:val="1f0"/>
              <w:rPr>
                <w:rFonts w:ascii="Times New Roman" w:hAnsi="Times New Roman"/>
                <w:b/>
                <w:w w:val="99"/>
              </w:rPr>
            </w:pPr>
            <w:r w:rsidRPr="00347D56">
              <w:rPr>
                <w:rFonts w:ascii="Times New Roman" w:hAnsi="Times New Roman"/>
                <w:b/>
                <w:w w:val="99"/>
              </w:rPr>
              <w:t>Мероприятие</w:t>
            </w:r>
          </w:p>
        </w:tc>
        <w:tc>
          <w:tcPr>
            <w:tcW w:w="960" w:type="dxa"/>
            <w:tcBorders>
              <w:top w:val="single" w:sz="8" w:space="0" w:color="auto"/>
              <w:bottom w:val="single" w:sz="8" w:space="0" w:color="auto"/>
            </w:tcBorders>
            <w:shd w:val="clear" w:color="auto" w:fill="auto"/>
            <w:vAlign w:val="bottom"/>
          </w:tcPr>
          <w:p w:rsidR="003E6F86" w:rsidRPr="00347D56" w:rsidRDefault="003E6F86" w:rsidP="00347D56">
            <w:pPr>
              <w:pStyle w:val="1f0"/>
              <w:rPr>
                <w:rFonts w:ascii="Times New Roman" w:hAnsi="Times New Roman"/>
                <w:b/>
              </w:rPr>
            </w:pPr>
          </w:p>
        </w:tc>
        <w:tc>
          <w:tcPr>
            <w:tcW w:w="640" w:type="dxa"/>
            <w:tcBorders>
              <w:top w:val="single" w:sz="8" w:space="0" w:color="auto"/>
              <w:bottom w:val="single" w:sz="8" w:space="0" w:color="auto"/>
            </w:tcBorders>
            <w:shd w:val="clear" w:color="auto" w:fill="auto"/>
            <w:vAlign w:val="bottom"/>
          </w:tcPr>
          <w:p w:rsidR="003E6F86" w:rsidRPr="00347D56" w:rsidRDefault="003E6F86" w:rsidP="00347D56">
            <w:pPr>
              <w:pStyle w:val="1f0"/>
              <w:rPr>
                <w:rFonts w:ascii="Times New Roman" w:hAnsi="Times New Roman"/>
                <w:b/>
              </w:rPr>
            </w:pPr>
          </w:p>
        </w:tc>
        <w:tc>
          <w:tcPr>
            <w:tcW w:w="320" w:type="dxa"/>
            <w:tcBorders>
              <w:top w:val="single" w:sz="8" w:space="0" w:color="auto"/>
              <w:bottom w:val="single" w:sz="8" w:space="0" w:color="auto"/>
            </w:tcBorders>
            <w:shd w:val="clear" w:color="auto" w:fill="auto"/>
            <w:vAlign w:val="bottom"/>
          </w:tcPr>
          <w:p w:rsidR="003E6F86" w:rsidRPr="00347D56" w:rsidRDefault="003E6F86" w:rsidP="00347D56">
            <w:pPr>
              <w:pStyle w:val="1f0"/>
              <w:rPr>
                <w:rFonts w:ascii="Times New Roman" w:hAnsi="Times New Roman"/>
                <w:b/>
              </w:rPr>
            </w:pPr>
          </w:p>
        </w:tc>
        <w:tc>
          <w:tcPr>
            <w:tcW w:w="4760" w:type="dxa"/>
            <w:gridSpan w:val="5"/>
            <w:tcBorders>
              <w:top w:val="single" w:sz="8" w:space="0" w:color="auto"/>
              <w:bottom w:val="single" w:sz="8" w:space="0" w:color="auto"/>
              <w:right w:val="single" w:sz="8" w:space="0" w:color="auto"/>
            </w:tcBorders>
            <w:shd w:val="clear" w:color="auto" w:fill="auto"/>
            <w:vAlign w:val="bottom"/>
          </w:tcPr>
          <w:p w:rsidR="003E6F86" w:rsidRPr="00347D56" w:rsidRDefault="003E6F86" w:rsidP="00347D56">
            <w:pPr>
              <w:pStyle w:val="1f0"/>
              <w:rPr>
                <w:rFonts w:ascii="Times New Roman" w:hAnsi="Times New Roman"/>
                <w:b/>
              </w:rPr>
            </w:pPr>
            <w:r w:rsidRPr="00347D56">
              <w:rPr>
                <w:rFonts w:ascii="Times New Roman" w:hAnsi="Times New Roman"/>
                <w:b/>
              </w:rPr>
              <w:t>2016-2022 гг</w:t>
            </w:r>
          </w:p>
        </w:tc>
        <w:tc>
          <w:tcPr>
            <w:tcW w:w="1420" w:type="dxa"/>
            <w:vMerge w:val="restart"/>
            <w:tcBorders>
              <w:top w:val="single" w:sz="8" w:space="0" w:color="auto"/>
              <w:bottom w:val="single" w:sz="8" w:space="0" w:color="auto"/>
              <w:right w:val="single" w:sz="8" w:space="0" w:color="auto"/>
            </w:tcBorders>
            <w:shd w:val="clear" w:color="auto" w:fill="auto"/>
            <w:vAlign w:val="bottom"/>
          </w:tcPr>
          <w:p w:rsidR="003E6F86" w:rsidRPr="00347D56" w:rsidRDefault="003E6F86" w:rsidP="00347D56">
            <w:pPr>
              <w:pStyle w:val="1f0"/>
              <w:rPr>
                <w:rFonts w:ascii="Times New Roman" w:hAnsi="Times New Roman"/>
                <w:b/>
              </w:rPr>
            </w:pPr>
            <w:r w:rsidRPr="00347D56">
              <w:rPr>
                <w:rFonts w:ascii="Times New Roman" w:hAnsi="Times New Roman"/>
                <w:b/>
              </w:rPr>
              <w:t>Расчетный</w:t>
            </w:r>
          </w:p>
        </w:tc>
      </w:tr>
      <w:tr w:rsidR="003E6F86" w:rsidRPr="00347D56" w:rsidTr="00E92E62">
        <w:trPr>
          <w:trHeight w:val="111"/>
        </w:trPr>
        <w:tc>
          <w:tcPr>
            <w:tcW w:w="3980" w:type="dxa"/>
            <w:vMerge/>
            <w:tcBorders>
              <w:left w:val="single" w:sz="8" w:space="0" w:color="auto"/>
              <w:right w:val="single" w:sz="8" w:space="0" w:color="auto"/>
            </w:tcBorders>
            <w:shd w:val="clear" w:color="auto" w:fill="auto"/>
            <w:vAlign w:val="bottom"/>
          </w:tcPr>
          <w:p w:rsidR="003E6F86" w:rsidRPr="00347D56" w:rsidRDefault="003E6F86" w:rsidP="00347D56">
            <w:pPr>
              <w:pStyle w:val="1f0"/>
              <w:rPr>
                <w:rFonts w:ascii="Times New Roman" w:hAnsi="Times New Roman"/>
                <w:b/>
                <w:sz w:val="9"/>
              </w:rPr>
            </w:pPr>
          </w:p>
        </w:tc>
        <w:tc>
          <w:tcPr>
            <w:tcW w:w="960" w:type="dxa"/>
            <w:tcBorders>
              <w:right w:val="single" w:sz="8" w:space="0" w:color="auto"/>
            </w:tcBorders>
            <w:shd w:val="clear" w:color="auto" w:fill="auto"/>
            <w:vAlign w:val="bottom"/>
          </w:tcPr>
          <w:p w:rsidR="003E6F86" w:rsidRPr="00347D56" w:rsidRDefault="003E6F86" w:rsidP="00347D56">
            <w:pPr>
              <w:pStyle w:val="1f0"/>
              <w:rPr>
                <w:rFonts w:ascii="Times New Roman" w:hAnsi="Times New Roman"/>
                <w:b/>
                <w:sz w:val="9"/>
              </w:rPr>
            </w:pPr>
          </w:p>
        </w:tc>
        <w:tc>
          <w:tcPr>
            <w:tcW w:w="640" w:type="dxa"/>
            <w:shd w:val="clear" w:color="auto" w:fill="auto"/>
            <w:vAlign w:val="bottom"/>
          </w:tcPr>
          <w:p w:rsidR="003E6F86" w:rsidRPr="00347D56" w:rsidRDefault="003E6F86" w:rsidP="00347D56">
            <w:pPr>
              <w:pStyle w:val="1f0"/>
              <w:rPr>
                <w:rFonts w:ascii="Times New Roman" w:hAnsi="Times New Roman"/>
                <w:b/>
                <w:sz w:val="9"/>
              </w:rPr>
            </w:pPr>
          </w:p>
        </w:tc>
        <w:tc>
          <w:tcPr>
            <w:tcW w:w="320" w:type="dxa"/>
            <w:tcBorders>
              <w:right w:val="single" w:sz="8" w:space="0" w:color="auto"/>
            </w:tcBorders>
            <w:shd w:val="clear" w:color="auto" w:fill="auto"/>
            <w:vAlign w:val="bottom"/>
          </w:tcPr>
          <w:p w:rsidR="003E6F86" w:rsidRPr="00347D56" w:rsidRDefault="003E6F86" w:rsidP="00347D56">
            <w:pPr>
              <w:pStyle w:val="1f0"/>
              <w:rPr>
                <w:rFonts w:ascii="Times New Roman" w:hAnsi="Times New Roman"/>
                <w:b/>
                <w:sz w:val="9"/>
              </w:rPr>
            </w:pPr>
          </w:p>
        </w:tc>
        <w:tc>
          <w:tcPr>
            <w:tcW w:w="940" w:type="dxa"/>
            <w:tcBorders>
              <w:right w:val="single" w:sz="8" w:space="0" w:color="auto"/>
            </w:tcBorders>
            <w:shd w:val="clear" w:color="auto" w:fill="auto"/>
            <w:vAlign w:val="bottom"/>
          </w:tcPr>
          <w:p w:rsidR="003E6F86" w:rsidRPr="00347D56" w:rsidRDefault="003E6F86" w:rsidP="00347D56">
            <w:pPr>
              <w:pStyle w:val="1f0"/>
              <w:rPr>
                <w:rFonts w:ascii="Times New Roman" w:hAnsi="Times New Roman"/>
                <w:b/>
                <w:sz w:val="9"/>
              </w:rPr>
            </w:pPr>
          </w:p>
        </w:tc>
        <w:tc>
          <w:tcPr>
            <w:tcW w:w="960" w:type="dxa"/>
            <w:tcBorders>
              <w:right w:val="single" w:sz="8" w:space="0" w:color="auto"/>
            </w:tcBorders>
            <w:shd w:val="clear" w:color="auto" w:fill="auto"/>
            <w:vAlign w:val="bottom"/>
          </w:tcPr>
          <w:p w:rsidR="003E6F86" w:rsidRPr="00347D56" w:rsidRDefault="003E6F86" w:rsidP="00347D56">
            <w:pPr>
              <w:pStyle w:val="1f0"/>
              <w:rPr>
                <w:rFonts w:ascii="Times New Roman" w:hAnsi="Times New Roman"/>
                <w:b/>
                <w:sz w:val="9"/>
              </w:rPr>
            </w:pPr>
          </w:p>
        </w:tc>
        <w:tc>
          <w:tcPr>
            <w:tcW w:w="960" w:type="dxa"/>
            <w:tcBorders>
              <w:right w:val="single" w:sz="8" w:space="0" w:color="auto"/>
            </w:tcBorders>
            <w:shd w:val="clear" w:color="auto" w:fill="auto"/>
            <w:vAlign w:val="bottom"/>
          </w:tcPr>
          <w:p w:rsidR="003E6F86" w:rsidRPr="00347D56" w:rsidRDefault="003E6F86" w:rsidP="00347D56">
            <w:pPr>
              <w:pStyle w:val="1f0"/>
              <w:rPr>
                <w:rFonts w:ascii="Times New Roman" w:hAnsi="Times New Roman"/>
                <w:b/>
                <w:sz w:val="9"/>
              </w:rPr>
            </w:pPr>
          </w:p>
        </w:tc>
        <w:tc>
          <w:tcPr>
            <w:tcW w:w="940" w:type="dxa"/>
            <w:tcBorders>
              <w:right w:val="single" w:sz="8" w:space="0" w:color="auto"/>
            </w:tcBorders>
            <w:shd w:val="clear" w:color="auto" w:fill="auto"/>
            <w:vAlign w:val="bottom"/>
          </w:tcPr>
          <w:p w:rsidR="003E6F86" w:rsidRPr="00347D56" w:rsidRDefault="003E6F86" w:rsidP="00347D56">
            <w:pPr>
              <w:pStyle w:val="1f0"/>
              <w:rPr>
                <w:rFonts w:ascii="Times New Roman" w:hAnsi="Times New Roman"/>
                <w:b/>
                <w:sz w:val="9"/>
              </w:rPr>
            </w:pPr>
          </w:p>
        </w:tc>
        <w:tc>
          <w:tcPr>
            <w:tcW w:w="960" w:type="dxa"/>
            <w:tcBorders>
              <w:right w:val="single" w:sz="8" w:space="0" w:color="auto"/>
            </w:tcBorders>
            <w:shd w:val="clear" w:color="auto" w:fill="auto"/>
            <w:vAlign w:val="bottom"/>
          </w:tcPr>
          <w:p w:rsidR="003E6F86" w:rsidRPr="00347D56" w:rsidRDefault="003E6F86" w:rsidP="00347D56">
            <w:pPr>
              <w:pStyle w:val="1f0"/>
              <w:rPr>
                <w:rFonts w:ascii="Times New Roman" w:hAnsi="Times New Roman"/>
                <w:b/>
                <w:sz w:val="9"/>
              </w:rPr>
            </w:pPr>
          </w:p>
        </w:tc>
        <w:tc>
          <w:tcPr>
            <w:tcW w:w="1420" w:type="dxa"/>
            <w:vMerge/>
            <w:tcBorders>
              <w:right w:val="single" w:sz="8" w:space="0" w:color="auto"/>
            </w:tcBorders>
            <w:shd w:val="clear" w:color="auto" w:fill="auto"/>
            <w:vAlign w:val="bottom"/>
          </w:tcPr>
          <w:p w:rsidR="003E6F86" w:rsidRPr="00347D56" w:rsidRDefault="003E6F86" w:rsidP="00347D56">
            <w:pPr>
              <w:pStyle w:val="1f0"/>
              <w:rPr>
                <w:rFonts w:ascii="Times New Roman" w:hAnsi="Times New Roman"/>
                <w:b/>
                <w:sz w:val="9"/>
              </w:rPr>
            </w:pPr>
          </w:p>
        </w:tc>
      </w:tr>
      <w:tr w:rsidR="003E6F86" w:rsidRPr="00347D56" w:rsidTr="00E92E62">
        <w:trPr>
          <w:trHeight w:val="384"/>
        </w:trPr>
        <w:tc>
          <w:tcPr>
            <w:tcW w:w="3980" w:type="dxa"/>
            <w:vMerge/>
            <w:tcBorders>
              <w:left w:val="single" w:sz="8" w:space="0" w:color="auto"/>
              <w:right w:val="single" w:sz="8" w:space="0" w:color="auto"/>
            </w:tcBorders>
            <w:shd w:val="clear" w:color="auto" w:fill="auto"/>
            <w:vAlign w:val="bottom"/>
          </w:tcPr>
          <w:p w:rsidR="003E6F86" w:rsidRPr="00347D56" w:rsidRDefault="003E6F86" w:rsidP="00347D56">
            <w:pPr>
              <w:pStyle w:val="1f0"/>
              <w:rPr>
                <w:rFonts w:ascii="Times New Roman" w:hAnsi="Times New Roman"/>
                <w:b/>
                <w:sz w:val="16"/>
              </w:rPr>
            </w:pPr>
          </w:p>
        </w:tc>
        <w:tc>
          <w:tcPr>
            <w:tcW w:w="960" w:type="dxa"/>
            <w:vMerge w:val="restart"/>
            <w:tcBorders>
              <w:right w:val="single" w:sz="8" w:space="0" w:color="auto"/>
            </w:tcBorders>
            <w:shd w:val="clear" w:color="auto" w:fill="auto"/>
            <w:vAlign w:val="bottom"/>
          </w:tcPr>
          <w:p w:rsidR="003E6F86" w:rsidRPr="00347D56" w:rsidRDefault="003E6F86" w:rsidP="00347D56">
            <w:pPr>
              <w:pStyle w:val="1f0"/>
              <w:rPr>
                <w:rFonts w:ascii="Times New Roman" w:hAnsi="Times New Roman"/>
                <w:b/>
              </w:rPr>
            </w:pPr>
            <w:r w:rsidRPr="00347D56">
              <w:rPr>
                <w:rFonts w:ascii="Times New Roman" w:hAnsi="Times New Roman"/>
                <w:b/>
              </w:rPr>
              <w:t>2016 г.</w:t>
            </w:r>
          </w:p>
        </w:tc>
        <w:tc>
          <w:tcPr>
            <w:tcW w:w="640" w:type="dxa"/>
            <w:vMerge w:val="restart"/>
            <w:shd w:val="clear" w:color="auto" w:fill="auto"/>
            <w:vAlign w:val="bottom"/>
          </w:tcPr>
          <w:p w:rsidR="003E6F86" w:rsidRPr="00347D56" w:rsidRDefault="003E6F86" w:rsidP="00347D56">
            <w:pPr>
              <w:pStyle w:val="1f0"/>
              <w:rPr>
                <w:rFonts w:ascii="Times New Roman" w:hAnsi="Times New Roman"/>
                <w:b/>
              </w:rPr>
            </w:pPr>
            <w:r w:rsidRPr="00347D56">
              <w:rPr>
                <w:rFonts w:ascii="Times New Roman" w:hAnsi="Times New Roman"/>
                <w:b/>
              </w:rPr>
              <w:t>2017</w:t>
            </w:r>
          </w:p>
        </w:tc>
        <w:tc>
          <w:tcPr>
            <w:tcW w:w="320" w:type="dxa"/>
            <w:vMerge w:val="restart"/>
            <w:tcBorders>
              <w:right w:val="single" w:sz="8" w:space="0" w:color="auto"/>
            </w:tcBorders>
            <w:shd w:val="clear" w:color="auto" w:fill="auto"/>
            <w:vAlign w:val="bottom"/>
          </w:tcPr>
          <w:p w:rsidR="003E6F86" w:rsidRPr="00347D56" w:rsidRDefault="003E6F86" w:rsidP="00347D56">
            <w:pPr>
              <w:pStyle w:val="1f0"/>
              <w:rPr>
                <w:rFonts w:ascii="Times New Roman" w:hAnsi="Times New Roman"/>
                <w:b/>
              </w:rPr>
            </w:pPr>
            <w:r w:rsidRPr="00347D56">
              <w:rPr>
                <w:rFonts w:ascii="Times New Roman" w:hAnsi="Times New Roman"/>
                <w:b/>
              </w:rPr>
              <w:t>г.</w:t>
            </w:r>
          </w:p>
        </w:tc>
        <w:tc>
          <w:tcPr>
            <w:tcW w:w="940" w:type="dxa"/>
            <w:vMerge w:val="restart"/>
            <w:tcBorders>
              <w:right w:val="single" w:sz="8" w:space="0" w:color="auto"/>
            </w:tcBorders>
            <w:shd w:val="clear" w:color="auto" w:fill="auto"/>
            <w:vAlign w:val="bottom"/>
          </w:tcPr>
          <w:p w:rsidR="003E6F86" w:rsidRPr="00347D56" w:rsidRDefault="003E6F86" w:rsidP="00347D56">
            <w:pPr>
              <w:pStyle w:val="1f0"/>
              <w:rPr>
                <w:rFonts w:ascii="Times New Roman" w:hAnsi="Times New Roman"/>
                <w:b/>
              </w:rPr>
            </w:pPr>
            <w:r w:rsidRPr="00347D56">
              <w:rPr>
                <w:rFonts w:ascii="Times New Roman" w:hAnsi="Times New Roman"/>
                <w:b/>
              </w:rPr>
              <w:t>2018 г.</w:t>
            </w:r>
          </w:p>
        </w:tc>
        <w:tc>
          <w:tcPr>
            <w:tcW w:w="960" w:type="dxa"/>
            <w:vMerge w:val="restart"/>
            <w:tcBorders>
              <w:right w:val="single" w:sz="8" w:space="0" w:color="auto"/>
            </w:tcBorders>
            <w:shd w:val="clear" w:color="auto" w:fill="auto"/>
            <w:vAlign w:val="bottom"/>
          </w:tcPr>
          <w:p w:rsidR="003E6F86" w:rsidRPr="00347D56" w:rsidRDefault="003E6F86" w:rsidP="00347D56">
            <w:pPr>
              <w:pStyle w:val="1f0"/>
              <w:rPr>
                <w:rFonts w:ascii="Times New Roman" w:hAnsi="Times New Roman"/>
                <w:b/>
              </w:rPr>
            </w:pPr>
            <w:r w:rsidRPr="00347D56">
              <w:rPr>
                <w:rFonts w:ascii="Times New Roman" w:hAnsi="Times New Roman"/>
                <w:b/>
              </w:rPr>
              <w:t>2019 г.</w:t>
            </w:r>
          </w:p>
        </w:tc>
        <w:tc>
          <w:tcPr>
            <w:tcW w:w="960" w:type="dxa"/>
            <w:vMerge w:val="restart"/>
            <w:tcBorders>
              <w:right w:val="single" w:sz="8" w:space="0" w:color="auto"/>
            </w:tcBorders>
            <w:shd w:val="clear" w:color="auto" w:fill="auto"/>
            <w:vAlign w:val="bottom"/>
          </w:tcPr>
          <w:p w:rsidR="003E6F86" w:rsidRPr="00347D56" w:rsidRDefault="003E6F86" w:rsidP="00347D56">
            <w:pPr>
              <w:pStyle w:val="1f0"/>
              <w:rPr>
                <w:rFonts w:ascii="Times New Roman" w:hAnsi="Times New Roman"/>
                <w:b/>
              </w:rPr>
            </w:pPr>
            <w:r w:rsidRPr="00347D56">
              <w:rPr>
                <w:rFonts w:ascii="Times New Roman" w:hAnsi="Times New Roman"/>
                <w:b/>
              </w:rPr>
              <w:t>2020 г.</w:t>
            </w:r>
          </w:p>
        </w:tc>
        <w:tc>
          <w:tcPr>
            <w:tcW w:w="940" w:type="dxa"/>
            <w:vMerge w:val="restart"/>
            <w:tcBorders>
              <w:right w:val="single" w:sz="8" w:space="0" w:color="auto"/>
            </w:tcBorders>
            <w:shd w:val="clear" w:color="auto" w:fill="auto"/>
            <w:vAlign w:val="bottom"/>
          </w:tcPr>
          <w:p w:rsidR="003E6F86" w:rsidRPr="00347D56" w:rsidRDefault="003E6F86" w:rsidP="00347D56">
            <w:pPr>
              <w:pStyle w:val="1f0"/>
              <w:rPr>
                <w:rFonts w:ascii="Times New Roman" w:hAnsi="Times New Roman"/>
                <w:b/>
              </w:rPr>
            </w:pPr>
            <w:r w:rsidRPr="00347D56">
              <w:rPr>
                <w:rFonts w:ascii="Times New Roman" w:hAnsi="Times New Roman"/>
                <w:b/>
              </w:rPr>
              <w:t>2021 г.</w:t>
            </w:r>
          </w:p>
        </w:tc>
        <w:tc>
          <w:tcPr>
            <w:tcW w:w="960" w:type="dxa"/>
            <w:vMerge w:val="restart"/>
            <w:tcBorders>
              <w:right w:val="single" w:sz="8" w:space="0" w:color="auto"/>
            </w:tcBorders>
            <w:shd w:val="clear" w:color="auto" w:fill="auto"/>
            <w:vAlign w:val="bottom"/>
          </w:tcPr>
          <w:p w:rsidR="003E6F86" w:rsidRPr="00347D56" w:rsidRDefault="003E6F86" w:rsidP="00347D56">
            <w:pPr>
              <w:pStyle w:val="1f0"/>
              <w:rPr>
                <w:rFonts w:ascii="Times New Roman" w:hAnsi="Times New Roman"/>
                <w:b/>
              </w:rPr>
            </w:pPr>
            <w:r w:rsidRPr="00347D56">
              <w:rPr>
                <w:rFonts w:ascii="Times New Roman" w:hAnsi="Times New Roman"/>
                <w:b/>
              </w:rPr>
              <w:t>2022 г.</w:t>
            </w:r>
          </w:p>
        </w:tc>
        <w:tc>
          <w:tcPr>
            <w:tcW w:w="1420" w:type="dxa"/>
            <w:vMerge w:val="restart"/>
            <w:tcBorders>
              <w:right w:val="single" w:sz="8" w:space="0" w:color="auto"/>
            </w:tcBorders>
            <w:shd w:val="clear" w:color="auto" w:fill="auto"/>
            <w:vAlign w:val="bottom"/>
          </w:tcPr>
          <w:p w:rsidR="003E6F86" w:rsidRPr="00347D56" w:rsidRDefault="003E6F86" w:rsidP="00347D56">
            <w:pPr>
              <w:pStyle w:val="1f0"/>
              <w:rPr>
                <w:rFonts w:ascii="Times New Roman" w:hAnsi="Times New Roman"/>
                <w:b/>
              </w:rPr>
            </w:pPr>
            <w:r w:rsidRPr="00347D56">
              <w:rPr>
                <w:rFonts w:ascii="Times New Roman" w:hAnsi="Times New Roman"/>
                <w:b/>
              </w:rPr>
              <w:t>срок, 2032</w:t>
            </w:r>
          </w:p>
        </w:tc>
      </w:tr>
      <w:tr w:rsidR="003E6F86" w:rsidRPr="00347D56" w:rsidTr="00E92E62">
        <w:trPr>
          <w:trHeight w:val="164"/>
        </w:trPr>
        <w:tc>
          <w:tcPr>
            <w:tcW w:w="3980" w:type="dxa"/>
            <w:tcBorders>
              <w:left w:val="single" w:sz="8" w:space="0" w:color="auto"/>
              <w:right w:val="single" w:sz="8" w:space="0" w:color="auto"/>
            </w:tcBorders>
            <w:shd w:val="clear" w:color="auto" w:fill="auto"/>
            <w:vAlign w:val="bottom"/>
          </w:tcPr>
          <w:p w:rsidR="003E6F86" w:rsidRPr="00347D56" w:rsidRDefault="003E6F86" w:rsidP="00347D56">
            <w:pPr>
              <w:pStyle w:val="1f0"/>
              <w:rPr>
                <w:rFonts w:ascii="Times New Roman" w:hAnsi="Times New Roman"/>
                <w:sz w:val="14"/>
              </w:rPr>
            </w:pPr>
          </w:p>
        </w:tc>
        <w:tc>
          <w:tcPr>
            <w:tcW w:w="960" w:type="dxa"/>
            <w:vMerge/>
            <w:tcBorders>
              <w:right w:val="single" w:sz="8" w:space="0" w:color="auto"/>
            </w:tcBorders>
            <w:shd w:val="clear" w:color="auto" w:fill="auto"/>
            <w:vAlign w:val="bottom"/>
          </w:tcPr>
          <w:p w:rsidR="003E6F86" w:rsidRPr="00347D56" w:rsidRDefault="003E6F86" w:rsidP="00347D56">
            <w:pPr>
              <w:pStyle w:val="1f0"/>
              <w:rPr>
                <w:rFonts w:ascii="Times New Roman" w:hAnsi="Times New Roman"/>
                <w:sz w:val="14"/>
              </w:rPr>
            </w:pPr>
          </w:p>
        </w:tc>
        <w:tc>
          <w:tcPr>
            <w:tcW w:w="640" w:type="dxa"/>
            <w:vMerge/>
            <w:shd w:val="clear" w:color="auto" w:fill="auto"/>
            <w:vAlign w:val="bottom"/>
          </w:tcPr>
          <w:p w:rsidR="003E6F86" w:rsidRPr="00347D56" w:rsidRDefault="003E6F86" w:rsidP="00347D56">
            <w:pPr>
              <w:pStyle w:val="1f0"/>
              <w:rPr>
                <w:rFonts w:ascii="Times New Roman" w:hAnsi="Times New Roman"/>
                <w:sz w:val="14"/>
              </w:rPr>
            </w:pPr>
          </w:p>
        </w:tc>
        <w:tc>
          <w:tcPr>
            <w:tcW w:w="320" w:type="dxa"/>
            <w:vMerge/>
            <w:tcBorders>
              <w:right w:val="single" w:sz="8" w:space="0" w:color="auto"/>
            </w:tcBorders>
            <w:shd w:val="clear" w:color="auto" w:fill="auto"/>
            <w:vAlign w:val="bottom"/>
          </w:tcPr>
          <w:p w:rsidR="003E6F86" w:rsidRPr="00347D56" w:rsidRDefault="003E6F86" w:rsidP="00347D56">
            <w:pPr>
              <w:pStyle w:val="1f0"/>
              <w:rPr>
                <w:rFonts w:ascii="Times New Roman" w:hAnsi="Times New Roman"/>
                <w:sz w:val="14"/>
              </w:rPr>
            </w:pPr>
          </w:p>
        </w:tc>
        <w:tc>
          <w:tcPr>
            <w:tcW w:w="940" w:type="dxa"/>
            <w:vMerge/>
            <w:tcBorders>
              <w:right w:val="single" w:sz="8" w:space="0" w:color="auto"/>
            </w:tcBorders>
            <w:shd w:val="clear" w:color="auto" w:fill="auto"/>
            <w:vAlign w:val="bottom"/>
          </w:tcPr>
          <w:p w:rsidR="003E6F86" w:rsidRPr="00347D56" w:rsidRDefault="003E6F86" w:rsidP="00347D56">
            <w:pPr>
              <w:pStyle w:val="1f0"/>
              <w:rPr>
                <w:rFonts w:ascii="Times New Roman" w:hAnsi="Times New Roman"/>
                <w:sz w:val="14"/>
              </w:rPr>
            </w:pPr>
          </w:p>
        </w:tc>
        <w:tc>
          <w:tcPr>
            <w:tcW w:w="960" w:type="dxa"/>
            <w:vMerge/>
            <w:tcBorders>
              <w:right w:val="single" w:sz="8" w:space="0" w:color="auto"/>
            </w:tcBorders>
            <w:shd w:val="clear" w:color="auto" w:fill="auto"/>
            <w:vAlign w:val="bottom"/>
          </w:tcPr>
          <w:p w:rsidR="003E6F86" w:rsidRPr="00347D56" w:rsidRDefault="003E6F86" w:rsidP="00347D56">
            <w:pPr>
              <w:pStyle w:val="1f0"/>
              <w:rPr>
                <w:rFonts w:ascii="Times New Roman" w:hAnsi="Times New Roman"/>
                <w:sz w:val="14"/>
              </w:rPr>
            </w:pPr>
          </w:p>
        </w:tc>
        <w:tc>
          <w:tcPr>
            <w:tcW w:w="960" w:type="dxa"/>
            <w:vMerge/>
            <w:tcBorders>
              <w:right w:val="single" w:sz="8" w:space="0" w:color="auto"/>
            </w:tcBorders>
            <w:shd w:val="clear" w:color="auto" w:fill="auto"/>
            <w:vAlign w:val="bottom"/>
          </w:tcPr>
          <w:p w:rsidR="003E6F86" w:rsidRPr="00347D56" w:rsidRDefault="003E6F86" w:rsidP="00347D56">
            <w:pPr>
              <w:pStyle w:val="1f0"/>
              <w:rPr>
                <w:rFonts w:ascii="Times New Roman" w:hAnsi="Times New Roman"/>
                <w:sz w:val="14"/>
              </w:rPr>
            </w:pPr>
          </w:p>
        </w:tc>
        <w:tc>
          <w:tcPr>
            <w:tcW w:w="940" w:type="dxa"/>
            <w:vMerge/>
            <w:tcBorders>
              <w:right w:val="single" w:sz="8" w:space="0" w:color="auto"/>
            </w:tcBorders>
            <w:shd w:val="clear" w:color="auto" w:fill="auto"/>
            <w:vAlign w:val="bottom"/>
          </w:tcPr>
          <w:p w:rsidR="003E6F86" w:rsidRPr="00347D56" w:rsidRDefault="003E6F86" w:rsidP="00347D56">
            <w:pPr>
              <w:pStyle w:val="1f0"/>
              <w:rPr>
                <w:rFonts w:ascii="Times New Roman" w:hAnsi="Times New Roman"/>
                <w:sz w:val="14"/>
              </w:rPr>
            </w:pPr>
          </w:p>
        </w:tc>
        <w:tc>
          <w:tcPr>
            <w:tcW w:w="960" w:type="dxa"/>
            <w:vMerge/>
            <w:tcBorders>
              <w:right w:val="single" w:sz="8" w:space="0" w:color="auto"/>
            </w:tcBorders>
            <w:shd w:val="clear" w:color="auto" w:fill="auto"/>
            <w:vAlign w:val="bottom"/>
          </w:tcPr>
          <w:p w:rsidR="003E6F86" w:rsidRPr="00347D56" w:rsidRDefault="003E6F86" w:rsidP="00347D56">
            <w:pPr>
              <w:pStyle w:val="1f0"/>
              <w:rPr>
                <w:rFonts w:ascii="Times New Roman" w:hAnsi="Times New Roman"/>
                <w:sz w:val="14"/>
              </w:rPr>
            </w:pPr>
          </w:p>
        </w:tc>
        <w:tc>
          <w:tcPr>
            <w:tcW w:w="1420" w:type="dxa"/>
            <w:vMerge/>
            <w:tcBorders>
              <w:right w:val="single" w:sz="8" w:space="0" w:color="auto"/>
            </w:tcBorders>
            <w:shd w:val="clear" w:color="auto" w:fill="auto"/>
            <w:vAlign w:val="bottom"/>
          </w:tcPr>
          <w:p w:rsidR="003E6F86" w:rsidRPr="00347D56" w:rsidRDefault="003E6F86" w:rsidP="00347D56">
            <w:pPr>
              <w:pStyle w:val="1f0"/>
              <w:rPr>
                <w:rFonts w:ascii="Times New Roman" w:hAnsi="Times New Roman"/>
                <w:sz w:val="14"/>
              </w:rPr>
            </w:pPr>
          </w:p>
        </w:tc>
      </w:tr>
      <w:tr w:rsidR="003E6F86" w:rsidRPr="00347D56" w:rsidTr="00E92E62">
        <w:trPr>
          <w:trHeight w:val="154"/>
        </w:trPr>
        <w:tc>
          <w:tcPr>
            <w:tcW w:w="3980" w:type="dxa"/>
            <w:tcBorders>
              <w:left w:val="single" w:sz="8" w:space="0" w:color="auto"/>
              <w:bottom w:val="single" w:sz="8" w:space="0" w:color="auto"/>
              <w:right w:val="single" w:sz="8" w:space="0" w:color="auto"/>
            </w:tcBorders>
            <w:shd w:val="clear" w:color="auto" w:fill="auto"/>
            <w:vAlign w:val="bottom"/>
          </w:tcPr>
          <w:p w:rsidR="003E6F86" w:rsidRPr="00347D56" w:rsidRDefault="003E6F86" w:rsidP="00347D56">
            <w:pPr>
              <w:pStyle w:val="1f0"/>
              <w:rPr>
                <w:rFonts w:ascii="Times New Roman" w:hAnsi="Times New Roman"/>
                <w:sz w:val="13"/>
              </w:rPr>
            </w:pPr>
          </w:p>
        </w:tc>
        <w:tc>
          <w:tcPr>
            <w:tcW w:w="960" w:type="dxa"/>
            <w:tcBorders>
              <w:bottom w:val="single" w:sz="8" w:space="0" w:color="auto"/>
              <w:right w:val="single" w:sz="8" w:space="0" w:color="auto"/>
            </w:tcBorders>
            <w:shd w:val="clear" w:color="auto" w:fill="auto"/>
            <w:vAlign w:val="bottom"/>
          </w:tcPr>
          <w:p w:rsidR="003E6F86" w:rsidRPr="00347D56" w:rsidRDefault="003E6F86" w:rsidP="00347D56">
            <w:pPr>
              <w:pStyle w:val="1f0"/>
              <w:rPr>
                <w:rFonts w:ascii="Times New Roman" w:hAnsi="Times New Roman"/>
                <w:sz w:val="13"/>
              </w:rPr>
            </w:pPr>
          </w:p>
        </w:tc>
        <w:tc>
          <w:tcPr>
            <w:tcW w:w="640" w:type="dxa"/>
            <w:tcBorders>
              <w:bottom w:val="single" w:sz="8" w:space="0" w:color="auto"/>
            </w:tcBorders>
            <w:shd w:val="clear" w:color="auto" w:fill="auto"/>
            <w:vAlign w:val="bottom"/>
          </w:tcPr>
          <w:p w:rsidR="003E6F86" w:rsidRPr="00347D56" w:rsidRDefault="003E6F86" w:rsidP="00347D56">
            <w:pPr>
              <w:pStyle w:val="1f0"/>
              <w:rPr>
                <w:rFonts w:ascii="Times New Roman" w:hAnsi="Times New Roman"/>
                <w:sz w:val="13"/>
              </w:rPr>
            </w:pPr>
          </w:p>
        </w:tc>
        <w:tc>
          <w:tcPr>
            <w:tcW w:w="320" w:type="dxa"/>
            <w:tcBorders>
              <w:bottom w:val="single" w:sz="8" w:space="0" w:color="auto"/>
              <w:right w:val="single" w:sz="8" w:space="0" w:color="auto"/>
            </w:tcBorders>
            <w:shd w:val="clear" w:color="auto" w:fill="auto"/>
            <w:vAlign w:val="bottom"/>
          </w:tcPr>
          <w:p w:rsidR="003E6F86" w:rsidRPr="00347D56" w:rsidRDefault="003E6F86" w:rsidP="00347D56">
            <w:pPr>
              <w:pStyle w:val="1f0"/>
              <w:rPr>
                <w:rFonts w:ascii="Times New Roman" w:hAnsi="Times New Roman"/>
                <w:sz w:val="13"/>
              </w:rPr>
            </w:pPr>
          </w:p>
        </w:tc>
        <w:tc>
          <w:tcPr>
            <w:tcW w:w="940" w:type="dxa"/>
            <w:tcBorders>
              <w:bottom w:val="single" w:sz="8" w:space="0" w:color="auto"/>
              <w:right w:val="single" w:sz="8" w:space="0" w:color="auto"/>
            </w:tcBorders>
            <w:shd w:val="clear" w:color="auto" w:fill="auto"/>
            <w:vAlign w:val="bottom"/>
          </w:tcPr>
          <w:p w:rsidR="003E6F86" w:rsidRPr="00347D56" w:rsidRDefault="003E6F86" w:rsidP="00347D56">
            <w:pPr>
              <w:pStyle w:val="1f0"/>
              <w:rPr>
                <w:rFonts w:ascii="Times New Roman" w:hAnsi="Times New Roman"/>
                <w:sz w:val="13"/>
              </w:rPr>
            </w:pPr>
          </w:p>
        </w:tc>
        <w:tc>
          <w:tcPr>
            <w:tcW w:w="960" w:type="dxa"/>
            <w:tcBorders>
              <w:bottom w:val="single" w:sz="8" w:space="0" w:color="auto"/>
              <w:right w:val="single" w:sz="8" w:space="0" w:color="auto"/>
            </w:tcBorders>
            <w:shd w:val="clear" w:color="auto" w:fill="auto"/>
            <w:vAlign w:val="bottom"/>
          </w:tcPr>
          <w:p w:rsidR="003E6F86" w:rsidRPr="00347D56" w:rsidRDefault="003E6F86" w:rsidP="00347D56">
            <w:pPr>
              <w:pStyle w:val="1f0"/>
              <w:rPr>
                <w:rFonts w:ascii="Times New Roman" w:hAnsi="Times New Roman"/>
                <w:sz w:val="13"/>
              </w:rPr>
            </w:pPr>
          </w:p>
        </w:tc>
        <w:tc>
          <w:tcPr>
            <w:tcW w:w="960" w:type="dxa"/>
            <w:tcBorders>
              <w:bottom w:val="single" w:sz="8" w:space="0" w:color="auto"/>
              <w:right w:val="single" w:sz="8" w:space="0" w:color="auto"/>
            </w:tcBorders>
            <w:shd w:val="clear" w:color="auto" w:fill="auto"/>
            <w:vAlign w:val="bottom"/>
          </w:tcPr>
          <w:p w:rsidR="003E6F86" w:rsidRPr="00347D56" w:rsidRDefault="003E6F86" w:rsidP="00347D56">
            <w:pPr>
              <w:pStyle w:val="1f0"/>
              <w:rPr>
                <w:rFonts w:ascii="Times New Roman" w:hAnsi="Times New Roman"/>
                <w:sz w:val="13"/>
              </w:rPr>
            </w:pPr>
          </w:p>
        </w:tc>
        <w:tc>
          <w:tcPr>
            <w:tcW w:w="940" w:type="dxa"/>
            <w:tcBorders>
              <w:bottom w:val="single" w:sz="8" w:space="0" w:color="auto"/>
              <w:right w:val="single" w:sz="8" w:space="0" w:color="auto"/>
            </w:tcBorders>
            <w:shd w:val="clear" w:color="auto" w:fill="auto"/>
            <w:vAlign w:val="bottom"/>
          </w:tcPr>
          <w:p w:rsidR="003E6F86" w:rsidRPr="00347D56" w:rsidRDefault="003E6F86" w:rsidP="00347D56">
            <w:pPr>
              <w:pStyle w:val="1f0"/>
              <w:rPr>
                <w:rFonts w:ascii="Times New Roman" w:hAnsi="Times New Roman"/>
                <w:sz w:val="13"/>
              </w:rPr>
            </w:pPr>
          </w:p>
        </w:tc>
        <w:tc>
          <w:tcPr>
            <w:tcW w:w="960" w:type="dxa"/>
            <w:tcBorders>
              <w:bottom w:val="single" w:sz="8" w:space="0" w:color="auto"/>
              <w:right w:val="single" w:sz="8" w:space="0" w:color="auto"/>
            </w:tcBorders>
            <w:shd w:val="clear" w:color="auto" w:fill="auto"/>
            <w:vAlign w:val="bottom"/>
          </w:tcPr>
          <w:p w:rsidR="003E6F86" w:rsidRPr="00347D56" w:rsidRDefault="003E6F86" w:rsidP="00347D56">
            <w:pPr>
              <w:pStyle w:val="1f0"/>
              <w:rPr>
                <w:rFonts w:ascii="Times New Roman" w:hAnsi="Times New Roman"/>
                <w:sz w:val="13"/>
              </w:rPr>
            </w:pPr>
          </w:p>
        </w:tc>
        <w:tc>
          <w:tcPr>
            <w:tcW w:w="1420" w:type="dxa"/>
            <w:tcBorders>
              <w:bottom w:val="single" w:sz="8" w:space="0" w:color="auto"/>
              <w:right w:val="single" w:sz="8" w:space="0" w:color="auto"/>
            </w:tcBorders>
            <w:shd w:val="clear" w:color="auto" w:fill="auto"/>
            <w:vAlign w:val="bottom"/>
          </w:tcPr>
          <w:p w:rsidR="003E6F86" w:rsidRPr="00347D56" w:rsidRDefault="003E6F86" w:rsidP="00347D56">
            <w:pPr>
              <w:pStyle w:val="1f0"/>
              <w:rPr>
                <w:rFonts w:ascii="Times New Roman" w:hAnsi="Times New Roman"/>
                <w:sz w:val="13"/>
              </w:rPr>
            </w:pPr>
          </w:p>
        </w:tc>
      </w:tr>
      <w:tr w:rsidR="003E6F86" w:rsidRPr="00347D56" w:rsidTr="00E92E62">
        <w:trPr>
          <w:trHeight w:val="574"/>
        </w:trPr>
        <w:tc>
          <w:tcPr>
            <w:tcW w:w="3980" w:type="dxa"/>
            <w:tcBorders>
              <w:left w:val="single" w:sz="8" w:space="0" w:color="auto"/>
              <w:right w:val="single" w:sz="8" w:space="0" w:color="auto"/>
            </w:tcBorders>
            <w:shd w:val="clear" w:color="auto" w:fill="auto"/>
            <w:vAlign w:val="bottom"/>
          </w:tcPr>
          <w:p w:rsidR="003E6F86" w:rsidRPr="00347D56" w:rsidRDefault="003E6F86" w:rsidP="00347D56">
            <w:pPr>
              <w:pStyle w:val="1f0"/>
              <w:rPr>
                <w:rFonts w:ascii="Times New Roman" w:hAnsi="Times New Roman"/>
              </w:rPr>
            </w:pPr>
            <w:r w:rsidRPr="00347D56">
              <w:rPr>
                <w:rFonts w:ascii="Times New Roman" w:hAnsi="Times New Roman"/>
              </w:rPr>
              <w:t>Разработка схемы санитарной</w:t>
            </w:r>
          </w:p>
        </w:tc>
        <w:tc>
          <w:tcPr>
            <w:tcW w:w="960" w:type="dxa"/>
            <w:tcBorders>
              <w:right w:val="single" w:sz="8" w:space="0" w:color="auto"/>
            </w:tcBorders>
            <w:shd w:val="clear" w:color="auto" w:fill="auto"/>
            <w:vAlign w:val="bottom"/>
          </w:tcPr>
          <w:p w:rsidR="003E6F86" w:rsidRPr="00347D56" w:rsidRDefault="003E6F86" w:rsidP="00347D56">
            <w:pPr>
              <w:pStyle w:val="1f0"/>
              <w:rPr>
                <w:rFonts w:ascii="Times New Roman" w:hAnsi="Times New Roman"/>
              </w:rPr>
            </w:pPr>
          </w:p>
        </w:tc>
        <w:tc>
          <w:tcPr>
            <w:tcW w:w="640" w:type="dxa"/>
            <w:shd w:val="clear" w:color="auto" w:fill="auto"/>
            <w:vAlign w:val="bottom"/>
          </w:tcPr>
          <w:p w:rsidR="003E6F86" w:rsidRPr="00347D56" w:rsidRDefault="003E6F86" w:rsidP="00347D56">
            <w:pPr>
              <w:pStyle w:val="1f0"/>
              <w:rPr>
                <w:rFonts w:ascii="Times New Roman" w:hAnsi="Times New Roman"/>
              </w:rPr>
            </w:pPr>
          </w:p>
        </w:tc>
        <w:tc>
          <w:tcPr>
            <w:tcW w:w="320" w:type="dxa"/>
            <w:tcBorders>
              <w:right w:val="single" w:sz="8" w:space="0" w:color="auto"/>
            </w:tcBorders>
            <w:shd w:val="clear" w:color="auto" w:fill="auto"/>
            <w:vAlign w:val="bottom"/>
          </w:tcPr>
          <w:p w:rsidR="003E6F86" w:rsidRPr="00347D56" w:rsidRDefault="003E6F86" w:rsidP="00347D56">
            <w:pPr>
              <w:pStyle w:val="1f0"/>
              <w:rPr>
                <w:rFonts w:ascii="Times New Roman" w:hAnsi="Times New Roman"/>
              </w:rPr>
            </w:pPr>
          </w:p>
        </w:tc>
        <w:tc>
          <w:tcPr>
            <w:tcW w:w="940" w:type="dxa"/>
            <w:tcBorders>
              <w:right w:val="single" w:sz="8" w:space="0" w:color="auto"/>
            </w:tcBorders>
            <w:shd w:val="clear" w:color="auto" w:fill="auto"/>
            <w:vAlign w:val="bottom"/>
          </w:tcPr>
          <w:p w:rsidR="003E6F86" w:rsidRPr="00347D56" w:rsidRDefault="003E6F86" w:rsidP="00347D5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347D56" w:rsidRDefault="003E6F86" w:rsidP="00347D5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347D56" w:rsidRDefault="003E6F86" w:rsidP="00347D56">
            <w:pPr>
              <w:pStyle w:val="1f0"/>
              <w:rPr>
                <w:rFonts w:ascii="Times New Roman" w:hAnsi="Times New Roman"/>
              </w:rPr>
            </w:pPr>
          </w:p>
        </w:tc>
        <w:tc>
          <w:tcPr>
            <w:tcW w:w="940" w:type="dxa"/>
            <w:tcBorders>
              <w:right w:val="single" w:sz="8" w:space="0" w:color="auto"/>
            </w:tcBorders>
            <w:shd w:val="clear" w:color="auto" w:fill="auto"/>
            <w:vAlign w:val="bottom"/>
          </w:tcPr>
          <w:p w:rsidR="003E6F86" w:rsidRPr="00347D56" w:rsidRDefault="003E6F86" w:rsidP="00347D5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347D56" w:rsidRDefault="003E6F86" w:rsidP="00347D56">
            <w:pPr>
              <w:pStyle w:val="1f0"/>
              <w:rPr>
                <w:rFonts w:ascii="Times New Roman" w:hAnsi="Times New Roman"/>
              </w:rPr>
            </w:pPr>
          </w:p>
        </w:tc>
        <w:tc>
          <w:tcPr>
            <w:tcW w:w="1420" w:type="dxa"/>
            <w:tcBorders>
              <w:right w:val="single" w:sz="8" w:space="0" w:color="auto"/>
            </w:tcBorders>
            <w:shd w:val="clear" w:color="auto" w:fill="auto"/>
            <w:vAlign w:val="bottom"/>
          </w:tcPr>
          <w:p w:rsidR="003E6F86" w:rsidRPr="00347D56" w:rsidRDefault="003E6F86" w:rsidP="00347D56">
            <w:pPr>
              <w:pStyle w:val="1f0"/>
              <w:rPr>
                <w:rFonts w:ascii="Times New Roman" w:hAnsi="Times New Roman"/>
              </w:rPr>
            </w:pPr>
          </w:p>
        </w:tc>
      </w:tr>
      <w:tr w:rsidR="003E6F86" w:rsidRPr="00347D56" w:rsidTr="00E92E62">
        <w:trPr>
          <w:trHeight w:val="276"/>
        </w:trPr>
        <w:tc>
          <w:tcPr>
            <w:tcW w:w="3980" w:type="dxa"/>
            <w:tcBorders>
              <w:left w:val="single" w:sz="8" w:space="0" w:color="auto"/>
              <w:right w:val="single" w:sz="8" w:space="0" w:color="auto"/>
            </w:tcBorders>
            <w:shd w:val="clear" w:color="auto" w:fill="auto"/>
            <w:vAlign w:val="bottom"/>
          </w:tcPr>
          <w:p w:rsidR="003E6F86" w:rsidRPr="00347D56" w:rsidRDefault="003E6F86" w:rsidP="00347D56">
            <w:pPr>
              <w:pStyle w:val="1f0"/>
              <w:rPr>
                <w:rFonts w:ascii="Times New Roman" w:hAnsi="Times New Roman"/>
                <w:w w:val="99"/>
              </w:rPr>
            </w:pPr>
            <w:r w:rsidRPr="00347D56">
              <w:rPr>
                <w:rFonts w:ascii="Times New Roman" w:hAnsi="Times New Roman"/>
                <w:w w:val="99"/>
              </w:rPr>
              <w:t>очистки муниципального</w:t>
            </w:r>
          </w:p>
        </w:tc>
        <w:tc>
          <w:tcPr>
            <w:tcW w:w="960" w:type="dxa"/>
            <w:tcBorders>
              <w:right w:val="single" w:sz="8" w:space="0" w:color="auto"/>
            </w:tcBorders>
            <w:shd w:val="clear" w:color="auto" w:fill="auto"/>
            <w:vAlign w:val="bottom"/>
          </w:tcPr>
          <w:p w:rsidR="003E6F86" w:rsidRPr="00347D56" w:rsidRDefault="003E6F86" w:rsidP="00347D56">
            <w:pPr>
              <w:pStyle w:val="1f0"/>
              <w:rPr>
                <w:rFonts w:ascii="Times New Roman" w:hAnsi="Times New Roman"/>
              </w:rPr>
            </w:pPr>
          </w:p>
        </w:tc>
        <w:tc>
          <w:tcPr>
            <w:tcW w:w="640" w:type="dxa"/>
            <w:shd w:val="clear" w:color="auto" w:fill="auto"/>
            <w:vAlign w:val="bottom"/>
          </w:tcPr>
          <w:p w:rsidR="003E6F86" w:rsidRPr="00347D56" w:rsidRDefault="003E6F86" w:rsidP="00347D56">
            <w:pPr>
              <w:pStyle w:val="1f0"/>
              <w:rPr>
                <w:rFonts w:ascii="Times New Roman" w:hAnsi="Times New Roman"/>
              </w:rPr>
            </w:pPr>
            <w:r w:rsidRPr="00347D56">
              <w:rPr>
                <w:rFonts w:ascii="Times New Roman" w:hAnsi="Times New Roman"/>
              </w:rPr>
              <w:t>50</w:t>
            </w:r>
          </w:p>
        </w:tc>
        <w:tc>
          <w:tcPr>
            <w:tcW w:w="320" w:type="dxa"/>
            <w:tcBorders>
              <w:right w:val="single" w:sz="8" w:space="0" w:color="auto"/>
            </w:tcBorders>
            <w:shd w:val="clear" w:color="auto" w:fill="auto"/>
            <w:vAlign w:val="bottom"/>
          </w:tcPr>
          <w:p w:rsidR="003E6F86" w:rsidRPr="00347D56" w:rsidRDefault="003E6F86" w:rsidP="00347D56">
            <w:pPr>
              <w:pStyle w:val="1f0"/>
              <w:rPr>
                <w:rFonts w:ascii="Times New Roman" w:hAnsi="Times New Roman"/>
              </w:rPr>
            </w:pPr>
          </w:p>
        </w:tc>
        <w:tc>
          <w:tcPr>
            <w:tcW w:w="940" w:type="dxa"/>
            <w:tcBorders>
              <w:right w:val="single" w:sz="8" w:space="0" w:color="auto"/>
            </w:tcBorders>
            <w:shd w:val="clear" w:color="auto" w:fill="auto"/>
            <w:vAlign w:val="bottom"/>
          </w:tcPr>
          <w:p w:rsidR="003E6F86" w:rsidRPr="00347D56" w:rsidRDefault="003E6F86" w:rsidP="00347D5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347D56" w:rsidRDefault="003E6F86" w:rsidP="00347D5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347D56" w:rsidRDefault="003E6F86" w:rsidP="00347D56">
            <w:pPr>
              <w:pStyle w:val="1f0"/>
              <w:rPr>
                <w:rFonts w:ascii="Times New Roman" w:hAnsi="Times New Roman"/>
              </w:rPr>
            </w:pPr>
          </w:p>
        </w:tc>
        <w:tc>
          <w:tcPr>
            <w:tcW w:w="940" w:type="dxa"/>
            <w:tcBorders>
              <w:right w:val="single" w:sz="8" w:space="0" w:color="auto"/>
            </w:tcBorders>
            <w:shd w:val="clear" w:color="auto" w:fill="auto"/>
            <w:vAlign w:val="bottom"/>
          </w:tcPr>
          <w:p w:rsidR="003E6F86" w:rsidRPr="00347D56" w:rsidRDefault="003E6F86" w:rsidP="00347D5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347D56" w:rsidRDefault="003E6F86" w:rsidP="00347D56">
            <w:pPr>
              <w:pStyle w:val="1f0"/>
              <w:rPr>
                <w:rFonts w:ascii="Times New Roman" w:hAnsi="Times New Roman"/>
              </w:rPr>
            </w:pPr>
          </w:p>
        </w:tc>
        <w:tc>
          <w:tcPr>
            <w:tcW w:w="1420" w:type="dxa"/>
            <w:tcBorders>
              <w:right w:val="single" w:sz="8" w:space="0" w:color="auto"/>
            </w:tcBorders>
            <w:shd w:val="clear" w:color="auto" w:fill="auto"/>
            <w:vAlign w:val="bottom"/>
          </w:tcPr>
          <w:p w:rsidR="003E6F86" w:rsidRPr="00347D56" w:rsidRDefault="003E6F86" w:rsidP="00347D56">
            <w:pPr>
              <w:pStyle w:val="1f0"/>
              <w:rPr>
                <w:rFonts w:ascii="Times New Roman" w:hAnsi="Times New Roman"/>
              </w:rPr>
            </w:pPr>
          </w:p>
        </w:tc>
      </w:tr>
      <w:tr w:rsidR="003E6F86" w:rsidRPr="00347D56" w:rsidTr="00E92E62">
        <w:trPr>
          <w:trHeight w:val="322"/>
        </w:trPr>
        <w:tc>
          <w:tcPr>
            <w:tcW w:w="3980" w:type="dxa"/>
            <w:tcBorders>
              <w:left w:val="single" w:sz="8" w:space="0" w:color="auto"/>
              <w:right w:val="single" w:sz="8" w:space="0" w:color="auto"/>
            </w:tcBorders>
            <w:shd w:val="clear" w:color="auto" w:fill="auto"/>
            <w:vAlign w:val="bottom"/>
          </w:tcPr>
          <w:p w:rsidR="003E6F86" w:rsidRPr="00347D56" w:rsidRDefault="003E6F86" w:rsidP="00347D56">
            <w:pPr>
              <w:pStyle w:val="1f0"/>
              <w:rPr>
                <w:rFonts w:ascii="Times New Roman" w:hAnsi="Times New Roman"/>
              </w:rPr>
            </w:pPr>
            <w:r w:rsidRPr="00347D56">
              <w:rPr>
                <w:rFonts w:ascii="Times New Roman" w:hAnsi="Times New Roman"/>
              </w:rPr>
              <w:t>образования</w:t>
            </w:r>
          </w:p>
        </w:tc>
        <w:tc>
          <w:tcPr>
            <w:tcW w:w="960" w:type="dxa"/>
            <w:tcBorders>
              <w:right w:val="single" w:sz="8" w:space="0" w:color="auto"/>
            </w:tcBorders>
            <w:shd w:val="clear" w:color="auto" w:fill="auto"/>
            <w:vAlign w:val="bottom"/>
          </w:tcPr>
          <w:p w:rsidR="003E6F86" w:rsidRPr="00347D56" w:rsidRDefault="003E6F86" w:rsidP="00347D56">
            <w:pPr>
              <w:pStyle w:val="1f0"/>
              <w:rPr>
                <w:rFonts w:ascii="Times New Roman" w:hAnsi="Times New Roman"/>
              </w:rPr>
            </w:pPr>
          </w:p>
        </w:tc>
        <w:tc>
          <w:tcPr>
            <w:tcW w:w="640" w:type="dxa"/>
            <w:shd w:val="clear" w:color="auto" w:fill="auto"/>
            <w:vAlign w:val="bottom"/>
          </w:tcPr>
          <w:p w:rsidR="003E6F86" w:rsidRPr="00347D56" w:rsidRDefault="003E6F86" w:rsidP="00347D56">
            <w:pPr>
              <w:pStyle w:val="1f0"/>
              <w:rPr>
                <w:rFonts w:ascii="Times New Roman" w:hAnsi="Times New Roman"/>
              </w:rPr>
            </w:pPr>
          </w:p>
        </w:tc>
        <w:tc>
          <w:tcPr>
            <w:tcW w:w="320" w:type="dxa"/>
            <w:tcBorders>
              <w:right w:val="single" w:sz="8" w:space="0" w:color="auto"/>
            </w:tcBorders>
            <w:shd w:val="clear" w:color="auto" w:fill="auto"/>
            <w:vAlign w:val="bottom"/>
          </w:tcPr>
          <w:p w:rsidR="003E6F86" w:rsidRPr="00347D56" w:rsidRDefault="003E6F86" w:rsidP="00347D56">
            <w:pPr>
              <w:pStyle w:val="1f0"/>
              <w:rPr>
                <w:rFonts w:ascii="Times New Roman" w:hAnsi="Times New Roman"/>
              </w:rPr>
            </w:pPr>
          </w:p>
        </w:tc>
        <w:tc>
          <w:tcPr>
            <w:tcW w:w="940" w:type="dxa"/>
            <w:tcBorders>
              <w:right w:val="single" w:sz="8" w:space="0" w:color="auto"/>
            </w:tcBorders>
            <w:shd w:val="clear" w:color="auto" w:fill="auto"/>
            <w:vAlign w:val="bottom"/>
          </w:tcPr>
          <w:p w:rsidR="003E6F86" w:rsidRPr="00347D56" w:rsidRDefault="003E6F86" w:rsidP="00347D5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347D56" w:rsidRDefault="003E6F86" w:rsidP="00347D5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347D56" w:rsidRDefault="003E6F86" w:rsidP="00347D56">
            <w:pPr>
              <w:pStyle w:val="1f0"/>
              <w:rPr>
                <w:rFonts w:ascii="Times New Roman" w:hAnsi="Times New Roman"/>
              </w:rPr>
            </w:pPr>
          </w:p>
        </w:tc>
        <w:tc>
          <w:tcPr>
            <w:tcW w:w="940" w:type="dxa"/>
            <w:tcBorders>
              <w:right w:val="single" w:sz="8" w:space="0" w:color="auto"/>
            </w:tcBorders>
            <w:shd w:val="clear" w:color="auto" w:fill="auto"/>
            <w:vAlign w:val="bottom"/>
          </w:tcPr>
          <w:p w:rsidR="003E6F86" w:rsidRPr="00347D56" w:rsidRDefault="003E6F86" w:rsidP="00347D5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347D56" w:rsidRDefault="003E6F86" w:rsidP="00347D56">
            <w:pPr>
              <w:pStyle w:val="1f0"/>
              <w:rPr>
                <w:rFonts w:ascii="Times New Roman" w:hAnsi="Times New Roman"/>
              </w:rPr>
            </w:pPr>
          </w:p>
        </w:tc>
        <w:tc>
          <w:tcPr>
            <w:tcW w:w="1420" w:type="dxa"/>
            <w:tcBorders>
              <w:right w:val="single" w:sz="8" w:space="0" w:color="auto"/>
            </w:tcBorders>
            <w:shd w:val="clear" w:color="auto" w:fill="auto"/>
            <w:vAlign w:val="bottom"/>
          </w:tcPr>
          <w:p w:rsidR="003E6F86" w:rsidRPr="00347D56" w:rsidRDefault="003E6F86" w:rsidP="00347D56">
            <w:pPr>
              <w:pStyle w:val="1f0"/>
              <w:rPr>
                <w:rFonts w:ascii="Times New Roman" w:hAnsi="Times New Roman"/>
              </w:rPr>
            </w:pPr>
          </w:p>
        </w:tc>
      </w:tr>
      <w:tr w:rsidR="003E6F86" w:rsidRPr="00347D56" w:rsidTr="00E92E62">
        <w:trPr>
          <w:trHeight w:val="328"/>
        </w:trPr>
        <w:tc>
          <w:tcPr>
            <w:tcW w:w="3980" w:type="dxa"/>
            <w:tcBorders>
              <w:left w:val="single" w:sz="8" w:space="0" w:color="auto"/>
              <w:bottom w:val="single" w:sz="8" w:space="0" w:color="auto"/>
              <w:right w:val="single" w:sz="8" w:space="0" w:color="auto"/>
            </w:tcBorders>
            <w:shd w:val="clear" w:color="auto" w:fill="auto"/>
            <w:vAlign w:val="bottom"/>
          </w:tcPr>
          <w:p w:rsidR="003E6F86" w:rsidRPr="00347D56" w:rsidRDefault="003E6F86" w:rsidP="00347D56">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347D56" w:rsidRDefault="003E6F86" w:rsidP="00347D56">
            <w:pPr>
              <w:pStyle w:val="1f0"/>
              <w:rPr>
                <w:rFonts w:ascii="Times New Roman" w:hAnsi="Times New Roman"/>
              </w:rPr>
            </w:pPr>
          </w:p>
        </w:tc>
        <w:tc>
          <w:tcPr>
            <w:tcW w:w="640" w:type="dxa"/>
            <w:tcBorders>
              <w:bottom w:val="single" w:sz="8" w:space="0" w:color="auto"/>
            </w:tcBorders>
            <w:shd w:val="clear" w:color="auto" w:fill="auto"/>
            <w:vAlign w:val="bottom"/>
          </w:tcPr>
          <w:p w:rsidR="003E6F86" w:rsidRPr="00347D56" w:rsidRDefault="003E6F86" w:rsidP="00347D56">
            <w:pPr>
              <w:pStyle w:val="1f0"/>
              <w:rPr>
                <w:rFonts w:ascii="Times New Roman" w:hAnsi="Times New Roman"/>
              </w:rPr>
            </w:pPr>
          </w:p>
        </w:tc>
        <w:tc>
          <w:tcPr>
            <w:tcW w:w="320" w:type="dxa"/>
            <w:tcBorders>
              <w:bottom w:val="single" w:sz="8" w:space="0" w:color="auto"/>
              <w:right w:val="single" w:sz="8" w:space="0" w:color="auto"/>
            </w:tcBorders>
            <w:shd w:val="clear" w:color="auto" w:fill="auto"/>
            <w:vAlign w:val="bottom"/>
          </w:tcPr>
          <w:p w:rsidR="003E6F86" w:rsidRPr="00347D56" w:rsidRDefault="003E6F86" w:rsidP="00347D56">
            <w:pPr>
              <w:pStyle w:val="1f0"/>
              <w:rPr>
                <w:rFonts w:ascii="Times New Roman" w:hAnsi="Times New Roman"/>
              </w:rPr>
            </w:pPr>
          </w:p>
        </w:tc>
        <w:tc>
          <w:tcPr>
            <w:tcW w:w="940" w:type="dxa"/>
            <w:tcBorders>
              <w:bottom w:val="single" w:sz="8" w:space="0" w:color="auto"/>
              <w:right w:val="single" w:sz="8" w:space="0" w:color="auto"/>
            </w:tcBorders>
            <w:shd w:val="clear" w:color="auto" w:fill="auto"/>
            <w:vAlign w:val="bottom"/>
          </w:tcPr>
          <w:p w:rsidR="003E6F86" w:rsidRPr="00347D56" w:rsidRDefault="003E6F86" w:rsidP="00347D56">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347D56" w:rsidRDefault="003E6F86" w:rsidP="00347D56">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347D56" w:rsidRDefault="003E6F86" w:rsidP="00347D56">
            <w:pPr>
              <w:pStyle w:val="1f0"/>
              <w:rPr>
                <w:rFonts w:ascii="Times New Roman" w:hAnsi="Times New Roman"/>
              </w:rPr>
            </w:pPr>
          </w:p>
        </w:tc>
        <w:tc>
          <w:tcPr>
            <w:tcW w:w="940" w:type="dxa"/>
            <w:tcBorders>
              <w:bottom w:val="single" w:sz="8" w:space="0" w:color="auto"/>
              <w:right w:val="single" w:sz="8" w:space="0" w:color="auto"/>
            </w:tcBorders>
            <w:shd w:val="clear" w:color="auto" w:fill="auto"/>
            <w:vAlign w:val="bottom"/>
          </w:tcPr>
          <w:p w:rsidR="003E6F86" w:rsidRPr="00347D56" w:rsidRDefault="003E6F86" w:rsidP="00347D56">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347D56" w:rsidRDefault="003E6F86" w:rsidP="00347D56">
            <w:pPr>
              <w:pStyle w:val="1f0"/>
              <w:rPr>
                <w:rFonts w:ascii="Times New Roman" w:hAnsi="Times New Roman"/>
              </w:rPr>
            </w:pPr>
          </w:p>
        </w:tc>
        <w:tc>
          <w:tcPr>
            <w:tcW w:w="1420" w:type="dxa"/>
            <w:tcBorders>
              <w:bottom w:val="single" w:sz="8" w:space="0" w:color="auto"/>
              <w:right w:val="single" w:sz="8" w:space="0" w:color="auto"/>
            </w:tcBorders>
            <w:shd w:val="clear" w:color="auto" w:fill="auto"/>
            <w:vAlign w:val="bottom"/>
          </w:tcPr>
          <w:p w:rsidR="003E6F86" w:rsidRPr="00347D56" w:rsidRDefault="003E6F86" w:rsidP="00347D56">
            <w:pPr>
              <w:pStyle w:val="1f0"/>
              <w:rPr>
                <w:rFonts w:ascii="Times New Roman" w:hAnsi="Times New Roman"/>
              </w:rPr>
            </w:pPr>
          </w:p>
        </w:tc>
      </w:tr>
      <w:tr w:rsidR="003E6F86" w:rsidRPr="00347D56" w:rsidTr="00E92E62">
        <w:trPr>
          <w:trHeight w:val="758"/>
        </w:trPr>
        <w:tc>
          <w:tcPr>
            <w:tcW w:w="3980" w:type="dxa"/>
            <w:tcBorders>
              <w:left w:val="single" w:sz="8" w:space="0" w:color="auto"/>
              <w:right w:val="single" w:sz="8" w:space="0" w:color="auto"/>
            </w:tcBorders>
            <w:shd w:val="clear" w:color="auto" w:fill="auto"/>
            <w:vAlign w:val="bottom"/>
          </w:tcPr>
          <w:p w:rsidR="003E6F86" w:rsidRPr="00347D56" w:rsidRDefault="003E6F86" w:rsidP="00347D56">
            <w:pPr>
              <w:pStyle w:val="1f0"/>
              <w:rPr>
                <w:rFonts w:ascii="Times New Roman" w:hAnsi="Times New Roman"/>
                <w:w w:val="99"/>
              </w:rPr>
            </w:pPr>
            <w:r w:rsidRPr="00347D56">
              <w:rPr>
                <w:rFonts w:ascii="Times New Roman" w:hAnsi="Times New Roman"/>
                <w:w w:val="99"/>
              </w:rPr>
              <w:t>Организация мусорных площадок</w:t>
            </w:r>
          </w:p>
        </w:tc>
        <w:tc>
          <w:tcPr>
            <w:tcW w:w="960" w:type="dxa"/>
            <w:tcBorders>
              <w:right w:val="single" w:sz="8" w:space="0" w:color="auto"/>
            </w:tcBorders>
            <w:shd w:val="clear" w:color="auto" w:fill="auto"/>
            <w:vAlign w:val="bottom"/>
          </w:tcPr>
          <w:p w:rsidR="003E6F86" w:rsidRPr="00347D56" w:rsidRDefault="003E6F86" w:rsidP="00347D56">
            <w:pPr>
              <w:pStyle w:val="1f0"/>
              <w:rPr>
                <w:rFonts w:ascii="Times New Roman" w:hAnsi="Times New Roman"/>
              </w:rPr>
            </w:pPr>
          </w:p>
        </w:tc>
        <w:tc>
          <w:tcPr>
            <w:tcW w:w="640" w:type="dxa"/>
            <w:shd w:val="clear" w:color="auto" w:fill="auto"/>
            <w:vAlign w:val="bottom"/>
          </w:tcPr>
          <w:p w:rsidR="003E6F86" w:rsidRPr="00347D56" w:rsidRDefault="003E6F86" w:rsidP="00347D56">
            <w:pPr>
              <w:pStyle w:val="1f0"/>
              <w:rPr>
                <w:rFonts w:ascii="Times New Roman" w:hAnsi="Times New Roman"/>
              </w:rPr>
            </w:pPr>
          </w:p>
        </w:tc>
        <w:tc>
          <w:tcPr>
            <w:tcW w:w="320" w:type="dxa"/>
            <w:tcBorders>
              <w:right w:val="single" w:sz="8" w:space="0" w:color="auto"/>
            </w:tcBorders>
            <w:shd w:val="clear" w:color="auto" w:fill="auto"/>
            <w:vAlign w:val="bottom"/>
          </w:tcPr>
          <w:p w:rsidR="003E6F86" w:rsidRPr="00347D56" w:rsidRDefault="003E6F86" w:rsidP="00347D56">
            <w:pPr>
              <w:pStyle w:val="1f0"/>
              <w:rPr>
                <w:rFonts w:ascii="Times New Roman" w:hAnsi="Times New Roman"/>
              </w:rPr>
            </w:pPr>
          </w:p>
        </w:tc>
        <w:tc>
          <w:tcPr>
            <w:tcW w:w="940" w:type="dxa"/>
            <w:tcBorders>
              <w:right w:val="single" w:sz="8" w:space="0" w:color="auto"/>
            </w:tcBorders>
            <w:shd w:val="clear" w:color="auto" w:fill="auto"/>
            <w:vAlign w:val="bottom"/>
          </w:tcPr>
          <w:p w:rsidR="003E6F86" w:rsidRPr="00347D56" w:rsidRDefault="003E6F86" w:rsidP="00347D5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347D56" w:rsidRDefault="003E6F86" w:rsidP="00347D5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347D56" w:rsidRDefault="003E6F86" w:rsidP="00347D56">
            <w:pPr>
              <w:pStyle w:val="1f0"/>
              <w:rPr>
                <w:rFonts w:ascii="Times New Roman" w:hAnsi="Times New Roman"/>
              </w:rPr>
            </w:pPr>
          </w:p>
        </w:tc>
        <w:tc>
          <w:tcPr>
            <w:tcW w:w="940" w:type="dxa"/>
            <w:tcBorders>
              <w:right w:val="single" w:sz="8" w:space="0" w:color="auto"/>
            </w:tcBorders>
            <w:shd w:val="clear" w:color="auto" w:fill="auto"/>
            <w:vAlign w:val="bottom"/>
          </w:tcPr>
          <w:p w:rsidR="003E6F86" w:rsidRPr="00347D56" w:rsidRDefault="003E6F86" w:rsidP="00347D5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347D56" w:rsidRDefault="003E6F86" w:rsidP="00347D56">
            <w:pPr>
              <w:pStyle w:val="1f0"/>
              <w:rPr>
                <w:rFonts w:ascii="Times New Roman" w:hAnsi="Times New Roman"/>
              </w:rPr>
            </w:pPr>
          </w:p>
        </w:tc>
        <w:tc>
          <w:tcPr>
            <w:tcW w:w="1420" w:type="dxa"/>
            <w:tcBorders>
              <w:right w:val="single" w:sz="8" w:space="0" w:color="auto"/>
            </w:tcBorders>
            <w:shd w:val="clear" w:color="auto" w:fill="auto"/>
            <w:vAlign w:val="bottom"/>
          </w:tcPr>
          <w:p w:rsidR="003E6F86" w:rsidRPr="00347D56" w:rsidRDefault="003E6F86" w:rsidP="00347D56">
            <w:pPr>
              <w:pStyle w:val="1f0"/>
              <w:rPr>
                <w:rFonts w:ascii="Times New Roman" w:hAnsi="Times New Roman"/>
              </w:rPr>
            </w:pPr>
          </w:p>
        </w:tc>
      </w:tr>
      <w:tr w:rsidR="003E6F86" w:rsidRPr="00347D56" w:rsidTr="00E92E62">
        <w:trPr>
          <w:trHeight w:val="276"/>
        </w:trPr>
        <w:tc>
          <w:tcPr>
            <w:tcW w:w="3980" w:type="dxa"/>
            <w:tcBorders>
              <w:left w:val="single" w:sz="8" w:space="0" w:color="auto"/>
              <w:right w:val="single" w:sz="8" w:space="0" w:color="auto"/>
            </w:tcBorders>
            <w:shd w:val="clear" w:color="auto" w:fill="auto"/>
            <w:vAlign w:val="bottom"/>
          </w:tcPr>
          <w:p w:rsidR="003E6F86" w:rsidRPr="00440F4B" w:rsidRDefault="003E6F86" w:rsidP="00347D56">
            <w:pPr>
              <w:pStyle w:val="1f0"/>
              <w:rPr>
                <w:rFonts w:ascii="Times New Roman" w:hAnsi="Times New Roman"/>
                <w:w w:val="99"/>
                <w:lang w:val="ru-RU"/>
              </w:rPr>
            </w:pPr>
            <w:r w:rsidRPr="00440F4B">
              <w:rPr>
                <w:rFonts w:ascii="Times New Roman" w:hAnsi="Times New Roman"/>
                <w:w w:val="99"/>
                <w:lang w:val="ru-RU"/>
              </w:rPr>
              <w:t>для сбора ТБО от домов частного</w:t>
            </w:r>
          </w:p>
        </w:tc>
        <w:tc>
          <w:tcPr>
            <w:tcW w:w="960" w:type="dxa"/>
            <w:tcBorders>
              <w:right w:val="single" w:sz="8" w:space="0" w:color="auto"/>
            </w:tcBorders>
            <w:shd w:val="clear" w:color="auto" w:fill="auto"/>
            <w:vAlign w:val="bottom"/>
          </w:tcPr>
          <w:p w:rsidR="003E6F86" w:rsidRPr="00440F4B" w:rsidRDefault="003E6F86" w:rsidP="00347D56">
            <w:pPr>
              <w:pStyle w:val="1f0"/>
              <w:rPr>
                <w:rFonts w:ascii="Times New Roman" w:hAnsi="Times New Roman"/>
                <w:lang w:val="ru-RU"/>
              </w:rPr>
            </w:pPr>
          </w:p>
        </w:tc>
        <w:tc>
          <w:tcPr>
            <w:tcW w:w="640" w:type="dxa"/>
            <w:shd w:val="clear" w:color="auto" w:fill="auto"/>
            <w:vAlign w:val="bottom"/>
          </w:tcPr>
          <w:p w:rsidR="003E6F86" w:rsidRPr="00347D56" w:rsidRDefault="003E6F86" w:rsidP="00347D56">
            <w:pPr>
              <w:pStyle w:val="1f0"/>
              <w:rPr>
                <w:rFonts w:ascii="Times New Roman" w:hAnsi="Times New Roman"/>
              </w:rPr>
            </w:pPr>
            <w:r w:rsidRPr="00347D56">
              <w:rPr>
                <w:rFonts w:ascii="Times New Roman" w:hAnsi="Times New Roman"/>
              </w:rPr>
              <w:t>50</w:t>
            </w:r>
          </w:p>
        </w:tc>
        <w:tc>
          <w:tcPr>
            <w:tcW w:w="320" w:type="dxa"/>
            <w:tcBorders>
              <w:right w:val="single" w:sz="8" w:space="0" w:color="auto"/>
            </w:tcBorders>
            <w:shd w:val="clear" w:color="auto" w:fill="auto"/>
            <w:vAlign w:val="bottom"/>
          </w:tcPr>
          <w:p w:rsidR="003E6F86" w:rsidRPr="00347D56" w:rsidRDefault="003E6F86" w:rsidP="00347D56">
            <w:pPr>
              <w:pStyle w:val="1f0"/>
              <w:rPr>
                <w:rFonts w:ascii="Times New Roman" w:hAnsi="Times New Roman"/>
              </w:rPr>
            </w:pPr>
          </w:p>
        </w:tc>
        <w:tc>
          <w:tcPr>
            <w:tcW w:w="940" w:type="dxa"/>
            <w:tcBorders>
              <w:right w:val="single" w:sz="8" w:space="0" w:color="auto"/>
            </w:tcBorders>
            <w:shd w:val="clear" w:color="auto" w:fill="auto"/>
            <w:vAlign w:val="bottom"/>
          </w:tcPr>
          <w:p w:rsidR="003E6F86" w:rsidRPr="00347D56" w:rsidRDefault="003E6F86" w:rsidP="00347D5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347D56" w:rsidRDefault="003E6F86" w:rsidP="00347D5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347D56" w:rsidRDefault="003E6F86" w:rsidP="00347D56">
            <w:pPr>
              <w:pStyle w:val="1f0"/>
              <w:rPr>
                <w:rFonts w:ascii="Times New Roman" w:hAnsi="Times New Roman"/>
              </w:rPr>
            </w:pPr>
          </w:p>
        </w:tc>
        <w:tc>
          <w:tcPr>
            <w:tcW w:w="940" w:type="dxa"/>
            <w:tcBorders>
              <w:right w:val="single" w:sz="8" w:space="0" w:color="auto"/>
            </w:tcBorders>
            <w:shd w:val="clear" w:color="auto" w:fill="auto"/>
            <w:vAlign w:val="bottom"/>
          </w:tcPr>
          <w:p w:rsidR="003E6F86" w:rsidRPr="00347D56" w:rsidRDefault="003E6F86" w:rsidP="00347D5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347D56" w:rsidRDefault="003E6F86" w:rsidP="00347D56">
            <w:pPr>
              <w:pStyle w:val="1f0"/>
              <w:rPr>
                <w:rFonts w:ascii="Times New Roman" w:hAnsi="Times New Roman"/>
              </w:rPr>
            </w:pPr>
          </w:p>
        </w:tc>
        <w:tc>
          <w:tcPr>
            <w:tcW w:w="1420" w:type="dxa"/>
            <w:tcBorders>
              <w:right w:val="single" w:sz="8" w:space="0" w:color="auto"/>
            </w:tcBorders>
            <w:shd w:val="clear" w:color="auto" w:fill="auto"/>
            <w:vAlign w:val="bottom"/>
          </w:tcPr>
          <w:p w:rsidR="003E6F86" w:rsidRPr="00347D56" w:rsidRDefault="003E6F86" w:rsidP="00347D56">
            <w:pPr>
              <w:pStyle w:val="1f0"/>
              <w:rPr>
                <w:rFonts w:ascii="Times New Roman" w:hAnsi="Times New Roman"/>
              </w:rPr>
            </w:pPr>
          </w:p>
        </w:tc>
      </w:tr>
      <w:tr w:rsidR="003E6F86" w:rsidRPr="00347D56" w:rsidTr="00E92E62">
        <w:trPr>
          <w:trHeight w:val="322"/>
        </w:trPr>
        <w:tc>
          <w:tcPr>
            <w:tcW w:w="3980" w:type="dxa"/>
            <w:tcBorders>
              <w:left w:val="single" w:sz="8" w:space="0" w:color="auto"/>
              <w:right w:val="single" w:sz="8" w:space="0" w:color="auto"/>
            </w:tcBorders>
            <w:shd w:val="clear" w:color="auto" w:fill="auto"/>
            <w:vAlign w:val="bottom"/>
          </w:tcPr>
          <w:p w:rsidR="003E6F86" w:rsidRPr="00347D56" w:rsidRDefault="003E6F86" w:rsidP="00347D56">
            <w:pPr>
              <w:pStyle w:val="1f0"/>
              <w:rPr>
                <w:rFonts w:ascii="Times New Roman" w:hAnsi="Times New Roman"/>
                <w:w w:val="99"/>
              </w:rPr>
            </w:pPr>
            <w:r w:rsidRPr="00347D56">
              <w:rPr>
                <w:rFonts w:ascii="Times New Roman" w:hAnsi="Times New Roman"/>
                <w:w w:val="99"/>
              </w:rPr>
              <w:t>сектора</w:t>
            </w:r>
          </w:p>
        </w:tc>
        <w:tc>
          <w:tcPr>
            <w:tcW w:w="960" w:type="dxa"/>
            <w:tcBorders>
              <w:right w:val="single" w:sz="8" w:space="0" w:color="auto"/>
            </w:tcBorders>
            <w:shd w:val="clear" w:color="auto" w:fill="auto"/>
            <w:vAlign w:val="bottom"/>
          </w:tcPr>
          <w:p w:rsidR="003E6F86" w:rsidRPr="00347D56" w:rsidRDefault="003E6F86" w:rsidP="00347D56">
            <w:pPr>
              <w:pStyle w:val="1f0"/>
              <w:rPr>
                <w:rFonts w:ascii="Times New Roman" w:hAnsi="Times New Roman"/>
              </w:rPr>
            </w:pPr>
          </w:p>
        </w:tc>
        <w:tc>
          <w:tcPr>
            <w:tcW w:w="640" w:type="dxa"/>
            <w:shd w:val="clear" w:color="auto" w:fill="auto"/>
            <w:vAlign w:val="bottom"/>
          </w:tcPr>
          <w:p w:rsidR="003E6F86" w:rsidRPr="00347D56" w:rsidRDefault="003E6F86" w:rsidP="00347D56">
            <w:pPr>
              <w:pStyle w:val="1f0"/>
              <w:rPr>
                <w:rFonts w:ascii="Times New Roman" w:hAnsi="Times New Roman"/>
              </w:rPr>
            </w:pPr>
          </w:p>
        </w:tc>
        <w:tc>
          <w:tcPr>
            <w:tcW w:w="320" w:type="dxa"/>
            <w:tcBorders>
              <w:right w:val="single" w:sz="8" w:space="0" w:color="auto"/>
            </w:tcBorders>
            <w:shd w:val="clear" w:color="auto" w:fill="auto"/>
            <w:vAlign w:val="bottom"/>
          </w:tcPr>
          <w:p w:rsidR="003E6F86" w:rsidRPr="00347D56" w:rsidRDefault="003E6F86" w:rsidP="00347D56">
            <w:pPr>
              <w:pStyle w:val="1f0"/>
              <w:rPr>
                <w:rFonts w:ascii="Times New Roman" w:hAnsi="Times New Roman"/>
              </w:rPr>
            </w:pPr>
          </w:p>
        </w:tc>
        <w:tc>
          <w:tcPr>
            <w:tcW w:w="940" w:type="dxa"/>
            <w:tcBorders>
              <w:right w:val="single" w:sz="8" w:space="0" w:color="auto"/>
            </w:tcBorders>
            <w:shd w:val="clear" w:color="auto" w:fill="auto"/>
            <w:vAlign w:val="bottom"/>
          </w:tcPr>
          <w:p w:rsidR="003E6F86" w:rsidRPr="00347D56" w:rsidRDefault="003E6F86" w:rsidP="00347D5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347D56" w:rsidRDefault="003E6F86" w:rsidP="00347D5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347D56" w:rsidRDefault="003E6F86" w:rsidP="00347D56">
            <w:pPr>
              <w:pStyle w:val="1f0"/>
              <w:rPr>
                <w:rFonts w:ascii="Times New Roman" w:hAnsi="Times New Roman"/>
              </w:rPr>
            </w:pPr>
          </w:p>
        </w:tc>
        <w:tc>
          <w:tcPr>
            <w:tcW w:w="940" w:type="dxa"/>
            <w:tcBorders>
              <w:right w:val="single" w:sz="8" w:space="0" w:color="auto"/>
            </w:tcBorders>
            <w:shd w:val="clear" w:color="auto" w:fill="auto"/>
            <w:vAlign w:val="bottom"/>
          </w:tcPr>
          <w:p w:rsidR="003E6F86" w:rsidRPr="00347D56" w:rsidRDefault="003E6F86" w:rsidP="00347D5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347D56" w:rsidRDefault="003E6F86" w:rsidP="00347D56">
            <w:pPr>
              <w:pStyle w:val="1f0"/>
              <w:rPr>
                <w:rFonts w:ascii="Times New Roman" w:hAnsi="Times New Roman"/>
              </w:rPr>
            </w:pPr>
          </w:p>
        </w:tc>
        <w:tc>
          <w:tcPr>
            <w:tcW w:w="1420" w:type="dxa"/>
            <w:tcBorders>
              <w:right w:val="single" w:sz="8" w:space="0" w:color="auto"/>
            </w:tcBorders>
            <w:shd w:val="clear" w:color="auto" w:fill="auto"/>
            <w:vAlign w:val="bottom"/>
          </w:tcPr>
          <w:p w:rsidR="003E6F86" w:rsidRPr="00347D56" w:rsidRDefault="003E6F86" w:rsidP="00347D56">
            <w:pPr>
              <w:pStyle w:val="1f0"/>
              <w:rPr>
                <w:rFonts w:ascii="Times New Roman" w:hAnsi="Times New Roman"/>
              </w:rPr>
            </w:pPr>
          </w:p>
        </w:tc>
      </w:tr>
      <w:tr w:rsidR="003E6F86" w:rsidRPr="00347D56" w:rsidTr="00E92E62">
        <w:trPr>
          <w:trHeight w:val="512"/>
        </w:trPr>
        <w:tc>
          <w:tcPr>
            <w:tcW w:w="3980" w:type="dxa"/>
            <w:tcBorders>
              <w:left w:val="single" w:sz="8" w:space="0" w:color="auto"/>
              <w:bottom w:val="single" w:sz="8" w:space="0" w:color="auto"/>
              <w:right w:val="single" w:sz="8" w:space="0" w:color="auto"/>
            </w:tcBorders>
            <w:shd w:val="clear" w:color="auto" w:fill="auto"/>
            <w:vAlign w:val="bottom"/>
          </w:tcPr>
          <w:p w:rsidR="003E6F86" w:rsidRPr="00347D56" w:rsidRDefault="003E6F86" w:rsidP="00347D56">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347D56" w:rsidRDefault="003E6F86" w:rsidP="00347D56">
            <w:pPr>
              <w:pStyle w:val="1f0"/>
              <w:rPr>
                <w:rFonts w:ascii="Times New Roman" w:hAnsi="Times New Roman"/>
              </w:rPr>
            </w:pPr>
          </w:p>
        </w:tc>
        <w:tc>
          <w:tcPr>
            <w:tcW w:w="640" w:type="dxa"/>
            <w:tcBorders>
              <w:bottom w:val="single" w:sz="8" w:space="0" w:color="auto"/>
            </w:tcBorders>
            <w:shd w:val="clear" w:color="auto" w:fill="auto"/>
            <w:vAlign w:val="bottom"/>
          </w:tcPr>
          <w:p w:rsidR="003E6F86" w:rsidRPr="00347D56" w:rsidRDefault="003E6F86" w:rsidP="00347D56">
            <w:pPr>
              <w:pStyle w:val="1f0"/>
              <w:rPr>
                <w:rFonts w:ascii="Times New Roman" w:hAnsi="Times New Roman"/>
              </w:rPr>
            </w:pPr>
          </w:p>
        </w:tc>
        <w:tc>
          <w:tcPr>
            <w:tcW w:w="320" w:type="dxa"/>
            <w:tcBorders>
              <w:bottom w:val="single" w:sz="8" w:space="0" w:color="auto"/>
              <w:right w:val="single" w:sz="8" w:space="0" w:color="auto"/>
            </w:tcBorders>
            <w:shd w:val="clear" w:color="auto" w:fill="auto"/>
            <w:vAlign w:val="bottom"/>
          </w:tcPr>
          <w:p w:rsidR="003E6F86" w:rsidRPr="00347D56" w:rsidRDefault="003E6F86" w:rsidP="00347D56">
            <w:pPr>
              <w:pStyle w:val="1f0"/>
              <w:rPr>
                <w:rFonts w:ascii="Times New Roman" w:hAnsi="Times New Roman"/>
              </w:rPr>
            </w:pPr>
          </w:p>
        </w:tc>
        <w:tc>
          <w:tcPr>
            <w:tcW w:w="940" w:type="dxa"/>
            <w:tcBorders>
              <w:bottom w:val="single" w:sz="8" w:space="0" w:color="auto"/>
              <w:right w:val="single" w:sz="8" w:space="0" w:color="auto"/>
            </w:tcBorders>
            <w:shd w:val="clear" w:color="auto" w:fill="auto"/>
            <w:vAlign w:val="bottom"/>
          </w:tcPr>
          <w:p w:rsidR="003E6F86" w:rsidRPr="00347D56" w:rsidRDefault="003E6F86" w:rsidP="00347D56">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347D56" w:rsidRDefault="003E6F86" w:rsidP="00347D56">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347D56" w:rsidRDefault="003E6F86" w:rsidP="00347D56">
            <w:pPr>
              <w:pStyle w:val="1f0"/>
              <w:rPr>
                <w:rFonts w:ascii="Times New Roman" w:hAnsi="Times New Roman"/>
              </w:rPr>
            </w:pPr>
          </w:p>
        </w:tc>
        <w:tc>
          <w:tcPr>
            <w:tcW w:w="940" w:type="dxa"/>
            <w:tcBorders>
              <w:bottom w:val="single" w:sz="8" w:space="0" w:color="auto"/>
              <w:right w:val="single" w:sz="8" w:space="0" w:color="auto"/>
            </w:tcBorders>
            <w:shd w:val="clear" w:color="auto" w:fill="auto"/>
            <w:vAlign w:val="bottom"/>
          </w:tcPr>
          <w:p w:rsidR="003E6F86" w:rsidRPr="00347D56" w:rsidRDefault="003E6F86" w:rsidP="00347D56">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347D56" w:rsidRDefault="003E6F86" w:rsidP="00347D56">
            <w:pPr>
              <w:pStyle w:val="1f0"/>
              <w:rPr>
                <w:rFonts w:ascii="Times New Roman" w:hAnsi="Times New Roman"/>
              </w:rPr>
            </w:pPr>
          </w:p>
        </w:tc>
        <w:tc>
          <w:tcPr>
            <w:tcW w:w="1420" w:type="dxa"/>
            <w:tcBorders>
              <w:bottom w:val="single" w:sz="8" w:space="0" w:color="auto"/>
              <w:right w:val="single" w:sz="8" w:space="0" w:color="auto"/>
            </w:tcBorders>
            <w:shd w:val="clear" w:color="auto" w:fill="auto"/>
            <w:vAlign w:val="bottom"/>
          </w:tcPr>
          <w:p w:rsidR="003E6F86" w:rsidRPr="00347D56" w:rsidRDefault="003E6F86" w:rsidP="00347D56">
            <w:pPr>
              <w:pStyle w:val="1f0"/>
              <w:rPr>
                <w:rFonts w:ascii="Times New Roman" w:hAnsi="Times New Roman"/>
              </w:rPr>
            </w:pPr>
          </w:p>
        </w:tc>
      </w:tr>
      <w:tr w:rsidR="003E6F86" w:rsidRPr="00347D56" w:rsidTr="00E92E62">
        <w:trPr>
          <w:trHeight w:val="616"/>
        </w:trPr>
        <w:tc>
          <w:tcPr>
            <w:tcW w:w="3980" w:type="dxa"/>
            <w:tcBorders>
              <w:left w:val="single" w:sz="8" w:space="0" w:color="auto"/>
              <w:right w:val="single" w:sz="8" w:space="0" w:color="auto"/>
            </w:tcBorders>
            <w:shd w:val="clear" w:color="auto" w:fill="auto"/>
            <w:vAlign w:val="bottom"/>
          </w:tcPr>
          <w:p w:rsidR="003E6F86" w:rsidRPr="00347D56" w:rsidRDefault="003E6F86" w:rsidP="00347D56">
            <w:pPr>
              <w:pStyle w:val="1f0"/>
              <w:rPr>
                <w:rFonts w:ascii="Times New Roman" w:hAnsi="Times New Roman"/>
                <w:w w:val="99"/>
              </w:rPr>
            </w:pPr>
            <w:r w:rsidRPr="00347D56">
              <w:rPr>
                <w:rFonts w:ascii="Times New Roman" w:hAnsi="Times New Roman"/>
                <w:w w:val="99"/>
              </w:rPr>
              <w:t>Строительство полигона ТБО</w:t>
            </w:r>
          </w:p>
        </w:tc>
        <w:tc>
          <w:tcPr>
            <w:tcW w:w="960" w:type="dxa"/>
            <w:tcBorders>
              <w:right w:val="single" w:sz="8" w:space="0" w:color="auto"/>
            </w:tcBorders>
            <w:shd w:val="clear" w:color="auto" w:fill="auto"/>
            <w:vAlign w:val="bottom"/>
          </w:tcPr>
          <w:p w:rsidR="003E6F86" w:rsidRPr="00347D56" w:rsidRDefault="003E6F86" w:rsidP="00347D56">
            <w:pPr>
              <w:pStyle w:val="1f0"/>
              <w:rPr>
                <w:rFonts w:ascii="Times New Roman" w:hAnsi="Times New Roman"/>
              </w:rPr>
            </w:pPr>
          </w:p>
        </w:tc>
        <w:tc>
          <w:tcPr>
            <w:tcW w:w="640" w:type="dxa"/>
            <w:shd w:val="clear" w:color="auto" w:fill="auto"/>
            <w:vAlign w:val="bottom"/>
          </w:tcPr>
          <w:p w:rsidR="003E6F86" w:rsidRPr="00347D56" w:rsidRDefault="003E6F86" w:rsidP="00347D56">
            <w:pPr>
              <w:pStyle w:val="1f0"/>
              <w:rPr>
                <w:rFonts w:ascii="Times New Roman" w:hAnsi="Times New Roman"/>
              </w:rPr>
            </w:pPr>
            <w:r w:rsidRPr="00347D56">
              <w:rPr>
                <w:rFonts w:ascii="Times New Roman" w:hAnsi="Times New Roman"/>
              </w:rPr>
              <w:t>100</w:t>
            </w:r>
          </w:p>
        </w:tc>
        <w:tc>
          <w:tcPr>
            <w:tcW w:w="320" w:type="dxa"/>
            <w:tcBorders>
              <w:right w:val="single" w:sz="8" w:space="0" w:color="auto"/>
            </w:tcBorders>
            <w:shd w:val="clear" w:color="auto" w:fill="auto"/>
            <w:vAlign w:val="bottom"/>
          </w:tcPr>
          <w:p w:rsidR="003E6F86" w:rsidRPr="00347D56" w:rsidRDefault="003E6F86" w:rsidP="00347D56">
            <w:pPr>
              <w:pStyle w:val="1f0"/>
              <w:rPr>
                <w:rFonts w:ascii="Times New Roman" w:hAnsi="Times New Roman"/>
              </w:rPr>
            </w:pPr>
          </w:p>
        </w:tc>
        <w:tc>
          <w:tcPr>
            <w:tcW w:w="940" w:type="dxa"/>
            <w:tcBorders>
              <w:right w:val="single" w:sz="8" w:space="0" w:color="auto"/>
            </w:tcBorders>
            <w:shd w:val="clear" w:color="auto" w:fill="auto"/>
            <w:vAlign w:val="bottom"/>
          </w:tcPr>
          <w:p w:rsidR="003E6F86" w:rsidRPr="00347D56" w:rsidRDefault="003E6F86" w:rsidP="00347D5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347D56" w:rsidRDefault="003E6F86" w:rsidP="00347D5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347D56" w:rsidRDefault="003E6F86" w:rsidP="00347D56">
            <w:pPr>
              <w:pStyle w:val="1f0"/>
              <w:rPr>
                <w:rFonts w:ascii="Times New Roman" w:hAnsi="Times New Roman"/>
              </w:rPr>
            </w:pPr>
          </w:p>
        </w:tc>
        <w:tc>
          <w:tcPr>
            <w:tcW w:w="940" w:type="dxa"/>
            <w:tcBorders>
              <w:right w:val="single" w:sz="8" w:space="0" w:color="auto"/>
            </w:tcBorders>
            <w:shd w:val="clear" w:color="auto" w:fill="auto"/>
            <w:vAlign w:val="bottom"/>
          </w:tcPr>
          <w:p w:rsidR="003E6F86" w:rsidRPr="00347D56" w:rsidRDefault="003E6F86" w:rsidP="00347D56">
            <w:pPr>
              <w:pStyle w:val="1f0"/>
              <w:rPr>
                <w:rFonts w:ascii="Times New Roman" w:hAnsi="Times New Roman"/>
              </w:rPr>
            </w:pPr>
          </w:p>
        </w:tc>
        <w:tc>
          <w:tcPr>
            <w:tcW w:w="960" w:type="dxa"/>
            <w:tcBorders>
              <w:right w:val="single" w:sz="8" w:space="0" w:color="auto"/>
            </w:tcBorders>
            <w:shd w:val="clear" w:color="auto" w:fill="auto"/>
            <w:vAlign w:val="bottom"/>
          </w:tcPr>
          <w:p w:rsidR="003E6F86" w:rsidRPr="00347D56" w:rsidRDefault="003E6F86" w:rsidP="00347D56">
            <w:pPr>
              <w:pStyle w:val="1f0"/>
              <w:rPr>
                <w:rFonts w:ascii="Times New Roman" w:hAnsi="Times New Roman"/>
              </w:rPr>
            </w:pPr>
          </w:p>
        </w:tc>
        <w:tc>
          <w:tcPr>
            <w:tcW w:w="1420" w:type="dxa"/>
            <w:tcBorders>
              <w:right w:val="single" w:sz="8" w:space="0" w:color="auto"/>
            </w:tcBorders>
            <w:shd w:val="clear" w:color="auto" w:fill="auto"/>
            <w:vAlign w:val="bottom"/>
          </w:tcPr>
          <w:p w:rsidR="003E6F86" w:rsidRPr="00347D56" w:rsidRDefault="003E6F86" w:rsidP="00347D56">
            <w:pPr>
              <w:pStyle w:val="1f0"/>
              <w:rPr>
                <w:rFonts w:ascii="Times New Roman" w:hAnsi="Times New Roman"/>
              </w:rPr>
            </w:pPr>
          </w:p>
        </w:tc>
      </w:tr>
      <w:tr w:rsidR="003E6F86" w:rsidRPr="00347D56" w:rsidTr="00E92E62">
        <w:trPr>
          <w:trHeight w:val="320"/>
        </w:trPr>
        <w:tc>
          <w:tcPr>
            <w:tcW w:w="3980" w:type="dxa"/>
            <w:tcBorders>
              <w:left w:val="single" w:sz="8" w:space="0" w:color="auto"/>
              <w:bottom w:val="single" w:sz="8" w:space="0" w:color="auto"/>
              <w:right w:val="single" w:sz="8" w:space="0" w:color="auto"/>
            </w:tcBorders>
            <w:shd w:val="clear" w:color="auto" w:fill="auto"/>
            <w:vAlign w:val="bottom"/>
          </w:tcPr>
          <w:p w:rsidR="003E6F86" w:rsidRPr="00347D56" w:rsidRDefault="003E6F86" w:rsidP="00347D56">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347D56" w:rsidRDefault="003E6F86" w:rsidP="00347D56">
            <w:pPr>
              <w:pStyle w:val="1f0"/>
              <w:rPr>
                <w:rFonts w:ascii="Times New Roman" w:hAnsi="Times New Roman"/>
              </w:rPr>
            </w:pPr>
          </w:p>
        </w:tc>
        <w:tc>
          <w:tcPr>
            <w:tcW w:w="640" w:type="dxa"/>
            <w:tcBorders>
              <w:bottom w:val="single" w:sz="8" w:space="0" w:color="auto"/>
            </w:tcBorders>
            <w:shd w:val="clear" w:color="auto" w:fill="auto"/>
            <w:vAlign w:val="bottom"/>
          </w:tcPr>
          <w:p w:rsidR="003E6F86" w:rsidRPr="00347D56" w:rsidRDefault="003E6F86" w:rsidP="00347D56">
            <w:pPr>
              <w:pStyle w:val="1f0"/>
              <w:rPr>
                <w:rFonts w:ascii="Times New Roman" w:hAnsi="Times New Roman"/>
              </w:rPr>
            </w:pPr>
          </w:p>
        </w:tc>
        <w:tc>
          <w:tcPr>
            <w:tcW w:w="320" w:type="dxa"/>
            <w:tcBorders>
              <w:bottom w:val="single" w:sz="8" w:space="0" w:color="auto"/>
              <w:right w:val="single" w:sz="8" w:space="0" w:color="auto"/>
            </w:tcBorders>
            <w:shd w:val="clear" w:color="auto" w:fill="auto"/>
            <w:vAlign w:val="bottom"/>
          </w:tcPr>
          <w:p w:rsidR="003E6F86" w:rsidRPr="00347D56" w:rsidRDefault="003E6F86" w:rsidP="00347D56">
            <w:pPr>
              <w:pStyle w:val="1f0"/>
              <w:rPr>
                <w:rFonts w:ascii="Times New Roman" w:hAnsi="Times New Roman"/>
              </w:rPr>
            </w:pPr>
          </w:p>
        </w:tc>
        <w:tc>
          <w:tcPr>
            <w:tcW w:w="940" w:type="dxa"/>
            <w:tcBorders>
              <w:bottom w:val="single" w:sz="8" w:space="0" w:color="auto"/>
              <w:right w:val="single" w:sz="8" w:space="0" w:color="auto"/>
            </w:tcBorders>
            <w:shd w:val="clear" w:color="auto" w:fill="auto"/>
            <w:vAlign w:val="bottom"/>
          </w:tcPr>
          <w:p w:rsidR="003E6F86" w:rsidRPr="00347D56" w:rsidRDefault="003E6F86" w:rsidP="00347D56">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347D56" w:rsidRDefault="003E6F86" w:rsidP="00347D56">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347D56" w:rsidRDefault="003E6F86" w:rsidP="00347D56">
            <w:pPr>
              <w:pStyle w:val="1f0"/>
              <w:rPr>
                <w:rFonts w:ascii="Times New Roman" w:hAnsi="Times New Roman"/>
              </w:rPr>
            </w:pPr>
          </w:p>
        </w:tc>
        <w:tc>
          <w:tcPr>
            <w:tcW w:w="940" w:type="dxa"/>
            <w:tcBorders>
              <w:bottom w:val="single" w:sz="8" w:space="0" w:color="auto"/>
              <w:right w:val="single" w:sz="8" w:space="0" w:color="auto"/>
            </w:tcBorders>
            <w:shd w:val="clear" w:color="auto" w:fill="auto"/>
            <w:vAlign w:val="bottom"/>
          </w:tcPr>
          <w:p w:rsidR="003E6F86" w:rsidRPr="00347D56" w:rsidRDefault="003E6F86" w:rsidP="00347D56">
            <w:pPr>
              <w:pStyle w:val="1f0"/>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3E6F86" w:rsidRPr="00347D56" w:rsidRDefault="003E6F86" w:rsidP="00347D56">
            <w:pPr>
              <w:pStyle w:val="1f0"/>
              <w:rPr>
                <w:rFonts w:ascii="Times New Roman" w:hAnsi="Times New Roman"/>
              </w:rPr>
            </w:pPr>
          </w:p>
        </w:tc>
        <w:tc>
          <w:tcPr>
            <w:tcW w:w="1420" w:type="dxa"/>
            <w:tcBorders>
              <w:bottom w:val="single" w:sz="8" w:space="0" w:color="auto"/>
              <w:right w:val="single" w:sz="8" w:space="0" w:color="auto"/>
            </w:tcBorders>
            <w:shd w:val="clear" w:color="auto" w:fill="auto"/>
            <w:vAlign w:val="bottom"/>
          </w:tcPr>
          <w:p w:rsidR="003E6F86" w:rsidRPr="00347D56" w:rsidRDefault="003E6F86" w:rsidP="00347D56">
            <w:pPr>
              <w:pStyle w:val="1f0"/>
              <w:rPr>
                <w:rFonts w:ascii="Times New Roman" w:hAnsi="Times New Roman"/>
              </w:rPr>
            </w:pPr>
          </w:p>
        </w:tc>
      </w:tr>
    </w:tbl>
    <w:p w:rsidR="003E6F86" w:rsidRDefault="003E6F86" w:rsidP="003E6F86">
      <w:pPr>
        <w:spacing w:line="241" w:lineRule="exact"/>
        <w:rPr>
          <w:rFonts w:eastAsia="Times New Roman"/>
        </w:rPr>
      </w:pPr>
    </w:p>
    <w:p w:rsidR="003E6F86" w:rsidRDefault="003E6F86" w:rsidP="003E6F86">
      <w:pPr>
        <w:spacing w:line="278" w:lineRule="auto"/>
        <w:ind w:right="200"/>
        <w:rPr>
          <w:rFonts w:eastAsia="Times New Roman"/>
        </w:rPr>
      </w:pPr>
      <w:r>
        <w:rPr>
          <w:rFonts w:eastAsia="Times New Roman"/>
        </w:rPr>
        <w:t>Итоговые укрупнённые затраты на мероприятия по совершенствованию и утилизации твёрдых бытовых отходов составят 200 тыс. рублей</w:t>
      </w: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47D56">
      <w:pPr>
        <w:spacing w:line="0" w:lineRule="atLeast"/>
        <w:sectPr w:rsidR="003E6F86">
          <w:pgSz w:w="16840" w:h="11904" w:orient="landscape"/>
          <w:pgMar w:top="1352" w:right="700" w:bottom="0" w:left="820" w:header="0" w:footer="0" w:gutter="0"/>
          <w:cols w:space="0" w:equalWidth="0">
            <w:col w:w="15320"/>
          </w:cols>
          <w:docGrid w:linePitch="360"/>
        </w:sectPr>
      </w:pPr>
    </w:p>
    <w:p w:rsidR="003E6F86" w:rsidRDefault="003E6F86" w:rsidP="003E6F86">
      <w:pPr>
        <w:numPr>
          <w:ilvl w:val="2"/>
          <w:numId w:val="19"/>
        </w:numPr>
        <w:tabs>
          <w:tab w:val="clear" w:pos="0"/>
          <w:tab w:val="left" w:pos="2584"/>
        </w:tabs>
        <w:spacing w:after="0" w:line="0" w:lineRule="atLeast"/>
        <w:ind w:left="2584" w:hanging="360"/>
        <w:jc w:val="both"/>
        <w:rPr>
          <w:rFonts w:eastAsia="Times New Roman"/>
          <w:b/>
        </w:rPr>
      </w:pPr>
      <w:bookmarkStart w:id="36" w:name="page38"/>
      <w:bookmarkEnd w:id="36"/>
      <w:r>
        <w:rPr>
          <w:rFonts w:eastAsia="Times New Roman"/>
          <w:b/>
        </w:rPr>
        <w:lastRenderedPageBreak/>
        <w:t>ОБОСНОВЫВАЮЩИЕ МАТЕРИАЛЫ</w:t>
      </w:r>
    </w:p>
    <w:p w:rsidR="003E6F86" w:rsidRDefault="003E6F86" w:rsidP="003E6F86">
      <w:pPr>
        <w:spacing w:line="200" w:lineRule="exact"/>
        <w:rPr>
          <w:rFonts w:eastAsia="Times New Roman"/>
          <w:b/>
        </w:rPr>
      </w:pPr>
    </w:p>
    <w:p w:rsidR="003E6F86" w:rsidRDefault="003E6F86" w:rsidP="003E6F86">
      <w:pPr>
        <w:spacing w:line="262" w:lineRule="exact"/>
        <w:rPr>
          <w:rFonts w:eastAsia="Times New Roman"/>
          <w:b/>
        </w:rPr>
      </w:pPr>
    </w:p>
    <w:p w:rsidR="003E6F86" w:rsidRDefault="003E6F86" w:rsidP="003E6F86">
      <w:pPr>
        <w:numPr>
          <w:ilvl w:val="1"/>
          <w:numId w:val="19"/>
        </w:numPr>
        <w:tabs>
          <w:tab w:val="clear" w:pos="0"/>
          <w:tab w:val="left" w:pos="1012"/>
        </w:tabs>
        <w:spacing w:after="0" w:line="341" w:lineRule="auto"/>
        <w:ind w:left="4" w:right="20" w:firstLine="704"/>
        <w:jc w:val="both"/>
        <w:rPr>
          <w:rFonts w:eastAsia="Times New Roman"/>
        </w:rPr>
      </w:pPr>
      <w:r>
        <w:rPr>
          <w:rFonts w:eastAsia="Times New Roman"/>
        </w:rPr>
        <w:t>данном разделе Программы приводится обоснование количественных и качественных показателей развития систем коммунальной инфраструктуры поселения, представленных выше в разделах 1.-5. Программы.</w:t>
      </w:r>
    </w:p>
    <w:p w:rsidR="003E6F86" w:rsidRDefault="003E6F86" w:rsidP="003E6F86">
      <w:pPr>
        <w:spacing w:line="323" w:lineRule="exact"/>
        <w:rPr>
          <w:rFonts w:eastAsia="Times New Roman"/>
        </w:rPr>
      </w:pPr>
    </w:p>
    <w:p w:rsidR="003E6F86" w:rsidRDefault="003E6F86" w:rsidP="003E6F86">
      <w:pPr>
        <w:numPr>
          <w:ilvl w:val="0"/>
          <w:numId w:val="20"/>
        </w:numPr>
        <w:tabs>
          <w:tab w:val="clear" w:pos="0"/>
          <w:tab w:val="left" w:pos="704"/>
        </w:tabs>
        <w:spacing w:after="0" w:line="0" w:lineRule="atLeast"/>
        <w:ind w:left="704" w:hanging="704"/>
        <w:jc w:val="both"/>
        <w:rPr>
          <w:rFonts w:eastAsia="Times New Roman"/>
          <w:b/>
        </w:rPr>
      </w:pPr>
      <w:r>
        <w:rPr>
          <w:rFonts w:eastAsia="Times New Roman"/>
          <w:b/>
        </w:rPr>
        <w:t>Обоснование прогнозируемого спроса на коммунальные ресурсы</w:t>
      </w:r>
    </w:p>
    <w:p w:rsidR="003E6F86" w:rsidRDefault="003E6F86" w:rsidP="003E6F86">
      <w:pPr>
        <w:spacing w:line="200" w:lineRule="exact"/>
        <w:rPr>
          <w:rFonts w:eastAsia="Times New Roman"/>
          <w:b/>
        </w:rPr>
      </w:pPr>
    </w:p>
    <w:p w:rsidR="003E6F86" w:rsidRDefault="003E6F86" w:rsidP="003E6F86">
      <w:pPr>
        <w:spacing w:line="210" w:lineRule="exact"/>
        <w:rPr>
          <w:rFonts w:eastAsia="Times New Roman"/>
          <w:b/>
        </w:rPr>
      </w:pPr>
    </w:p>
    <w:p w:rsidR="003E6F86" w:rsidRDefault="003E6F86" w:rsidP="00347D56">
      <w:pPr>
        <w:spacing w:line="0" w:lineRule="atLeast"/>
        <w:ind w:left="704"/>
        <w:jc w:val="both"/>
        <w:rPr>
          <w:rFonts w:eastAsia="Times New Roman"/>
        </w:rPr>
      </w:pPr>
      <w:r>
        <w:rPr>
          <w:rFonts w:eastAsia="Times New Roman"/>
        </w:rPr>
        <w:t>Существующий и прогнозируемый спрос на коммунальные ресурсы</w:t>
      </w:r>
    </w:p>
    <w:p w:rsidR="003E6F86" w:rsidRDefault="003E6F86" w:rsidP="00347D56">
      <w:pPr>
        <w:spacing w:line="307" w:lineRule="auto"/>
        <w:ind w:left="4"/>
        <w:jc w:val="both"/>
        <w:rPr>
          <w:rFonts w:eastAsia="Times New Roman"/>
        </w:rPr>
      </w:pPr>
      <w:r>
        <w:rPr>
          <w:rFonts w:eastAsia="Times New Roman"/>
        </w:rPr>
        <w:t xml:space="preserve">МО «Табарсук» представлен выше в </w:t>
      </w:r>
      <w:r>
        <w:rPr>
          <w:rFonts w:eastAsia="Times New Roman"/>
          <w:i/>
        </w:rPr>
        <w:t>таблице</w:t>
      </w:r>
      <w:r>
        <w:rPr>
          <w:rFonts w:eastAsia="Times New Roman"/>
        </w:rPr>
        <w:t xml:space="preserve"> </w:t>
      </w:r>
      <w:r>
        <w:rPr>
          <w:rFonts w:eastAsia="Times New Roman"/>
          <w:i/>
        </w:rPr>
        <w:t>3.8</w:t>
      </w:r>
      <w:r>
        <w:rPr>
          <w:rFonts w:eastAsia="Times New Roman"/>
        </w:rPr>
        <w:t>. Согласно данной таблице, в перспективе прогнозируется увеличение спроса на все виды коммунальных ресурсов:</w:t>
      </w:r>
    </w:p>
    <w:p w:rsidR="003E6F86" w:rsidRDefault="003E6F86" w:rsidP="00347D56">
      <w:pPr>
        <w:spacing w:line="301" w:lineRule="auto"/>
        <w:ind w:left="704" w:right="540"/>
        <w:rPr>
          <w:rFonts w:eastAsia="Times New Roman"/>
        </w:rPr>
      </w:pPr>
      <w:r>
        <w:rPr>
          <w:rFonts w:eastAsia="Times New Roman"/>
        </w:rPr>
        <w:t xml:space="preserve">Тепловая энергия – население получает из индивидуальных источников; Холодная вода – население получает из индивидуальных источников; Электроэнергия – увеличение спроса на 8,6 </w:t>
      </w:r>
      <w:r>
        <w:rPr>
          <w:rFonts w:eastAsia="Times New Roman"/>
          <w:i/>
        </w:rPr>
        <w:t>%</w:t>
      </w:r>
      <w:r>
        <w:rPr>
          <w:rFonts w:eastAsia="Times New Roman"/>
        </w:rPr>
        <w:t xml:space="preserve">; Накопление ТБО – увеличение спроса на 8,6 </w:t>
      </w:r>
      <w:r>
        <w:rPr>
          <w:rFonts w:eastAsia="Times New Roman"/>
          <w:i/>
        </w:rPr>
        <w:t>%</w:t>
      </w:r>
      <w:r>
        <w:rPr>
          <w:rFonts w:eastAsia="Times New Roman"/>
        </w:rPr>
        <w:t>.</w:t>
      </w:r>
    </w:p>
    <w:p w:rsidR="003E6F86" w:rsidRDefault="003E6F86" w:rsidP="00347D56">
      <w:pPr>
        <w:spacing w:line="328" w:lineRule="auto"/>
        <w:ind w:left="4" w:right="60" w:firstLine="708"/>
        <w:rPr>
          <w:rFonts w:eastAsia="Times New Roman"/>
        </w:rPr>
      </w:pPr>
      <w:r>
        <w:rPr>
          <w:rFonts w:eastAsia="Times New Roman"/>
        </w:rPr>
        <w:t>Увеличение спроса будет вызвано подключением к системам коммунальной инфраструктуры новых потребителей.</w:t>
      </w:r>
    </w:p>
    <w:p w:rsidR="00347D56" w:rsidRDefault="00347D56" w:rsidP="00347D56">
      <w:pPr>
        <w:spacing w:line="328" w:lineRule="auto"/>
        <w:ind w:left="4" w:right="60" w:firstLine="708"/>
        <w:rPr>
          <w:rFonts w:eastAsia="Times New Roman"/>
        </w:rPr>
      </w:pPr>
    </w:p>
    <w:p w:rsidR="00347D56" w:rsidRPr="00347D56" w:rsidRDefault="003E6F86" w:rsidP="00347D56">
      <w:pPr>
        <w:spacing w:line="333" w:lineRule="auto"/>
        <w:ind w:left="724" w:right="740" w:hanging="723"/>
        <w:rPr>
          <w:rFonts w:eastAsia="Times New Roman"/>
          <w:b/>
        </w:rPr>
      </w:pPr>
      <w:r>
        <w:rPr>
          <w:rFonts w:eastAsia="Times New Roman"/>
          <w:b/>
        </w:rPr>
        <w:t>6.2. Обоснование целевых показателей комплексного развития систем Коммунальной инфраструктуры</w:t>
      </w:r>
    </w:p>
    <w:p w:rsidR="003E6F86" w:rsidRDefault="003E6F86" w:rsidP="003E6F86">
      <w:pPr>
        <w:numPr>
          <w:ilvl w:val="0"/>
          <w:numId w:val="21"/>
        </w:numPr>
        <w:tabs>
          <w:tab w:val="left" w:pos="1152"/>
        </w:tabs>
        <w:spacing w:after="0" w:line="286" w:lineRule="auto"/>
        <w:ind w:left="4" w:firstLine="708"/>
        <w:jc w:val="both"/>
        <w:rPr>
          <w:rFonts w:eastAsia="Times New Roman"/>
        </w:rPr>
      </w:pPr>
      <w:r>
        <w:rPr>
          <w:rFonts w:eastAsia="Times New Roman"/>
        </w:rPr>
        <w:t>данном разделе Программы приводится обоснование прогнозных значений целевых показателей развития систем коммунальной инфраструктуры МО «Табарсук», представленных выше в разделе 4. Программы. Обоснование приводится отдельно по каждому целевому показателю.</w:t>
      </w:r>
    </w:p>
    <w:p w:rsidR="003E6F86" w:rsidRDefault="003E6F86" w:rsidP="003E6F86">
      <w:pPr>
        <w:spacing w:line="289" w:lineRule="auto"/>
        <w:ind w:left="4" w:right="20" w:firstLine="708"/>
        <w:jc w:val="both"/>
        <w:rPr>
          <w:rFonts w:eastAsia="Times New Roman"/>
        </w:rPr>
      </w:pPr>
      <w:r>
        <w:rPr>
          <w:rFonts w:eastAsia="Times New Roman"/>
          <w:b/>
        </w:rPr>
        <w:t xml:space="preserve">Объёмы реализации коммунальных ресурсов. </w:t>
      </w:r>
      <w:r>
        <w:rPr>
          <w:rFonts w:eastAsia="Times New Roman"/>
        </w:rPr>
        <w:t>В рассматриваемом</w:t>
      </w:r>
      <w:r>
        <w:rPr>
          <w:rFonts w:eastAsia="Times New Roman"/>
          <w:b/>
        </w:rPr>
        <w:t xml:space="preserve"> </w:t>
      </w:r>
      <w:r>
        <w:rPr>
          <w:rFonts w:eastAsia="Times New Roman"/>
        </w:rPr>
        <w:t>поселении на перспективу прогнозируется увеличение объёмов реализации всех видов коммунальных ресурсов. Основанием такого прогноза является планируемое увеличение числа потребителей в системах коммунальной инфраструктуры.</w:t>
      </w:r>
    </w:p>
    <w:p w:rsidR="003E6F86" w:rsidRDefault="003E6F86" w:rsidP="003E6F86">
      <w:pPr>
        <w:spacing w:line="1" w:lineRule="exact"/>
        <w:rPr>
          <w:rFonts w:eastAsia="Times New Roman"/>
        </w:rPr>
      </w:pPr>
    </w:p>
    <w:p w:rsidR="00347D56" w:rsidRDefault="00347D56" w:rsidP="003E6F86">
      <w:pPr>
        <w:spacing w:line="1" w:lineRule="exact"/>
        <w:rPr>
          <w:rFonts w:eastAsia="Times New Roman"/>
        </w:rPr>
      </w:pPr>
    </w:p>
    <w:p w:rsidR="00347D56" w:rsidRDefault="00347D56" w:rsidP="003E6F86">
      <w:pPr>
        <w:spacing w:line="1" w:lineRule="exact"/>
        <w:rPr>
          <w:rFonts w:eastAsia="Times New Roman"/>
        </w:rPr>
      </w:pPr>
    </w:p>
    <w:p w:rsidR="00347D56" w:rsidRDefault="00347D56" w:rsidP="003E6F86">
      <w:pPr>
        <w:spacing w:line="1" w:lineRule="exact"/>
        <w:rPr>
          <w:rFonts w:eastAsia="Times New Roman"/>
        </w:rPr>
      </w:pPr>
    </w:p>
    <w:p w:rsidR="00347D56" w:rsidRDefault="00347D56" w:rsidP="003E6F86">
      <w:pPr>
        <w:spacing w:line="1" w:lineRule="exact"/>
        <w:rPr>
          <w:rFonts w:eastAsia="Times New Roman"/>
        </w:rPr>
      </w:pPr>
    </w:p>
    <w:p w:rsidR="00347D56" w:rsidRDefault="00347D56" w:rsidP="003E6F86">
      <w:pPr>
        <w:spacing w:line="1" w:lineRule="exact"/>
        <w:rPr>
          <w:rFonts w:eastAsia="Times New Roman"/>
        </w:rPr>
      </w:pPr>
    </w:p>
    <w:p w:rsidR="00347D56" w:rsidRDefault="00347D56" w:rsidP="003E6F86">
      <w:pPr>
        <w:spacing w:line="1" w:lineRule="exact"/>
        <w:rPr>
          <w:rFonts w:eastAsia="Times New Roman"/>
        </w:rPr>
      </w:pPr>
    </w:p>
    <w:p w:rsidR="003E6F86" w:rsidRDefault="003E6F86" w:rsidP="003E6F86">
      <w:pPr>
        <w:spacing w:line="0" w:lineRule="atLeast"/>
        <w:ind w:left="704"/>
        <w:jc w:val="both"/>
        <w:rPr>
          <w:rFonts w:eastAsia="Times New Roman"/>
          <w:b/>
        </w:rPr>
      </w:pPr>
      <w:r>
        <w:rPr>
          <w:rFonts w:eastAsia="Times New Roman"/>
          <w:b/>
        </w:rPr>
        <w:lastRenderedPageBreak/>
        <w:t>Число присоединённых объектов и число единиц потребления.</w:t>
      </w:r>
    </w:p>
    <w:p w:rsidR="003E6F86" w:rsidRDefault="003E6F86" w:rsidP="003E6F86">
      <w:pPr>
        <w:spacing w:line="58" w:lineRule="exact"/>
        <w:rPr>
          <w:rFonts w:eastAsia="Times New Roman"/>
        </w:rPr>
      </w:pPr>
    </w:p>
    <w:p w:rsidR="003E6F86" w:rsidRDefault="003E6F86" w:rsidP="003E6F86">
      <w:pPr>
        <w:numPr>
          <w:ilvl w:val="0"/>
          <w:numId w:val="21"/>
        </w:numPr>
        <w:tabs>
          <w:tab w:val="left" w:pos="1044"/>
        </w:tabs>
        <w:spacing w:after="0" w:line="0" w:lineRule="atLeast"/>
        <w:ind w:left="1044" w:hanging="340"/>
        <w:jc w:val="both"/>
        <w:rPr>
          <w:rFonts w:eastAsia="Times New Roman"/>
        </w:rPr>
      </w:pPr>
      <w:r>
        <w:rPr>
          <w:rFonts w:eastAsia="Times New Roman"/>
        </w:rPr>
        <w:t>настоящее время население не использует централизованные системы</w:t>
      </w:r>
    </w:p>
    <w:p w:rsidR="003E6F86" w:rsidRDefault="003E6F86" w:rsidP="003E6F86">
      <w:pPr>
        <w:spacing w:line="66" w:lineRule="exact"/>
        <w:rPr>
          <w:rFonts w:eastAsia="Times New Roman"/>
        </w:rPr>
      </w:pPr>
    </w:p>
    <w:p w:rsidR="00347D56" w:rsidRDefault="003E6F86" w:rsidP="00347D56">
      <w:pPr>
        <w:spacing w:line="289" w:lineRule="auto"/>
        <w:jc w:val="both"/>
        <w:rPr>
          <w:rFonts w:eastAsia="Times New Roman"/>
        </w:rPr>
      </w:pPr>
      <w:r>
        <w:rPr>
          <w:rFonts w:eastAsia="Times New Roman"/>
        </w:rPr>
        <w:t>ресурсоснабжения, за исключением электроснабжения. Прогнозные значения данных показателей в перспективе возрастут относительно существующих</w:t>
      </w:r>
      <w:r w:rsidR="00347D56" w:rsidRPr="00347D56">
        <w:rPr>
          <w:rFonts w:eastAsia="Times New Roman"/>
        </w:rPr>
        <w:t xml:space="preserve"> </w:t>
      </w:r>
      <w:r w:rsidR="00347D56">
        <w:rPr>
          <w:rFonts w:eastAsia="Times New Roman"/>
        </w:rPr>
        <w:t>значений в связи с планируемым подключением к системам коммунальной инфраструктуры новых потребителей.</w:t>
      </w:r>
    </w:p>
    <w:p w:rsidR="00347D56" w:rsidRDefault="00347D56" w:rsidP="00347D56">
      <w:pPr>
        <w:spacing w:line="0" w:lineRule="atLeast"/>
        <w:ind w:left="704"/>
        <w:rPr>
          <w:rFonts w:eastAsia="Times New Roman"/>
          <w:b/>
        </w:rPr>
      </w:pPr>
      <w:r>
        <w:rPr>
          <w:rFonts w:eastAsia="Times New Roman"/>
          <w:b/>
        </w:rPr>
        <w:t>Протяжённость сетей ресурсоснабжения.</w:t>
      </w:r>
    </w:p>
    <w:p w:rsidR="00347D56" w:rsidRDefault="00347D56" w:rsidP="00347D56">
      <w:pPr>
        <w:spacing w:line="62" w:lineRule="exact"/>
        <w:rPr>
          <w:rFonts w:eastAsia="Times New Roman"/>
        </w:rPr>
      </w:pPr>
    </w:p>
    <w:p w:rsidR="00347D56" w:rsidRDefault="00347D56" w:rsidP="00347D56">
      <w:pPr>
        <w:spacing w:line="287" w:lineRule="auto"/>
        <w:ind w:left="4" w:firstLine="708"/>
        <w:jc w:val="both"/>
        <w:rPr>
          <w:rFonts w:eastAsia="Times New Roman"/>
        </w:rPr>
      </w:pPr>
      <w:r>
        <w:rPr>
          <w:rFonts w:eastAsia="Times New Roman"/>
        </w:rPr>
        <w:t>Сети, кроме электроснабжения и водоснабжения, отсутствуют. В связи с этим, планируемое подключение к системам коммунальной инфраструктуры новых потребителей (проектируемые клубы, детский сад, фельдшерско-акушерский пункт), а также строительство котельных, потребует прокладки новых участков тепловых, водопроводных, канализационных и электрических сетей.</w:t>
      </w:r>
    </w:p>
    <w:p w:rsidR="00347D56" w:rsidRDefault="00347D56" w:rsidP="00347D56">
      <w:pPr>
        <w:spacing w:line="1" w:lineRule="exact"/>
        <w:rPr>
          <w:rFonts w:eastAsia="Times New Roman"/>
        </w:rPr>
      </w:pPr>
    </w:p>
    <w:p w:rsidR="00347D56" w:rsidRDefault="00347D56" w:rsidP="00347D56">
      <w:pPr>
        <w:spacing w:line="290" w:lineRule="auto"/>
        <w:ind w:left="4" w:firstLine="708"/>
        <w:jc w:val="both"/>
        <w:rPr>
          <w:rFonts w:eastAsia="Times New Roman"/>
        </w:rPr>
      </w:pPr>
      <w:r>
        <w:rPr>
          <w:rFonts w:eastAsia="Times New Roman"/>
          <w:b/>
        </w:rPr>
        <w:t xml:space="preserve">Доля ветхих участков сетей ресурсоснабжения. </w:t>
      </w:r>
      <w:r>
        <w:rPr>
          <w:rFonts w:eastAsia="Times New Roman"/>
        </w:rPr>
        <w:t>Настоящей Программой</w:t>
      </w:r>
      <w:r>
        <w:rPr>
          <w:rFonts w:eastAsia="Times New Roman"/>
          <w:b/>
        </w:rPr>
        <w:t xml:space="preserve"> </w:t>
      </w:r>
      <w:r>
        <w:rPr>
          <w:rFonts w:eastAsia="Times New Roman"/>
        </w:rPr>
        <w:t>запланирован капитальный ремонт сетей электроснабжения. По результатам его проведения к концу расчётного срока Программы ветхие участки на данных сетях планируется полностью ликвидировать.</w:t>
      </w:r>
    </w:p>
    <w:p w:rsidR="00347D56" w:rsidRDefault="00347D56" w:rsidP="00347D56">
      <w:pPr>
        <w:spacing w:line="323" w:lineRule="auto"/>
        <w:ind w:left="4" w:firstLine="712"/>
        <w:jc w:val="both"/>
        <w:rPr>
          <w:rFonts w:eastAsia="Times New Roman"/>
        </w:rPr>
      </w:pPr>
      <w:r>
        <w:rPr>
          <w:rFonts w:eastAsia="Times New Roman"/>
        </w:rPr>
        <w:t>Ниже в разделе 6.5. настоящей Программы приводится обоснование прогнозных значений представленных выше целевых показателей отдельно по каждой системе коммунальной инфраструктуры.</w:t>
      </w:r>
    </w:p>
    <w:p w:rsidR="00347D56" w:rsidRDefault="00347D56" w:rsidP="00347D56">
      <w:pPr>
        <w:spacing w:line="332" w:lineRule="exact"/>
        <w:rPr>
          <w:rFonts w:eastAsia="Times New Roman"/>
        </w:rPr>
      </w:pPr>
    </w:p>
    <w:p w:rsidR="00347D56" w:rsidRDefault="00347D56" w:rsidP="00347D56">
      <w:pPr>
        <w:spacing w:line="286" w:lineRule="auto"/>
        <w:ind w:left="4" w:firstLine="568"/>
        <w:jc w:val="both"/>
        <w:rPr>
          <w:rFonts w:eastAsia="Times New Roman"/>
          <w:b/>
        </w:rPr>
      </w:pPr>
      <w:r>
        <w:rPr>
          <w:rFonts w:eastAsia="Times New Roman"/>
          <w:b/>
        </w:rPr>
        <w:t>6.3. Подробная характеристика существующего состояния систем коммунальной инфраструктуры и проблем в их функционировании</w:t>
      </w:r>
    </w:p>
    <w:p w:rsidR="00347D56" w:rsidRDefault="00347D56" w:rsidP="00347D56">
      <w:pPr>
        <w:spacing w:line="217" w:lineRule="exact"/>
        <w:rPr>
          <w:rFonts w:eastAsia="Times New Roman"/>
        </w:rPr>
      </w:pPr>
    </w:p>
    <w:p w:rsidR="00347D56" w:rsidRDefault="00347D56" w:rsidP="00347D56">
      <w:pPr>
        <w:numPr>
          <w:ilvl w:val="1"/>
          <w:numId w:val="22"/>
        </w:numPr>
        <w:tabs>
          <w:tab w:val="left" w:pos="1032"/>
        </w:tabs>
        <w:spacing w:after="0" w:line="324" w:lineRule="auto"/>
        <w:ind w:left="4" w:firstLine="708"/>
        <w:jc w:val="both"/>
        <w:rPr>
          <w:rFonts w:eastAsia="Times New Roman"/>
        </w:rPr>
      </w:pPr>
      <w:r>
        <w:rPr>
          <w:rFonts w:eastAsia="Times New Roman"/>
        </w:rPr>
        <w:t>данном разделе приводится подробная характеристика существующего состояния систем тепло- и водоснабжения, систем водоотведения, электро- и газоснабжения, сбора и утилизации твёрдых бытовых отходов МО «Табарсук». Краткая характеристика существующего состояния данных систем представлена выше в разделе 2. Программы.</w:t>
      </w:r>
    </w:p>
    <w:p w:rsidR="00347D56" w:rsidRDefault="00347D56" w:rsidP="00347D56">
      <w:pPr>
        <w:tabs>
          <w:tab w:val="left" w:pos="1032"/>
        </w:tabs>
        <w:spacing w:after="0" w:line="324" w:lineRule="auto"/>
        <w:ind w:left="712"/>
        <w:jc w:val="both"/>
        <w:rPr>
          <w:rFonts w:eastAsia="Times New Roman"/>
        </w:rPr>
      </w:pPr>
    </w:p>
    <w:p w:rsidR="000558CC" w:rsidRDefault="000558CC" w:rsidP="00347D56">
      <w:pPr>
        <w:tabs>
          <w:tab w:val="left" w:pos="1032"/>
        </w:tabs>
        <w:spacing w:after="0" w:line="324" w:lineRule="auto"/>
        <w:ind w:left="712"/>
        <w:jc w:val="both"/>
        <w:rPr>
          <w:rFonts w:eastAsia="Times New Roman"/>
        </w:rPr>
      </w:pPr>
    </w:p>
    <w:p w:rsidR="000558CC" w:rsidRDefault="000558CC" w:rsidP="00347D56">
      <w:pPr>
        <w:tabs>
          <w:tab w:val="left" w:pos="1032"/>
        </w:tabs>
        <w:spacing w:after="0" w:line="324" w:lineRule="auto"/>
        <w:ind w:left="712"/>
        <w:jc w:val="both"/>
        <w:rPr>
          <w:rFonts w:eastAsia="Times New Roman"/>
        </w:rPr>
      </w:pPr>
    </w:p>
    <w:p w:rsidR="000558CC" w:rsidRDefault="000558CC" w:rsidP="00347D56">
      <w:pPr>
        <w:tabs>
          <w:tab w:val="left" w:pos="1032"/>
        </w:tabs>
        <w:spacing w:after="0" w:line="324" w:lineRule="auto"/>
        <w:ind w:left="712"/>
        <w:jc w:val="both"/>
        <w:rPr>
          <w:rFonts w:eastAsia="Times New Roman"/>
        </w:rPr>
      </w:pPr>
    </w:p>
    <w:p w:rsidR="000558CC" w:rsidRPr="00347D56" w:rsidRDefault="000558CC" w:rsidP="00347D56">
      <w:pPr>
        <w:tabs>
          <w:tab w:val="left" w:pos="1032"/>
        </w:tabs>
        <w:spacing w:after="0" w:line="324" w:lineRule="auto"/>
        <w:ind w:left="712"/>
        <w:jc w:val="both"/>
        <w:rPr>
          <w:rFonts w:eastAsia="Times New Roman"/>
        </w:rPr>
      </w:pPr>
    </w:p>
    <w:p w:rsidR="00347D56" w:rsidRDefault="00347D56" w:rsidP="00347D56">
      <w:pPr>
        <w:numPr>
          <w:ilvl w:val="0"/>
          <w:numId w:val="22"/>
        </w:numPr>
        <w:tabs>
          <w:tab w:val="left" w:pos="704"/>
        </w:tabs>
        <w:spacing w:after="0" w:line="0" w:lineRule="atLeast"/>
        <w:ind w:left="704" w:hanging="704"/>
        <w:jc w:val="both"/>
        <w:rPr>
          <w:rFonts w:eastAsia="Times New Roman"/>
          <w:b/>
        </w:rPr>
      </w:pPr>
      <w:r>
        <w:rPr>
          <w:rFonts w:eastAsia="Times New Roman"/>
          <w:b/>
        </w:rPr>
        <w:lastRenderedPageBreak/>
        <w:t>Теплоснабжение</w:t>
      </w:r>
    </w:p>
    <w:p w:rsidR="00347D56" w:rsidRDefault="00347D56" w:rsidP="00347D56">
      <w:pPr>
        <w:spacing w:line="330" w:lineRule="exact"/>
        <w:rPr>
          <w:rFonts w:eastAsia="Times New Roman"/>
          <w:b/>
        </w:rPr>
      </w:pPr>
    </w:p>
    <w:p w:rsidR="00347D56" w:rsidRDefault="00347D56" w:rsidP="00347D56">
      <w:pPr>
        <w:numPr>
          <w:ilvl w:val="1"/>
          <w:numId w:val="22"/>
        </w:numPr>
        <w:tabs>
          <w:tab w:val="left" w:pos="1112"/>
        </w:tabs>
        <w:spacing w:after="0" w:line="287" w:lineRule="auto"/>
        <w:ind w:left="4" w:firstLine="716"/>
        <w:jc w:val="both"/>
        <w:rPr>
          <w:rFonts w:eastAsia="Times New Roman"/>
        </w:rPr>
      </w:pPr>
      <w:r>
        <w:rPr>
          <w:rFonts w:eastAsia="Times New Roman"/>
        </w:rPr>
        <w:t>настоящее время в МО «Табарсук» теплоснабжение осуществляется децентрализованным способом. Децентрализованное теплоснабжение представлено в неблагоустроенных жилых домах - отопление в них осуществляется дровяными и угольными печами.</w:t>
      </w:r>
    </w:p>
    <w:p w:rsidR="00347D56" w:rsidRDefault="00347D56" w:rsidP="00347D56">
      <w:pPr>
        <w:spacing w:line="3" w:lineRule="exact"/>
        <w:rPr>
          <w:rFonts w:eastAsia="Times New Roman"/>
        </w:rPr>
      </w:pPr>
    </w:p>
    <w:p w:rsidR="00347D56" w:rsidRDefault="00347D56" w:rsidP="00347D56">
      <w:pPr>
        <w:spacing w:line="0" w:lineRule="atLeast"/>
        <w:ind w:left="724"/>
        <w:jc w:val="both"/>
        <w:rPr>
          <w:rFonts w:eastAsia="Times New Roman"/>
        </w:rPr>
      </w:pPr>
      <w:r>
        <w:rPr>
          <w:rFonts w:eastAsia="Times New Roman"/>
        </w:rPr>
        <w:t>Муниципальные системы и сети теплоснабжения отсутствуют.</w:t>
      </w:r>
    </w:p>
    <w:p w:rsidR="00347D56" w:rsidRDefault="00347D56" w:rsidP="00347D56">
      <w:pPr>
        <w:spacing w:line="65" w:lineRule="exact"/>
        <w:rPr>
          <w:rFonts w:eastAsia="Times New Roman"/>
        </w:rPr>
      </w:pPr>
    </w:p>
    <w:p w:rsidR="00347D56" w:rsidRDefault="00347D56" w:rsidP="00347D56">
      <w:pPr>
        <w:numPr>
          <w:ilvl w:val="2"/>
          <w:numId w:val="22"/>
        </w:numPr>
        <w:tabs>
          <w:tab w:val="left" w:pos="1124"/>
        </w:tabs>
        <w:spacing w:after="0" w:line="0" w:lineRule="atLeast"/>
        <w:ind w:left="1124" w:hanging="400"/>
        <w:jc w:val="both"/>
        <w:rPr>
          <w:rFonts w:eastAsia="Times New Roman"/>
        </w:rPr>
      </w:pPr>
      <w:r>
        <w:rPr>
          <w:rFonts w:eastAsia="Times New Roman"/>
        </w:rPr>
        <w:t>настоящее  время  в  муниципальном  образовании  функционирует  1</w:t>
      </w:r>
    </w:p>
    <w:p w:rsidR="00347D56" w:rsidRDefault="00347D56" w:rsidP="00347D56">
      <w:pPr>
        <w:spacing w:line="66" w:lineRule="exact"/>
        <w:rPr>
          <w:rFonts w:eastAsia="Times New Roman"/>
        </w:rPr>
      </w:pPr>
    </w:p>
    <w:p w:rsidR="00347D56" w:rsidRDefault="00347D56" w:rsidP="00347D56">
      <w:pPr>
        <w:spacing w:line="287" w:lineRule="auto"/>
        <w:ind w:left="4"/>
        <w:rPr>
          <w:rFonts w:eastAsia="Times New Roman"/>
        </w:rPr>
      </w:pPr>
      <w:r>
        <w:rPr>
          <w:rFonts w:eastAsia="Times New Roman"/>
        </w:rPr>
        <w:t>котельная. Она обеспечивает нужды здания школы и СДК. Топливо, потребляемое котельной – уголь.</w:t>
      </w:r>
    </w:p>
    <w:p w:rsidR="00347D56" w:rsidRDefault="00347D56" w:rsidP="00347D56">
      <w:pPr>
        <w:spacing w:line="2" w:lineRule="exact"/>
        <w:rPr>
          <w:rFonts w:eastAsia="Times New Roman"/>
        </w:rPr>
      </w:pPr>
    </w:p>
    <w:p w:rsidR="00347D56" w:rsidRDefault="00347D56" w:rsidP="00347D56">
      <w:pPr>
        <w:spacing w:line="325" w:lineRule="auto"/>
        <w:ind w:left="4" w:firstLine="720"/>
        <w:rPr>
          <w:rFonts w:eastAsia="Times New Roman"/>
        </w:rPr>
      </w:pPr>
      <w:r>
        <w:rPr>
          <w:rFonts w:eastAsia="Times New Roman"/>
        </w:rPr>
        <w:t>Установленные тепловые мощности вышеуказанных котельных представлены в таблице 6.1.</w:t>
      </w:r>
    </w:p>
    <w:p w:rsidR="003E6F86" w:rsidRDefault="003E6F86" w:rsidP="003E6F86">
      <w:pPr>
        <w:spacing w:line="325" w:lineRule="auto"/>
        <w:ind w:left="4" w:right="20"/>
        <w:rPr>
          <w:rFonts w:eastAsia="Times New Roman"/>
        </w:rPr>
      </w:pPr>
    </w:p>
    <w:p w:rsidR="003E6F86" w:rsidRDefault="003E6F86" w:rsidP="00347D56">
      <w:pPr>
        <w:spacing w:line="0" w:lineRule="atLeast"/>
        <w:sectPr w:rsidR="003E6F86">
          <w:pgSz w:w="11900" w:h="16840"/>
          <w:pgMar w:top="792" w:right="540" w:bottom="0" w:left="1416" w:header="0" w:footer="0" w:gutter="0"/>
          <w:cols w:space="0" w:equalWidth="0">
            <w:col w:w="9944"/>
          </w:cols>
          <w:docGrid w:linePitch="360"/>
        </w:sectPr>
      </w:pPr>
    </w:p>
    <w:p w:rsidR="003E6F86" w:rsidRDefault="003E6F86" w:rsidP="000558CC">
      <w:pPr>
        <w:spacing w:line="0" w:lineRule="atLeast"/>
        <w:rPr>
          <w:sz w:val="19"/>
        </w:rPr>
      </w:pPr>
      <w:bookmarkStart w:id="37" w:name="page39"/>
      <w:bookmarkEnd w:id="37"/>
    </w:p>
    <w:p w:rsidR="003E6F86" w:rsidRDefault="003E6F86" w:rsidP="003E6F86">
      <w:pPr>
        <w:spacing w:line="278" w:lineRule="auto"/>
        <w:ind w:left="4" w:right="1040" w:firstLine="568"/>
        <w:rPr>
          <w:rFonts w:eastAsia="Times New Roman"/>
        </w:rPr>
      </w:pPr>
      <w:bookmarkStart w:id="38" w:name="page40"/>
      <w:bookmarkEnd w:id="38"/>
      <w:r>
        <w:rPr>
          <w:rFonts w:eastAsia="Times New Roman"/>
        </w:rPr>
        <w:t>Таблица 6.1 - Балансы тепловой мощности и расчётных нагрузок МО «Табарсук», Гкал/ч</w:t>
      </w:r>
    </w:p>
    <w:p w:rsidR="003E6F86" w:rsidRDefault="003E6F86" w:rsidP="003E6F86">
      <w:pPr>
        <w:spacing w:line="237" w:lineRule="exact"/>
        <w:rPr>
          <w:rFonts w:eastAsia="Times New Roman"/>
        </w:rPr>
      </w:pPr>
    </w:p>
    <w:tbl>
      <w:tblPr>
        <w:tblW w:w="0" w:type="auto"/>
        <w:tblInd w:w="314" w:type="dxa"/>
        <w:tblLayout w:type="fixed"/>
        <w:tblCellMar>
          <w:left w:w="0" w:type="dxa"/>
          <w:right w:w="0" w:type="dxa"/>
        </w:tblCellMar>
        <w:tblLook w:val="0000"/>
      </w:tblPr>
      <w:tblGrid>
        <w:gridCol w:w="520"/>
        <w:gridCol w:w="5560"/>
        <w:gridCol w:w="3260"/>
      </w:tblGrid>
      <w:tr w:rsidR="003E6F86" w:rsidTr="00E92E62">
        <w:trPr>
          <w:trHeight w:val="304"/>
        </w:trPr>
        <w:tc>
          <w:tcPr>
            <w:tcW w:w="520" w:type="dxa"/>
            <w:tcBorders>
              <w:top w:val="single" w:sz="8" w:space="0" w:color="auto"/>
              <w:left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b/>
                <w:sz w:val="24"/>
              </w:rPr>
            </w:pPr>
            <w:r>
              <w:rPr>
                <w:rFonts w:eastAsia="Times New Roman"/>
                <w:b/>
                <w:sz w:val="24"/>
              </w:rPr>
              <w:t>№</w:t>
            </w:r>
          </w:p>
        </w:tc>
        <w:tc>
          <w:tcPr>
            <w:tcW w:w="5560" w:type="dxa"/>
            <w:tcBorders>
              <w:top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b/>
                <w:sz w:val="24"/>
              </w:rPr>
            </w:pPr>
            <w:r>
              <w:rPr>
                <w:rFonts w:eastAsia="Times New Roman"/>
                <w:b/>
                <w:sz w:val="24"/>
              </w:rPr>
              <w:t>Месторасположение</w:t>
            </w:r>
          </w:p>
        </w:tc>
        <w:tc>
          <w:tcPr>
            <w:tcW w:w="3260" w:type="dxa"/>
            <w:tcBorders>
              <w:top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b/>
                <w:sz w:val="24"/>
              </w:rPr>
            </w:pPr>
            <w:r>
              <w:rPr>
                <w:rFonts w:eastAsia="Times New Roman"/>
                <w:b/>
                <w:sz w:val="24"/>
              </w:rPr>
              <w:t>Мощность</w:t>
            </w:r>
          </w:p>
        </w:tc>
      </w:tr>
      <w:tr w:rsidR="003E6F86" w:rsidTr="00E92E62">
        <w:trPr>
          <w:trHeight w:val="264"/>
        </w:trPr>
        <w:tc>
          <w:tcPr>
            <w:tcW w:w="520" w:type="dxa"/>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263" w:lineRule="exact"/>
              <w:rPr>
                <w:rFonts w:eastAsia="Times New Roman"/>
                <w:sz w:val="24"/>
              </w:rPr>
            </w:pPr>
            <w:r>
              <w:rPr>
                <w:rFonts w:eastAsia="Times New Roman"/>
                <w:sz w:val="24"/>
              </w:rPr>
              <w:t>1</w:t>
            </w:r>
          </w:p>
        </w:tc>
        <w:tc>
          <w:tcPr>
            <w:tcW w:w="5560" w:type="dxa"/>
            <w:tcBorders>
              <w:bottom w:val="single" w:sz="8" w:space="0" w:color="auto"/>
              <w:right w:val="single" w:sz="8" w:space="0" w:color="auto"/>
            </w:tcBorders>
            <w:shd w:val="clear" w:color="auto" w:fill="auto"/>
            <w:vAlign w:val="bottom"/>
          </w:tcPr>
          <w:p w:rsidR="003E6F86" w:rsidRDefault="003E6F86" w:rsidP="00E92E62">
            <w:pPr>
              <w:spacing w:line="263" w:lineRule="exact"/>
              <w:rPr>
                <w:rFonts w:eastAsia="Times New Roman"/>
                <w:sz w:val="24"/>
              </w:rPr>
            </w:pPr>
            <w:r>
              <w:rPr>
                <w:rFonts w:eastAsia="Times New Roman"/>
                <w:sz w:val="24"/>
              </w:rPr>
              <w:t>Школа, СДК, с.Табарсук.</w:t>
            </w:r>
          </w:p>
        </w:tc>
        <w:tc>
          <w:tcPr>
            <w:tcW w:w="3260" w:type="dxa"/>
            <w:tcBorders>
              <w:bottom w:val="single" w:sz="8" w:space="0" w:color="auto"/>
              <w:right w:val="single" w:sz="8" w:space="0" w:color="auto"/>
            </w:tcBorders>
            <w:shd w:val="clear" w:color="auto" w:fill="auto"/>
            <w:vAlign w:val="bottom"/>
          </w:tcPr>
          <w:p w:rsidR="003E6F86" w:rsidRDefault="003E6F86" w:rsidP="00E92E62">
            <w:pPr>
              <w:spacing w:line="263" w:lineRule="exact"/>
              <w:rPr>
                <w:rFonts w:eastAsia="Times New Roman"/>
                <w:sz w:val="24"/>
              </w:rPr>
            </w:pPr>
            <w:r>
              <w:rPr>
                <w:rFonts w:eastAsia="Times New Roman"/>
                <w:sz w:val="24"/>
              </w:rPr>
              <w:t>0,2(0,09) Гкал/час</w:t>
            </w:r>
          </w:p>
        </w:tc>
      </w:tr>
    </w:tbl>
    <w:p w:rsidR="003E6F86" w:rsidRDefault="003E6F86" w:rsidP="003E6F86">
      <w:pPr>
        <w:spacing w:line="321" w:lineRule="exact"/>
        <w:rPr>
          <w:rFonts w:eastAsia="Times New Roman"/>
        </w:rPr>
      </w:pPr>
    </w:p>
    <w:p w:rsidR="003E6F86" w:rsidRDefault="003E6F86" w:rsidP="003E6F86">
      <w:pPr>
        <w:numPr>
          <w:ilvl w:val="1"/>
          <w:numId w:val="23"/>
        </w:numPr>
        <w:tabs>
          <w:tab w:val="left" w:pos="1178"/>
        </w:tabs>
        <w:spacing w:after="0" w:line="288" w:lineRule="auto"/>
        <w:ind w:left="4" w:firstLine="716"/>
        <w:jc w:val="both"/>
        <w:rPr>
          <w:rFonts w:eastAsia="Times New Roman"/>
        </w:rPr>
      </w:pPr>
      <w:r>
        <w:rPr>
          <w:rFonts w:eastAsia="Times New Roman"/>
        </w:rPr>
        <w:t>перспективе планируется построить 2 угольных котельных для теплообеспечения проектируемых объектов социально-культурного обеспечения. Для проектируемых объектов с малой потребностью в тепловой мощности, предусматривается установка электрических бойлеров в индивидуальном порядке.</w:t>
      </w:r>
    </w:p>
    <w:p w:rsidR="003E6F86" w:rsidRDefault="003E6F86" w:rsidP="003E6F86">
      <w:pPr>
        <w:numPr>
          <w:ilvl w:val="1"/>
          <w:numId w:val="23"/>
        </w:numPr>
        <w:tabs>
          <w:tab w:val="left" w:pos="1216"/>
        </w:tabs>
        <w:spacing w:after="0" w:line="295" w:lineRule="auto"/>
        <w:ind w:left="4" w:firstLine="716"/>
        <w:jc w:val="both"/>
        <w:rPr>
          <w:rFonts w:eastAsia="Times New Roman"/>
        </w:rPr>
      </w:pPr>
      <w:r>
        <w:rPr>
          <w:rFonts w:eastAsia="Times New Roman"/>
        </w:rPr>
        <w:t>сложившейся ситуации для развития системы теплоснабжения существует 3 варианта развития: базовый (повышение качества функционирования системы), вариант децентрализации (установка индивидуальных систем теплоснабжения в каждом из зданий-потребителей), вариант строительства новых котельных на угле. Все три варианта частично будут реализовываться в процессе реализации программы.</w:t>
      </w:r>
    </w:p>
    <w:p w:rsidR="003E6F86" w:rsidRDefault="003E6F86" w:rsidP="003E6F86">
      <w:pPr>
        <w:spacing w:line="268" w:lineRule="exact"/>
        <w:rPr>
          <w:rFonts w:eastAsia="Times New Roman"/>
        </w:rPr>
      </w:pPr>
    </w:p>
    <w:p w:rsidR="003E6F86" w:rsidRDefault="003E6F86" w:rsidP="003E6F86">
      <w:pPr>
        <w:numPr>
          <w:ilvl w:val="0"/>
          <w:numId w:val="23"/>
        </w:numPr>
        <w:tabs>
          <w:tab w:val="left" w:pos="696"/>
        </w:tabs>
        <w:spacing w:after="0" w:line="431" w:lineRule="auto"/>
        <w:ind w:left="704" w:hanging="704"/>
        <w:rPr>
          <w:rFonts w:eastAsia="Times New Roman"/>
          <w:b/>
        </w:rPr>
      </w:pPr>
      <w:r>
        <w:rPr>
          <w:rFonts w:eastAsia="Times New Roman"/>
          <w:b/>
        </w:rPr>
        <w:t xml:space="preserve">Водоснабжение Холодное водоснабжение. </w:t>
      </w:r>
      <w:r>
        <w:rPr>
          <w:rFonts w:eastAsia="Times New Roman"/>
        </w:rPr>
        <w:t>В настоящее время в поселении холодное</w:t>
      </w:r>
    </w:p>
    <w:p w:rsidR="003E6F86" w:rsidRDefault="003E6F86" w:rsidP="003E6F86">
      <w:pPr>
        <w:spacing w:line="295" w:lineRule="auto"/>
        <w:ind w:left="4"/>
        <w:jc w:val="both"/>
        <w:rPr>
          <w:rFonts w:eastAsia="Times New Roman"/>
        </w:rPr>
      </w:pPr>
      <w:r>
        <w:rPr>
          <w:rFonts w:eastAsia="Times New Roman"/>
        </w:rPr>
        <w:t>водоснабжение (далее также – ХВС) осуществляется децентрализованным способом. Децентрализованное ХВС представлено в индивидуальных жилых домах – водоснабжение жителей данных домов осуществляется водой из частных колодцев, а также из 4 муниципальных скважин децентрализованного водоснабжения, вода в которых не соответствует санитарно-эпидемиологическим нормам.</w:t>
      </w:r>
    </w:p>
    <w:p w:rsidR="003E6F86" w:rsidRDefault="003E6F86" w:rsidP="003E6F86">
      <w:pPr>
        <w:spacing w:line="1" w:lineRule="exact"/>
        <w:rPr>
          <w:rFonts w:eastAsia="Times New Roman"/>
        </w:rPr>
      </w:pPr>
    </w:p>
    <w:p w:rsidR="003E6F86" w:rsidRDefault="003E6F86" w:rsidP="003E6F86">
      <w:pPr>
        <w:spacing w:line="288" w:lineRule="auto"/>
        <w:ind w:left="4" w:firstLine="713"/>
        <w:jc w:val="both"/>
        <w:rPr>
          <w:rFonts w:eastAsia="Times New Roman"/>
        </w:rPr>
      </w:pPr>
      <w:r>
        <w:rPr>
          <w:rFonts w:eastAsia="Times New Roman"/>
        </w:rPr>
        <w:t>Основной проблемой водоснабжения МО «Табарсук» является несоответствие качества воды санитарно-эпидемиологическим нормам. Вода, поднимаемая из 4 муниципальных скважин нецентрализованного холодного водоснабжения, не отвечает требованиям, установленным для питьевой воды. Скважины нуждаются в ремонте и обновлении насосного оборудования.</w:t>
      </w:r>
    </w:p>
    <w:p w:rsidR="003E6F86" w:rsidRDefault="003E6F86" w:rsidP="003E6F86">
      <w:pPr>
        <w:spacing w:line="5" w:lineRule="exact"/>
        <w:rPr>
          <w:rFonts w:eastAsia="Times New Roman"/>
        </w:rPr>
      </w:pPr>
    </w:p>
    <w:p w:rsidR="003E6F86" w:rsidRDefault="003E6F86" w:rsidP="003E6F86">
      <w:pPr>
        <w:spacing w:line="302" w:lineRule="auto"/>
        <w:ind w:left="4" w:firstLine="712"/>
        <w:jc w:val="both"/>
        <w:rPr>
          <w:rFonts w:eastAsia="Times New Roman"/>
        </w:rPr>
      </w:pPr>
      <w:r>
        <w:rPr>
          <w:rFonts w:eastAsia="Times New Roman"/>
        </w:rPr>
        <w:t xml:space="preserve">Другой проблемой в данной системе водоснабжения является необходимость проведения технического диагностирования скважин и выполнения мероприятий по их укреплению. Во всех системах холодного </w:t>
      </w:r>
      <w:r>
        <w:rPr>
          <w:rFonts w:eastAsia="Times New Roman"/>
        </w:rPr>
        <w:lastRenderedPageBreak/>
        <w:t>водоснабжения наблюдается полное отсутствие приборов автоматического контроля и регулирования оборудования.</w:t>
      </w:r>
    </w:p>
    <w:p w:rsidR="003E6F86" w:rsidRDefault="003E6F86" w:rsidP="003E6F86">
      <w:pPr>
        <w:spacing w:line="6" w:lineRule="exact"/>
        <w:rPr>
          <w:rFonts w:eastAsia="Times New Roman"/>
        </w:rPr>
      </w:pPr>
    </w:p>
    <w:p w:rsidR="003E6F86" w:rsidRDefault="003E6F86" w:rsidP="003E6F86">
      <w:pPr>
        <w:spacing w:line="303" w:lineRule="auto"/>
        <w:ind w:left="4" w:firstLine="712"/>
        <w:jc w:val="both"/>
        <w:rPr>
          <w:rFonts w:eastAsia="Times New Roman"/>
        </w:rPr>
      </w:pPr>
      <w:r>
        <w:rPr>
          <w:rFonts w:eastAsia="Times New Roman"/>
        </w:rPr>
        <w:t>Строительство централизованной системы водоснабжения генеральным планом не предусмотрено.</w:t>
      </w:r>
    </w:p>
    <w:p w:rsidR="003E6F86" w:rsidRDefault="003E6F86" w:rsidP="003E6F86">
      <w:pPr>
        <w:spacing w:line="3" w:lineRule="exact"/>
        <w:rPr>
          <w:rFonts w:eastAsia="Times New Roman"/>
        </w:rPr>
      </w:pPr>
    </w:p>
    <w:p w:rsidR="000558CC" w:rsidRDefault="003E6F86" w:rsidP="000558CC">
      <w:pPr>
        <w:spacing w:line="307" w:lineRule="auto"/>
        <w:ind w:left="4"/>
        <w:jc w:val="both"/>
        <w:rPr>
          <w:rFonts w:eastAsia="Times New Roman"/>
        </w:rPr>
      </w:pPr>
      <w:r>
        <w:rPr>
          <w:rFonts w:eastAsia="Times New Roman"/>
          <w:b/>
        </w:rPr>
        <w:t xml:space="preserve">Горячее водоснабжение. </w:t>
      </w:r>
      <w:r>
        <w:rPr>
          <w:rFonts w:eastAsia="Times New Roman"/>
        </w:rPr>
        <w:t>В МО</w:t>
      </w:r>
      <w:r>
        <w:rPr>
          <w:rFonts w:eastAsia="Times New Roman"/>
          <w:b/>
        </w:rPr>
        <w:t xml:space="preserve"> </w:t>
      </w:r>
      <w:r>
        <w:rPr>
          <w:rFonts w:eastAsia="Times New Roman"/>
        </w:rPr>
        <w:t>«Табарсук»</w:t>
      </w:r>
      <w:r>
        <w:rPr>
          <w:rFonts w:eastAsia="Times New Roman"/>
          <w:b/>
        </w:rPr>
        <w:t xml:space="preserve"> </w:t>
      </w:r>
      <w:r>
        <w:rPr>
          <w:rFonts w:eastAsia="Times New Roman"/>
        </w:rPr>
        <w:t>в настоящее время горячее</w:t>
      </w:r>
      <w:r>
        <w:rPr>
          <w:rFonts w:eastAsia="Times New Roman"/>
          <w:b/>
        </w:rPr>
        <w:t xml:space="preserve"> </w:t>
      </w:r>
      <w:r>
        <w:rPr>
          <w:rFonts w:eastAsia="Times New Roman"/>
        </w:rPr>
        <w:t>водоснабжение (далее также – ГВС) осуществляется децентрализованным</w:t>
      </w:r>
      <w:r w:rsidR="000558CC" w:rsidRPr="000558CC">
        <w:rPr>
          <w:rFonts w:eastAsia="Times New Roman"/>
        </w:rPr>
        <w:t xml:space="preserve"> </w:t>
      </w:r>
      <w:r w:rsidR="000558CC">
        <w:rPr>
          <w:rFonts w:eastAsia="Times New Roman"/>
        </w:rPr>
        <w:t>способом. Децентрализованным способом ГВС осуществляется в индивидуальных жилых домах путём нагрева воды в индивидуальных электроустановках или на печах.</w:t>
      </w:r>
    </w:p>
    <w:p w:rsidR="000558CC" w:rsidRDefault="000558CC" w:rsidP="000558CC">
      <w:pPr>
        <w:numPr>
          <w:ilvl w:val="0"/>
          <w:numId w:val="24"/>
        </w:numPr>
        <w:tabs>
          <w:tab w:val="left" w:pos="704"/>
        </w:tabs>
        <w:spacing w:after="0" w:line="0" w:lineRule="atLeast"/>
        <w:ind w:left="704" w:hanging="704"/>
        <w:jc w:val="both"/>
        <w:rPr>
          <w:rFonts w:eastAsia="Times New Roman"/>
          <w:b/>
        </w:rPr>
      </w:pPr>
      <w:r>
        <w:rPr>
          <w:rFonts w:eastAsia="Times New Roman"/>
          <w:b/>
        </w:rPr>
        <w:t>Водоотведение</w:t>
      </w:r>
    </w:p>
    <w:p w:rsidR="000558CC" w:rsidRDefault="000558CC" w:rsidP="000558CC">
      <w:pPr>
        <w:spacing w:line="198" w:lineRule="exact"/>
        <w:rPr>
          <w:rFonts w:eastAsia="Times New Roman"/>
          <w:b/>
        </w:rPr>
      </w:pPr>
    </w:p>
    <w:p w:rsidR="000558CC" w:rsidRDefault="000558CC" w:rsidP="000558CC">
      <w:pPr>
        <w:numPr>
          <w:ilvl w:val="1"/>
          <w:numId w:val="24"/>
        </w:numPr>
        <w:tabs>
          <w:tab w:val="left" w:pos="980"/>
        </w:tabs>
        <w:spacing w:after="0" w:line="287" w:lineRule="auto"/>
        <w:ind w:left="4" w:firstLine="704"/>
        <w:jc w:val="both"/>
        <w:rPr>
          <w:rFonts w:eastAsia="Times New Roman"/>
        </w:rPr>
      </w:pPr>
      <w:r>
        <w:rPr>
          <w:rFonts w:eastAsia="Times New Roman"/>
        </w:rPr>
        <w:t>настоящее время в поселениях МО «Табарсук» отведение хозяйственно-бытовых стоков осуществляется децентрализованным способом. Децентрализованное водоотведение представлено в индивидуальных жилых домах – водоотведение от данных домов осуществляется в выгребные ямы и надворные туалеты. Стоки из них периодически откачиваются ассенизационными машинами и сбрасываются на рельеф.</w:t>
      </w:r>
    </w:p>
    <w:p w:rsidR="000558CC" w:rsidRDefault="000558CC" w:rsidP="000558CC">
      <w:pPr>
        <w:spacing w:line="5" w:lineRule="exact"/>
        <w:rPr>
          <w:rFonts w:eastAsia="Times New Roman"/>
        </w:rPr>
      </w:pPr>
    </w:p>
    <w:p w:rsidR="000558CC" w:rsidRDefault="000558CC" w:rsidP="000558CC">
      <w:pPr>
        <w:numPr>
          <w:ilvl w:val="2"/>
          <w:numId w:val="24"/>
        </w:numPr>
        <w:tabs>
          <w:tab w:val="left" w:pos="1004"/>
        </w:tabs>
        <w:spacing w:after="0" w:line="0" w:lineRule="atLeast"/>
        <w:ind w:left="1004" w:hanging="284"/>
        <w:jc w:val="both"/>
        <w:rPr>
          <w:rFonts w:eastAsia="Times New Roman"/>
        </w:rPr>
      </w:pPr>
      <w:r>
        <w:rPr>
          <w:rFonts w:eastAsia="Times New Roman"/>
        </w:rPr>
        <w:t>настоящее время проблема данной области заключается в отсутствии</w:t>
      </w:r>
    </w:p>
    <w:p w:rsidR="000558CC" w:rsidRDefault="000558CC" w:rsidP="000558CC">
      <w:pPr>
        <w:spacing w:line="78" w:lineRule="exact"/>
        <w:rPr>
          <w:rFonts w:eastAsia="Times New Roman"/>
        </w:rPr>
      </w:pPr>
    </w:p>
    <w:p w:rsidR="000558CC" w:rsidRDefault="000558CC" w:rsidP="000558CC">
      <w:pPr>
        <w:spacing w:line="0" w:lineRule="atLeast"/>
        <w:ind w:left="4"/>
        <w:rPr>
          <w:rFonts w:eastAsia="Times New Roman"/>
        </w:rPr>
      </w:pPr>
      <w:r>
        <w:rPr>
          <w:rFonts w:eastAsia="Times New Roman"/>
        </w:rPr>
        <w:t>системы сбора и очистки сточных вод.</w:t>
      </w:r>
    </w:p>
    <w:p w:rsidR="000558CC" w:rsidRDefault="000558CC" w:rsidP="000558CC">
      <w:pPr>
        <w:spacing w:line="0" w:lineRule="atLeast"/>
        <w:ind w:left="4"/>
        <w:rPr>
          <w:rFonts w:eastAsia="Times New Roman"/>
        </w:rPr>
      </w:pPr>
    </w:p>
    <w:p w:rsidR="000558CC" w:rsidRPr="000558CC" w:rsidRDefault="000558CC" w:rsidP="000558CC">
      <w:pPr>
        <w:spacing w:line="0" w:lineRule="atLeast"/>
        <w:ind w:left="4"/>
        <w:rPr>
          <w:rFonts w:eastAsia="Times New Roman"/>
          <w:b/>
        </w:rPr>
      </w:pPr>
      <w:r>
        <w:rPr>
          <w:rFonts w:eastAsia="Times New Roman"/>
          <w:b/>
        </w:rPr>
        <w:t>6.3.4  Электроснабжение</w:t>
      </w:r>
    </w:p>
    <w:p w:rsidR="000558CC" w:rsidRDefault="000558CC" w:rsidP="000558CC">
      <w:pPr>
        <w:spacing w:line="301" w:lineRule="auto"/>
        <w:ind w:left="4" w:firstLine="708"/>
        <w:jc w:val="both"/>
        <w:rPr>
          <w:rFonts w:eastAsia="Times New Roman"/>
        </w:rPr>
      </w:pPr>
      <w:r>
        <w:rPr>
          <w:rFonts w:eastAsia="Times New Roman"/>
        </w:rPr>
        <w:t>Электроснабжение потребителей МО «Табарсук» осуществляется от Иркутской энергосистемы от ПС35/10кВ «Табарсук» и ПС35/10кВ «Кутулик-35», находящейся в собственности филиала ОАО «ИЭСК» «Центральные электрические сети».</w:t>
      </w:r>
    </w:p>
    <w:p w:rsidR="003E6F86" w:rsidRDefault="003E6F86" w:rsidP="003E6F86">
      <w:pPr>
        <w:spacing w:line="275" w:lineRule="auto"/>
        <w:ind w:left="4" w:firstLine="712"/>
        <w:jc w:val="both"/>
        <w:rPr>
          <w:rFonts w:eastAsia="Times New Roman"/>
        </w:rPr>
      </w:pPr>
    </w:p>
    <w:p w:rsidR="003E6F86" w:rsidRDefault="003E6F86" w:rsidP="003E6F86">
      <w:pPr>
        <w:spacing w:line="1" w:lineRule="exact"/>
        <w:rPr>
          <w:rFonts w:eastAsia="Times New Roman"/>
        </w:rPr>
      </w:pPr>
    </w:p>
    <w:p w:rsidR="003E6F86" w:rsidRDefault="003E6F86" w:rsidP="000558CC">
      <w:pPr>
        <w:spacing w:line="0" w:lineRule="atLeast"/>
        <w:ind w:left="9724"/>
        <w:rPr>
          <w:sz w:val="19"/>
        </w:rPr>
        <w:sectPr w:rsidR="003E6F86">
          <w:pgSz w:w="11900" w:h="16840"/>
          <w:pgMar w:top="788" w:right="560" w:bottom="0" w:left="1416" w:header="0" w:footer="0" w:gutter="0"/>
          <w:cols w:space="0" w:equalWidth="0">
            <w:col w:w="9924"/>
          </w:cols>
          <w:docGrid w:linePitch="360"/>
        </w:sectPr>
      </w:pPr>
    </w:p>
    <w:p w:rsidR="003E6F86" w:rsidRDefault="003E6F86" w:rsidP="003E6F86">
      <w:pPr>
        <w:spacing w:line="317" w:lineRule="exact"/>
        <w:rPr>
          <w:rFonts w:eastAsia="Times New Roman"/>
        </w:rPr>
      </w:pPr>
      <w:bookmarkStart w:id="39" w:name="page41"/>
      <w:bookmarkEnd w:id="39"/>
    </w:p>
    <w:p w:rsidR="003E6F86" w:rsidRDefault="003E6F86" w:rsidP="003E6F86">
      <w:pPr>
        <w:spacing w:line="0" w:lineRule="atLeast"/>
        <w:ind w:left="704"/>
        <w:rPr>
          <w:rFonts w:eastAsia="Times New Roman"/>
        </w:rPr>
      </w:pPr>
      <w:r>
        <w:rPr>
          <w:rFonts w:eastAsia="Times New Roman"/>
        </w:rPr>
        <w:t>Таблица 17. Основные данные по существующим подстанциям</w:t>
      </w:r>
    </w:p>
    <w:p w:rsidR="003E6F86" w:rsidRDefault="00F3342C" w:rsidP="003E6F86">
      <w:pPr>
        <w:spacing w:line="81" w:lineRule="exact"/>
        <w:rPr>
          <w:rFonts w:eastAsia="Times New Roman"/>
        </w:rPr>
      </w:pPr>
      <w:r>
        <w:rPr>
          <w:rFonts w:eastAsia="Times New Roman"/>
        </w:rPr>
        <w:pict>
          <v:line id="_x0000_s1094" style="position:absolute;z-index:-251586560" from="206.8pt,5.05pt" to="206.8pt,201.05pt" o:allowincell="f" o:userdrawn="t" strokeweight=".14144mm"/>
        </w:pict>
      </w:r>
    </w:p>
    <w:tbl>
      <w:tblPr>
        <w:tblW w:w="0" w:type="auto"/>
        <w:tblInd w:w="54" w:type="dxa"/>
        <w:tblLayout w:type="fixed"/>
        <w:tblCellMar>
          <w:left w:w="0" w:type="dxa"/>
          <w:right w:w="0" w:type="dxa"/>
        </w:tblCellMar>
        <w:tblLook w:val="0000"/>
      </w:tblPr>
      <w:tblGrid>
        <w:gridCol w:w="520"/>
        <w:gridCol w:w="2040"/>
        <w:gridCol w:w="1530"/>
        <w:gridCol w:w="2190"/>
        <w:gridCol w:w="880"/>
        <w:gridCol w:w="1160"/>
        <w:gridCol w:w="1520"/>
      </w:tblGrid>
      <w:tr w:rsidR="003E6F86" w:rsidTr="00E92E62">
        <w:trPr>
          <w:trHeight w:val="357"/>
        </w:trPr>
        <w:tc>
          <w:tcPr>
            <w:tcW w:w="520" w:type="dxa"/>
            <w:tcBorders>
              <w:top w:val="single" w:sz="8" w:space="0" w:color="auto"/>
              <w:left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2040" w:type="dxa"/>
            <w:tcBorders>
              <w:top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530" w:type="dxa"/>
            <w:tcBorders>
              <w:top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2190" w:type="dxa"/>
            <w:tcBorders>
              <w:top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2040" w:type="dxa"/>
            <w:gridSpan w:val="2"/>
            <w:tcBorders>
              <w:top w:val="single" w:sz="8" w:space="0" w:color="auto"/>
            </w:tcBorders>
            <w:shd w:val="clear" w:color="auto" w:fill="auto"/>
            <w:vAlign w:val="bottom"/>
          </w:tcPr>
          <w:p w:rsidR="003E6F86" w:rsidRDefault="003E6F86" w:rsidP="00E92E62">
            <w:pPr>
              <w:spacing w:line="0" w:lineRule="atLeast"/>
              <w:rPr>
                <w:rFonts w:eastAsia="Times New Roman"/>
              </w:rPr>
            </w:pPr>
            <w:r>
              <w:rPr>
                <w:rFonts w:eastAsia="Times New Roman"/>
              </w:rPr>
              <w:t>Нагрузка ПС по</w:t>
            </w:r>
          </w:p>
        </w:tc>
        <w:tc>
          <w:tcPr>
            <w:tcW w:w="1520" w:type="dxa"/>
            <w:tcBorders>
              <w:top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r>
      <w:tr w:rsidR="003E6F86" w:rsidTr="00E92E62">
        <w:trPr>
          <w:trHeight w:val="383"/>
        </w:trPr>
        <w:tc>
          <w:tcPr>
            <w:tcW w:w="520" w:type="dxa"/>
            <w:tcBorders>
              <w:left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20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530" w:type="dxa"/>
            <w:shd w:val="clear" w:color="auto" w:fill="auto"/>
            <w:vAlign w:val="bottom"/>
          </w:tcPr>
          <w:p w:rsidR="003E6F86" w:rsidRDefault="003E6F86" w:rsidP="00E92E62">
            <w:pPr>
              <w:spacing w:line="0" w:lineRule="atLeast"/>
              <w:rPr>
                <w:rFonts w:eastAsia="Times New Roman"/>
                <w:sz w:val="24"/>
              </w:rPr>
            </w:pPr>
          </w:p>
        </w:tc>
        <w:tc>
          <w:tcPr>
            <w:tcW w:w="2190" w:type="dxa"/>
            <w:tcBorders>
              <w:right w:val="single" w:sz="8" w:space="0" w:color="auto"/>
            </w:tcBorders>
            <w:shd w:val="clear" w:color="auto" w:fill="auto"/>
            <w:vAlign w:val="bottom"/>
          </w:tcPr>
          <w:p w:rsidR="003E6F86" w:rsidRDefault="003E6F86" w:rsidP="00E92E62">
            <w:pPr>
              <w:spacing w:line="0" w:lineRule="atLeast"/>
              <w:ind w:left="10"/>
              <w:rPr>
                <w:rFonts w:eastAsia="Times New Roman"/>
              </w:rPr>
            </w:pPr>
            <w:r>
              <w:rPr>
                <w:rFonts w:eastAsia="Times New Roman"/>
              </w:rPr>
              <w:t>Количество и</w:t>
            </w:r>
          </w:p>
        </w:tc>
        <w:tc>
          <w:tcPr>
            <w:tcW w:w="3560" w:type="dxa"/>
            <w:gridSpan w:val="3"/>
            <w:tcBorders>
              <w:right w:val="single" w:sz="8" w:space="0" w:color="auto"/>
            </w:tcBorders>
            <w:shd w:val="clear" w:color="auto" w:fill="auto"/>
            <w:vAlign w:val="bottom"/>
          </w:tcPr>
          <w:p w:rsidR="003E6F86" w:rsidRDefault="003E6F86" w:rsidP="00E92E62">
            <w:pPr>
              <w:spacing w:line="0" w:lineRule="atLeast"/>
              <w:rPr>
                <w:rFonts w:eastAsia="Times New Roman"/>
              </w:rPr>
            </w:pPr>
            <w:r>
              <w:rPr>
                <w:rFonts w:eastAsia="Times New Roman"/>
              </w:rPr>
              <w:t>контрольному замеру, МВт</w:t>
            </w:r>
          </w:p>
        </w:tc>
      </w:tr>
      <w:tr w:rsidR="003E6F86" w:rsidTr="00E92E62">
        <w:trPr>
          <w:trHeight w:val="44"/>
        </w:trPr>
        <w:tc>
          <w:tcPr>
            <w:tcW w:w="520" w:type="dxa"/>
            <w:tcBorders>
              <w:left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3"/>
              </w:rPr>
            </w:pPr>
          </w:p>
        </w:tc>
        <w:tc>
          <w:tcPr>
            <w:tcW w:w="2040" w:type="dxa"/>
            <w:tcBorders>
              <w:right w:val="single" w:sz="8" w:space="0" w:color="auto"/>
            </w:tcBorders>
            <w:shd w:val="clear" w:color="auto" w:fill="auto"/>
            <w:vAlign w:val="bottom"/>
          </w:tcPr>
          <w:p w:rsidR="003E6F86" w:rsidRDefault="003E6F86" w:rsidP="00E92E62">
            <w:pPr>
              <w:spacing w:line="0" w:lineRule="atLeast"/>
              <w:rPr>
                <w:rFonts w:eastAsia="Times New Roman"/>
                <w:sz w:val="3"/>
              </w:rPr>
            </w:pPr>
          </w:p>
        </w:tc>
        <w:tc>
          <w:tcPr>
            <w:tcW w:w="1530" w:type="dxa"/>
            <w:vMerge w:val="restart"/>
            <w:shd w:val="clear" w:color="auto" w:fill="auto"/>
            <w:vAlign w:val="bottom"/>
          </w:tcPr>
          <w:p w:rsidR="003E6F86" w:rsidRDefault="003E6F86" w:rsidP="00E92E62">
            <w:pPr>
              <w:spacing w:line="0" w:lineRule="atLeast"/>
              <w:rPr>
                <w:rFonts w:eastAsia="Times New Roman"/>
              </w:rPr>
            </w:pPr>
            <w:r>
              <w:rPr>
                <w:rFonts w:eastAsia="Times New Roman"/>
              </w:rPr>
              <w:t>Система</w:t>
            </w:r>
          </w:p>
        </w:tc>
        <w:tc>
          <w:tcPr>
            <w:tcW w:w="2190" w:type="dxa"/>
            <w:vMerge w:val="restart"/>
            <w:tcBorders>
              <w:right w:val="single" w:sz="8" w:space="0" w:color="auto"/>
            </w:tcBorders>
            <w:shd w:val="clear" w:color="auto" w:fill="auto"/>
            <w:vAlign w:val="bottom"/>
          </w:tcPr>
          <w:p w:rsidR="003E6F86" w:rsidRDefault="003E6F86" w:rsidP="00E92E62">
            <w:pPr>
              <w:spacing w:line="0" w:lineRule="atLeast"/>
              <w:ind w:left="10"/>
              <w:rPr>
                <w:rFonts w:eastAsia="Times New Roman"/>
              </w:rPr>
            </w:pPr>
            <w:r>
              <w:rPr>
                <w:rFonts w:eastAsia="Times New Roman"/>
              </w:rPr>
              <w:t>установленная</w:t>
            </w:r>
          </w:p>
        </w:tc>
        <w:tc>
          <w:tcPr>
            <w:tcW w:w="880" w:type="dxa"/>
            <w:tcBorders>
              <w:bottom w:val="single" w:sz="8" w:space="0" w:color="auto"/>
            </w:tcBorders>
            <w:shd w:val="clear" w:color="auto" w:fill="auto"/>
            <w:vAlign w:val="bottom"/>
          </w:tcPr>
          <w:p w:rsidR="003E6F86" w:rsidRDefault="003E6F86" w:rsidP="00E92E62">
            <w:pPr>
              <w:spacing w:line="0" w:lineRule="atLeast"/>
              <w:rPr>
                <w:rFonts w:eastAsia="Times New Roman"/>
                <w:sz w:val="3"/>
              </w:rPr>
            </w:pPr>
          </w:p>
        </w:tc>
        <w:tc>
          <w:tcPr>
            <w:tcW w:w="1160" w:type="dxa"/>
            <w:tcBorders>
              <w:bottom w:val="single" w:sz="8" w:space="0" w:color="auto"/>
            </w:tcBorders>
            <w:shd w:val="clear" w:color="auto" w:fill="auto"/>
            <w:vAlign w:val="bottom"/>
          </w:tcPr>
          <w:p w:rsidR="003E6F86" w:rsidRDefault="003E6F86" w:rsidP="00E92E62">
            <w:pPr>
              <w:spacing w:line="0" w:lineRule="atLeast"/>
              <w:rPr>
                <w:rFonts w:eastAsia="Times New Roman"/>
                <w:sz w:val="3"/>
              </w:rPr>
            </w:pPr>
          </w:p>
        </w:tc>
        <w:tc>
          <w:tcPr>
            <w:tcW w:w="152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3"/>
              </w:rPr>
            </w:pPr>
          </w:p>
        </w:tc>
      </w:tr>
      <w:tr w:rsidR="003E6F86" w:rsidTr="00E92E62">
        <w:trPr>
          <w:trHeight w:val="333"/>
        </w:trPr>
        <w:tc>
          <w:tcPr>
            <w:tcW w:w="520" w:type="dxa"/>
            <w:vMerge w:val="restart"/>
            <w:tcBorders>
              <w:left w:val="single" w:sz="8" w:space="0" w:color="auto"/>
              <w:right w:val="single" w:sz="8" w:space="0" w:color="auto"/>
            </w:tcBorders>
            <w:shd w:val="clear" w:color="auto" w:fill="auto"/>
            <w:vAlign w:val="bottom"/>
          </w:tcPr>
          <w:p w:rsidR="003E6F86" w:rsidRDefault="003E6F86" w:rsidP="00E92E62">
            <w:pPr>
              <w:spacing w:line="0" w:lineRule="atLeast"/>
              <w:ind w:left="20"/>
              <w:rPr>
                <w:rFonts w:eastAsia="Times New Roman"/>
              </w:rPr>
            </w:pPr>
            <w:r>
              <w:rPr>
                <w:rFonts w:eastAsia="Times New Roman"/>
              </w:rPr>
              <w:t>№</w:t>
            </w:r>
          </w:p>
        </w:tc>
        <w:tc>
          <w:tcPr>
            <w:tcW w:w="20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530" w:type="dxa"/>
            <w:vMerge/>
            <w:shd w:val="clear" w:color="auto" w:fill="auto"/>
            <w:vAlign w:val="bottom"/>
          </w:tcPr>
          <w:p w:rsidR="003E6F86" w:rsidRDefault="003E6F86" w:rsidP="00E92E62">
            <w:pPr>
              <w:spacing w:line="0" w:lineRule="atLeast"/>
              <w:rPr>
                <w:rFonts w:eastAsia="Times New Roman"/>
                <w:sz w:val="24"/>
              </w:rPr>
            </w:pPr>
          </w:p>
        </w:tc>
        <w:tc>
          <w:tcPr>
            <w:tcW w:w="2190" w:type="dxa"/>
            <w:vMerge/>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1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520" w:type="dxa"/>
            <w:tcBorders>
              <w:right w:val="single" w:sz="8" w:space="0" w:color="auto"/>
            </w:tcBorders>
            <w:shd w:val="clear" w:color="auto" w:fill="auto"/>
            <w:vAlign w:val="bottom"/>
          </w:tcPr>
          <w:p w:rsidR="003E6F86" w:rsidRDefault="003E6F86" w:rsidP="00E92E62">
            <w:pPr>
              <w:spacing w:line="0" w:lineRule="atLeast"/>
              <w:rPr>
                <w:rFonts w:eastAsia="Times New Roman"/>
              </w:rPr>
            </w:pPr>
            <w:r>
              <w:rPr>
                <w:rFonts w:eastAsia="Times New Roman"/>
              </w:rPr>
              <w:t>На шинах 6-</w:t>
            </w:r>
          </w:p>
        </w:tc>
      </w:tr>
      <w:tr w:rsidR="003E6F86" w:rsidTr="00E92E62">
        <w:trPr>
          <w:trHeight w:val="291"/>
        </w:trPr>
        <w:tc>
          <w:tcPr>
            <w:tcW w:w="520" w:type="dxa"/>
            <w:vMerge/>
            <w:tcBorders>
              <w:left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2040" w:type="dxa"/>
            <w:tcBorders>
              <w:right w:val="single" w:sz="8" w:space="0" w:color="auto"/>
            </w:tcBorders>
            <w:shd w:val="clear" w:color="auto" w:fill="auto"/>
            <w:vAlign w:val="bottom"/>
          </w:tcPr>
          <w:p w:rsidR="003E6F86" w:rsidRDefault="003E6F86" w:rsidP="00E92E62">
            <w:pPr>
              <w:spacing w:line="291" w:lineRule="exact"/>
              <w:rPr>
                <w:rFonts w:eastAsia="Times New Roman"/>
              </w:rPr>
            </w:pPr>
            <w:r>
              <w:rPr>
                <w:rFonts w:eastAsia="Times New Roman"/>
              </w:rPr>
              <w:t>Наименование</w:t>
            </w:r>
          </w:p>
        </w:tc>
        <w:tc>
          <w:tcPr>
            <w:tcW w:w="3720" w:type="dxa"/>
            <w:gridSpan w:val="2"/>
            <w:tcBorders>
              <w:right w:val="single" w:sz="8" w:space="0" w:color="auto"/>
            </w:tcBorders>
            <w:shd w:val="clear" w:color="auto" w:fill="auto"/>
            <w:vAlign w:val="bottom"/>
          </w:tcPr>
          <w:p w:rsidR="003E6F86" w:rsidRDefault="003E6F86" w:rsidP="00E92E62">
            <w:pPr>
              <w:spacing w:line="291" w:lineRule="exact"/>
              <w:rPr>
                <w:rFonts w:eastAsia="Times New Roman"/>
              </w:rPr>
            </w:pPr>
            <w:r>
              <w:rPr>
                <w:rFonts w:eastAsia="Times New Roman"/>
              </w:rPr>
              <w:t>напряжений,мощность</w:t>
            </w:r>
          </w:p>
        </w:tc>
        <w:tc>
          <w:tcPr>
            <w:tcW w:w="8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160" w:type="dxa"/>
            <w:tcBorders>
              <w:right w:val="single" w:sz="8" w:space="0" w:color="auto"/>
            </w:tcBorders>
            <w:shd w:val="clear" w:color="auto" w:fill="auto"/>
            <w:vAlign w:val="bottom"/>
          </w:tcPr>
          <w:p w:rsidR="003E6F86" w:rsidRDefault="003E6F86" w:rsidP="00E92E62">
            <w:pPr>
              <w:spacing w:line="291" w:lineRule="exact"/>
              <w:rPr>
                <w:rFonts w:eastAsia="Times New Roman"/>
              </w:rPr>
            </w:pPr>
            <w:r>
              <w:rPr>
                <w:rFonts w:eastAsia="Times New Roman"/>
              </w:rPr>
              <w:t>На</w:t>
            </w:r>
          </w:p>
        </w:tc>
        <w:tc>
          <w:tcPr>
            <w:tcW w:w="1520" w:type="dxa"/>
            <w:tcBorders>
              <w:right w:val="single" w:sz="8" w:space="0" w:color="auto"/>
            </w:tcBorders>
            <w:shd w:val="clear" w:color="auto" w:fill="auto"/>
            <w:vAlign w:val="bottom"/>
          </w:tcPr>
          <w:p w:rsidR="003E6F86" w:rsidRDefault="003E6F86" w:rsidP="00E92E62">
            <w:pPr>
              <w:spacing w:line="291" w:lineRule="exact"/>
              <w:rPr>
                <w:rFonts w:eastAsia="Times New Roman"/>
              </w:rPr>
            </w:pPr>
            <w:r>
              <w:rPr>
                <w:rFonts w:eastAsia="Times New Roman"/>
              </w:rPr>
              <w:t>10кВ для</w:t>
            </w:r>
          </w:p>
        </w:tc>
      </w:tr>
      <w:tr w:rsidR="003E6F86" w:rsidTr="00E92E62">
        <w:trPr>
          <w:trHeight w:val="392"/>
        </w:trPr>
        <w:tc>
          <w:tcPr>
            <w:tcW w:w="520" w:type="dxa"/>
            <w:tcBorders>
              <w:left w:val="single" w:sz="8" w:space="0" w:color="auto"/>
              <w:right w:val="single" w:sz="8" w:space="0" w:color="auto"/>
            </w:tcBorders>
            <w:shd w:val="clear" w:color="auto" w:fill="auto"/>
            <w:vAlign w:val="bottom"/>
          </w:tcPr>
          <w:p w:rsidR="003E6F86" w:rsidRDefault="003E6F86" w:rsidP="00E92E62">
            <w:pPr>
              <w:spacing w:line="0" w:lineRule="atLeast"/>
              <w:ind w:left="20"/>
              <w:rPr>
                <w:rFonts w:eastAsia="Times New Roman"/>
              </w:rPr>
            </w:pPr>
            <w:r>
              <w:rPr>
                <w:rFonts w:eastAsia="Times New Roman"/>
              </w:rPr>
              <w:t>п.п</w:t>
            </w:r>
          </w:p>
        </w:tc>
        <w:tc>
          <w:tcPr>
            <w:tcW w:w="2040" w:type="dxa"/>
            <w:tcBorders>
              <w:right w:val="single" w:sz="8" w:space="0" w:color="auto"/>
            </w:tcBorders>
            <w:shd w:val="clear" w:color="auto" w:fill="auto"/>
            <w:vAlign w:val="bottom"/>
          </w:tcPr>
          <w:p w:rsidR="003E6F86" w:rsidRDefault="003E6F86" w:rsidP="00E92E62">
            <w:pPr>
              <w:spacing w:line="0" w:lineRule="atLeast"/>
              <w:rPr>
                <w:rFonts w:eastAsia="Times New Roman"/>
              </w:rPr>
            </w:pPr>
            <w:r>
              <w:rPr>
                <w:rFonts w:eastAsia="Times New Roman"/>
              </w:rPr>
              <w:t>ПС</w:t>
            </w:r>
          </w:p>
        </w:tc>
        <w:tc>
          <w:tcPr>
            <w:tcW w:w="1530" w:type="dxa"/>
            <w:shd w:val="clear" w:color="auto" w:fill="auto"/>
            <w:vAlign w:val="bottom"/>
          </w:tcPr>
          <w:p w:rsidR="003E6F86" w:rsidRDefault="003E6F86" w:rsidP="00E92E62">
            <w:pPr>
              <w:spacing w:line="0" w:lineRule="atLeast"/>
              <w:rPr>
                <w:rFonts w:eastAsia="Times New Roman"/>
              </w:rPr>
            </w:pPr>
            <w:r>
              <w:rPr>
                <w:rFonts w:eastAsia="Times New Roman"/>
              </w:rPr>
              <w:t>кВ</w:t>
            </w:r>
          </w:p>
        </w:tc>
        <w:tc>
          <w:tcPr>
            <w:tcW w:w="2190" w:type="dxa"/>
            <w:tcBorders>
              <w:right w:val="single" w:sz="8" w:space="0" w:color="auto"/>
            </w:tcBorders>
            <w:shd w:val="clear" w:color="auto" w:fill="auto"/>
            <w:vAlign w:val="bottom"/>
          </w:tcPr>
          <w:p w:rsidR="003E6F86" w:rsidRDefault="003E6F86" w:rsidP="00E92E62">
            <w:pPr>
              <w:spacing w:line="0" w:lineRule="atLeast"/>
              <w:ind w:left="10"/>
              <w:rPr>
                <w:rFonts w:eastAsia="Times New Roman"/>
                <w:w w:val="98"/>
              </w:rPr>
            </w:pPr>
            <w:r>
              <w:rPr>
                <w:rFonts w:eastAsia="Times New Roman"/>
                <w:w w:val="98"/>
              </w:rPr>
              <w:t>трансформаторов,</w:t>
            </w:r>
          </w:p>
        </w:tc>
        <w:tc>
          <w:tcPr>
            <w:tcW w:w="880" w:type="dxa"/>
            <w:tcBorders>
              <w:right w:val="single" w:sz="8" w:space="0" w:color="auto"/>
            </w:tcBorders>
            <w:shd w:val="clear" w:color="auto" w:fill="auto"/>
            <w:vAlign w:val="bottom"/>
          </w:tcPr>
          <w:p w:rsidR="003E6F86" w:rsidRDefault="003E6F86" w:rsidP="00E92E62">
            <w:pPr>
              <w:spacing w:line="0" w:lineRule="atLeast"/>
              <w:rPr>
                <w:rFonts w:eastAsia="Times New Roman"/>
              </w:rPr>
            </w:pPr>
            <w:r>
              <w:rPr>
                <w:rFonts w:eastAsia="Times New Roman"/>
              </w:rPr>
              <w:t>Всего</w:t>
            </w:r>
          </w:p>
        </w:tc>
        <w:tc>
          <w:tcPr>
            <w:tcW w:w="1160" w:type="dxa"/>
            <w:tcBorders>
              <w:right w:val="single" w:sz="8" w:space="0" w:color="auto"/>
            </w:tcBorders>
            <w:shd w:val="clear" w:color="auto" w:fill="auto"/>
            <w:vAlign w:val="bottom"/>
          </w:tcPr>
          <w:p w:rsidR="003E6F86" w:rsidRDefault="003E6F86" w:rsidP="00E92E62">
            <w:pPr>
              <w:spacing w:line="0" w:lineRule="atLeast"/>
              <w:rPr>
                <w:rFonts w:eastAsia="Times New Roman"/>
              </w:rPr>
            </w:pPr>
            <w:r>
              <w:rPr>
                <w:rFonts w:eastAsia="Times New Roman"/>
              </w:rPr>
              <w:t>шинах 6-</w:t>
            </w:r>
          </w:p>
        </w:tc>
        <w:tc>
          <w:tcPr>
            <w:tcW w:w="1520" w:type="dxa"/>
            <w:tcBorders>
              <w:right w:val="single" w:sz="8" w:space="0" w:color="auto"/>
            </w:tcBorders>
            <w:shd w:val="clear" w:color="auto" w:fill="auto"/>
            <w:vAlign w:val="bottom"/>
          </w:tcPr>
          <w:p w:rsidR="003E6F86" w:rsidRDefault="003E6F86" w:rsidP="00E92E62">
            <w:pPr>
              <w:spacing w:line="0" w:lineRule="atLeast"/>
              <w:rPr>
                <w:rFonts w:eastAsia="Times New Roman"/>
              </w:rPr>
            </w:pPr>
            <w:r>
              <w:rPr>
                <w:rFonts w:eastAsia="Times New Roman"/>
              </w:rPr>
              <w:t>нужд</w:t>
            </w:r>
          </w:p>
        </w:tc>
      </w:tr>
      <w:tr w:rsidR="003E6F86" w:rsidTr="00E92E62">
        <w:trPr>
          <w:trHeight w:val="468"/>
        </w:trPr>
        <w:tc>
          <w:tcPr>
            <w:tcW w:w="520" w:type="dxa"/>
            <w:tcBorders>
              <w:left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20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530" w:type="dxa"/>
            <w:shd w:val="clear" w:color="auto" w:fill="auto"/>
            <w:vAlign w:val="bottom"/>
          </w:tcPr>
          <w:p w:rsidR="003E6F86" w:rsidRDefault="003E6F86" w:rsidP="00E92E62">
            <w:pPr>
              <w:spacing w:line="0" w:lineRule="atLeast"/>
              <w:rPr>
                <w:rFonts w:eastAsia="Times New Roman"/>
                <w:sz w:val="24"/>
              </w:rPr>
            </w:pPr>
          </w:p>
        </w:tc>
        <w:tc>
          <w:tcPr>
            <w:tcW w:w="2190" w:type="dxa"/>
            <w:tcBorders>
              <w:right w:val="single" w:sz="8" w:space="0" w:color="auto"/>
            </w:tcBorders>
            <w:shd w:val="clear" w:color="auto" w:fill="auto"/>
            <w:vAlign w:val="bottom"/>
          </w:tcPr>
          <w:p w:rsidR="003E6F86" w:rsidRDefault="003E6F86" w:rsidP="00E92E62">
            <w:pPr>
              <w:spacing w:line="0" w:lineRule="atLeast"/>
              <w:ind w:left="10"/>
              <w:rPr>
                <w:rFonts w:eastAsia="Times New Roman"/>
              </w:rPr>
            </w:pPr>
            <w:r>
              <w:rPr>
                <w:rFonts w:eastAsia="Times New Roman"/>
              </w:rPr>
              <w:t>МВА</w:t>
            </w:r>
          </w:p>
        </w:tc>
        <w:tc>
          <w:tcPr>
            <w:tcW w:w="880" w:type="dxa"/>
            <w:tcBorders>
              <w:right w:val="single" w:sz="8" w:space="0" w:color="auto"/>
            </w:tcBorders>
            <w:shd w:val="clear" w:color="auto" w:fill="auto"/>
            <w:vAlign w:val="bottom"/>
          </w:tcPr>
          <w:p w:rsidR="003E6F86" w:rsidRDefault="003E6F86" w:rsidP="00E92E62">
            <w:pPr>
              <w:spacing w:line="0" w:lineRule="atLeast"/>
              <w:rPr>
                <w:rFonts w:eastAsia="Times New Roman"/>
              </w:rPr>
            </w:pPr>
            <w:r>
              <w:rPr>
                <w:rFonts w:eastAsia="Times New Roman"/>
              </w:rPr>
              <w:t>по ПС</w:t>
            </w:r>
          </w:p>
        </w:tc>
        <w:tc>
          <w:tcPr>
            <w:tcW w:w="1160" w:type="dxa"/>
            <w:tcBorders>
              <w:right w:val="single" w:sz="8" w:space="0" w:color="auto"/>
            </w:tcBorders>
            <w:shd w:val="clear" w:color="auto" w:fill="auto"/>
            <w:vAlign w:val="bottom"/>
          </w:tcPr>
          <w:p w:rsidR="003E6F86" w:rsidRDefault="003E6F86" w:rsidP="00E92E62">
            <w:pPr>
              <w:spacing w:line="0" w:lineRule="atLeast"/>
              <w:rPr>
                <w:rFonts w:eastAsia="Times New Roman"/>
              </w:rPr>
            </w:pPr>
            <w:r>
              <w:rPr>
                <w:rFonts w:eastAsia="Times New Roman"/>
              </w:rPr>
              <w:t>10кВ</w:t>
            </w:r>
          </w:p>
        </w:tc>
        <w:tc>
          <w:tcPr>
            <w:tcW w:w="1520" w:type="dxa"/>
            <w:tcBorders>
              <w:right w:val="single" w:sz="8" w:space="0" w:color="auto"/>
            </w:tcBorders>
            <w:shd w:val="clear" w:color="auto" w:fill="auto"/>
            <w:vAlign w:val="bottom"/>
          </w:tcPr>
          <w:p w:rsidR="003E6F86" w:rsidRDefault="003E6F86" w:rsidP="00E92E62">
            <w:pPr>
              <w:spacing w:line="0" w:lineRule="atLeast"/>
              <w:rPr>
                <w:rFonts w:eastAsia="Times New Roman"/>
              </w:rPr>
            </w:pPr>
            <w:r>
              <w:rPr>
                <w:rFonts w:eastAsia="Times New Roman"/>
              </w:rPr>
              <w:t>МО</w:t>
            </w:r>
          </w:p>
        </w:tc>
      </w:tr>
      <w:tr w:rsidR="003E6F86" w:rsidTr="00E92E62">
        <w:trPr>
          <w:trHeight w:val="388"/>
        </w:trPr>
        <w:tc>
          <w:tcPr>
            <w:tcW w:w="520" w:type="dxa"/>
            <w:tcBorders>
              <w:left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204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530" w:type="dxa"/>
            <w:shd w:val="clear" w:color="auto" w:fill="auto"/>
            <w:vAlign w:val="bottom"/>
          </w:tcPr>
          <w:p w:rsidR="003E6F86" w:rsidRDefault="003E6F86" w:rsidP="00E92E62">
            <w:pPr>
              <w:spacing w:line="0" w:lineRule="atLeast"/>
              <w:rPr>
                <w:rFonts w:eastAsia="Times New Roman"/>
                <w:sz w:val="24"/>
              </w:rPr>
            </w:pPr>
          </w:p>
        </w:tc>
        <w:tc>
          <w:tcPr>
            <w:tcW w:w="219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8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160" w:type="dxa"/>
            <w:tcBorders>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520" w:type="dxa"/>
            <w:tcBorders>
              <w:right w:val="single" w:sz="8" w:space="0" w:color="auto"/>
            </w:tcBorders>
            <w:shd w:val="clear" w:color="auto" w:fill="auto"/>
            <w:vAlign w:val="bottom"/>
          </w:tcPr>
          <w:p w:rsidR="003E6F86" w:rsidRDefault="003E6F86" w:rsidP="00E92E62">
            <w:pPr>
              <w:spacing w:line="0" w:lineRule="atLeast"/>
              <w:rPr>
                <w:rFonts w:eastAsia="Times New Roman"/>
              </w:rPr>
            </w:pPr>
            <w:r>
              <w:rPr>
                <w:rFonts w:eastAsia="Times New Roman"/>
              </w:rPr>
              <w:t>Табарсук</w:t>
            </w:r>
          </w:p>
        </w:tc>
      </w:tr>
      <w:tr w:rsidR="003E6F86" w:rsidTr="00E92E62">
        <w:trPr>
          <w:trHeight w:val="48"/>
        </w:trPr>
        <w:tc>
          <w:tcPr>
            <w:tcW w:w="520" w:type="dxa"/>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4"/>
              </w:rPr>
            </w:pPr>
          </w:p>
        </w:tc>
        <w:tc>
          <w:tcPr>
            <w:tcW w:w="20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4"/>
              </w:rPr>
            </w:pPr>
          </w:p>
        </w:tc>
        <w:tc>
          <w:tcPr>
            <w:tcW w:w="1530" w:type="dxa"/>
            <w:tcBorders>
              <w:bottom w:val="single" w:sz="8" w:space="0" w:color="auto"/>
            </w:tcBorders>
            <w:shd w:val="clear" w:color="auto" w:fill="auto"/>
            <w:vAlign w:val="bottom"/>
          </w:tcPr>
          <w:p w:rsidR="003E6F86" w:rsidRDefault="003E6F86" w:rsidP="00E92E62">
            <w:pPr>
              <w:spacing w:line="0" w:lineRule="atLeast"/>
              <w:rPr>
                <w:rFonts w:eastAsia="Times New Roman"/>
                <w:sz w:val="4"/>
              </w:rPr>
            </w:pPr>
          </w:p>
        </w:tc>
        <w:tc>
          <w:tcPr>
            <w:tcW w:w="219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4"/>
              </w:rPr>
            </w:pPr>
          </w:p>
        </w:tc>
        <w:tc>
          <w:tcPr>
            <w:tcW w:w="8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4"/>
              </w:rPr>
            </w:pPr>
          </w:p>
        </w:tc>
        <w:tc>
          <w:tcPr>
            <w:tcW w:w="11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4"/>
              </w:rPr>
            </w:pPr>
          </w:p>
        </w:tc>
        <w:tc>
          <w:tcPr>
            <w:tcW w:w="152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4"/>
              </w:rPr>
            </w:pPr>
          </w:p>
        </w:tc>
      </w:tr>
      <w:tr w:rsidR="003E6F86" w:rsidTr="00E92E62">
        <w:trPr>
          <w:trHeight w:val="371"/>
        </w:trPr>
        <w:tc>
          <w:tcPr>
            <w:tcW w:w="520" w:type="dxa"/>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ind w:right="160"/>
              <w:jc w:val="right"/>
              <w:rPr>
                <w:rFonts w:eastAsia="Times New Roman"/>
              </w:rPr>
            </w:pPr>
            <w:r>
              <w:rPr>
                <w:rFonts w:eastAsia="Times New Roman"/>
              </w:rPr>
              <w:t>1</w:t>
            </w:r>
          </w:p>
        </w:tc>
        <w:tc>
          <w:tcPr>
            <w:tcW w:w="20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rPr>
            </w:pPr>
            <w:r>
              <w:rPr>
                <w:rFonts w:eastAsia="Times New Roman"/>
              </w:rPr>
              <w:t>Табарсук</w:t>
            </w:r>
          </w:p>
        </w:tc>
        <w:tc>
          <w:tcPr>
            <w:tcW w:w="1530" w:type="dxa"/>
            <w:tcBorders>
              <w:bottom w:val="single" w:sz="8" w:space="0" w:color="auto"/>
            </w:tcBorders>
            <w:shd w:val="clear" w:color="auto" w:fill="auto"/>
            <w:vAlign w:val="bottom"/>
          </w:tcPr>
          <w:p w:rsidR="003E6F86" w:rsidRDefault="003E6F86" w:rsidP="00E92E62">
            <w:pPr>
              <w:spacing w:line="0" w:lineRule="atLeast"/>
              <w:rPr>
                <w:rFonts w:eastAsia="Times New Roman"/>
              </w:rPr>
            </w:pPr>
            <w:r>
              <w:rPr>
                <w:rFonts w:eastAsia="Times New Roman"/>
              </w:rPr>
              <w:t>35/10</w:t>
            </w:r>
          </w:p>
        </w:tc>
        <w:tc>
          <w:tcPr>
            <w:tcW w:w="2190" w:type="dxa"/>
            <w:tcBorders>
              <w:bottom w:val="single" w:sz="8" w:space="0" w:color="auto"/>
              <w:right w:val="single" w:sz="8" w:space="0" w:color="auto"/>
            </w:tcBorders>
            <w:shd w:val="clear" w:color="auto" w:fill="auto"/>
            <w:vAlign w:val="bottom"/>
          </w:tcPr>
          <w:p w:rsidR="003E6F86" w:rsidRDefault="003E6F86" w:rsidP="00E92E62">
            <w:pPr>
              <w:spacing w:line="0" w:lineRule="atLeast"/>
              <w:ind w:left="10"/>
              <w:rPr>
                <w:rFonts w:eastAsia="Times New Roman"/>
              </w:rPr>
            </w:pPr>
            <w:r>
              <w:rPr>
                <w:rFonts w:eastAsia="Times New Roman"/>
              </w:rPr>
              <w:t>1х4</w:t>
            </w:r>
          </w:p>
        </w:tc>
        <w:tc>
          <w:tcPr>
            <w:tcW w:w="8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rPr>
            </w:pPr>
            <w:r>
              <w:rPr>
                <w:rFonts w:eastAsia="Times New Roman"/>
              </w:rPr>
              <w:t>1,71</w:t>
            </w:r>
          </w:p>
        </w:tc>
        <w:tc>
          <w:tcPr>
            <w:tcW w:w="11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rPr>
            </w:pPr>
            <w:r>
              <w:rPr>
                <w:rFonts w:eastAsia="Times New Roman"/>
              </w:rPr>
              <w:t>1,71</w:t>
            </w:r>
          </w:p>
        </w:tc>
        <w:tc>
          <w:tcPr>
            <w:tcW w:w="152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rPr>
            </w:pPr>
            <w:r>
              <w:rPr>
                <w:rFonts w:eastAsia="Times New Roman"/>
              </w:rPr>
              <w:t>1,41</w:t>
            </w:r>
          </w:p>
        </w:tc>
      </w:tr>
      <w:tr w:rsidR="003E6F86" w:rsidTr="00E92E62">
        <w:trPr>
          <w:trHeight w:val="378"/>
        </w:trPr>
        <w:tc>
          <w:tcPr>
            <w:tcW w:w="520" w:type="dxa"/>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ind w:right="160"/>
              <w:jc w:val="right"/>
              <w:rPr>
                <w:rFonts w:eastAsia="Times New Roman"/>
              </w:rPr>
            </w:pPr>
            <w:r>
              <w:rPr>
                <w:rFonts w:eastAsia="Times New Roman"/>
              </w:rPr>
              <w:t>2</w:t>
            </w:r>
          </w:p>
        </w:tc>
        <w:tc>
          <w:tcPr>
            <w:tcW w:w="20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rPr>
            </w:pPr>
            <w:r>
              <w:rPr>
                <w:rFonts w:eastAsia="Times New Roman"/>
              </w:rPr>
              <w:t>Кутулик-35</w:t>
            </w:r>
          </w:p>
        </w:tc>
        <w:tc>
          <w:tcPr>
            <w:tcW w:w="1530" w:type="dxa"/>
            <w:tcBorders>
              <w:bottom w:val="single" w:sz="8" w:space="0" w:color="auto"/>
            </w:tcBorders>
            <w:shd w:val="clear" w:color="auto" w:fill="auto"/>
            <w:vAlign w:val="bottom"/>
          </w:tcPr>
          <w:p w:rsidR="003E6F86" w:rsidRDefault="003E6F86" w:rsidP="00E92E62">
            <w:pPr>
              <w:spacing w:line="0" w:lineRule="atLeast"/>
              <w:rPr>
                <w:rFonts w:eastAsia="Times New Roman"/>
              </w:rPr>
            </w:pPr>
            <w:r>
              <w:rPr>
                <w:rFonts w:eastAsia="Times New Roman"/>
              </w:rPr>
              <w:t>35/10</w:t>
            </w:r>
          </w:p>
        </w:tc>
        <w:tc>
          <w:tcPr>
            <w:tcW w:w="2190" w:type="dxa"/>
            <w:tcBorders>
              <w:bottom w:val="single" w:sz="8" w:space="0" w:color="auto"/>
              <w:right w:val="single" w:sz="8" w:space="0" w:color="auto"/>
            </w:tcBorders>
            <w:shd w:val="clear" w:color="auto" w:fill="auto"/>
            <w:vAlign w:val="bottom"/>
          </w:tcPr>
          <w:p w:rsidR="003E6F86" w:rsidRDefault="003E6F86" w:rsidP="00E92E62">
            <w:pPr>
              <w:spacing w:line="0" w:lineRule="atLeast"/>
              <w:ind w:left="10"/>
              <w:rPr>
                <w:rFonts w:eastAsia="Times New Roman"/>
              </w:rPr>
            </w:pPr>
            <w:r>
              <w:rPr>
                <w:rFonts w:eastAsia="Times New Roman"/>
              </w:rPr>
              <w:t>2х6,3</w:t>
            </w:r>
          </w:p>
        </w:tc>
        <w:tc>
          <w:tcPr>
            <w:tcW w:w="8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rPr>
            </w:pPr>
            <w:r>
              <w:rPr>
                <w:rFonts w:eastAsia="Times New Roman"/>
              </w:rPr>
              <w:t>8,87</w:t>
            </w:r>
          </w:p>
        </w:tc>
        <w:tc>
          <w:tcPr>
            <w:tcW w:w="11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rPr>
            </w:pPr>
            <w:r>
              <w:rPr>
                <w:rFonts w:eastAsia="Times New Roman"/>
              </w:rPr>
              <w:t>8,87</w:t>
            </w:r>
          </w:p>
        </w:tc>
        <w:tc>
          <w:tcPr>
            <w:tcW w:w="152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rPr>
            </w:pPr>
            <w:r>
              <w:rPr>
                <w:rFonts w:eastAsia="Times New Roman"/>
              </w:rPr>
              <w:t>0,17</w:t>
            </w:r>
          </w:p>
        </w:tc>
      </w:tr>
      <w:tr w:rsidR="003E6F86" w:rsidTr="00E92E62">
        <w:trPr>
          <w:trHeight w:val="374"/>
        </w:trPr>
        <w:tc>
          <w:tcPr>
            <w:tcW w:w="520" w:type="dxa"/>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204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rPr>
            </w:pPr>
            <w:r>
              <w:rPr>
                <w:rFonts w:eastAsia="Times New Roman"/>
              </w:rPr>
              <w:t>Итого</w:t>
            </w:r>
          </w:p>
        </w:tc>
        <w:tc>
          <w:tcPr>
            <w:tcW w:w="1530" w:type="dxa"/>
            <w:tcBorders>
              <w:bottom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219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88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1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52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rPr>
            </w:pPr>
            <w:r>
              <w:rPr>
                <w:rFonts w:eastAsia="Times New Roman"/>
              </w:rPr>
              <w:t>1,58</w:t>
            </w:r>
          </w:p>
        </w:tc>
      </w:tr>
    </w:tbl>
    <w:p w:rsidR="003E6F86" w:rsidRDefault="003E6F86" w:rsidP="003E6F86">
      <w:pPr>
        <w:spacing w:line="353" w:lineRule="exact"/>
        <w:rPr>
          <w:rFonts w:eastAsia="Times New Roman"/>
        </w:rPr>
      </w:pPr>
    </w:p>
    <w:p w:rsidR="003E6F86" w:rsidRDefault="003E6F86" w:rsidP="003E6F86">
      <w:pPr>
        <w:spacing w:line="287" w:lineRule="auto"/>
        <w:ind w:left="4" w:firstLine="708"/>
        <w:jc w:val="both"/>
        <w:rPr>
          <w:rFonts w:eastAsia="Times New Roman"/>
        </w:rPr>
      </w:pPr>
      <w:r>
        <w:rPr>
          <w:rFonts w:eastAsia="Times New Roman"/>
        </w:rPr>
        <w:t>На основании данных контрольных замеров за декабрь 2011г. совмещенный максимум электрических нагрузок МО «Табарсук» на шинах 6-10кВ центра питания составил 1,58МВт. Согласно таблице 17 подстанции имеют загрузку, удовлетворяющую условиям аварийного режима.</w:t>
      </w:r>
    </w:p>
    <w:p w:rsidR="003E6F86" w:rsidRDefault="003E6F86" w:rsidP="003E6F86">
      <w:pPr>
        <w:spacing w:line="4" w:lineRule="exact"/>
        <w:rPr>
          <w:rFonts w:eastAsia="Times New Roman"/>
        </w:rPr>
      </w:pPr>
    </w:p>
    <w:p w:rsidR="003E6F86" w:rsidRDefault="003E6F86" w:rsidP="003E6F86">
      <w:pPr>
        <w:spacing w:line="328" w:lineRule="auto"/>
        <w:ind w:left="4" w:firstLine="708"/>
        <w:jc w:val="both"/>
        <w:rPr>
          <w:rFonts w:eastAsia="Times New Roman"/>
        </w:rPr>
      </w:pPr>
      <w:r>
        <w:rPr>
          <w:rFonts w:eastAsia="Times New Roman"/>
        </w:rPr>
        <w:t>ПС35/10кВ «Табарсук» питается по ВЛ35кВ от ПС110/35/10кВ «Алтарик». ПС35/10кВ «Кутулик-35» по ВЛ35кВ запитана от ПС110/35/10кВ «Кутулик-110».</w:t>
      </w:r>
    </w:p>
    <w:p w:rsidR="003E6F86" w:rsidRDefault="003E6F86" w:rsidP="003E6F86">
      <w:pPr>
        <w:spacing w:line="154" w:lineRule="exact"/>
        <w:rPr>
          <w:rFonts w:eastAsia="Times New Roman"/>
        </w:rPr>
      </w:pPr>
    </w:p>
    <w:p w:rsidR="000558CC" w:rsidRDefault="000558CC" w:rsidP="000558CC">
      <w:pPr>
        <w:spacing w:line="0" w:lineRule="atLeast"/>
        <w:ind w:left="700"/>
        <w:rPr>
          <w:rFonts w:eastAsia="Times New Roman"/>
        </w:rPr>
      </w:pPr>
      <w:r>
        <w:rPr>
          <w:rFonts w:eastAsia="Times New Roman"/>
        </w:rPr>
        <w:t>Электрические сети 10-35кВ выполнены воздушными линиями.</w:t>
      </w:r>
    </w:p>
    <w:p w:rsidR="000558CC" w:rsidRDefault="000558CC" w:rsidP="000558CC">
      <w:pPr>
        <w:spacing w:line="62" w:lineRule="exact"/>
        <w:rPr>
          <w:rFonts w:eastAsia="Times New Roman"/>
        </w:rPr>
      </w:pPr>
    </w:p>
    <w:p w:rsidR="000558CC" w:rsidRDefault="000558CC" w:rsidP="000558CC">
      <w:pPr>
        <w:spacing w:line="293" w:lineRule="auto"/>
        <w:ind w:right="20" w:firstLine="708"/>
        <w:jc w:val="both"/>
        <w:rPr>
          <w:rFonts w:eastAsia="Times New Roman"/>
        </w:rPr>
      </w:pPr>
      <w:r>
        <w:rPr>
          <w:rFonts w:eastAsia="Times New Roman"/>
        </w:rPr>
        <w:t>По данным генерального плана, в настоящее время понизительные станции, обеспечивающие электроснабжение МО «Табарсук», имеют резерв располагаемой мощности. Однако, рост электрических нагрузок, запланированный генпланом, ведёт за собой замену существующего оборудования, а также строительство новых трансформаторных подстанций .</w:t>
      </w:r>
    </w:p>
    <w:p w:rsidR="000558CC" w:rsidRDefault="000558CC" w:rsidP="000558CC">
      <w:pPr>
        <w:spacing w:line="3" w:lineRule="exact"/>
        <w:rPr>
          <w:rFonts w:eastAsia="Times New Roman"/>
        </w:rPr>
      </w:pPr>
    </w:p>
    <w:p w:rsidR="000558CC" w:rsidRDefault="000558CC" w:rsidP="000558CC">
      <w:pPr>
        <w:spacing w:line="271" w:lineRule="auto"/>
        <w:ind w:firstLine="708"/>
        <w:jc w:val="both"/>
        <w:rPr>
          <w:rFonts w:eastAsia="Times New Roman"/>
        </w:rPr>
      </w:pPr>
      <w:r>
        <w:rPr>
          <w:rFonts w:eastAsia="Times New Roman"/>
        </w:rPr>
        <w:t>Проектные решения по энергоснабжающим сетям 10-35кВ приняты на основании подсчетов существующих и проектируемых нагрузок и с учетом обеспечения надежного электроснабжения потребителей в соответствии с их категорией и оптимальной загрузки трансформаторов питающей подстанции.</w:t>
      </w:r>
    </w:p>
    <w:p w:rsidR="000558CC" w:rsidRDefault="000558CC" w:rsidP="000558CC">
      <w:pPr>
        <w:spacing w:line="2" w:lineRule="exact"/>
        <w:rPr>
          <w:rFonts w:eastAsia="Times New Roman"/>
        </w:rPr>
      </w:pPr>
    </w:p>
    <w:p w:rsidR="000558CC" w:rsidRDefault="000558CC" w:rsidP="000558CC">
      <w:pPr>
        <w:spacing w:line="311" w:lineRule="auto"/>
        <w:ind w:right="40" w:firstLine="780"/>
        <w:jc w:val="both"/>
        <w:rPr>
          <w:rFonts w:eastAsia="Times New Roman"/>
        </w:rPr>
      </w:pPr>
      <w:r>
        <w:rPr>
          <w:rFonts w:eastAsia="Times New Roman"/>
        </w:rPr>
        <w:lastRenderedPageBreak/>
        <w:t>Электроснабжение потребителей МО «Табарсук» на уровне 2032г предусматривается от ПС35/10кВ «Табарсук» и ПС35/10кВ «Кутулик-35».</w:t>
      </w:r>
    </w:p>
    <w:p w:rsidR="000558CC" w:rsidRDefault="000558CC" w:rsidP="000558CC">
      <w:pPr>
        <w:spacing w:line="262" w:lineRule="exact"/>
        <w:rPr>
          <w:rFonts w:eastAsia="Times New Roman"/>
        </w:rPr>
      </w:pPr>
    </w:p>
    <w:p w:rsidR="000558CC" w:rsidRDefault="000558CC" w:rsidP="000558CC">
      <w:pPr>
        <w:spacing w:line="269" w:lineRule="auto"/>
        <w:ind w:left="700" w:right="40"/>
        <w:rPr>
          <w:rFonts w:eastAsia="Times New Roman"/>
        </w:rPr>
      </w:pPr>
      <w:r>
        <w:rPr>
          <w:rFonts w:eastAsia="Times New Roman"/>
          <w:i/>
          <w:u w:val="single"/>
        </w:rPr>
        <w:t xml:space="preserve">На первую очередь </w:t>
      </w:r>
      <w:r>
        <w:rPr>
          <w:rFonts w:eastAsia="Times New Roman"/>
          <w:i/>
        </w:rPr>
        <w:t xml:space="preserve">Реконструкция </w:t>
      </w:r>
      <w:r>
        <w:rPr>
          <w:rFonts w:eastAsia="Times New Roman"/>
        </w:rPr>
        <w:t>ПС</w:t>
      </w:r>
      <w:r>
        <w:rPr>
          <w:rFonts w:eastAsia="Times New Roman"/>
          <w:i/>
        </w:rPr>
        <w:t xml:space="preserve"> </w:t>
      </w:r>
      <w:r>
        <w:rPr>
          <w:rFonts w:eastAsia="Times New Roman"/>
        </w:rPr>
        <w:t>«Кутулик-35» -</w:t>
      </w:r>
      <w:r>
        <w:rPr>
          <w:rFonts w:eastAsia="Times New Roman"/>
          <w:i/>
        </w:rPr>
        <w:t xml:space="preserve"> </w:t>
      </w:r>
      <w:r>
        <w:rPr>
          <w:rFonts w:eastAsia="Times New Roman"/>
        </w:rPr>
        <w:t>замена трансформаторов мощностью</w:t>
      </w:r>
    </w:p>
    <w:p w:rsidR="000558CC" w:rsidRDefault="000558CC" w:rsidP="000558CC">
      <w:pPr>
        <w:spacing w:line="1" w:lineRule="exact"/>
        <w:rPr>
          <w:rFonts w:eastAsia="Times New Roman"/>
        </w:rPr>
      </w:pPr>
    </w:p>
    <w:p w:rsidR="000558CC" w:rsidRDefault="000558CC" w:rsidP="000558CC">
      <w:pPr>
        <w:spacing w:line="0" w:lineRule="atLeast"/>
        <w:rPr>
          <w:rFonts w:eastAsia="Times New Roman"/>
        </w:rPr>
      </w:pPr>
      <w:r>
        <w:rPr>
          <w:rFonts w:eastAsia="Times New Roman"/>
        </w:rPr>
        <w:t>6,3МВА на трансформаторы мощностью 10МВА каждый.</w:t>
      </w:r>
    </w:p>
    <w:p w:rsidR="000558CC" w:rsidRDefault="000558CC" w:rsidP="000558CC">
      <w:pPr>
        <w:spacing w:line="38" w:lineRule="exact"/>
        <w:rPr>
          <w:rFonts w:eastAsia="Times New Roman"/>
        </w:rPr>
      </w:pPr>
    </w:p>
    <w:p w:rsidR="000558CC" w:rsidRDefault="000558CC" w:rsidP="000558CC">
      <w:pPr>
        <w:spacing w:line="271" w:lineRule="auto"/>
        <w:ind w:right="20" w:firstLine="708"/>
        <w:jc w:val="both"/>
        <w:rPr>
          <w:rFonts w:eastAsia="Times New Roman"/>
        </w:rPr>
      </w:pPr>
      <w:r>
        <w:rPr>
          <w:rFonts w:eastAsia="Times New Roman"/>
          <w:i/>
        </w:rPr>
        <w:t xml:space="preserve">с. Табарсук </w:t>
      </w:r>
      <w:r>
        <w:rPr>
          <w:rFonts w:eastAsia="Times New Roman"/>
          <w:b/>
        </w:rPr>
        <w:t>–</w:t>
      </w:r>
      <w:r>
        <w:rPr>
          <w:rFonts w:eastAsia="Times New Roman"/>
          <w:i/>
        </w:rPr>
        <w:t xml:space="preserve"> </w:t>
      </w:r>
      <w:r>
        <w:rPr>
          <w:rFonts w:eastAsia="Times New Roman"/>
        </w:rPr>
        <w:t>строительство ТП(1х250кВА),</w:t>
      </w:r>
      <w:r>
        <w:rPr>
          <w:rFonts w:eastAsia="Times New Roman"/>
          <w:i/>
        </w:rPr>
        <w:t xml:space="preserve"> </w:t>
      </w:r>
      <w:r>
        <w:rPr>
          <w:rFonts w:eastAsia="Times New Roman"/>
        </w:rPr>
        <w:t>рекомендуется установить</w:t>
      </w:r>
      <w:r>
        <w:rPr>
          <w:rFonts w:eastAsia="Times New Roman"/>
          <w:i/>
        </w:rPr>
        <w:t xml:space="preserve"> </w:t>
      </w:r>
      <w:r>
        <w:rPr>
          <w:rFonts w:eastAsia="Times New Roman"/>
        </w:rPr>
        <w:t>возле проектируемой гостиницы. Строительство ТП(1х160кВА ), рекомендуется установить в районе проектируемой жилой застройки. Строительство ТП(1х63кВА), рекомендуется установить возле проектируемого дома быта. Питание всех ТП предусмотреть от ПС «Табарсук» от существующих сетей воздушными линиями 10кВ с подвеской проводов СИП.</w:t>
      </w:r>
    </w:p>
    <w:p w:rsidR="000558CC" w:rsidRDefault="000558CC" w:rsidP="000558CC">
      <w:pPr>
        <w:spacing w:line="3" w:lineRule="exact"/>
        <w:rPr>
          <w:rFonts w:eastAsia="Times New Roman"/>
        </w:rPr>
      </w:pPr>
    </w:p>
    <w:p w:rsidR="000558CC" w:rsidRDefault="000558CC" w:rsidP="000558CC">
      <w:pPr>
        <w:spacing w:line="271" w:lineRule="auto"/>
        <w:ind w:right="40" w:firstLine="708"/>
        <w:jc w:val="both"/>
        <w:rPr>
          <w:rFonts w:eastAsia="Times New Roman"/>
        </w:rPr>
      </w:pPr>
      <w:r>
        <w:rPr>
          <w:rFonts w:eastAsia="Times New Roman"/>
          <w:i/>
        </w:rPr>
        <w:t xml:space="preserve">д. Аргалей </w:t>
      </w:r>
      <w:r>
        <w:rPr>
          <w:rFonts w:eastAsia="Times New Roman"/>
          <w:b/>
        </w:rPr>
        <w:t>–</w:t>
      </w:r>
      <w:r>
        <w:rPr>
          <w:rFonts w:eastAsia="Times New Roman"/>
          <w:i/>
        </w:rPr>
        <w:t xml:space="preserve"> </w:t>
      </w:r>
      <w:r>
        <w:rPr>
          <w:rFonts w:eastAsia="Times New Roman"/>
        </w:rPr>
        <w:t>строительство ТП(1х100кВА),</w:t>
      </w:r>
      <w:r>
        <w:rPr>
          <w:rFonts w:eastAsia="Times New Roman"/>
          <w:i/>
        </w:rPr>
        <w:t xml:space="preserve"> </w:t>
      </w:r>
      <w:r>
        <w:rPr>
          <w:rFonts w:eastAsia="Times New Roman"/>
        </w:rPr>
        <w:t>рекомендуется установить в</w:t>
      </w:r>
      <w:r>
        <w:rPr>
          <w:rFonts w:eastAsia="Times New Roman"/>
          <w:i/>
        </w:rPr>
        <w:t xml:space="preserve"> </w:t>
      </w:r>
      <w:r>
        <w:rPr>
          <w:rFonts w:eastAsia="Times New Roman"/>
        </w:rPr>
        <w:t>районе проектируемого жилья. Питание предусмотреть от ПС «Табарсук» от существующих сетей воздушными линиями 10кВ с подвеской проводов СИП.</w:t>
      </w:r>
    </w:p>
    <w:p w:rsidR="000558CC" w:rsidRDefault="000558CC" w:rsidP="000558CC">
      <w:pPr>
        <w:spacing w:line="1" w:lineRule="exact"/>
        <w:rPr>
          <w:rFonts w:eastAsia="Times New Roman"/>
        </w:rPr>
      </w:pPr>
    </w:p>
    <w:p w:rsidR="000558CC" w:rsidRDefault="000558CC" w:rsidP="000558CC">
      <w:pPr>
        <w:spacing w:line="271" w:lineRule="auto"/>
        <w:ind w:right="40" w:firstLine="708"/>
        <w:jc w:val="both"/>
        <w:rPr>
          <w:rFonts w:eastAsia="Times New Roman"/>
        </w:rPr>
      </w:pPr>
      <w:r>
        <w:rPr>
          <w:rFonts w:eastAsia="Times New Roman"/>
          <w:i/>
        </w:rPr>
        <w:t xml:space="preserve">д. Большая Ерма </w:t>
      </w:r>
      <w:r>
        <w:rPr>
          <w:rFonts w:eastAsia="Times New Roman"/>
          <w:b/>
        </w:rPr>
        <w:t>–</w:t>
      </w:r>
      <w:r>
        <w:rPr>
          <w:rFonts w:eastAsia="Times New Roman"/>
          <w:i/>
        </w:rPr>
        <w:t xml:space="preserve"> </w:t>
      </w:r>
      <w:r>
        <w:rPr>
          <w:rFonts w:eastAsia="Times New Roman"/>
        </w:rPr>
        <w:t>строительство ТП(1х63кВА),</w:t>
      </w:r>
      <w:r>
        <w:rPr>
          <w:rFonts w:eastAsia="Times New Roman"/>
          <w:i/>
        </w:rPr>
        <w:t xml:space="preserve"> </w:t>
      </w:r>
      <w:r>
        <w:rPr>
          <w:rFonts w:eastAsia="Times New Roman"/>
        </w:rPr>
        <w:t>рекомендуется установить</w:t>
      </w:r>
      <w:r>
        <w:rPr>
          <w:rFonts w:eastAsia="Times New Roman"/>
          <w:i/>
        </w:rPr>
        <w:t xml:space="preserve"> </w:t>
      </w:r>
      <w:r>
        <w:rPr>
          <w:rFonts w:eastAsia="Times New Roman"/>
        </w:rPr>
        <w:t>около проектируемого магазина. Питание предусмотреть от ПС «Кутулик-35» от существующих сетей воздушными линиями 10кВ с подвеской проводов СИП.</w:t>
      </w:r>
    </w:p>
    <w:p w:rsidR="000558CC" w:rsidRDefault="000558CC" w:rsidP="000558CC">
      <w:pPr>
        <w:spacing w:line="1" w:lineRule="exact"/>
        <w:rPr>
          <w:rFonts w:eastAsia="Times New Roman"/>
        </w:rPr>
      </w:pPr>
    </w:p>
    <w:p w:rsidR="000558CC" w:rsidRDefault="000558CC" w:rsidP="000558CC">
      <w:pPr>
        <w:spacing w:line="271" w:lineRule="auto"/>
        <w:ind w:right="20" w:firstLine="708"/>
        <w:jc w:val="both"/>
        <w:rPr>
          <w:rFonts w:eastAsia="Times New Roman"/>
        </w:rPr>
      </w:pPr>
      <w:r>
        <w:rPr>
          <w:rFonts w:eastAsia="Times New Roman"/>
          <w:i/>
        </w:rPr>
        <w:t xml:space="preserve">д. Дута </w:t>
      </w:r>
      <w:r>
        <w:rPr>
          <w:rFonts w:eastAsia="Times New Roman"/>
          <w:b/>
        </w:rPr>
        <w:t>–</w:t>
      </w:r>
      <w:r>
        <w:rPr>
          <w:rFonts w:eastAsia="Times New Roman"/>
          <w:i/>
        </w:rPr>
        <w:t xml:space="preserve"> </w:t>
      </w:r>
      <w:r>
        <w:rPr>
          <w:rFonts w:eastAsia="Times New Roman"/>
        </w:rPr>
        <w:t>строительство двух ТП(1х100кВА),</w:t>
      </w:r>
      <w:r>
        <w:rPr>
          <w:rFonts w:eastAsia="Times New Roman"/>
          <w:i/>
        </w:rPr>
        <w:t xml:space="preserve"> </w:t>
      </w:r>
      <w:r>
        <w:rPr>
          <w:rFonts w:eastAsia="Times New Roman"/>
        </w:rPr>
        <w:t>одну из них рекомендуется</w:t>
      </w:r>
      <w:r>
        <w:rPr>
          <w:rFonts w:eastAsia="Times New Roman"/>
          <w:i/>
        </w:rPr>
        <w:t xml:space="preserve"> </w:t>
      </w:r>
      <w:r>
        <w:rPr>
          <w:rFonts w:eastAsia="Times New Roman"/>
        </w:rPr>
        <w:t>установить около проектируемого клуба. Питание предусмотреть от ПС «Табарсук» существующих сетей воздушными линиями 10кВ с подвеской проводов СИП.</w:t>
      </w:r>
    </w:p>
    <w:p w:rsidR="000558CC" w:rsidRDefault="000558CC" w:rsidP="000558CC">
      <w:pPr>
        <w:spacing w:line="2" w:lineRule="exact"/>
        <w:rPr>
          <w:rFonts w:eastAsia="Times New Roman"/>
        </w:rPr>
      </w:pPr>
    </w:p>
    <w:p w:rsidR="000558CC" w:rsidRDefault="000558CC" w:rsidP="000558CC">
      <w:pPr>
        <w:spacing w:line="285" w:lineRule="auto"/>
        <w:ind w:right="20" w:firstLine="708"/>
        <w:jc w:val="both"/>
        <w:rPr>
          <w:rFonts w:eastAsia="Times New Roman"/>
        </w:rPr>
      </w:pPr>
      <w:r>
        <w:rPr>
          <w:rFonts w:eastAsia="Times New Roman"/>
          <w:i/>
        </w:rPr>
        <w:t xml:space="preserve">д. Кирюшина </w:t>
      </w:r>
      <w:r>
        <w:rPr>
          <w:rFonts w:eastAsia="Times New Roman"/>
          <w:b/>
        </w:rPr>
        <w:t>–</w:t>
      </w:r>
      <w:r>
        <w:rPr>
          <w:rFonts w:eastAsia="Times New Roman"/>
          <w:i/>
        </w:rPr>
        <w:t xml:space="preserve"> </w:t>
      </w:r>
      <w:r>
        <w:rPr>
          <w:rFonts w:eastAsia="Times New Roman"/>
        </w:rPr>
        <w:t>строительство ТП(1х160кВА),</w:t>
      </w:r>
      <w:r>
        <w:rPr>
          <w:rFonts w:eastAsia="Times New Roman"/>
          <w:i/>
        </w:rPr>
        <w:t xml:space="preserve"> </w:t>
      </w:r>
      <w:r>
        <w:rPr>
          <w:rFonts w:eastAsia="Times New Roman"/>
        </w:rPr>
        <w:t>рекомендуется установить в</w:t>
      </w:r>
      <w:r>
        <w:rPr>
          <w:rFonts w:eastAsia="Times New Roman"/>
          <w:i/>
        </w:rPr>
        <w:t xml:space="preserve"> </w:t>
      </w:r>
      <w:r>
        <w:rPr>
          <w:rFonts w:eastAsia="Times New Roman"/>
        </w:rPr>
        <w:t>районе проектируемой жилой застройки. Питание предусмотреть от ПС «Кутулик-35» от существующих сетей воздушными линиями 10кВ с подвеской проводов СИП.</w:t>
      </w:r>
    </w:p>
    <w:p w:rsidR="000558CC" w:rsidRDefault="000558CC" w:rsidP="000558CC">
      <w:pPr>
        <w:spacing w:line="269" w:lineRule="auto"/>
        <w:ind w:left="700" w:right="40"/>
        <w:rPr>
          <w:rFonts w:eastAsia="Times New Roman"/>
        </w:rPr>
      </w:pPr>
      <w:r>
        <w:rPr>
          <w:rFonts w:eastAsia="Times New Roman"/>
          <w:i/>
          <w:u w:val="single"/>
        </w:rPr>
        <w:t xml:space="preserve">На расчетный срок </w:t>
      </w:r>
      <w:r>
        <w:rPr>
          <w:rFonts w:eastAsia="Times New Roman"/>
          <w:i/>
        </w:rPr>
        <w:t xml:space="preserve">с. Табарсук </w:t>
      </w:r>
      <w:r>
        <w:rPr>
          <w:rFonts w:eastAsia="Times New Roman"/>
          <w:b/>
        </w:rPr>
        <w:t>–</w:t>
      </w:r>
      <w:r>
        <w:rPr>
          <w:rFonts w:eastAsia="Times New Roman"/>
          <w:i/>
        </w:rPr>
        <w:t xml:space="preserve"> </w:t>
      </w:r>
      <w:r>
        <w:rPr>
          <w:rFonts w:eastAsia="Times New Roman"/>
        </w:rPr>
        <w:t>строительство ТП(1х250кВА),</w:t>
      </w:r>
      <w:r>
        <w:rPr>
          <w:rFonts w:eastAsia="Times New Roman"/>
          <w:i/>
        </w:rPr>
        <w:t xml:space="preserve"> </w:t>
      </w:r>
      <w:r>
        <w:rPr>
          <w:rFonts w:eastAsia="Times New Roman"/>
        </w:rPr>
        <w:t>рекомендуется установить в</w:t>
      </w:r>
    </w:p>
    <w:p w:rsidR="000558CC" w:rsidRDefault="000558CC" w:rsidP="000558CC">
      <w:pPr>
        <w:spacing w:line="1" w:lineRule="exact"/>
        <w:rPr>
          <w:rFonts w:eastAsia="Times New Roman"/>
        </w:rPr>
      </w:pPr>
    </w:p>
    <w:p w:rsidR="000558CC" w:rsidRDefault="000558CC" w:rsidP="000558CC">
      <w:pPr>
        <w:spacing w:line="311" w:lineRule="auto"/>
        <w:ind w:right="40"/>
        <w:rPr>
          <w:rFonts w:eastAsia="Times New Roman"/>
        </w:rPr>
      </w:pPr>
      <w:r>
        <w:rPr>
          <w:rFonts w:eastAsia="Times New Roman"/>
        </w:rPr>
        <w:t>районе проектируемой жилой застройки. Питание предусмотреть от ПС «Табарсук» от существующих сетей воздушными линиями 10кВ с подвеской</w:t>
      </w:r>
    </w:p>
    <w:p w:rsidR="003E6F86" w:rsidRDefault="003E6F86" w:rsidP="000558CC">
      <w:pPr>
        <w:spacing w:line="0" w:lineRule="atLeast"/>
        <w:ind w:left="9724"/>
        <w:rPr>
          <w:sz w:val="19"/>
        </w:rPr>
        <w:sectPr w:rsidR="003E6F86">
          <w:pgSz w:w="11900" w:h="16840"/>
          <w:pgMar w:top="788" w:right="560" w:bottom="0" w:left="1416" w:header="0" w:footer="0" w:gutter="0"/>
          <w:cols w:space="0" w:equalWidth="0">
            <w:col w:w="9924"/>
          </w:cols>
          <w:docGrid w:linePitch="360"/>
        </w:sectPr>
      </w:pPr>
    </w:p>
    <w:p w:rsidR="000558CC" w:rsidRDefault="000558CC" w:rsidP="000558CC">
      <w:pPr>
        <w:spacing w:line="268" w:lineRule="auto"/>
        <w:ind w:left="4"/>
        <w:jc w:val="both"/>
        <w:rPr>
          <w:rFonts w:eastAsia="Times New Roman"/>
        </w:rPr>
      </w:pPr>
      <w:bookmarkStart w:id="40" w:name="page42"/>
      <w:bookmarkEnd w:id="40"/>
      <w:r>
        <w:rPr>
          <w:rFonts w:eastAsia="Times New Roman"/>
        </w:rPr>
        <w:lastRenderedPageBreak/>
        <w:t>проводов СИП. Часть проектируемой нагрузки запитать от запроектированной на первую очередь ТП(1х160кВА).</w:t>
      </w:r>
    </w:p>
    <w:p w:rsidR="000558CC" w:rsidRDefault="000558CC" w:rsidP="000558CC">
      <w:pPr>
        <w:spacing w:line="1" w:lineRule="exact"/>
        <w:rPr>
          <w:rFonts w:eastAsia="Times New Roman"/>
        </w:rPr>
      </w:pPr>
    </w:p>
    <w:p w:rsidR="000558CC" w:rsidRDefault="000558CC" w:rsidP="000558CC">
      <w:pPr>
        <w:spacing w:line="271" w:lineRule="auto"/>
        <w:ind w:left="4" w:right="20" w:firstLine="708"/>
        <w:jc w:val="both"/>
        <w:rPr>
          <w:rFonts w:eastAsia="Times New Roman"/>
        </w:rPr>
      </w:pPr>
      <w:r>
        <w:rPr>
          <w:rFonts w:eastAsia="Times New Roman"/>
          <w:i/>
        </w:rPr>
        <w:t xml:space="preserve">д. Аргалей </w:t>
      </w:r>
      <w:r>
        <w:rPr>
          <w:rFonts w:eastAsia="Times New Roman"/>
          <w:b/>
        </w:rPr>
        <w:t>–</w:t>
      </w:r>
      <w:r>
        <w:rPr>
          <w:rFonts w:eastAsia="Times New Roman"/>
          <w:i/>
        </w:rPr>
        <w:t xml:space="preserve"> </w:t>
      </w:r>
      <w:r>
        <w:rPr>
          <w:rFonts w:eastAsia="Times New Roman"/>
        </w:rPr>
        <w:t>проектируемую нагрузку запитать от запроектированной на</w:t>
      </w:r>
      <w:r>
        <w:rPr>
          <w:rFonts w:eastAsia="Times New Roman"/>
          <w:i/>
        </w:rPr>
        <w:t xml:space="preserve"> </w:t>
      </w:r>
      <w:r>
        <w:rPr>
          <w:rFonts w:eastAsia="Times New Roman"/>
        </w:rPr>
        <w:t>первую очередь ТП(1х100кВА).</w:t>
      </w:r>
    </w:p>
    <w:p w:rsidR="000558CC" w:rsidRDefault="000558CC" w:rsidP="000558CC">
      <w:pPr>
        <w:spacing w:line="1" w:lineRule="exact"/>
        <w:rPr>
          <w:rFonts w:eastAsia="Times New Roman"/>
        </w:rPr>
      </w:pPr>
    </w:p>
    <w:p w:rsidR="000558CC" w:rsidRDefault="000558CC" w:rsidP="000558CC">
      <w:pPr>
        <w:spacing w:line="271" w:lineRule="auto"/>
        <w:ind w:left="4" w:firstLine="708"/>
        <w:jc w:val="both"/>
        <w:rPr>
          <w:rFonts w:eastAsia="Times New Roman"/>
        </w:rPr>
      </w:pPr>
      <w:r>
        <w:rPr>
          <w:rFonts w:eastAsia="Times New Roman"/>
          <w:i/>
        </w:rPr>
        <w:t xml:space="preserve">д. Большая Ерма </w:t>
      </w:r>
      <w:r>
        <w:rPr>
          <w:rFonts w:eastAsia="Times New Roman"/>
          <w:b/>
        </w:rPr>
        <w:t>–</w:t>
      </w:r>
      <w:r>
        <w:rPr>
          <w:rFonts w:eastAsia="Times New Roman"/>
          <w:i/>
        </w:rPr>
        <w:t xml:space="preserve"> </w:t>
      </w:r>
      <w:r>
        <w:rPr>
          <w:rFonts w:eastAsia="Times New Roman"/>
        </w:rPr>
        <w:t>строительство ТП(1х100кВА),</w:t>
      </w:r>
      <w:r>
        <w:rPr>
          <w:rFonts w:eastAsia="Times New Roman"/>
          <w:i/>
        </w:rPr>
        <w:t xml:space="preserve"> </w:t>
      </w:r>
      <w:r>
        <w:rPr>
          <w:rFonts w:eastAsia="Times New Roman"/>
        </w:rPr>
        <w:t>рекомендуется установить</w:t>
      </w:r>
      <w:r>
        <w:rPr>
          <w:rFonts w:eastAsia="Times New Roman"/>
          <w:i/>
        </w:rPr>
        <w:t xml:space="preserve"> </w:t>
      </w:r>
      <w:r>
        <w:rPr>
          <w:rFonts w:eastAsia="Times New Roman"/>
        </w:rPr>
        <w:t>в районе проектируемой жилой застройки. Питание предусмотреть от ПС «Кутулик -35» от существующих сетей воздушными линиями 10кВ с подвеской проводов СИП.</w:t>
      </w:r>
    </w:p>
    <w:p w:rsidR="000558CC" w:rsidRDefault="000558CC" w:rsidP="000558CC">
      <w:pPr>
        <w:spacing w:line="2" w:lineRule="exact"/>
        <w:rPr>
          <w:rFonts w:eastAsia="Times New Roman"/>
        </w:rPr>
      </w:pPr>
    </w:p>
    <w:p w:rsidR="000558CC" w:rsidRDefault="000558CC" w:rsidP="000558CC">
      <w:pPr>
        <w:spacing w:line="271" w:lineRule="auto"/>
        <w:ind w:left="4" w:firstLine="708"/>
        <w:jc w:val="both"/>
        <w:rPr>
          <w:rFonts w:eastAsia="Times New Roman"/>
        </w:rPr>
      </w:pPr>
      <w:r>
        <w:rPr>
          <w:rFonts w:eastAsia="Times New Roman"/>
          <w:i/>
        </w:rPr>
        <w:t xml:space="preserve">д. Дута </w:t>
      </w:r>
      <w:r>
        <w:rPr>
          <w:rFonts w:eastAsia="Times New Roman"/>
          <w:b/>
        </w:rPr>
        <w:t>–</w:t>
      </w:r>
      <w:r>
        <w:rPr>
          <w:rFonts w:eastAsia="Times New Roman"/>
          <w:i/>
        </w:rPr>
        <w:t xml:space="preserve"> </w:t>
      </w:r>
      <w:r>
        <w:rPr>
          <w:rFonts w:eastAsia="Times New Roman"/>
        </w:rPr>
        <w:t>строительство ТП(1х160кВА),</w:t>
      </w:r>
      <w:r>
        <w:rPr>
          <w:rFonts w:eastAsia="Times New Roman"/>
          <w:i/>
        </w:rPr>
        <w:t xml:space="preserve"> </w:t>
      </w:r>
      <w:r>
        <w:rPr>
          <w:rFonts w:eastAsia="Times New Roman"/>
        </w:rPr>
        <w:t>рекомендуется установить в районе</w:t>
      </w:r>
      <w:r>
        <w:rPr>
          <w:rFonts w:eastAsia="Times New Roman"/>
          <w:i/>
        </w:rPr>
        <w:t xml:space="preserve"> </w:t>
      </w:r>
      <w:r>
        <w:rPr>
          <w:rFonts w:eastAsia="Times New Roman"/>
        </w:rPr>
        <w:t>проектируемой жилой застройки. Питание предусмотреть от ПС «Табарсук» от существующих сетей воздушными линиями 10кВ с подвеской проводов СИП. Часть проектируемой нагрузки запитать от запроектированной на первую очередь ТП(1х100кВА).</w:t>
      </w:r>
    </w:p>
    <w:p w:rsidR="000558CC" w:rsidRDefault="000558CC" w:rsidP="000558CC">
      <w:pPr>
        <w:spacing w:line="2" w:lineRule="exact"/>
        <w:rPr>
          <w:rFonts w:eastAsia="Times New Roman"/>
        </w:rPr>
      </w:pPr>
    </w:p>
    <w:p w:rsidR="000558CC" w:rsidRDefault="000558CC" w:rsidP="000558CC">
      <w:pPr>
        <w:spacing w:line="285" w:lineRule="auto"/>
        <w:ind w:left="4" w:right="20" w:firstLine="708"/>
        <w:jc w:val="both"/>
        <w:rPr>
          <w:rFonts w:eastAsia="Times New Roman"/>
        </w:rPr>
      </w:pPr>
      <w:r>
        <w:rPr>
          <w:rFonts w:eastAsia="Times New Roman"/>
          <w:i/>
        </w:rPr>
        <w:t xml:space="preserve">д. Кирюшина </w:t>
      </w:r>
      <w:r>
        <w:rPr>
          <w:rFonts w:eastAsia="Times New Roman"/>
          <w:b/>
        </w:rPr>
        <w:t>–</w:t>
      </w:r>
      <w:r>
        <w:rPr>
          <w:rFonts w:eastAsia="Times New Roman"/>
          <w:i/>
        </w:rPr>
        <w:t xml:space="preserve"> </w:t>
      </w:r>
      <w:r>
        <w:rPr>
          <w:rFonts w:eastAsia="Times New Roman"/>
        </w:rPr>
        <w:t>строительство двух ТП(1х160кВА),</w:t>
      </w:r>
      <w:r>
        <w:rPr>
          <w:rFonts w:eastAsia="Times New Roman"/>
          <w:i/>
        </w:rPr>
        <w:t xml:space="preserve"> </w:t>
      </w:r>
      <w:r>
        <w:rPr>
          <w:rFonts w:eastAsia="Times New Roman"/>
        </w:rPr>
        <w:t>одну из них</w:t>
      </w:r>
      <w:r>
        <w:rPr>
          <w:rFonts w:eastAsia="Times New Roman"/>
          <w:i/>
        </w:rPr>
        <w:t xml:space="preserve"> </w:t>
      </w:r>
      <w:r>
        <w:rPr>
          <w:rFonts w:eastAsia="Times New Roman"/>
        </w:rPr>
        <w:t>рекомендуется установить в возле проектируемой районе проектируемой жилой застройки. Питание предусмотреть от ПС «Кутулик-35» от существующих сетей воздушными линиями 10кВ с подвеской проводов СИП.</w:t>
      </w:r>
    </w:p>
    <w:p w:rsidR="000558CC" w:rsidRDefault="000558CC" w:rsidP="000558CC">
      <w:pPr>
        <w:spacing w:line="295" w:lineRule="exact"/>
        <w:rPr>
          <w:rFonts w:eastAsia="Times New Roman"/>
        </w:rPr>
      </w:pPr>
    </w:p>
    <w:p w:rsidR="000558CC" w:rsidRDefault="000558CC" w:rsidP="000558CC">
      <w:pPr>
        <w:spacing w:line="291" w:lineRule="auto"/>
        <w:ind w:left="4" w:firstLine="708"/>
        <w:jc w:val="both"/>
        <w:rPr>
          <w:rFonts w:eastAsia="Times New Roman"/>
        </w:rPr>
      </w:pPr>
      <w:r>
        <w:rPr>
          <w:rFonts w:eastAsia="Times New Roman"/>
        </w:rPr>
        <w:t>Количество, мощность трансформаторов и месторасположение ТП уточнить на дальнейших стадиях проектирования. На уровне проекта планировки зарезервировать земли под воздушные линии 10кВ, питающие ТП.</w:t>
      </w:r>
    </w:p>
    <w:p w:rsidR="000558CC" w:rsidRDefault="000558CC" w:rsidP="000558CC">
      <w:pPr>
        <w:spacing w:line="216" w:lineRule="exact"/>
        <w:rPr>
          <w:rFonts w:eastAsia="Times New Roman"/>
        </w:rPr>
      </w:pPr>
    </w:p>
    <w:p w:rsidR="000558CC" w:rsidRDefault="000558CC" w:rsidP="000558CC">
      <w:pPr>
        <w:numPr>
          <w:ilvl w:val="0"/>
          <w:numId w:val="25"/>
        </w:numPr>
        <w:tabs>
          <w:tab w:val="left" w:pos="704"/>
        </w:tabs>
        <w:spacing w:after="0" w:line="0" w:lineRule="atLeast"/>
        <w:ind w:left="704" w:hanging="704"/>
        <w:jc w:val="both"/>
        <w:rPr>
          <w:rFonts w:eastAsia="Times New Roman"/>
          <w:b/>
        </w:rPr>
      </w:pPr>
      <w:r>
        <w:rPr>
          <w:rFonts w:eastAsia="Times New Roman"/>
          <w:b/>
        </w:rPr>
        <w:t>Сбор и утилизация твёрдых бытовых отходов</w:t>
      </w:r>
    </w:p>
    <w:p w:rsidR="000558CC" w:rsidRDefault="000558CC" w:rsidP="000558CC">
      <w:pPr>
        <w:spacing w:line="198" w:lineRule="exact"/>
        <w:rPr>
          <w:rFonts w:eastAsia="Times New Roman"/>
          <w:b/>
        </w:rPr>
      </w:pPr>
    </w:p>
    <w:p w:rsidR="000558CC" w:rsidRDefault="000558CC" w:rsidP="000558CC">
      <w:pPr>
        <w:numPr>
          <w:ilvl w:val="1"/>
          <w:numId w:val="25"/>
        </w:numPr>
        <w:tabs>
          <w:tab w:val="left" w:pos="1034"/>
        </w:tabs>
        <w:spacing w:after="0" w:line="287" w:lineRule="auto"/>
        <w:ind w:left="4" w:firstLine="704"/>
        <w:jc w:val="both"/>
        <w:rPr>
          <w:rFonts w:eastAsia="Times New Roman"/>
        </w:rPr>
      </w:pPr>
      <w:r>
        <w:rPr>
          <w:rFonts w:eastAsia="Times New Roman"/>
        </w:rPr>
        <w:t>муниципальном образовании «Табарсук» четыре несанкционированные свалки в с. Табарсук, д. Кирюшина, д. Большая Ерма, д. Дута. Также имеется 1 необорудованный скотомогильник рядом с дорогой Табарсук-Кирюшина-Большая Ерма.</w:t>
      </w:r>
    </w:p>
    <w:p w:rsidR="000558CC" w:rsidRDefault="000558CC" w:rsidP="000558CC">
      <w:pPr>
        <w:spacing w:line="3" w:lineRule="exact"/>
        <w:rPr>
          <w:rFonts w:eastAsia="Times New Roman"/>
        </w:rPr>
      </w:pPr>
    </w:p>
    <w:p w:rsidR="000558CC" w:rsidRDefault="000558CC" w:rsidP="000558CC">
      <w:pPr>
        <w:spacing w:line="0" w:lineRule="atLeast"/>
        <w:ind w:left="704"/>
        <w:jc w:val="both"/>
        <w:rPr>
          <w:rFonts w:eastAsia="Times New Roman"/>
        </w:rPr>
      </w:pPr>
      <w:r>
        <w:rPr>
          <w:rFonts w:eastAsia="Times New Roman"/>
        </w:rPr>
        <w:t>Существующие свалки не отвечают требованиям СанПиН 2.1.7.1038 и</w:t>
      </w:r>
    </w:p>
    <w:p w:rsidR="000558CC" w:rsidRDefault="000558CC" w:rsidP="000558CC">
      <w:pPr>
        <w:spacing w:line="66" w:lineRule="exact"/>
        <w:rPr>
          <w:rFonts w:eastAsia="Times New Roman"/>
        </w:rPr>
      </w:pPr>
    </w:p>
    <w:p w:rsidR="000558CC" w:rsidRDefault="000558CC" w:rsidP="000558CC">
      <w:pPr>
        <w:spacing w:line="0" w:lineRule="atLeast"/>
        <w:ind w:left="4"/>
        <w:jc w:val="both"/>
        <w:rPr>
          <w:rFonts w:eastAsia="Times New Roman"/>
        </w:rPr>
      </w:pPr>
      <w:r>
        <w:rPr>
          <w:rFonts w:eastAsia="Times New Roman"/>
        </w:rPr>
        <w:t>СанПиН 2.1.7.1322-03.</w:t>
      </w:r>
    </w:p>
    <w:p w:rsidR="000558CC" w:rsidRDefault="000558CC" w:rsidP="000558CC">
      <w:pPr>
        <w:spacing w:line="66" w:lineRule="exact"/>
        <w:rPr>
          <w:rFonts w:eastAsia="Times New Roman"/>
        </w:rPr>
      </w:pPr>
    </w:p>
    <w:p w:rsidR="000558CC" w:rsidRDefault="000558CC" w:rsidP="000558CC">
      <w:pPr>
        <w:numPr>
          <w:ilvl w:val="1"/>
          <w:numId w:val="25"/>
        </w:numPr>
        <w:tabs>
          <w:tab w:val="left" w:pos="984"/>
        </w:tabs>
        <w:spacing w:after="0" w:line="287" w:lineRule="auto"/>
        <w:ind w:left="4" w:firstLine="704"/>
        <w:jc w:val="both"/>
        <w:rPr>
          <w:rFonts w:eastAsia="Times New Roman"/>
        </w:rPr>
      </w:pPr>
      <w:r>
        <w:rPr>
          <w:rFonts w:eastAsia="Times New Roman"/>
        </w:rPr>
        <w:t>настоящее время в МО «Табарсук» существуют следующие проблемы по организации сбора и утилизации ТБО:</w:t>
      </w:r>
    </w:p>
    <w:p w:rsidR="000558CC" w:rsidRDefault="000558CC" w:rsidP="000558CC">
      <w:pPr>
        <w:spacing w:line="1" w:lineRule="exact"/>
        <w:rPr>
          <w:rFonts w:eastAsia="Times New Roman"/>
        </w:rPr>
      </w:pPr>
    </w:p>
    <w:p w:rsidR="000558CC" w:rsidRDefault="000558CC" w:rsidP="000558CC">
      <w:pPr>
        <w:spacing w:line="287" w:lineRule="auto"/>
        <w:ind w:left="704"/>
        <w:rPr>
          <w:rFonts w:eastAsia="Times New Roman"/>
        </w:rPr>
      </w:pPr>
      <w:r>
        <w:rPr>
          <w:rFonts w:eastAsia="Times New Roman"/>
        </w:rPr>
        <w:lastRenderedPageBreak/>
        <w:t>- Отсутствуют полигоны ТБО, отвечающий требованиям законодательства; - Отсутствует организация, уполномоченная на сбор и вывоз ТБО от</w:t>
      </w:r>
    </w:p>
    <w:p w:rsidR="000558CC" w:rsidRDefault="000558CC" w:rsidP="000558CC">
      <w:pPr>
        <w:spacing w:line="1" w:lineRule="exact"/>
        <w:rPr>
          <w:rFonts w:eastAsia="Times New Roman"/>
        </w:rPr>
      </w:pPr>
    </w:p>
    <w:p w:rsidR="000558CC" w:rsidRDefault="000558CC" w:rsidP="000558CC">
      <w:pPr>
        <w:spacing w:line="0" w:lineRule="atLeast"/>
        <w:ind w:left="4"/>
        <w:jc w:val="both"/>
        <w:rPr>
          <w:rFonts w:eastAsia="Times New Roman"/>
        </w:rPr>
      </w:pPr>
      <w:r>
        <w:rPr>
          <w:rFonts w:eastAsia="Times New Roman"/>
        </w:rPr>
        <w:t>объектов социально-культурного назначения и домов частного жилого сектора.</w:t>
      </w:r>
    </w:p>
    <w:p w:rsidR="000558CC" w:rsidRDefault="000558CC" w:rsidP="000558CC">
      <w:pPr>
        <w:spacing w:line="61" w:lineRule="exact"/>
        <w:rPr>
          <w:rFonts w:eastAsia="Times New Roman"/>
        </w:rPr>
      </w:pPr>
    </w:p>
    <w:p w:rsidR="000558CC" w:rsidRDefault="000558CC" w:rsidP="000558CC">
      <w:pPr>
        <w:spacing w:line="309" w:lineRule="auto"/>
        <w:ind w:left="4" w:firstLine="708"/>
        <w:jc w:val="both"/>
        <w:rPr>
          <w:rFonts w:eastAsia="Times New Roman"/>
        </w:rPr>
      </w:pPr>
      <w:r>
        <w:rPr>
          <w:rFonts w:eastAsia="Times New Roman"/>
        </w:rPr>
        <w:t>- Существуют стихийные свалки, образуемые местными жителями. В ближайшей перспективе рекомендуется ликвидировать данные свалки и организовать централизованный сбор мусора от домов частного жилого сектора.</w:t>
      </w:r>
    </w:p>
    <w:p w:rsidR="000558CC" w:rsidRDefault="000558CC" w:rsidP="000558CC">
      <w:pPr>
        <w:spacing w:line="305" w:lineRule="exact"/>
        <w:rPr>
          <w:rFonts w:eastAsia="Times New Roman"/>
        </w:rPr>
      </w:pPr>
    </w:p>
    <w:p w:rsidR="000558CC" w:rsidRDefault="000558CC" w:rsidP="000558CC">
      <w:pPr>
        <w:spacing w:line="321" w:lineRule="auto"/>
        <w:ind w:left="4" w:right="20" w:firstLine="708"/>
        <w:rPr>
          <w:rFonts w:eastAsia="Times New Roman"/>
        </w:rPr>
      </w:pPr>
      <w:r>
        <w:rPr>
          <w:rFonts w:eastAsia="Times New Roman"/>
        </w:rPr>
        <w:t>Для совершенствования организации по обращению с бытовыми отходами, необходимо решить следующие задачи:</w:t>
      </w:r>
    </w:p>
    <w:p w:rsidR="000558CC" w:rsidRDefault="000558CC" w:rsidP="000558CC">
      <w:pPr>
        <w:numPr>
          <w:ilvl w:val="1"/>
          <w:numId w:val="26"/>
        </w:numPr>
        <w:tabs>
          <w:tab w:val="left" w:pos="1020"/>
        </w:tabs>
        <w:spacing w:after="0" w:line="0" w:lineRule="atLeast"/>
        <w:ind w:left="1020" w:hanging="360"/>
        <w:jc w:val="both"/>
        <w:rPr>
          <w:rFonts w:ascii="Arial" w:eastAsia="Arial" w:hAnsi="Arial"/>
        </w:rPr>
      </w:pPr>
      <w:r>
        <w:rPr>
          <w:rFonts w:eastAsia="Times New Roman"/>
        </w:rPr>
        <w:t>Разработка схемы санитарной очистки муниципального образования;</w:t>
      </w:r>
    </w:p>
    <w:p w:rsidR="000558CC" w:rsidRDefault="000558CC" w:rsidP="000558CC">
      <w:pPr>
        <w:spacing w:line="80" w:lineRule="exact"/>
        <w:rPr>
          <w:rFonts w:ascii="Arial" w:eastAsia="Arial" w:hAnsi="Arial"/>
        </w:rPr>
      </w:pPr>
    </w:p>
    <w:p w:rsidR="000558CC" w:rsidRDefault="000558CC" w:rsidP="000558CC">
      <w:pPr>
        <w:numPr>
          <w:ilvl w:val="1"/>
          <w:numId w:val="26"/>
        </w:numPr>
        <w:tabs>
          <w:tab w:val="left" w:pos="1020"/>
        </w:tabs>
        <w:spacing w:after="0" w:line="0" w:lineRule="atLeast"/>
        <w:ind w:left="1020" w:hanging="360"/>
        <w:jc w:val="both"/>
        <w:rPr>
          <w:rFonts w:ascii="Arial" w:eastAsia="Arial" w:hAnsi="Arial"/>
        </w:rPr>
      </w:pPr>
      <w:r>
        <w:rPr>
          <w:rFonts w:eastAsia="Times New Roman"/>
        </w:rPr>
        <w:t>Организация централизованного сбора и вывоза ТБО;</w:t>
      </w:r>
    </w:p>
    <w:p w:rsidR="000558CC" w:rsidRDefault="000558CC" w:rsidP="000558CC">
      <w:pPr>
        <w:spacing w:line="84" w:lineRule="exact"/>
        <w:rPr>
          <w:rFonts w:ascii="Arial" w:eastAsia="Arial" w:hAnsi="Arial"/>
        </w:rPr>
      </w:pPr>
    </w:p>
    <w:p w:rsidR="000558CC" w:rsidRDefault="000558CC" w:rsidP="000558CC">
      <w:pPr>
        <w:numPr>
          <w:ilvl w:val="1"/>
          <w:numId w:val="26"/>
        </w:numPr>
        <w:tabs>
          <w:tab w:val="left" w:pos="1020"/>
        </w:tabs>
        <w:spacing w:after="0" w:line="294" w:lineRule="auto"/>
        <w:ind w:left="1020" w:right="740" w:hanging="360"/>
        <w:jc w:val="both"/>
        <w:rPr>
          <w:rFonts w:ascii="Arial" w:eastAsia="Arial" w:hAnsi="Arial"/>
        </w:rPr>
      </w:pPr>
      <w:r>
        <w:rPr>
          <w:rFonts w:eastAsia="Times New Roman"/>
        </w:rPr>
        <w:t>Оборудование во всех населенных пунктах контейнерных площадок с контейнерами для сбора мусора;</w:t>
      </w:r>
    </w:p>
    <w:p w:rsidR="000558CC" w:rsidRDefault="000558CC" w:rsidP="000558CC">
      <w:pPr>
        <w:spacing w:line="1" w:lineRule="exact"/>
        <w:rPr>
          <w:rFonts w:ascii="Arial" w:eastAsia="Arial" w:hAnsi="Arial"/>
        </w:rPr>
      </w:pPr>
    </w:p>
    <w:p w:rsidR="000558CC" w:rsidRDefault="000558CC" w:rsidP="000558CC">
      <w:pPr>
        <w:numPr>
          <w:ilvl w:val="1"/>
          <w:numId w:val="26"/>
        </w:numPr>
        <w:tabs>
          <w:tab w:val="left" w:pos="1020"/>
        </w:tabs>
        <w:spacing w:after="0" w:line="294" w:lineRule="auto"/>
        <w:ind w:left="1020" w:right="1180" w:hanging="359"/>
        <w:jc w:val="both"/>
        <w:rPr>
          <w:rFonts w:ascii="Arial" w:eastAsia="Arial" w:hAnsi="Arial"/>
        </w:rPr>
      </w:pPr>
      <w:r>
        <w:rPr>
          <w:rFonts w:eastAsia="Times New Roman"/>
        </w:rPr>
        <w:t>Разработка проектов и строительство полигонов твердых бытовых отходов на территориях муниципальных образований;</w:t>
      </w:r>
    </w:p>
    <w:p w:rsidR="000558CC" w:rsidRDefault="000558CC" w:rsidP="000558CC">
      <w:pPr>
        <w:spacing w:line="1" w:lineRule="exact"/>
        <w:rPr>
          <w:rFonts w:ascii="Arial" w:eastAsia="Arial" w:hAnsi="Arial"/>
        </w:rPr>
      </w:pPr>
    </w:p>
    <w:p w:rsidR="000558CC" w:rsidRDefault="000558CC" w:rsidP="000558CC">
      <w:pPr>
        <w:numPr>
          <w:ilvl w:val="1"/>
          <w:numId w:val="26"/>
        </w:numPr>
        <w:tabs>
          <w:tab w:val="left" w:pos="1020"/>
        </w:tabs>
        <w:spacing w:after="0" w:line="0" w:lineRule="atLeast"/>
        <w:ind w:left="1020" w:hanging="359"/>
        <w:jc w:val="both"/>
        <w:rPr>
          <w:rFonts w:ascii="Arial" w:eastAsia="Arial" w:hAnsi="Arial"/>
        </w:rPr>
      </w:pPr>
      <w:r>
        <w:rPr>
          <w:rFonts w:eastAsia="Times New Roman"/>
        </w:rPr>
        <w:t>Установка мусорных урн в общественных местах;</w:t>
      </w:r>
    </w:p>
    <w:p w:rsidR="000558CC" w:rsidRDefault="000558CC" w:rsidP="000558CC">
      <w:pPr>
        <w:spacing w:line="84" w:lineRule="exact"/>
        <w:rPr>
          <w:rFonts w:ascii="Arial" w:eastAsia="Arial" w:hAnsi="Arial"/>
        </w:rPr>
      </w:pPr>
    </w:p>
    <w:p w:rsidR="000558CC" w:rsidRDefault="000558CC" w:rsidP="000558CC">
      <w:pPr>
        <w:numPr>
          <w:ilvl w:val="1"/>
          <w:numId w:val="26"/>
        </w:numPr>
        <w:tabs>
          <w:tab w:val="left" w:pos="1020"/>
        </w:tabs>
        <w:spacing w:after="0" w:line="294" w:lineRule="auto"/>
        <w:ind w:left="1020" w:right="2100" w:hanging="359"/>
        <w:jc w:val="both"/>
        <w:rPr>
          <w:rFonts w:ascii="Arial" w:eastAsia="Arial" w:hAnsi="Arial"/>
        </w:rPr>
      </w:pPr>
      <w:r>
        <w:rPr>
          <w:rFonts w:eastAsia="Times New Roman"/>
        </w:rPr>
        <w:t>В муниципальном образовании «Табарсук» ликвидировать существующие свалки;</w:t>
      </w:r>
    </w:p>
    <w:p w:rsidR="000558CC" w:rsidRDefault="000558CC" w:rsidP="000558CC">
      <w:pPr>
        <w:spacing w:line="1" w:lineRule="exact"/>
        <w:rPr>
          <w:rFonts w:ascii="Arial" w:eastAsia="Arial" w:hAnsi="Arial"/>
        </w:rPr>
      </w:pPr>
    </w:p>
    <w:p w:rsidR="000558CC" w:rsidRDefault="000558CC" w:rsidP="000558CC">
      <w:pPr>
        <w:numPr>
          <w:ilvl w:val="1"/>
          <w:numId w:val="26"/>
        </w:numPr>
        <w:tabs>
          <w:tab w:val="left" w:pos="1020"/>
        </w:tabs>
        <w:spacing w:after="0" w:line="0" w:lineRule="atLeast"/>
        <w:ind w:left="1020" w:hanging="359"/>
        <w:jc w:val="both"/>
        <w:rPr>
          <w:rFonts w:ascii="Arial" w:eastAsia="Arial" w:hAnsi="Arial"/>
        </w:rPr>
      </w:pPr>
      <w:r>
        <w:rPr>
          <w:rFonts w:eastAsia="Times New Roman"/>
        </w:rPr>
        <w:t>Существующий скотомогильник требуется законсервировать;</w:t>
      </w:r>
    </w:p>
    <w:p w:rsidR="000558CC" w:rsidRDefault="000558CC" w:rsidP="000558CC">
      <w:pPr>
        <w:spacing w:line="84" w:lineRule="exact"/>
        <w:rPr>
          <w:rFonts w:ascii="Arial" w:eastAsia="Arial" w:hAnsi="Arial"/>
        </w:rPr>
      </w:pPr>
    </w:p>
    <w:p w:rsidR="000558CC" w:rsidRDefault="000558CC" w:rsidP="000558CC">
      <w:pPr>
        <w:numPr>
          <w:ilvl w:val="1"/>
          <w:numId w:val="26"/>
        </w:numPr>
        <w:tabs>
          <w:tab w:val="left" w:pos="1020"/>
        </w:tabs>
        <w:spacing w:after="0" w:line="291" w:lineRule="auto"/>
        <w:ind w:left="1020" w:right="580" w:hanging="359"/>
        <w:rPr>
          <w:rFonts w:ascii="Arial" w:eastAsia="Arial" w:hAnsi="Arial"/>
        </w:rPr>
      </w:pPr>
      <w:r>
        <w:rPr>
          <w:rFonts w:eastAsia="Times New Roman"/>
        </w:rPr>
        <w:t>Проектом предлагается строительство мусороперегрузочной площадки (СЗЗ 100 метров) на территории муниципального образования возле дороги Табарсук-Кирюшина-Большая Ерма (территория бывшего скотомогильника);</w:t>
      </w:r>
    </w:p>
    <w:p w:rsidR="000558CC" w:rsidRDefault="000558CC" w:rsidP="000558CC">
      <w:pPr>
        <w:numPr>
          <w:ilvl w:val="1"/>
          <w:numId w:val="26"/>
        </w:numPr>
        <w:tabs>
          <w:tab w:val="left" w:pos="1020"/>
        </w:tabs>
        <w:spacing w:after="0" w:line="306" w:lineRule="auto"/>
        <w:ind w:left="1020" w:right="320" w:hanging="359"/>
        <w:rPr>
          <w:rFonts w:ascii="Arial" w:eastAsia="Arial" w:hAnsi="Arial"/>
        </w:rPr>
      </w:pPr>
      <w:r>
        <w:rPr>
          <w:rFonts w:eastAsia="Times New Roman"/>
        </w:rPr>
        <w:t>Рядом с проектируемой мусороперегрузочной площадкой, предлагается строительство нового скотомогильника с биологическими камерами (СЗЗ 500 метров).</w:t>
      </w:r>
    </w:p>
    <w:p w:rsidR="000558CC" w:rsidRDefault="000558CC" w:rsidP="000558CC">
      <w:pPr>
        <w:spacing w:line="314" w:lineRule="exact"/>
        <w:rPr>
          <w:rFonts w:ascii="Arial" w:eastAsia="Arial" w:hAnsi="Arial"/>
        </w:rPr>
      </w:pPr>
    </w:p>
    <w:p w:rsidR="000558CC" w:rsidRDefault="000558CC" w:rsidP="000558CC">
      <w:pPr>
        <w:numPr>
          <w:ilvl w:val="0"/>
          <w:numId w:val="26"/>
        </w:numPr>
        <w:tabs>
          <w:tab w:val="left" w:pos="840"/>
        </w:tabs>
        <w:spacing w:after="0" w:line="0" w:lineRule="atLeast"/>
        <w:ind w:left="840" w:hanging="707"/>
        <w:jc w:val="both"/>
        <w:rPr>
          <w:rFonts w:eastAsia="Times New Roman"/>
          <w:b/>
        </w:rPr>
      </w:pPr>
      <w:r>
        <w:rPr>
          <w:rFonts w:eastAsia="Times New Roman"/>
          <w:b/>
        </w:rPr>
        <w:t>Мероприятия в области энерго- и ресурсосбережения</w:t>
      </w:r>
    </w:p>
    <w:p w:rsidR="000558CC" w:rsidRDefault="000558CC" w:rsidP="000558CC">
      <w:pPr>
        <w:spacing w:line="247" w:lineRule="exact"/>
        <w:rPr>
          <w:rFonts w:eastAsia="Times New Roman"/>
        </w:rPr>
      </w:pPr>
    </w:p>
    <w:p w:rsidR="000558CC" w:rsidRDefault="000558CC" w:rsidP="000558CC">
      <w:pPr>
        <w:spacing w:line="288" w:lineRule="auto"/>
        <w:ind w:left="140" w:right="360" w:firstLine="708"/>
        <w:jc w:val="both"/>
        <w:rPr>
          <w:rFonts w:eastAsia="Times New Roman"/>
        </w:rPr>
      </w:pPr>
      <w:r>
        <w:rPr>
          <w:rFonts w:eastAsia="Times New Roman"/>
        </w:rPr>
        <w:t xml:space="preserve">На момент разработки настоящей Программы администрацией поселения и организациями коммунальной инфраструктуры не было </w:t>
      </w:r>
    </w:p>
    <w:p w:rsidR="000558CC" w:rsidRDefault="000558CC" w:rsidP="000558CC">
      <w:pPr>
        <w:spacing w:line="288" w:lineRule="auto"/>
        <w:ind w:left="140" w:right="360" w:firstLine="708"/>
        <w:jc w:val="both"/>
        <w:rPr>
          <w:rFonts w:eastAsia="Times New Roman"/>
        </w:rPr>
      </w:pPr>
      <w:r>
        <w:rPr>
          <w:rFonts w:eastAsia="Times New Roman"/>
        </w:rPr>
        <w:lastRenderedPageBreak/>
        <w:t>утверждено программ, определяющих мероприятия в области энерго- и ресурсосбережения. Срок действия предыдущей программы энергосбережения завершился в 2015 году.</w:t>
      </w:r>
    </w:p>
    <w:p w:rsidR="000558CC" w:rsidRDefault="000558CC" w:rsidP="000558CC">
      <w:pPr>
        <w:spacing w:line="286" w:lineRule="auto"/>
        <w:ind w:left="140" w:right="360" w:firstLine="712"/>
        <w:jc w:val="both"/>
        <w:rPr>
          <w:rFonts w:eastAsia="Times New Roman"/>
        </w:rPr>
      </w:pPr>
      <w:r>
        <w:rPr>
          <w:rFonts w:eastAsia="Times New Roman"/>
        </w:rPr>
        <w:t xml:space="preserve">За период 2006-2015 годов в МО «Табарсук» выполнены мероприятия, которые можно отнести к области энерго- и ресурсосбережения, а также улучшения показателей качества услуг. Данные мероприятия представлены в </w:t>
      </w:r>
      <w:r>
        <w:rPr>
          <w:rFonts w:eastAsia="Times New Roman"/>
          <w:i/>
        </w:rPr>
        <w:t>таблице 6.16</w:t>
      </w:r>
      <w:r>
        <w:rPr>
          <w:rFonts w:eastAsia="Times New Roman"/>
        </w:rPr>
        <w:t>.</w:t>
      </w:r>
    </w:p>
    <w:p w:rsidR="000558CC" w:rsidRDefault="000558CC" w:rsidP="000558CC">
      <w:pPr>
        <w:spacing w:line="281" w:lineRule="auto"/>
        <w:ind w:left="20" w:right="240"/>
        <w:rPr>
          <w:rFonts w:eastAsia="Times New Roman"/>
        </w:rPr>
      </w:pPr>
      <w:r>
        <w:rPr>
          <w:rFonts w:eastAsia="Times New Roman"/>
        </w:rPr>
        <w:t>Таблица 6.16 - Мероприятия в области энерго- и ресурсосбережения, выполненные в МО «Табарсук» за период 2006-2015 гг.</w:t>
      </w:r>
    </w:p>
    <w:p w:rsidR="000558CC" w:rsidRDefault="000558CC" w:rsidP="000558CC">
      <w:pPr>
        <w:spacing w:line="113" w:lineRule="exact"/>
        <w:rPr>
          <w:rFonts w:eastAsia="Times New Roman"/>
        </w:rPr>
      </w:pPr>
    </w:p>
    <w:tbl>
      <w:tblPr>
        <w:tblW w:w="0" w:type="auto"/>
        <w:tblInd w:w="10" w:type="dxa"/>
        <w:tblLayout w:type="fixed"/>
        <w:tblCellMar>
          <w:left w:w="0" w:type="dxa"/>
          <w:right w:w="0" w:type="dxa"/>
        </w:tblCellMar>
        <w:tblLook w:val="0000"/>
      </w:tblPr>
      <w:tblGrid>
        <w:gridCol w:w="700"/>
        <w:gridCol w:w="3780"/>
        <w:gridCol w:w="5700"/>
      </w:tblGrid>
      <w:tr w:rsidR="000558CC" w:rsidTr="00E92E62">
        <w:trPr>
          <w:trHeight w:val="409"/>
        </w:trPr>
        <w:tc>
          <w:tcPr>
            <w:tcW w:w="700" w:type="dxa"/>
            <w:tcBorders>
              <w:top w:val="single" w:sz="8" w:space="0" w:color="auto"/>
              <w:left w:val="single" w:sz="8" w:space="0" w:color="auto"/>
              <w:right w:val="single" w:sz="8" w:space="0" w:color="auto"/>
            </w:tcBorders>
            <w:shd w:val="clear" w:color="auto" w:fill="auto"/>
            <w:vAlign w:val="bottom"/>
          </w:tcPr>
          <w:p w:rsidR="000558CC" w:rsidRDefault="000558CC" w:rsidP="00E92E62">
            <w:pPr>
              <w:spacing w:line="0" w:lineRule="atLeast"/>
              <w:jc w:val="center"/>
              <w:rPr>
                <w:rFonts w:eastAsia="Times New Roman"/>
              </w:rPr>
            </w:pPr>
            <w:r>
              <w:rPr>
                <w:rFonts w:eastAsia="Times New Roman"/>
              </w:rPr>
              <w:t>№</w:t>
            </w:r>
          </w:p>
        </w:tc>
        <w:tc>
          <w:tcPr>
            <w:tcW w:w="3780" w:type="dxa"/>
            <w:tcBorders>
              <w:top w:val="single" w:sz="8" w:space="0" w:color="auto"/>
              <w:right w:val="single" w:sz="8" w:space="0" w:color="auto"/>
            </w:tcBorders>
            <w:shd w:val="clear" w:color="auto" w:fill="auto"/>
            <w:vAlign w:val="bottom"/>
          </w:tcPr>
          <w:p w:rsidR="000558CC" w:rsidRDefault="000558CC" w:rsidP="00E92E62">
            <w:pPr>
              <w:spacing w:line="0" w:lineRule="atLeast"/>
              <w:ind w:left="1060"/>
              <w:rPr>
                <w:rFonts w:eastAsia="Times New Roman"/>
              </w:rPr>
            </w:pPr>
            <w:r>
              <w:rPr>
                <w:rFonts w:eastAsia="Times New Roman"/>
              </w:rPr>
              <w:t>Мероприятие</w:t>
            </w:r>
          </w:p>
        </w:tc>
        <w:tc>
          <w:tcPr>
            <w:tcW w:w="5700" w:type="dxa"/>
            <w:tcBorders>
              <w:top w:val="single" w:sz="8" w:space="0" w:color="auto"/>
              <w:right w:val="single" w:sz="8" w:space="0" w:color="auto"/>
            </w:tcBorders>
            <w:shd w:val="clear" w:color="auto" w:fill="auto"/>
            <w:vAlign w:val="bottom"/>
          </w:tcPr>
          <w:p w:rsidR="000558CC" w:rsidRDefault="000558CC" w:rsidP="00E92E62">
            <w:pPr>
              <w:spacing w:line="0" w:lineRule="atLeast"/>
              <w:ind w:right="473"/>
              <w:jc w:val="right"/>
              <w:rPr>
                <w:rFonts w:eastAsia="Times New Roman"/>
              </w:rPr>
            </w:pPr>
            <w:r>
              <w:rPr>
                <w:rFonts w:eastAsia="Times New Roman"/>
              </w:rPr>
              <w:t>Полученный и получаемый результат</w:t>
            </w:r>
          </w:p>
        </w:tc>
      </w:tr>
      <w:tr w:rsidR="000558CC" w:rsidTr="00E92E62">
        <w:trPr>
          <w:trHeight w:val="375"/>
        </w:trPr>
        <w:tc>
          <w:tcPr>
            <w:tcW w:w="700" w:type="dxa"/>
            <w:tcBorders>
              <w:left w:val="single" w:sz="8" w:space="0" w:color="auto"/>
              <w:right w:val="single" w:sz="8" w:space="0" w:color="auto"/>
            </w:tcBorders>
            <w:shd w:val="clear" w:color="auto" w:fill="auto"/>
            <w:vAlign w:val="bottom"/>
          </w:tcPr>
          <w:p w:rsidR="000558CC" w:rsidRDefault="000558CC" w:rsidP="00E92E62">
            <w:pPr>
              <w:spacing w:line="0" w:lineRule="atLeast"/>
              <w:jc w:val="center"/>
              <w:rPr>
                <w:rFonts w:eastAsia="Times New Roman"/>
              </w:rPr>
            </w:pPr>
            <w:r>
              <w:rPr>
                <w:rFonts w:eastAsia="Times New Roman"/>
              </w:rPr>
              <w:t>п/п</w:t>
            </w:r>
          </w:p>
        </w:tc>
        <w:tc>
          <w:tcPr>
            <w:tcW w:w="3780" w:type="dxa"/>
            <w:tcBorders>
              <w:right w:val="single" w:sz="8" w:space="0" w:color="auto"/>
            </w:tcBorders>
            <w:shd w:val="clear" w:color="auto" w:fill="auto"/>
            <w:vAlign w:val="bottom"/>
          </w:tcPr>
          <w:p w:rsidR="000558CC" w:rsidRDefault="000558CC" w:rsidP="00E92E62">
            <w:pPr>
              <w:spacing w:line="0" w:lineRule="atLeast"/>
              <w:rPr>
                <w:rFonts w:eastAsia="Times New Roman"/>
                <w:sz w:val="24"/>
              </w:rPr>
            </w:pPr>
          </w:p>
        </w:tc>
        <w:tc>
          <w:tcPr>
            <w:tcW w:w="5700" w:type="dxa"/>
            <w:tcBorders>
              <w:right w:val="single" w:sz="8" w:space="0" w:color="auto"/>
            </w:tcBorders>
            <w:shd w:val="clear" w:color="auto" w:fill="auto"/>
            <w:vAlign w:val="bottom"/>
          </w:tcPr>
          <w:p w:rsidR="000558CC" w:rsidRDefault="000558CC" w:rsidP="00E92E62">
            <w:pPr>
              <w:spacing w:line="0" w:lineRule="atLeast"/>
              <w:rPr>
                <w:rFonts w:eastAsia="Times New Roman"/>
                <w:sz w:val="24"/>
              </w:rPr>
            </w:pPr>
          </w:p>
        </w:tc>
      </w:tr>
      <w:tr w:rsidR="000558CC" w:rsidTr="00E92E62">
        <w:trPr>
          <w:trHeight w:val="32"/>
        </w:trPr>
        <w:tc>
          <w:tcPr>
            <w:tcW w:w="700" w:type="dxa"/>
            <w:tcBorders>
              <w:left w:val="single" w:sz="8" w:space="0" w:color="auto"/>
              <w:bottom w:val="single" w:sz="8" w:space="0" w:color="auto"/>
              <w:right w:val="single" w:sz="8" w:space="0" w:color="auto"/>
            </w:tcBorders>
            <w:shd w:val="clear" w:color="auto" w:fill="auto"/>
            <w:vAlign w:val="bottom"/>
          </w:tcPr>
          <w:p w:rsidR="000558CC" w:rsidRDefault="000558CC" w:rsidP="00E92E62">
            <w:pPr>
              <w:spacing w:line="0" w:lineRule="atLeast"/>
              <w:rPr>
                <w:rFonts w:eastAsia="Times New Roman"/>
                <w:sz w:val="2"/>
              </w:rPr>
            </w:pPr>
          </w:p>
        </w:tc>
        <w:tc>
          <w:tcPr>
            <w:tcW w:w="3780" w:type="dxa"/>
            <w:tcBorders>
              <w:bottom w:val="single" w:sz="8" w:space="0" w:color="auto"/>
              <w:right w:val="single" w:sz="8" w:space="0" w:color="auto"/>
            </w:tcBorders>
            <w:shd w:val="clear" w:color="auto" w:fill="auto"/>
            <w:vAlign w:val="bottom"/>
          </w:tcPr>
          <w:p w:rsidR="000558CC" w:rsidRDefault="000558CC" w:rsidP="00E92E62">
            <w:pPr>
              <w:spacing w:line="0" w:lineRule="atLeast"/>
              <w:rPr>
                <w:rFonts w:eastAsia="Times New Roman"/>
                <w:sz w:val="2"/>
              </w:rPr>
            </w:pPr>
          </w:p>
        </w:tc>
        <w:tc>
          <w:tcPr>
            <w:tcW w:w="5700" w:type="dxa"/>
            <w:tcBorders>
              <w:bottom w:val="single" w:sz="8" w:space="0" w:color="auto"/>
              <w:right w:val="single" w:sz="8" w:space="0" w:color="auto"/>
            </w:tcBorders>
            <w:shd w:val="clear" w:color="auto" w:fill="auto"/>
            <w:vAlign w:val="bottom"/>
          </w:tcPr>
          <w:p w:rsidR="000558CC" w:rsidRDefault="000558CC" w:rsidP="00E92E62">
            <w:pPr>
              <w:spacing w:line="0" w:lineRule="atLeast"/>
              <w:rPr>
                <w:rFonts w:eastAsia="Times New Roman"/>
                <w:sz w:val="2"/>
              </w:rPr>
            </w:pPr>
          </w:p>
        </w:tc>
      </w:tr>
      <w:tr w:rsidR="000558CC" w:rsidTr="00E92E62">
        <w:trPr>
          <w:trHeight w:val="44"/>
        </w:trPr>
        <w:tc>
          <w:tcPr>
            <w:tcW w:w="700" w:type="dxa"/>
            <w:tcBorders>
              <w:left w:val="single" w:sz="8" w:space="0" w:color="auto"/>
              <w:bottom w:val="single" w:sz="8" w:space="0" w:color="auto"/>
              <w:right w:val="single" w:sz="8" w:space="0" w:color="auto"/>
            </w:tcBorders>
            <w:shd w:val="clear" w:color="auto" w:fill="auto"/>
            <w:vAlign w:val="bottom"/>
          </w:tcPr>
          <w:p w:rsidR="000558CC" w:rsidRDefault="000558CC" w:rsidP="00E92E62">
            <w:pPr>
              <w:spacing w:line="0" w:lineRule="atLeast"/>
              <w:rPr>
                <w:rFonts w:eastAsia="Times New Roman"/>
                <w:sz w:val="3"/>
              </w:rPr>
            </w:pPr>
          </w:p>
        </w:tc>
        <w:tc>
          <w:tcPr>
            <w:tcW w:w="3780" w:type="dxa"/>
            <w:tcBorders>
              <w:bottom w:val="single" w:sz="8" w:space="0" w:color="auto"/>
              <w:right w:val="single" w:sz="8" w:space="0" w:color="auto"/>
            </w:tcBorders>
            <w:shd w:val="clear" w:color="auto" w:fill="auto"/>
            <w:vAlign w:val="bottom"/>
          </w:tcPr>
          <w:p w:rsidR="000558CC" w:rsidRDefault="000558CC" w:rsidP="00E92E62">
            <w:pPr>
              <w:spacing w:line="0" w:lineRule="atLeast"/>
              <w:rPr>
                <w:rFonts w:eastAsia="Times New Roman"/>
                <w:sz w:val="3"/>
              </w:rPr>
            </w:pPr>
          </w:p>
        </w:tc>
        <w:tc>
          <w:tcPr>
            <w:tcW w:w="5700" w:type="dxa"/>
            <w:tcBorders>
              <w:bottom w:val="single" w:sz="8" w:space="0" w:color="auto"/>
              <w:right w:val="single" w:sz="8" w:space="0" w:color="auto"/>
            </w:tcBorders>
            <w:shd w:val="clear" w:color="auto" w:fill="auto"/>
            <w:vAlign w:val="bottom"/>
          </w:tcPr>
          <w:p w:rsidR="000558CC" w:rsidRDefault="000558CC" w:rsidP="00E92E62">
            <w:pPr>
              <w:spacing w:line="0" w:lineRule="atLeast"/>
              <w:rPr>
                <w:rFonts w:eastAsia="Times New Roman"/>
                <w:sz w:val="3"/>
              </w:rPr>
            </w:pPr>
          </w:p>
        </w:tc>
      </w:tr>
      <w:tr w:rsidR="000558CC" w:rsidTr="00E92E62">
        <w:trPr>
          <w:trHeight w:val="372"/>
        </w:trPr>
        <w:tc>
          <w:tcPr>
            <w:tcW w:w="700" w:type="dxa"/>
            <w:tcBorders>
              <w:left w:val="single" w:sz="8" w:space="0" w:color="auto"/>
              <w:bottom w:val="single" w:sz="8" w:space="0" w:color="auto"/>
              <w:right w:val="single" w:sz="8" w:space="0" w:color="auto"/>
            </w:tcBorders>
            <w:shd w:val="clear" w:color="auto" w:fill="auto"/>
            <w:vAlign w:val="bottom"/>
          </w:tcPr>
          <w:p w:rsidR="000558CC" w:rsidRDefault="000558CC" w:rsidP="00E92E62">
            <w:pPr>
              <w:spacing w:line="0" w:lineRule="atLeast"/>
              <w:ind w:right="140"/>
              <w:jc w:val="right"/>
              <w:rPr>
                <w:rFonts w:eastAsia="Times New Roman"/>
                <w:b/>
              </w:rPr>
            </w:pPr>
            <w:r>
              <w:rPr>
                <w:rFonts w:eastAsia="Times New Roman"/>
                <w:b/>
              </w:rPr>
              <w:t>I</w:t>
            </w:r>
          </w:p>
        </w:tc>
        <w:tc>
          <w:tcPr>
            <w:tcW w:w="3780" w:type="dxa"/>
            <w:tcBorders>
              <w:bottom w:val="single" w:sz="8" w:space="0" w:color="auto"/>
            </w:tcBorders>
            <w:shd w:val="clear" w:color="auto" w:fill="auto"/>
            <w:vAlign w:val="bottom"/>
          </w:tcPr>
          <w:p w:rsidR="000558CC" w:rsidRDefault="000558CC" w:rsidP="00E92E62">
            <w:pPr>
              <w:spacing w:line="0" w:lineRule="atLeast"/>
              <w:ind w:left="100"/>
              <w:rPr>
                <w:rFonts w:eastAsia="Times New Roman"/>
                <w:b/>
                <w:i/>
              </w:rPr>
            </w:pPr>
            <w:r>
              <w:rPr>
                <w:rFonts w:eastAsia="Times New Roman"/>
                <w:b/>
                <w:i/>
              </w:rPr>
              <w:t>Системы водоснабжения</w:t>
            </w:r>
          </w:p>
        </w:tc>
        <w:tc>
          <w:tcPr>
            <w:tcW w:w="5700" w:type="dxa"/>
            <w:tcBorders>
              <w:bottom w:val="single" w:sz="8" w:space="0" w:color="auto"/>
              <w:right w:val="single" w:sz="8" w:space="0" w:color="auto"/>
            </w:tcBorders>
            <w:shd w:val="clear" w:color="auto" w:fill="auto"/>
            <w:vAlign w:val="bottom"/>
          </w:tcPr>
          <w:p w:rsidR="000558CC" w:rsidRDefault="000558CC" w:rsidP="00E92E62">
            <w:pPr>
              <w:spacing w:line="0" w:lineRule="atLeast"/>
              <w:rPr>
                <w:rFonts w:eastAsia="Times New Roman"/>
                <w:sz w:val="24"/>
              </w:rPr>
            </w:pPr>
          </w:p>
        </w:tc>
      </w:tr>
      <w:tr w:rsidR="000558CC" w:rsidTr="00E92E62">
        <w:trPr>
          <w:trHeight w:val="592"/>
        </w:trPr>
        <w:tc>
          <w:tcPr>
            <w:tcW w:w="700" w:type="dxa"/>
            <w:tcBorders>
              <w:left w:val="single" w:sz="8" w:space="0" w:color="auto"/>
              <w:right w:val="single" w:sz="8" w:space="0" w:color="auto"/>
            </w:tcBorders>
            <w:shd w:val="clear" w:color="auto" w:fill="auto"/>
            <w:vAlign w:val="bottom"/>
          </w:tcPr>
          <w:p w:rsidR="000558CC" w:rsidRDefault="000558CC" w:rsidP="00E92E62">
            <w:pPr>
              <w:spacing w:line="0" w:lineRule="atLeast"/>
              <w:ind w:right="400"/>
              <w:jc w:val="right"/>
              <w:rPr>
                <w:rFonts w:eastAsia="Times New Roman"/>
                <w:w w:val="99"/>
              </w:rPr>
            </w:pPr>
            <w:r>
              <w:rPr>
                <w:rFonts w:eastAsia="Times New Roman"/>
                <w:w w:val="99"/>
              </w:rPr>
              <w:t>1</w:t>
            </w:r>
          </w:p>
        </w:tc>
        <w:tc>
          <w:tcPr>
            <w:tcW w:w="3780" w:type="dxa"/>
            <w:tcBorders>
              <w:right w:val="single" w:sz="8" w:space="0" w:color="auto"/>
            </w:tcBorders>
            <w:shd w:val="clear" w:color="auto" w:fill="auto"/>
            <w:vAlign w:val="bottom"/>
          </w:tcPr>
          <w:p w:rsidR="000558CC" w:rsidRDefault="000558CC" w:rsidP="00E92E62">
            <w:pPr>
              <w:spacing w:line="0" w:lineRule="atLeast"/>
              <w:ind w:left="100"/>
              <w:rPr>
                <w:rFonts w:eastAsia="Times New Roman"/>
              </w:rPr>
            </w:pPr>
            <w:r>
              <w:rPr>
                <w:rFonts w:eastAsia="Times New Roman"/>
              </w:rPr>
              <w:t>Реконструкция водокачки в п.</w:t>
            </w:r>
          </w:p>
        </w:tc>
        <w:tc>
          <w:tcPr>
            <w:tcW w:w="5700" w:type="dxa"/>
            <w:tcBorders>
              <w:right w:val="single" w:sz="8" w:space="0" w:color="auto"/>
            </w:tcBorders>
            <w:shd w:val="clear" w:color="auto" w:fill="auto"/>
            <w:vAlign w:val="bottom"/>
          </w:tcPr>
          <w:p w:rsidR="000558CC" w:rsidRDefault="000558CC" w:rsidP="00E92E62">
            <w:pPr>
              <w:spacing w:line="0" w:lineRule="atLeast"/>
              <w:ind w:right="793"/>
              <w:jc w:val="right"/>
              <w:rPr>
                <w:rFonts w:eastAsia="Times New Roman"/>
              </w:rPr>
            </w:pPr>
            <w:r>
              <w:rPr>
                <w:rFonts w:eastAsia="Times New Roman"/>
              </w:rPr>
              <w:t>Повышение стабильности подачи воды</w:t>
            </w:r>
          </w:p>
        </w:tc>
      </w:tr>
      <w:tr w:rsidR="000558CC" w:rsidTr="00E92E62">
        <w:trPr>
          <w:trHeight w:val="412"/>
        </w:trPr>
        <w:tc>
          <w:tcPr>
            <w:tcW w:w="700" w:type="dxa"/>
            <w:tcBorders>
              <w:left w:val="single" w:sz="8" w:space="0" w:color="auto"/>
              <w:right w:val="single" w:sz="8" w:space="0" w:color="auto"/>
            </w:tcBorders>
            <w:shd w:val="clear" w:color="auto" w:fill="auto"/>
            <w:vAlign w:val="bottom"/>
          </w:tcPr>
          <w:p w:rsidR="000558CC" w:rsidRDefault="000558CC" w:rsidP="00E92E62">
            <w:pPr>
              <w:spacing w:line="0" w:lineRule="atLeast"/>
              <w:rPr>
                <w:rFonts w:eastAsia="Times New Roman"/>
                <w:sz w:val="24"/>
              </w:rPr>
            </w:pPr>
          </w:p>
        </w:tc>
        <w:tc>
          <w:tcPr>
            <w:tcW w:w="3780" w:type="dxa"/>
            <w:tcBorders>
              <w:right w:val="single" w:sz="8" w:space="0" w:color="auto"/>
            </w:tcBorders>
            <w:shd w:val="clear" w:color="auto" w:fill="auto"/>
            <w:vAlign w:val="bottom"/>
          </w:tcPr>
          <w:p w:rsidR="000558CC" w:rsidRDefault="000558CC" w:rsidP="00E92E62">
            <w:pPr>
              <w:spacing w:line="0" w:lineRule="atLeast"/>
              <w:ind w:left="100"/>
              <w:rPr>
                <w:rFonts w:eastAsia="Times New Roman"/>
              </w:rPr>
            </w:pPr>
            <w:r>
              <w:rPr>
                <w:rFonts w:eastAsia="Times New Roman"/>
              </w:rPr>
              <w:t>Табарсук</w:t>
            </w:r>
          </w:p>
        </w:tc>
        <w:tc>
          <w:tcPr>
            <w:tcW w:w="5700" w:type="dxa"/>
            <w:tcBorders>
              <w:right w:val="single" w:sz="8" w:space="0" w:color="auto"/>
            </w:tcBorders>
            <w:shd w:val="clear" w:color="auto" w:fill="auto"/>
            <w:vAlign w:val="bottom"/>
          </w:tcPr>
          <w:p w:rsidR="000558CC" w:rsidRDefault="000558CC" w:rsidP="00E92E62">
            <w:pPr>
              <w:spacing w:line="0" w:lineRule="atLeast"/>
              <w:rPr>
                <w:rFonts w:eastAsia="Times New Roman"/>
                <w:sz w:val="24"/>
              </w:rPr>
            </w:pPr>
          </w:p>
        </w:tc>
      </w:tr>
      <w:tr w:rsidR="000558CC" w:rsidTr="00E92E62">
        <w:trPr>
          <w:trHeight w:val="44"/>
        </w:trPr>
        <w:tc>
          <w:tcPr>
            <w:tcW w:w="700" w:type="dxa"/>
            <w:tcBorders>
              <w:left w:val="single" w:sz="8" w:space="0" w:color="auto"/>
              <w:bottom w:val="single" w:sz="8" w:space="0" w:color="auto"/>
            </w:tcBorders>
            <w:shd w:val="clear" w:color="auto" w:fill="auto"/>
            <w:vAlign w:val="bottom"/>
          </w:tcPr>
          <w:p w:rsidR="000558CC" w:rsidRDefault="000558CC" w:rsidP="00E92E62">
            <w:pPr>
              <w:spacing w:line="0" w:lineRule="atLeast"/>
              <w:rPr>
                <w:rFonts w:eastAsia="Times New Roman"/>
                <w:sz w:val="3"/>
              </w:rPr>
            </w:pPr>
          </w:p>
        </w:tc>
        <w:tc>
          <w:tcPr>
            <w:tcW w:w="3780" w:type="dxa"/>
            <w:tcBorders>
              <w:bottom w:val="single" w:sz="8" w:space="0" w:color="auto"/>
            </w:tcBorders>
            <w:shd w:val="clear" w:color="auto" w:fill="auto"/>
            <w:vAlign w:val="bottom"/>
          </w:tcPr>
          <w:p w:rsidR="000558CC" w:rsidRDefault="000558CC" w:rsidP="00E92E62">
            <w:pPr>
              <w:spacing w:line="0" w:lineRule="atLeast"/>
              <w:rPr>
                <w:rFonts w:eastAsia="Times New Roman"/>
                <w:sz w:val="3"/>
              </w:rPr>
            </w:pPr>
          </w:p>
        </w:tc>
        <w:tc>
          <w:tcPr>
            <w:tcW w:w="5700" w:type="dxa"/>
            <w:tcBorders>
              <w:bottom w:val="single" w:sz="8" w:space="0" w:color="auto"/>
              <w:right w:val="single" w:sz="8" w:space="0" w:color="auto"/>
            </w:tcBorders>
            <w:shd w:val="clear" w:color="auto" w:fill="auto"/>
            <w:vAlign w:val="bottom"/>
          </w:tcPr>
          <w:p w:rsidR="000558CC" w:rsidRDefault="000558CC" w:rsidP="00E92E62">
            <w:pPr>
              <w:spacing w:line="0" w:lineRule="atLeast"/>
              <w:rPr>
                <w:rFonts w:eastAsia="Times New Roman"/>
                <w:sz w:val="3"/>
              </w:rPr>
            </w:pPr>
          </w:p>
        </w:tc>
      </w:tr>
    </w:tbl>
    <w:p w:rsidR="003E6F86" w:rsidRDefault="003E6F86" w:rsidP="00E92E62">
      <w:pPr>
        <w:spacing w:line="0" w:lineRule="atLeast"/>
      </w:pPr>
    </w:p>
    <w:p w:rsidR="00E92E62" w:rsidRDefault="00E92E62" w:rsidP="00E92E62">
      <w:pPr>
        <w:spacing w:line="0" w:lineRule="atLeast"/>
      </w:pPr>
    </w:p>
    <w:p w:rsidR="00E92E62" w:rsidRDefault="00E92E62" w:rsidP="00E92E62">
      <w:pPr>
        <w:spacing w:line="288" w:lineRule="auto"/>
        <w:ind w:right="360"/>
        <w:jc w:val="both"/>
        <w:rPr>
          <w:rFonts w:eastAsia="Times New Roman"/>
        </w:rPr>
      </w:pPr>
      <w:r>
        <w:rPr>
          <w:rFonts w:eastAsia="Times New Roman"/>
        </w:rPr>
        <w:t xml:space="preserve">Как видно из </w:t>
      </w:r>
      <w:r>
        <w:rPr>
          <w:rFonts w:eastAsia="Times New Roman"/>
          <w:i/>
        </w:rPr>
        <w:t>табл. 6.16</w:t>
      </w:r>
      <w:r>
        <w:rPr>
          <w:rFonts w:eastAsia="Times New Roman"/>
        </w:rPr>
        <w:t>, в системах тепло- и водоснабжения и системах водоотведения МО «Табарсук» за период 2006-2015 гг. были выполнены энерго- и ресурсосберегающие мероприятия, а также мероприятия по улучшению качества предоставляемых услуг.</w:t>
      </w:r>
    </w:p>
    <w:p w:rsidR="00E92E62" w:rsidRDefault="00E92E62" w:rsidP="00E92E62">
      <w:pPr>
        <w:spacing w:line="3" w:lineRule="exact"/>
        <w:rPr>
          <w:rFonts w:eastAsia="Times New Roman"/>
        </w:rPr>
      </w:pPr>
    </w:p>
    <w:p w:rsidR="00E92E62" w:rsidRDefault="00E92E62" w:rsidP="00E92E62">
      <w:pPr>
        <w:spacing w:line="300" w:lineRule="auto"/>
        <w:ind w:left="140" w:right="360" w:firstLine="708"/>
        <w:jc w:val="both"/>
        <w:rPr>
          <w:rFonts w:eastAsia="Times New Roman"/>
        </w:rPr>
      </w:pPr>
      <w:r>
        <w:rPr>
          <w:rFonts w:eastAsia="Times New Roman"/>
        </w:rPr>
        <w:t xml:space="preserve">В составе мероприятий по реконструкции систем коммунальной инфраструктуры, запланированных настоящей Программой на срок 2015-2032 гг., можно выделить мероприятия в области энерго- и ресурсосбережения. Данные мероприятия представлены в </w:t>
      </w:r>
      <w:r>
        <w:rPr>
          <w:rFonts w:eastAsia="Times New Roman"/>
          <w:i/>
        </w:rPr>
        <w:t>таблице</w:t>
      </w:r>
      <w:r>
        <w:rPr>
          <w:rFonts w:eastAsia="Times New Roman"/>
        </w:rPr>
        <w:t xml:space="preserve"> </w:t>
      </w:r>
      <w:r>
        <w:rPr>
          <w:rFonts w:eastAsia="Times New Roman"/>
          <w:i/>
        </w:rPr>
        <w:t>6.17</w:t>
      </w:r>
      <w:r>
        <w:rPr>
          <w:rFonts w:eastAsia="Times New Roman"/>
        </w:rPr>
        <w:t>.</w:t>
      </w:r>
    </w:p>
    <w:p w:rsidR="00E92E62" w:rsidRDefault="00E92E62" w:rsidP="00E92E62">
      <w:pPr>
        <w:spacing w:line="254" w:lineRule="exact"/>
        <w:rPr>
          <w:rFonts w:eastAsia="Times New Roman"/>
        </w:rPr>
      </w:pPr>
    </w:p>
    <w:p w:rsidR="00E92E62" w:rsidRDefault="00E92E62" w:rsidP="007E292B">
      <w:pPr>
        <w:spacing w:line="281" w:lineRule="auto"/>
        <w:ind w:left="20" w:right="240"/>
        <w:rPr>
          <w:rFonts w:eastAsia="Times New Roman"/>
        </w:rPr>
      </w:pPr>
      <w:r>
        <w:rPr>
          <w:rFonts w:eastAsia="Times New Roman"/>
        </w:rPr>
        <w:t>Таблица 6.17 - Мероприятия в области энерго- и ресурсосбережения, запланированные к реализации МО «Табарсук» на период 2016-2032 гг.</w:t>
      </w:r>
      <w:r w:rsidR="00F3342C">
        <w:rPr>
          <w:rFonts w:eastAsia="Times New Roman"/>
        </w:rPr>
        <w:pict>
          <v:rect id="_x0000_s1128" style="position:absolute;left:0;text-align:left;margin-left:.5pt;margin-top:6.25pt;width:.95pt;height:1pt;z-index:-251559936;mso-position-horizontal-relative:text;mso-position-vertical-relative:text" o:allowincell="f" o:userdrawn="t" fillcolor="black" strokecolor="none"/>
        </w:pict>
      </w:r>
      <w:r w:rsidR="00F3342C">
        <w:rPr>
          <w:rFonts w:eastAsia="Times New Roman"/>
        </w:rPr>
        <w:pict>
          <v:rect id="_x0000_s1129" style="position:absolute;left:0;text-align:left;margin-left:259.5pt;margin-top:6.25pt;width:1pt;height:1pt;z-index:-251558912;mso-position-horizontal-relative:text;mso-position-vertical-relative:text" o:allowincell="f" o:userdrawn="t" fillcolor="black" strokecolor="none"/>
        </w:pict>
      </w:r>
      <w:r w:rsidR="00F3342C">
        <w:rPr>
          <w:rFonts w:eastAsia="Times New Roman"/>
        </w:rPr>
        <w:pict>
          <v:rect id="_x0000_s1130" style="position:absolute;left:0;text-align:left;margin-left:508.5pt;margin-top:6.25pt;width:1pt;height:1pt;z-index:-251557888;mso-position-horizontal-relative:text;mso-position-vertical-relative:text" o:allowincell="f" o:userdrawn="t" fillcolor="black" strokecolor="none"/>
        </w:pict>
      </w:r>
    </w:p>
    <w:tbl>
      <w:tblPr>
        <w:tblW w:w="0" w:type="auto"/>
        <w:tblInd w:w="10" w:type="dxa"/>
        <w:tblLayout w:type="fixed"/>
        <w:tblCellMar>
          <w:left w:w="0" w:type="dxa"/>
          <w:right w:w="0" w:type="dxa"/>
        </w:tblCellMar>
        <w:tblLook w:val="0000"/>
      </w:tblPr>
      <w:tblGrid>
        <w:gridCol w:w="720"/>
        <w:gridCol w:w="4500"/>
        <w:gridCol w:w="4980"/>
      </w:tblGrid>
      <w:tr w:rsidR="00E92E62" w:rsidTr="00E92E62">
        <w:trPr>
          <w:trHeight w:val="352"/>
        </w:trPr>
        <w:tc>
          <w:tcPr>
            <w:tcW w:w="720" w:type="dxa"/>
            <w:tcBorders>
              <w:top w:val="single" w:sz="8" w:space="0" w:color="auto"/>
              <w:left w:val="single" w:sz="8" w:space="0" w:color="auto"/>
              <w:right w:val="single" w:sz="8" w:space="0" w:color="auto"/>
            </w:tcBorders>
            <w:shd w:val="clear" w:color="auto" w:fill="auto"/>
            <w:vAlign w:val="bottom"/>
          </w:tcPr>
          <w:p w:rsidR="00E92E62" w:rsidRDefault="00E92E62" w:rsidP="00E92E62">
            <w:pPr>
              <w:spacing w:line="0" w:lineRule="atLeast"/>
              <w:ind w:left="20"/>
              <w:rPr>
                <w:rFonts w:eastAsia="Times New Roman"/>
                <w:b/>
              </w:rPr>
            </w:pPr>
            <w:r>
              <w:rPr>
                <w:rFonts w:eastAsia="Times New Roman"/>
                <w:b/>
              </w:rPr>
              <w:t>№</w:t>
            </w:r>
          </w:p>
        </w:tc>
        <w:tc>
          <w:tcPr>
            <w:tcW w:w="4500" w:type="dxa"/>
            <w:vMerge w:val="restart"/>
            <w:tcBorders>
              <w:top w:val="single" w:sz="8" w:space="0" w:color="auto"/>
              <w:right w:val="single" w:sz="8" w:space="0" w:color="auto"/>
            </w:tcBorders>
            <w:shd w:val="clear" w:color="auto" w:fill="auto"/>
            <w:vAlign w:val="bottom"/>
          </w:tcPr>
          <w:p w:rsidR="00E92E62" w:rsidRDefault="00E92E62" w:rsidP="00E92E62">
            <w:pPr>
              <w:spacing w:line="0" w:lineRule="atLeast"/>
              <w:ind w:left="1400"/>
              <w:rPr>
                <w:rFonts w:eastAsia="Times New Roman"/>
                <w:b/>
              </w:rPr>
            </w:pPr>
            <w:r>
              <w:rPr>
                <w:rFonts w:eastAsia="Times New Roman"/>
                <w:b/>
              </w:rPr>
              <w:t>Мероприятие</w:t>
            </w:r>
          </w:p>
        </w:tc>
        <w:tc>
          <w:tcPr>
            <w:tcW w:w="4980" w:type="dxa"/>
            <w:vMerge w:val="restart"/>
            <w:tcBorders>
              <w:top w:val="single" w:sz="8" w:space="0" w:color="auto"/>
              <w:right w:val="single" w:sz="8" w:space="0" w:color="auto"/>
            </w:tcBorders>
            <w:shd w:val="clear" w:color="auto" w:fill="auto"/>
            <w:vAlign w:val="bottom"/>
          </w:tcPr>
          <w:p w:rsidR="00E92E62" w:rsidRDefault="00E92E62" w:rsidP="00E92E62">
            <w:pPr>
              <w:spacing w:line="0" w:lineRule="atLeast"/>
              <w:ind w:left="1120"/>
              <w:rPr>
                <w:rFonts w:eastAsia="Times New Roman"/>
                <w:b/>
              </w:rPr>
            </w:pPr>
            <w:r>
              <w:rPr>
                <w:rFonts w:eastAsia="Times New Roman"/>
                <w:b/>
              </w:rPr>
              <w:t>Ожидаемый результат</w:t>
            </w:r>
          </w:p>
        </w:tc>
      </w:tr>
      <w:tr w:rsidR="00E92E62" w:rsidTr="00E92E62">
        <w:trPr>
          <w:trHeight w:val="522"/>
        </w:trPr>
        <w:tc>
          <w:tcPr>
            <w:tcW w:w="720" w:type="dxa"/>
            <w:vMerge w:val="restart"/>
            <w:tcBorders>
              <w:left w:val="single" w:sz="8" w:space="0" w:color="auto"/>
              <w:right w:val="single" w:sz="8" w:space="0" w:color="auto"/>
            </w:tcBorders>
            <w:shd w:val="clear" w:color="auto" w:fill="auto"/>
            <w:vAlign w:val="bottom"/>
          </w:tcPr>
          <w:p w:rsidR="00E92E62" w:rsidRDefault="00E92E62" w:rsidP="00E92E62">
            <w:pPr>
              <w:spacing w:line="0" w:lineRule="atLeast"/>
              <w:ind w:left="20"/>
              <w:rPr>
                <w:rFonts w:eastAsia="Times New Roman"/>
                <w:b/>
              </w:rPr>
            </w:pPr>
            <w:r>
              <w:rPr>
                <w:rFonts w:eastAsia="Times New Roman"/>
                <w:b/>
              </w:rPr>
              <w:t>п/п</w:t>
            </w:r>
          </w:p>
        </w:tc>
        <w:tc>
          <w:tcPr>
            <w:tcW w:w="4500" w:type="dxa"/>
            <w:vMerge/>
            <w:tcBorders>
              <w:right w:val="single" w:sz="8" w:space="0" w:color="auto"/>
            </w:tcBorders>
            <w:shd w:val="clear" w:color="auto" w:fill="auto"/>
            <w:vAlign w:val="bottom"/>
          </w:tcPr>
          <w:p w:rsidR="00E92E62" w:rsidRDefault="00E92E62" w:rsidP="00E92E62">
            <w:pPr>
              <w:spacing w:line="0" w:lineRule="atLeast"/>
              <w:rPr>
                <w:rFonts w:eastAsia="Times New Roman"/>
                <w:sz w:val="19"/>
              </w:rPr>
            </w:pPr>
          </w:p>
        </w:tc>
        <w:tc>
          <w:tcPr>
            <w:tcW w:w="4980" w:type="dxa"/>
            <w:vMerge/>
            <w:tcBorders>
              <w:right w:val="single" w:sz="8" w:space="0" w:color="auto"/>
            </w:tcBorders>
            <w:shd w:val="clear" w:color="auto" w:fill="auto"/>
            <w:vAlign w:val="bottom"/>
          </w:tcPr>
          <w:p w:rsidR="00E92E62" w:rsidRDefault="00E92E62" w:rsidP="00E92E62">
            <w:pPr>
              <w:spacing w:line="0" w:lineRule="atLeast"/>
              <w:rPr>
                <w:rFonts w:eastAsia="Times New Roman"/>
                <w:sz w:val="19"/>
              </w:rPr>
            </w:pPr>
          </w:p>
        </w:tc>
      </w:tr>
      <w:tr w:rsidR="00E92E62" w:rsidTr="00E92E62">
        <w:trPr>
          <w:trHeight w:val="160"/>
        </w:trPr>
        <w:tc>
          <w:tcPr>
            <w:tcW w:w="720" w:type="dxa"/>
            <w:vMerge/>
            <w:tcBorders>
              <w:left w:val="single" w:sz="8" w:space="0" w:color="auto"/>
              <w:right w:val="single" w:sz="8" w:space="0" w:color="auto"/>
            </w:tcBorders>
            <w:shd w:val="clear" w:color="auto" w:fill="auto"/>
            <w:vAlign w:val="bottom"/>
          </w:tcPr>
          <w:p w:rsidR="00E92E62" w:rsidRDefault="00E92E62" w:rsidP="00E92E62">
            <w:pPr>
              <w:spacing w:line="0" w:lineRule="atLeast"/>
              <w:rPr>
                <w:rFonts w:eastAsia="Times New Roman"/>
                <w:sz w:val="13"/>
              </w:rPr>
            </w:pPr>
          </w:p>
        </w:tc>
        <w:tc>
          <w:tcPr>
            <w:tcW w:w="4500" w:type="dxa"/>
            <w:tcBorders>
              <w:right w:val="single" w:sz="8" w:space="0" w:color="auto"/>
            </w:tcBorders>
            <w:shd w:val="clear" w:color="auto" w:fill="auto"/>
            <w:vAlign w:val="bottom"/>
          </w:tcPr>
          <w:p w:rsidR="00E92E62" w:rsidRDefault="00E92E62" w:rsidP="00E92E62">
            <w:pPr>
              <w:spacing w:line="0" w:lineRule="atLeast"/>
              <w:rPr>
                <w:rFonts w:eastAsia="Times New Roman"/>
                <w:sz w:val="13"/>
              </w:rPr>
            </w:pPr>
          </w:p>
        </w:tc>
        <w:tc>
          <w:tcPr>
            <w:tcW w:w="4980" w:type="dxa"/>
            <w:tcBorders>
              <w:right w:val="single" w:sz="8" w:space="0" w:color="auto"/>
            </w:tcBorders>
            <w:shd w:val="clear" w:color="auto" w:fill="auto"/>
            <w:vAlign w:val="bottom"/>
          </w:tcPr>
          <w:p w:rsidR="00E92E62" w:rsidRDefault="00E92E62" w:rsidP="00E92E62">
            <w:pPr>
              <w:spacing w:line="0" w:lineRule="atLeast"/>
              <w:rPr>
                <w:rFonts w:eastAsia="Times New Roman"/>
                <w:sz w:val="13"/>
              </w:rPr>
            </w:pPr>
          </w:p>
        </w:tc>
      </w:tr>
      <w:tr w:rsidR="00E92E62" w:rsidTr="00E92E62">
        <w:trPr>
          <w:trHeight w:val="26"/>
        </w:trPr>
        <w:tc>
          <w:tcPr>
            <w:tcW w:w="720" w:type="dxa"/>
            <w:tcBorders>
              <w:left w:val="single" w:sz="8" w:space="0" w:color="auto"/>
              <w:bottom w:val="single" w:sz="8" w:space="0" w:color="auto"/>
              <w:right w:val="single" w:sz="8" w:space="0" w:color="auto"/>
            </w:tcBorders>
            <w:shd w:val="clear" w:color="auto" w:fill="auto"/>
            <w:vAlign w:val="bottom"/>
          </w:tcPr>
          <w:p w:rsidR="00E92E62" w:rsidRDefault="00E92E62" w:rsidP="00E92E62">
            <w:pPr>
              <w:spacing w:line="0" w:lineRule="atLeast"/>
              <w:rPr>
                <w:rFonts w:eastAsia="Times New Roman"/>
                <w:sz w:val="2"/>
              </w:rPr>
            </w:pPr>
          </w:p>
        </w:tc>
        <w:tc>
          <w:tcPr>
            <w:tcW w:w="4500" w:type="dxa"/>
            <w:tcBorders>
              <w:bottom w:val="single" w:sz="8" w:space="0" w:color="auto"/>
              <w:right w:val="single" w:sz="8" w:space="0" w:color="auto"/>
            </w:tcBorders>
            <w:shd w:val="clear" w:color="auto" w:fill="auto"/>
            <w:vAlign w:val="bottom"/>
          </w:tcPr>
          <w:p w:rsidR="00E92E62" w:rsidRDefault="00E92E62" w:rsidP="00E92E62">
            <w:pPr>
              <w:spacing w:line="0" w:lineRule="atLeast"/>
              <w:rPr>
                <w:rFonts w:eastAsia="Times New Roman"/>
                <w:sz w:val="2"/>
              </w:rPr>
            </w:pPr>
          </w:p>
        </w:tc>
        <w:tc>
          <w:tcPr>
            <w:tcW w:w="4980" w:type="dxa"/>
            <w:tcBorders>
              <w:bottom w:val="single" w:sz="8" w:space="0" w:color="auto"/>
              <w:right w:val="single" w:sz="8" w:space="0" w:color="auto"/>
            </w:tcBorders>
            <w:shd w:val="clear" w:color="auto" w:fill="auto"/>
            <w:vAlign w:val="bottom"/>
          </w:tcPr>
          <w:p w:rsidR="00E92E62" w:rsidRDefault="00E92E62" w:rsidP="00E92E62">
            <w:pPr>
              <w:spacing w:line="0" w:lineRule="atLeast"/>
              <w:rPr>
                <w:rFonts w:eastAsia="Times New Roman"/>
                <w:sz w:val="2"/>
              </w:rPr>
            </w:pPr>
          </w:p>
        </w:tc>
      </w:tr>
      <w:tr w:rsidR="00E92E62" w:rsidTr="00E92E62">
        <w:trPr>
          <w:trHeight w:val="360"/>
        </w:trPr>
        <w:tc>
          <w:tcPr>
            <w:tcW w:w="720" w:type="dxa"/>
            <w:tcBorders>
              <w:left w:val="single" w:sz="8" w:space="0" w:color="auto"/>
              <w:bottom w:val="single" w:sz="8" w:space="0" w:color="auto"/>
              <w:right w:val="single" w:sz="8" w:space="0" w:color="auto"/>
            </w:tcBorders>
            <w:shd w:val="clear" w:color="auto" w:fill="auto"/>
            <w:vAlign w:val="bottom"/>
          </w:tcPr>
          <w:p w:rsidR="00E92E62" w:rsidRDefault="00E92E62" w:rsidP="00E92E62">
            <w:pPr>
              <w:spacing w:line="0" w:lineRule="atLeast"/>
              <w:ind w:left="40"/>
              <w:rPr>
                <w:rFonts w:eastAsia="Times New Roman"/>
                <w:b/>
              </w:rPr>
            </w:pPr>
            <w:r>
              <w:rPr>
                <w:rFonts w:eastAsia="Times New Roman"/>
                <w:b/>
              </w:rPr>
              <w:lastRenderedPageBreak/>
              <w:t>I</w:t>
            </w:r>
          </w:p>
        </w:tc>
        <w:tc>
          <w:tcPr>
            <w:tcW w:w="4500" w:type="dxa"/>
            <w:tcBorders>
              <w:bottom w:val="single" w:sz="8" w:space="0" w:color="auto"/>
            </w:tcBorders>
            <w:shd w:val="clear" w:color="auto" w:fill="auto"/>
            <w:vAlign w:val="bottom"/>
          </w:tcPr>
          <w:p w:rsidR="00E92E62" w:rsidRDefault="00E92E62" w:rsidP="00E92E62">
            <w:pPr>
              <w:spacing w:line="0" w:lineRule="atLeast"/>
              <w:ind w:left="80"/>
              <w:rPr>
                <w:rFonts w:eastAsia="Times New Roman"/>
                <w:b/>
                <w:i/>
              </w:rPr>
            </w:pPr>
            <w:r>
              <w:rPr>
                <w:rFonts w:eastAsia="Times New Roman"/>
                <w:b/>
                <w:i/>
              </w:rPr>
              <w:t>Системы теплоснабжения</w:t>
            </w:r>
          </w:p>
        </w:tc>
        <w:tc>
          <w:tcPr>
            <w:tcW w:w="4980" w:type="dxa"/>
            <w:tcBorders>
              <w:bottom w:val="single" w:sz="8" w:space="0" w:color="auto"/>
              <w:right w:val="single" w:sz="8" w:space="0" w:color="auto"/>
            </w:tcBorders>
            <w:shd w:val="clear" w:color="auto" w:fill="auto"/>
            <w:vAlign w:val="bottom"/>
          </w:tcPr>
          <w:p w:rsidR="00E92E62" w:rsidRDefault="00E92E62" w:rsidP="00E92E62">
            <w:pPr>
              <w:spacing w:line="0" w:lineRule="atLeast"/>
              <w:rPr>
                <w:rFonts w:eastAsia="Times New Roman"/>
                <w:sz w:val="24"/>
              </w:rPr>
            </w:pPr>
          </w:p>
        </w:tc>
      </w:tr>
      <w:tr w:rsidR="00E92E62" w:rsidTr="00E92E62">
        <w:trPr>
          <w:trHeight w:val="429"/>
        </w:trPr>
        <w:tc>
          <w:tcPr>
            <w:tcW w:w="720" w:type="dxa"/>
            <w:tcBorders>
              <w:left w:val="single" w:sz="8" w:space="0" w:color="auto"/>
              <w:right w:val="single" w:sz="8" w:space="0" w:color="auto"/>
            </w:tcBorders>
            <w:shd w:val="clear" w:color="auto" w:fill="auto"/>
            <w:vAlign w:val="bottom"/>
          </w:tcPr>
          <w:p w:rsidR="00E92E62" w:rsidRDefault="00E92E62" w:rsidP="00E92E62">
            <w:pPr>
              <w:spacing w:line="0" w:lineRule="atLeast"/>
              <w:rPr>
                <w:rFonts w:eastAsia="Times New Roman"/>
                <w:sz w:val="24"/>
              </w:rPr>
            </w:pPr>
          </w:p>
        </w:tc>
        <w:tc>
          <w:tcPr>
            <w:tcW w:w="4500" w:type="dxa"/>
            <w:tcBorders>
              <w:right w:val="single" w:sz="8" w:space="0" w:color="auto"/>
            </w:tcBorders>
            <w:shd w:val="clear" w:color="auto" w:fill="auto"/>
            <w:vAlign w:val="bottom"/>
          </w:tcPr>
          <w:p w:rsidR="00E92E62" w:rsidRDefault="00E92E62" w:rsidP="00E92E62">
            <w:pPr>
              <w:spacing w:line="0" w:lineRule="atLeast"/>
              <w:ind w:left="80"/>
              <w:rPr>
                <w:rFonts w:eastAsia="Times New Roman"/>
              </w:rPr>
            </w:pPr>
            <w:r>
              <w:rPr>
                <w:rFonts w:eastAsia="Times New Roman"/>
              </w:rPr>
              <w:t>Установка более современного</w:t>
            </w:r>
          </w:p>
        </w:tc>
        <w:tc>
          <w:tcPr>
            <w:tcW w:w="4980" w:type="dxa"/>
            <w:vMerge w:val="restart"/>
            <w:tcBorders>
              <w:right w:val="single" w:sz="8" w:space="0" w:color="auto"/>
            </w:tcBorders>
            <w:shd w:val="clear" w:color="auto" w:fill="auto"/>
            <w:vAlign w:val="bottom"/>
          </w:tcPr>
          <w:p w:rsidR="00E92E62" w:rsidRDefault="00E92E62" w:rsidP="00E92E62">
            <w:pPr>
              <w:spacing w:line="0" w:lineRule="atLeast"/>
              <w:ind w:left="60"/>
              <w:rPr>
                <w:rFonts w:eastAsia="Times New Roman"/>
              </w:rPr>
            </w:pPr>
            <w:r>
              <w:rPr>
                <w:rFonts w:eastAsia="Times New Roman"/>
              </w:rPr>
              <w:t>Снижение затрат на выработку</w:t>
            </w:r>
          </w:p>
        </w:tc>
      </w:tr>
      <w:tr w:rsidR="00E92E62" w:rsidTr="00E92E62">
        <w:trPr>
          <w:trHeight w:val="519"/>
        </w:trPr>
        <w:tc>
          <w:tcPr>
            <w:tcW w:w="720" w:type="dxa"/>
            <w:vMerge w:val="restart"/>
            <w:tcBorders>
              <w:left w:val="single" w:sz="8" w:space="0" w:color="auto"/>
              <w:right w:val="single" w:sz="8" w:space="0" w:color="auto"/>
            </w:tcBorders>
            <w:shd w:val="clear" w:color="auto" w:fill="auto"/>
            <w:vAlign w:val="bottom"/>
          </w:tcPr>
          <w:p w:rsidR="00E92E62" w:rsidRDefault="00E92E62" w:rsidP="00E92E62">
            <w:pPr>
              <w:spacing w:line="319" w:lineRule="exact"/>
              <w:ind w:left="40"/>
              <w:rPr>
                <w:rFonts w:eastAsia="Times New Roman"/>
              </w:rPr>
            </w:pPr>
            <w:r>
              <w:rPr>
                <w:rFonts w:eastAsia="Times New Roman"/>
              </w:rPr>
              <w:t>1</w:t>
            </w:r>
          </w:p>
        </w:tc>
        <w:tc>
          <w:tcPr>
            <w:tcW w:w="4500" w:type="dxa"/>
            <w:vMerge w:val="restart"/>
            <w:tcBorders>
              <w:right w:val="single" w:sz="8" w:space="0" w:color="auto"/>
            </w:tcBorders>
            <w:shd w:val="clear" w:color="auto" w:fill="auto"/>
            <w:vAlign w:val="bottom"/>
          </w:tcPr>
          <w:p w:rsidR="00E92E62" w:rsidRDefault="00E92E62" w:rsidP="00E92E62">
            <w:pPr>
              <w:spacing w:line="319" w:lineRule="exact"/>
              <w:ind w:left="80"/>
              <w:rPr>
                <w:rFonts w:eastAsia="Times New Roman"/>
              </w:rPr>
            </w:pPr>
            <w:r>
              <w:rPr>
                <w:rFonts w:eastAsia="Times New Roman"/>
              </w:rPr>
              <w:t>оборудовании для индивидуальных</w:t>
            </w:r>
          </w:p>
        </w:tc>
        <w:tc>
          <w:tcPr>
            <w:tcW w:w="4980" w:type="dxa"/>
            <w:vMerge/>
            <w:tcBorders>
              <w:right w:val="single" w:sz="8" w:space="0" w:color="auto"/>
            </w:tcBorders>
            <w:shd w:val="clear" w:color="auto" w:fill="auto"/>
            <w:vAlign w:val="bottom"/>
          </w:tcPr>
          <w:p w:rsidR="00E92E62" w:rsidRDefault="00E92E62" w:rsidP="00E92E62">
            <w:pPr>
              <w:spacing w:line="0" w:lineRule="atLeast"/>
              <w:rPr>
                <w:rFonts w:eastAsia="Times New Roman"/>
                <w:sz w:val="13"/>
              </w:rPr>
            </w:pPr>
          </w:p>
        </w:tc>
      </w:tr>
      <w:tr w:rsidR="00E92E62" w:rsidTr="00E92E62">
        <w:trPr>
          <w:trHeight w:val="349"/>
        </w:trPr>
        <w:tc>
          <w:tcPr>
            <w:tcW w:w="720" w:type="dxa"/>
            <w:vMerge/>
            <w:tcBorders>
              <w:left w:val="single" w:sz="8" w:space="0" w:color="auto"/>
              <w:right w:val="single" w:sz="8" w:space="0" w:color="auto"/>
            </w:tcBorders>
            <w:shd w:val="clear" w:color="auto" w:fill="auto"/>
            <w:vAlign w:val="bottom"/>
          </w:tcPr>
          <w:p w:rsidR="00E92E62" w:rsidRDefault="00E92E62" w:rsidP="00E92E62">
            <w:pPr>
              <w:spacing w:line="0" w:lineRule="atLeast"/>
              <w:rPr>
                <w:rFonts w:eastAsia="Times New Roman"/>
                <w:sz w:val="13"/>
              </w:rPr>
            </w:pPr>
          </w:p>
        </w:tc>
        <w:tc>
          <w:tcPr>
            <w:tcW w:w="4500" w:type="dxa"/>
            <w:vMerge/>
            <w:tcBorders>
              <w:right w:val="single" w:sz="8" w:space="0" w:color="auto"/>
            </w:tcBorders>
            <w:shd w:val="clear" w:color="auto" w:fill="auto"/>
            <w:vAlign w:val="bottom"/>
          </w:tcPr>
          <w:p w:rsidR="00E92E62" w:rsidRDefault="00E92E62" w:rsidP="00E92E62">
            <w:pPr>
              <w:spacing w:line="0" w:lineRule="atLeast"/>
              <w:rPr>
                <w:rFonts w:eastAsia="Times New Roman"/>
                <w:sz w:val="13"/>
              </w:rPr>
            </w:pPr>
          </w:p>
        </w:tc>
        <w:tc>
          <w:tcPr>
            <w:tcW w:w="4980" w:type="dxa"/>
            <w:vMerge w:val="restart"/>
            <w:tcBorders>
              <w:right w:val="single" w:sz="8" w:space="0" w:color="auto"/>
            </w:tcBorders>
            <w:shd w:val="clear" w:color="auto" w:fill="auto"/>
            <w:vAlign w:val="bottom"/>
          </w:tcPr>
          <w:p w:rsidR="00E92E62" w:rsidRDefault="00E92E62" w:rsidP="00E92E62">
            <w:pPr>
              <w:spacing w:line="0" w:lineRule="atLeast"/>
              <w:ind w:left="60"/>
              <w:rPr>
                <w:rFonts w:eastAsia="Times New Roman"/>
              </w:rPr>
            </w:pPr>
            <w:r>
              <w:rPr>
                <w:rFonts w:eastAsia="Times New Roman"/>
              </w:rPr>
              <w:t>тепловой энергии</w:t>
            </w:r>
          </w:p>
        </w:tc>
      </w:tr>
      <w:tr w:rsidR="00E92E62" w:rsidTr="00E92E62">
        <w:trPr>
          <w:trHeight w:val="215"/>
        </w:trPr>
        <w:tc>
          <w:tcPr>
            <w:tcW w:w="720" w:type="dxa"/>
            <w:tcBorders>
              <w:left w:val="single" w:sz="8" w:space="0" w:color="auto"/>
              <w:right w:val="single" w:sz="8" w:space="0" w:color="auto"/>
            </w:tcBorders>
            <w:shd w:val="clear" w:color="auto" w:fill="auto"/>
            <w:vAlign w:val="bottom"/>
          </w:tcPr>
          <w:p w:rsidR="00E92E62" w:rsidRDefault="00E92E62" w:rsidP="00E92E62">
            <w:pPr>
              <w:spacing w:line="0" w:lineRule="atLeast"/>
              <w:rPr>
                <w:rFonts w:eastAsia="Times New Roman"/>
                <w:sz w:val="18"/>
              </w:rPr>
            </w:pPr>
          </w:p>
        </w:tc>
        <w:tc>
          <w:tcPr>
            <w:tcW w:w="4500" w:type="dxa"/>
            <w:vMerge w:val="restart"/>
            <w:tcBorders>
              <w:right w:val="single" w:sz="8" w:space="0" w:color="auto"/>
            </w:tcBorders>
            <w:shd w:val="clear" w:color="auto" w:fill="auto"/>
            <w:vAlign w:val="bottom"/>
          </w:tcPr>
          <w:p w:rsidR="00E92E62" w:rsidRDefault="00E92E62" w:rsidP="00E92E62">
            <w:pPr>
              <w:spacing w:line="0" w:lineRule="atLeast"/>
              <w:ind w:left="80"/>
              <w:rPr>
                <w:rFonts w:eastAsia="Times New Roman"/>
              </w:rPr>
            </w:pPr>
            <w:r>
              <w:rPr>
                <w:rFonts w:eastAsia="Times New Roman"/>
              </w:rPr>
              <w:t>теплоисточников</w:t>
            </w:r>
          </w:p>
        </w:tc>
        <w:tc>
          <w:tcPr>
            <w:tcW w:w="4980" w:type="dxa"/>
            <w:vMerge/>
            <w:tcBorders>
              <w:right w:val="single" w:sz="8" w:space="0" w:color="auto"/>
            </w:tcBorders>
            <w:shd w:val="clear" w:color="auto" w:fill="auto"/>
            <w:vAlign w:val="bottom"/>
          </w:tcPr>
          <w:p w:rsidR="00E92E62" w:rsidRDefault="00E92E62" w:rsidP="00E92E62">
            <w:pPr>
              <w:spacing w:line="0" w:lineRule="atLeast"/>
              <w:rPr>
                <w:rFonts w:eastAsia="Times New Roman"/>
                <w:sz w:val="18"/>
              </w:rPr>
            </w:pPr>
          </w:p>
        </w:tc>
      </w:tr>
      <w:tr w:rsidR="00E92E62" w:rsidTr="00E92E62">
        <w:trPr>
          <w:trHeight w:val="160"/>
        </w:trPr>
        <w:tc>
          <w:tcPr>
            <w:tcW w:w="720" w:type="dxa"/>
            <w:tcBorders>
              <w:left w:val="single" w:sz="8" w:space="0" w:color="auto"/>
              <w:right w:val="single" w:sz="8" w:space="0" w:color="auto"/>
            </w:tcBorders>
            <w:shd w:val="clear" w:color="auto" w:fill="auto"/>
            <w:vAlign w:val="bottom"/>
          </w:tcPr>
          <w:p w:rsidR="00E92E62" w:rsidRDefault="00E92E62" w:rsidP="00E92E62">
            <w:pPr>
              <w:spacing w:line="0" w:lineRule="atLeast"/>
              <w:rPr>
                <w:rFonts w:eastAsia="Times New Roman"/>
                <w:sz w:val="13"/>
              </w:rPr>
            </w:pPr>
          </w:p>
        </w:tc>
        <w:tc>
          <w:tcPr>
            <w:tcW w:w="4500" w:type="dxa"/>
            <w:vMerge/>
            <w:tcBorders>
              <w:right w:val="single" w:sz="8" w:space="0" w:color="auto"/>
            </w:tcBorders>
            <w:shd w:val="clear" w:color="auto" w:fill="auto"/>
            <w:vAlign w:val="bottom"/>
          </w:tcPr>
          <w:p w:rsidR="00E92E62" w:rsidRDefault="00E92E62" w:rsidP="00E92E62">
            <w:pPr>
              <w:spacing w:line="0" w:lineRule="atLeast"/>
              <w:rPr>
                <w:rFonts w:eastAsia="Times New Roman"/>
                <w:sz w:val="13"/>
              </w:rPr>
            </w:pPr>
          </w:p>
        </w:tc>
        <w:tc>
          <w:tcPr>
            <w:tcW w:w="4980" w:type="dxa"/>
            <w:tcBorders>
              <w:right w:val="single" w:sz="8" w:space="0" w:color="auto"/>
            </w:tcBorders>
            <w:shd w:val="clear" w:color="auto" w:fill="auto"/>
            <w:vAlign w:val="bottom"/>
          </w:tcPr>
          <w:p w:rsidR="00E92E62" w:rsidRDefault="00E92E62" w:rsidP="00E92E62">
            <w:pPr>
              <w:spacing w:line="0" w:lineRule="atLeast"/>
              <w:rPr>
                <w:rFonts w:eastAsia="Times New Roman"/>
                <w:sz w:val="13"/>
              </w:rPr>
            </w:pPr>
          </w:p>
        </w:tc>
      </w:tr>
      <w:tr w:rsidR="00E92E62" w:rsidTr="00E92E62">
        <w:trPr>
          <w:trHeight w:val="136"/>
        </w:trPr>
        <w:tc>
          <w:tcPr>
            <w:tcW w:w="720" w:type="dxa"/>
            <w:tcBorders>
              <w:left w:val="single" w:sz="8" w:space="0" w:color="auto"/>
              <w:bottom w:val="single" w:sz="8" w:space="0" w:color="auto"/>
              <w:right w:val="single" w:sz="8" w:space="0" w:color="auto"/>
            </w:tcBorders>
            <w:shd w:val="clear" w:color="auto" w:fill="auto"/>
            <w:vAlign w:val="bottom"/>
          </w:tcPr>
          <w:p w:rsidR="00E92E62" w:rsidRDefault="00E92E62" w:rsidP="00E92E62">
            <w:pPr>
              <w:spacing w:line="0" w:lineRule="atLeast"/>
              <w:rPr>
                <w:rFonts w:eastAsia="Times New Roman"/>
                <w:sz w:val="11"/>
              </w:rPr>
            </w:pPr>
          </w:p>
        </w:tc>
        <w:tc>
          <w:tcPr>
            <w:tcW w:w="4500" w:type="dxa"/>
            <w:tcBorders>
              <w:bottom w:val="single" w:sz="8" w:space="0" w:color="auto"/>
              <w:right w:val="single" w:sz="8" w:space="0" w:color="auto"/>
            </w:tcBorders>
            <w:shd w:val="clear" w:color="auto" w:fill="auto"/>
            <w:vAlign w:val="bottom"/>
          </w:tcPr>
          <w:p w:rsidR="00E92E62" w:rsidRDefault="00E92E62" w:rsidP="00E92E62">
            <w:pPr>
              <w:spacing w:line="0" w:lineRule="atLeast"/>
              <w:rPr>
                <w:rFonts w:eastAsia="Times New Roman"/>
                <w:sz w:val="11"/>
              </w:rPr>
            </w:pPr>
          </w:p>
        </w:tc>
        <w:tc>
          <w:tcPr>
            <w:tcW w:w="4980" w:type="dxa"/>
            <w:tcBorders>
              <w:bottom w:val="single" w:sz="8" w:space="0" w:color="auto"/>
              <w:right w:val="single" w:sz="8" w:space="0" w:color="auto"/>
            </w:tcBorders>
            <w:shd w:val="clear" w:color="auto" w:fill="auto"/>
            <w:vAlign w:val="bottom"/>
          </w:tcPr>
          <w:p w:rsidR="00E92E62" w:rsidRDefault="00E92E62" w:rsidP="00E92E62">
            <w:pPr>
              <w:spacing w:line="0" w:lineRule="atLeast"/>
              <w:rPr>
                <w:rFonts w:eastAsia="Times New Roman"/>
                <w:sz w:val="11"/>
              </w:rPr>
            </w:pPr>
          </w:p>
        </w:tc>
      </w:tr>
      <w:tr w:rsidR="00E92E62" w:rsidTr="00E92E62">
        <w:trPr>
          <w:trHeight w:val="309"/>
        </w:trPr>
        <w:tc>
          <w:tcPr>
            <w:tcW w:w="720" w:type="dxa"/>
            <w:vMerge w:val="restart"/>
            <w:tcBorders>
              <w:left w:val="single" w:sz="8" w:space="0" w:color="auto"/>
              <w:right w:val="single" w:sz="8" w:space="0" w:color="auto"/>
            </w:tcBorders>
            <w:shd w:val="clear" w:color="auto" w:fill="auto"/>
            <w:vAlign w:val="bottom"/>
          </w:tcPr>
          <w:p w:rsidR="00E92E62" w:rsidRDefault="00E92E62" w:rsidP="00E92E62">
            <w:pPr>
              <w:spacing w:line="0" w:lineRule="atLeast"/>
              <w:ind w:left="40"/>
              <w:rPr>
                <w:rFonts w:eastAsia="Times New Roman"/>
              </w:rPr>
            </w:pPr>
            <w:r>
              <w:rPr>
                <w:rFonts w:eastAsia="Times New Roman"/>
              </w:rPr>
              <w:t>2</w:t>
            </w:r>
          </w:p>
        </w:tc>
        <w:tc>
          <w:tcPr>
            <w:tcW w:w="4500" w:type="dxa"/>
            <w:vMerge w:val="restart"/>
            <w:tcBorders>
              <w:right w:val="single" w:sz="8" w:space="0" w:color="auto"/>
            </w:tcBorders>
            <w:shd w:val="clear" w:color="auto" w:fill="auto"/>
            <w:vAlign w:val="bottom"/>
          </w:tcPr>
          <w:p w:rsidR="00E92E62" w:rsidRDefault="00E92E62" w:rsidP="00E92E62">
            <w:pPr>
              <w:spacing w:line="0" w:lineRule="atLeast"/>
              <w:ind w:left="80"/>
              <w:rPr>
                <w:rFonts w:eastAsia="Times New Roman"/>
              </w:rPr>
            </w:pPr>
            <w:r>
              <w:rPr>
                <w:rFonts w:eastAsia="Times New Roman"/>
              </w:rPr>
              <w:t>Разработка Схемы Теплоснабжения</w:t>
            </w:r>
          </w:p>
        </w:tc>
        <w:tc>
          <w:tcPr>
            <w:tcW w:w="4980" w:type="dxa"/>
            <w:tcBorders>
              <w:right w:val="single" w:sz="8" w:space="0" w:color="auto"/>
            </w:tcBorders>
            <w:shd w:val="clear" w:color="auto" w:fill="auto"/>
            <w:vAlign w:val="bottom"/>
          </w:tcPr>
          <w:p w:rsidR="00E92E62" w:rsidRDefault="00E92E62" w:rsidP="00E92E62">
            <w:pPr>
              <w:spacing w:line="309" w:lineRule="exact"/>
              <w:ind w:left="60"/>
              <w:rPr>
                <w:rFonts w:eastAsia="Times New Roman"/>
              </w:rPr>
            </w:pPr>
            <w:r>
              <w:rPr>
                <w:rFonts w:eastAsia="Times New Roman"/>
              </w:rPr>
              <w:t>Выбор направления развития систем</w:t>
            </w:r>
          </w:p>
        </w:tc>
      </w:tr>
      <w:tr w:rsidR="00E92E62" w:rsidTr="00E92E62">
        <w:trPr>
          <w:trHeight w:val="381"/>
        </w:trPr>
        <w:tc>
          <w:tcPr>
            <w:tcW w:w="720" w:type="dxa"/>
            <w:vMerge/>
            <w:tcBorders>
              <w:left w:val="single" w:sz="8" w:space="0" w:color="auto"/>
              <w:bottom w:val="single" w:sz="8" w:space="0" w:color="auto"/>
              <w:right w:val="single" w:sz="8" w:space="0" w:color="auto"/>
            </w:tcBorders>
            <w:shd w:val="clear" w:color="auto" w:fill="auto"/>
            <w:vAlign w:val="bottom"/>
          </w:tcPr>
          <w:p w:rsidR="00E92E62" w:rsidRDefault="00E92E62" w:rsidP="00E92E62">
            <w:pPr>
              <w:spacing w:line="0" w:lineRule="atLeast"/>
              <w:rPr>
                <w:rFonts w:eastAsia="Times New Roman"/>
                <w:sz w:val="24"/>
              </w:rPr>
            </w:pPr>
          </w:p>
        </w:tc>
        <w:tc>
          <w:tcPr>
            <w:tcW w:w="4500" w:type="dxa"/>
            <w:vMerge/>
            <w:tcBorders>
              <w:bottom w:val="single" w:sz="8" w:space="0" w:color="auto"/>
              <w:right w:val="single" w:sz="8" w:space="0" w:color="auto"/>
            </w:tcBorders>
            <w:shd w:val="clear" w:color="auto" w:fill="auto"/>
            <w:vAlign w:val="bottom"/>
          </w:tcPr>
          <w:p w:rsidR="00E92E62" w:rsidRDefault="00E92E62" w:rsidP="00E92E62">
            <w:pPr>
              <w:spacing w:line="0" w:lineRule="atLeast"/>
              <w:rPr>
                <w:rFonts w:eastAsia="Times New Roman"/>
                <w:sz w:val="24"/>
              </w:rPr>
            </w:pPr>
          </w:p>
        </w:tc>
        <w:tc>
          <w:tcPr>
            <w:tcW w:w="4980" w:type="dxa"/>
            <w:tcBorders>
              <w:bottom w:val="single" w:sz="8" w:space="0" w:color="auto"/>
              <w:right w:val="single" w:sz="8" w:space="0" w:color="auto"/>
            </w:tcBorders>
            <w:shd w:val="clear" w:color="auto" w:fill="auto"/>
            <w:vAlign w:val="bottom"/>
          </w:tcPr>
          <w:p w:rsidR="00E92E62" w:rsidRDefault="00E92E62" w:rsidP="00E92E62">
            <w:pPr>
              <w:spacing w:line="0" w:lineRule="atLeast"/>
              <w:ind w:left="60"/>
              <w:rPr>
                <w:rFonts w:eastAsia="Times New Roman"/>
              </w:rPr>
            </w:pPr>
            <w:r>
              <w:rPr>
                <w:rFonts w:eastAsia="Times New Roman"/>
              </w:rPr>
              <w:t>теплоснабжения</w:t>
            </w:r>
          </w:p>
        </w:tc>
      </w:tr>
      <w:tr w:rsidR="00E92E62" w:rsidTr="00E92E62">
        <w:trPr>
          <w:trHeight w:val="362"/>
        </w:trPr>
        <w:tc>
          <w:tcPr>
            <w:tcW w:w="720" w:type="dxa"/>
            <w:tcBorders>
              <w:left w:val="single" w:sz="8" w:space="0" w:color="auto"/>
              <w:bottom w:val="single" w:sz="8" w:space="0" w:color="auto"/>
              <w:right w:val="single" w:sz="8" w:space="0" w:color="auto"/>
            </w:tcBorders>
            <w:shd w:val="clear" w:color="auto" w:fill="auto"/>
            <w:vAlign w:val="bottom"/>
          </w:tcPr>
          <w:p w:rsidR="00E92E62" w:rsidRDefault="00E92E62" w:rsidP="00E92E62">
            <w:pPr>
              <w:spacing w:line="0" w:lineRule="atLeast"/>
              <w:ind w:left="40"/>
              <w:rPr>
                <w:rFonts w:eastAsia="Times New Roman"/>
                <w:b/>
              </w:rPr>
            </w:pPr>
            <w:r>
              <w:rPr>
                <w:rFonts w:eastAsia="Times New Roman"/>
                <w:b/>
              </w:rPr>
              <w:t>II</w:t>
            </w:r>
          </w:p>
        </w:tc>
        <w:tc>
          <w:tcPr>
            <w:tcW w:w="4500" w:type="dxa"/>
            <w:tcBorders>
              <w:bottom w:val="single" w:sz="8" w:space="0" w:color="auto"/>
            </w:tcBorders>
            <w:shd w:val="clear" w:color="auto" w:fill="auto"/>
            <w:vAlign w:val="bottom"/>
          </w:tcPr>
          <w:p w:rsidR="00E92E62" w:rsidRDefault="00E92E62" w:rsidP="00E92E62">
            <w:pPr>
              <w:spacing w:line="0" w:lineRule="atLeast"/>
              <w:ind w:left="80"/>
              <w:rPr>
                <w:rFonts w:eastAsia="Times New Roman"/>
                <w:b/>
                <w:i/>
              </w:rPr>
            </w:pPr>
            <w:r>
              <w:rPr>
                <w:rFonts w:eastAsia="Times New Roman"/>
                <w:b/>
                <w:i/>
              </w:rPr>
              <w:t>Системы водоснабжения</w:t>
            </w:r>
          </w:p>
        </w:tc>
        <w:tc>
          <w:tcPr>
            <w:tcW w:w="4980" w:type="dxa"/>
            <w:tcBorders>
              <w:bottom w:val="single" w:sz="8" w:space="0" w:color="auto"/>
              <w:right w:val="single" w:sz="8" w:space="0" w:color="auto"/>
            </w:tcBorders>
            <w:shd w:val="clear" w:color="auto" w:fill="auto"/>
            <w:vAlign w:val="bottom"/>
          </w:tcPr>
          <w:p w:rsidR="00E92E62" w:rsidRDefault="00E92E62" w:rsidP="00E92E62">
            <w:pPr>
              <w:spacing w:line="0" w:lineRule="atLeast"/>
              <w:rPr>
                <w:rFonts w:eastAsia="Times New Roman"/>
                <w:sz w:val="24"/>
              </w:rPr>
            </w:pPr>
          </w:p>
        </w:tc>
      </w:tr>
      <w:tr w:rsidR="00E92E62" w:rsidTr="00E92E62">
        <w:trPr>
          <w:trHeight w:val="357"/>
        </w:trPr>
        <w:tc>
          <w:tcPr>
            <w:tcW w:w="720" w:type="dxa"/>
            <w:tcBorders>
              <w:left w:val="single" w:sz="8" w:space="0" w:color="auto"/>
              <w:right w:val="single" w:sz="8" w:space="0" w:color="auto"/>
            </w:tcBorders>
            <w:shd w:val="clear" w:color="auto" w:fill="auto"/>
            <w:vAlign w:val="bottom"/>
          </w:tcPr>
          <w:p w:rsidR="00E92E62" w:rsidRDefault="00E92E62" w:rsidP="00E92E62">
            <w:pPr>
              <w:spacing w:line="0" w:lineRule="atLeast"/>
              <w:rPr>
                <w:rFonts w:eastAsia="Times New Roman"/>
                <w:sz w:val="24"/>
              </w:rPr>
            </w:pPr>
          </w:p>
        </w:tc>
        <w:tc>
          <w:tcPr>
            <w:tcW w:w="4500" w:type="dxa"/>
            <w:vMerge w:val="restart"/>
            <w:tcBorders>
              <w:right w:val="single" w:sz="8" w:space="0" w:color="auto"/>
            </w:tcBorders>
            <w:shd w:val="clear" w:color="auto" w:fill="auto"/>
            <w:vAlign w:val="bottom"/>
          </w:tcPr>
          <w:p w:rsidR="00E92E62" w:rsidRDefault="00E92E62" w:rsidP="00E92E62">
            <w:pPr>
              <w:spacing w:line="0" w:lineRule="atLeast"/>
              <w:ind w:left="80"/>
              <w:rPr>
                <w:rFonts w:eastAsia="Times New Roman"/>
              </w:rPr>
            </w:pPr>
            <w:r>
              <w:rPr>
                <w:rFonts w:eastAsia="Times New Roman"/>
              </w:rPr>
              <w:t>Установка приборов</w:t>
            </w:r>
          </w:p>
        </w:tc>
        <w:tc>
          <w:tcPr>
            <w:tcW w:w="4980" w:type="dxa"/>
            <w:tcBorders>
              <w:right w:val="single" w:sz="8" w:space="0" w:color="auto"/>
            </w:tcBorders>
            <w:shd w:val="clear" w:color="auto" w:fill="auto"/>
            <w:vAlign w:val="bottom"/>
          </w:tcPr>
          <w:p w:rsidR="00E92E62" w:rsidRDefault="00E92E62" w:rsidP="00E92E62">
            <w:pPr>
              <w:spacing w:line="0" w:lineRule="atLeast"/>
              <w:ind w:left="60"/>
              <w:rPr>
                <w:rFonts w:eastAsia="Times New Roman"/>
              </w:rPr>
            </w:pPr>
            <w:r>
              <w:rPr>
                <w:rFonts w:eastAsia="Times New Roman"/>
              </w:rPr>
              <w:t>Снижение потребления электроэнергии</w:t>
            </w:r>
          </w:p>
        </w:tc>
      </w:tr>
      <w:tr w:rsidR="00E92E62" w:rsidTr="00E92E62">
        <w:trPr>
          <w:trHeight w:val="164"/>
        </w:trPr>
        <w:tc>
          <w:tcPr>
            <w:tcW w:w="720" w:type="dxa"/>
            <w:tcBorders>
              <w:left w:val="single" w:sz="8" w:space="0" w:color="auto"/>
              <w:right w:val="single" w:sz="8" w:space="0" w:color="auto"/>
            </w:tcBorders>
            <w:shd w:val="clear" w:color="auto" w:fill="auto"/>
            <w:vAlign w:val="bottom"/>
          </w:tcPr>
          <w:p w:rsidR="00E92E62" w:rsidRDefault="00E92E62" w:rsidP="00E92E62">
            <w:pPr>
              <w:spacing w:line="0" w:lineRule="atLeast"/>
              <w:rPr>
                <w:rFonts w:eastAsia="Times New Roman"/>
                <w:sz w:val="14"/>
              </w:rPr>
            </w:pPr>
          </w:p>
        </w:tc>
        <w:tc>
          <w:tcPr>
            <w:tcW w:w="4500" w:type="dxa"/>
            <w:vMerge/>
            <w:tcBorders>
              <w:right w:val="single" w:sz="8" w:space="0" w:color="auto"/>
            </w:tcBorders>
            <w:shd w:val="clear" w:color="auto" w:fill="auto"/>
            <w:vAlign w:val="bottom"/>
          </w:tcPr>
          <w:p w:rsidR="00E92E62" w:rsidRDefault="00E92E62" w:rsidP="00E92E62">
            <w:pPr>
              <w:spacing w:line="0" w:lineRule="atLeast"/>
              <w:rPr>
                <w:rFonts w:eastAsia="Times New Roman"/>
                <w:sz w:val="14"/>
              </w:rPr>
            </w:pPr>
          </w:p>
        </w:tc>
        <w:tc>
          <w:tcPr>
            <w:tcW w:w="4980" w:type="dxa"/>
            <w:vMerge w:val="restart"/>
            <w:tcBorders>
              <w:right w:val="single" w:sz="8" w:space="0" w:color="auto"/>
            </w:tcBorders>
            <w:shd w:val="clear" w:color="auto" w:fill="auto"/>
            <w:vAlign w:val="bottom"/>
          </w:tcPr>
          <w:p w:rsidR="00E92E62" w:rsidRDefault="00E92E62" w:rsidP="00E92E62">
            <w:pPr>
              <w:spacing w:line="0" w:lineRule="atLeast"/>
              <w:ind w:left="60"/>
              <w:rPr>
                <w:rFonts w:eastAsia="Times New Roman"/>
              </w:rPr>
            </w:pPr>
            <w:r>
              <w:rPr>
                <w:rFonts w:eastAsia="Times New Roman"/>
              </w:rPr>
              <w:t>на производство и транспортировку</w:t>
            </w:r>
          </w:p>
        </w:tc>
      </w:tr>
      <w:tr w:rsidR="00E92E62" w:rsidTr="00E92E62">
        <w:trPr>
          <w:trHeight w:val="519"/>
        </w:trPr>
        <w:tc>
          <w:tcPr>
            <w:tcW w:w="720" w:type="dxa"/>
            <w:vMerge w:val="restart"/>
            <w:tcBorders>
              <w:left w:val="single" w:sz="8" w:space="0" w:color="auto"/>
              <w:right w:val="single" w:sz="8" w:space="0" w:color="auto"/>
            </w:tcBorders>
            <w:shd w:val="clear" w:color="auto" w:fill="auto"/>
            <w:vAlign w:val="bottom"/>
          </w:tcPr>
          <w:p w:rsidR="00E92E62" w:rsidRDefault="00E92E62" w:rsidP="00E92E62">
            <w:pPr>
              <w:spacing w:line="319" w:lineRule="exact"/>
              <w:ind w:left="40"/>
              <w:rPr>
                <w:rFonts w:eastAsia="Times New Roman"/>
              </w:rPr>
            </w:pPr>
            <w:r>
              <w:rPr>
                <w:rFonts w:eastAsia="Times New Roman"/>
              </w:rPr>
              <w:t>3</w:t>
            </w:r>
          </w:p>
        </w:tc>
        <w:tc>
          <w:tcPr>
            <w:tcW w:w="4500" w:type="dxa"/>
            <w:vMerge w:val="restart"/>
            <w:tcBorders>
              <w:right w:val="single" w:sz="8" w:space="0" w:color="auto"/>
            </w:tcBorders>
            <w:shd w:val="clear" w:color="auto" w:fill="auto"/>
            <w:vAlign w:val="bottom"/>
          </w:tcPr>
          <w:p w:rsidR="00E92E62" w:rsidRDefault="00E92E62" w:rsidP="00E92E62">
            <w:pPr>
              <w:spacing w:line="319" w:lineRule="exact"/>
              <w:ind w:left="80"/>
              <w:rPr>
                <w:rFonts w:eastAsia="Times New Roman"/>
              </w:rPr>
            </w:pPr>
            <w:r>
              <w:rPr>
                <w:rFonts w:eastAsia="Times New Roman"/>
              </w:rPr>
              <w:t>автоматического контроля и</w:t>
            </w:r>
          </w:p>
        </w:tc>
        <w:tc>
          <w:tcPr>
            <w:tcW w:w="4980" w:type="dxa"/>
            <w:vMerge/>
            <w:tcBorders>
              <w:right w:val="single" w:sz="8" w:space="0" w:color="auto"/>
            </w:tcBorders>
            <w:shd w:val="clear" w:color="auto" w:fill="auto"/>
            <w:vAlign w:val="bottom"/>
          </w:tcPr>
          <w:p w:rsidR="00E92E62" w:rsidRDefault="00E92E62" w:rsidP="00E92E62">
            <w:pPr>
              <w:spacing w:line="0" w:lineRule="atLeast"/>
              <w:rPr>
                <w:rFonts w:eastAsia="Times New Roman"/>
                <w:sz w:val="13"/>
              </w:rPr>
            </w:pPr>
          </w:p>
        </w:tc>
      </w:tr>
      <w:tr w:rsidR="00E92E62" w:rsidTr="00E92E62">
        <w:trPr>
          <w:trHeight w:val="349"/>
        </w:trPr>
        <w:tc>
          <w:tcPr>
            <w:tcW w:w="720" w:type="dxa"/>
            <w:vMerge/>
            <w:tcBorders>
              <w:left w:val="single" w:sz="8" w:space="0" w:color="auto"/>
              <w:right w:val="single" w:sz="8" w:space="0" w:color="auto"/>
            </w:tcBorders>
            <w:shd w:val="clear" w:color="auto" w:fill="auto"/>
            <w:vAlign w:val="bottom"/>
          </w:tcPr>
          <w:p w:rsidR="00E92E62" w:rsidRDefault="00E92E62" w:rsidP="00E92E62">
            <w:pPr>
              <w:spacing w:line="0" w:lineRule="atLeast"/>
              <w:rPr>
                <w:rFonts w:eastAsia="Times New Roman"/>
                <w:sz w:val="13"/>
              </w:rPr>
            </w:pPr>
          </w:p>
        </w:tc>
        <w:tc>
          <w:tcPr>
            <w:tcW w:w="4500" w:type="dxa"/>
            <w:vMerge/>
            <w:tcBorders>
              <w:right w:val="single" w:sz="8" w:space="0" w:color="auto"/>
            </w:tcBorders>
            <w:shd w:val="clear" w:color="auto" w:fill="auto"/>
            <w:vAlign w:val="bottom"/>
          </w:tcPr>
          <w:p w:rsidR="00E92E62" w:rsidRDefault="00E92E62" w:rsidP="00E92E62">
            <w:pPr>
              <w:spacing w:line="0" w:lineRule="atLeast"/>
              <w:rPr>
                <w:rFonts w:eastAsia="Times New Roman"/>
                <w:sz w:val="13"/>
              </w:rPr>
            </w:pPr>
          </w:p>
        </w:tc>
        <w:tc>
          <w:tcPr>
            <w:tcW w:w="4980" w:type="dxa"/>
            <w:vMerge w:val="restart"/>
            <w:tcBorders>
              <w:right w:val="single" w:sz="8" w:space="0" w:color="auto"/>
            </w:tcBorders>
            <w:shd w:val="clear" w:color="auto" w:fill="auto"/>
            <w:vAlign w:val="bottom"/>
          </w:tcPr>
          <w:p w:rsidR="00E92E62" w:rsidRDefault="00E92E62" w:rsidP="00E92E62">
            <w:pPr>
              <w:spacing w:line="319" w:lineRule="exact"/>
              <w:ind w:left="60"/>
              <w:rPr>
                <w:rFonts w:eastAsia="Times New Roman"/>
              </w:rPr>
            </w:pPr>
            <w:r>
              <w:rPr>
                <w:rFonts w:eastAsia="Times New Roman"/>
              </w:rPr>
              <w:t>воды от водозаборов до конечного</w:t>
            </w:r>
          </w:p>
        </w:tc>
      </w:tr>
      <w:tr w:rsidR="00E92E62" w:rsidTr="00E92E62">
        <w:trPr>
          <w:trHeight w:val="160"/>
        </w:trPr>
        <w:tc>
          <w:tcPr>
            <w:tcW w:w="720" w:type="dxa"/>
            <w:tcBorders>
              <w:left w:val="single" w:sz="8" w:space="0" w:color="auto"/>
              <w:right w:val="single" w:sz="8" w:space="0" w:color="auto"/>
            </w:tcBorders>
            <w:shd w:val="clear" w:color="auto" w:fill="auto"/>
            <w:vAlign w:val="bottom"/>
          </w:tcPr>
          <w:p w:rsidR="00E92E62" w:rsidRDefault="00E92E62" w:rsidP="00E92E62">
            <w:pPr>
              <w:spacing w:line="0" w:lineRule="atLeast"/>
              <w:rPr>
                <w:rFonts w:eastAsia="Times New Roman"/>
                <w:sz w:val="13"/>
              </w:rPr>
            </w:pPr>
          </w:p>
        </w:tc>
        <w:tc>
          <w:tcPr>
            <w:tcW w:w="4500" w:type="dxa"/>
            <w:vMerge w:val="restart"/>
            <w:tcBorders>
              <w:right w:val="single" w:sz="8" w:space="0" w:color="auto"/>
            </w:tcBorders>
            <w:shd w:val="clear" w:color="auto" w:fill="auto"/>
            <w:vAlign w:val="bottom"/>
          </w:tcPr>
          <w:p w:rsidR="00E92E62" w:rsidRDefault="00E92E62" w:rsidP="00E92E62">
            <w:pPr>
              <w:spacing w:line="0" w:lineRule="atLeast"/>
              <w:ind w:left="80"/>
              <w:rPr>
                <w:rFonts w:eastAsia="Times New Roman"/>
              </w:rPr>
            </w:pPr>
            <w:r>
              <w:rPr>
                <w:rFonts w:eastAsia="Times New Roman"/>
              </w:rPr>
              <w:t>регулирования</w:t>
            </w:r>
          </w:p>
        </w:tc>
        <w:tc>
          <w:tcPr>
            <w:tcW w:w="4980" w:type="dxa"/>
            <w:vMerge/>
            <w:tcBorders>
              <w:right w:val="single" w:sz="8" w:space="0" w:color="auto"/>
            </w:tcBorders>
            <w:shd w:val="clear" w:color="auto" w:fill="auto"/>
            <w:vAlign w:val="bottom"/>
          </w:tcPr>
          <w:p w:rsidR="00E92E62" w:rsidRDefault="00E92E62" w:rsidP="00E92E62">
            <w:pPr>
              <w:spacing w:line="0" w:lineRule="atLeast"/>
              <w:rPr>
                <w:rFonts w:eastAsia="Times New Roman"/>
                <w:sz w:val="13"/>
              </w:rPr>
            </w:pPr>
          </w:p>
        </w:tc>
      </w:tr>
      <w:tr w:rsidR="00E92E62" w:rsidTr="00E92E62">
        <w:trPr>
          <w:trHeight w:val="215"/>
        </w:trPr>
        <w:tc>
          <w:tcPr>
            <w:tcW w:w="720" w:type="dxa"/>
            <w:tcBorders>
              <w:left w:val="single" w:sz="8" w:space="0" w:color="auto"/>
              <w:right w:val="single" w:sz="8" w:space="0" w:color="auto"/>
            </w:tcBorders>
            <w:shd w:val="clear" w:color="auto" w:fill="auto"/>
            <w:vAlign w:val="bottom"/>
          </w:tcPr>
          <w:p w:rsidR="00E92E62" w:rsidRDefault="00E92E62" w:rsidP="00E92E62">
            <w:pPr>
              <w:spacing w:line="0" w:lineRule="atLeast"/>
              <w:rPr>
                <w:rFonts w:eastAsia="Times New Roman"/>
                <w:sz w:val="18"/>
              </w:rPr>
            </w:pPr>
          </w:p>
        </w:tc>
        <w:tc>
          <w:tcPr>
            <w:tcW w:w="4500" w:type="dxa"/>
            <w:vMerge/>
            <w:tcBorders>
              <w:right w:val="single" w:sz="8" w:space="0" w:color="auto"/>
            </w:tcBorders>
            <w:shd w:val="clear" w:color="auto" w:fill="auto"/>
            <w:vAlign w:val="bottom"/>
          </w:tcPr>
          <w:p w:rsidR="00E92E62" w:rsidRDefault="00E92E62" w:rsidP="00E92E62">
            <w:pPr>
              <w:spacing w:line="0" w:lineRule="atLeast"/>
              <w:rPr>
                <w:rFonts w:eastAsia="Times New Roman"/>
                <w:sz w:val="18"/>
              </w:rPr>
            </w:pPr>
          </w:p>
        </w:tc>
        <w:tc>
          <w:tcPr>
            <w:tcW w:w="4980" w:type="dxa"/>
            <w:vMerge w:val="restart"/>
            <w:tcBorders>
              <w:right w:val="single" w:sz="8" w:space="0" w:color="auto"/>
            </w:tcBorders>
            <w:shd w:val="clear" w:color="auto" w:fill="auto"/>
            <w:vAlign w:val="bottom"/>
          </w:tcPr>
          <w:p w:rsidR="00E92E62" w:rsidRDefault="00E92E62" w:rsidP="00E92E62">
            <w:pPr>
              <w:spacing w:line="0" w:lineRule="atLeast"/>
              <w:ind w:left="60"/>
              <w:rPr>
                <w:rFonts w:eastAsia="Times New Roman"/>
              </w:rPr>
            </w:pPr>
            <w:r>
              <w:rPr>
                <w:rFonts w:eastAsia="Times New Roman"/>
              </w:rPr>
              <w:t>потребителя</w:t>
            </w:r>
          </w:p>
        </w:tc>
      </w:tr>
      <w:tr w:rsidR="00E92E62" w:rsidTr="00E92E62">
        <w:trPr>
          <w:trHeight w:val="160"/>
        </w:trPr>
        <w:tc>
          <w:tcPr>
            <w:tcW w:w="720" w:type="dxa"/>
            <w:tcBorders>
              <w:left w:val="single" w:sz="8" w:space="0" w:color="auto"/>
              <w:right w:val="single" w:sz="8" w:space="0" w:color="auto"/>
            </w:tcBorders>
            <w:shd w:val="clear" w:color="auto" w:fill="auto"/>
            <w:vAlign w:val="bottom"/>
          </w:tcPr>
          <w:p w:rsidR="00E92E62" w:rsidRDefault="00E92E62" w:rsidP="00E92E62">
            <w:pPr>
              <w:spacing w:line="0" w:lineRule="atLeast"/>
              <w:rPr>
                <w:rFonts w:eastAsia="Times New Roman"/>
                <w:sz w:val="13"/>
              </w:rPr>
            </w:pPr>
          </w:p>
        </w:tc>
        <w:tc>
          <w:tcPr>
            <w:tcW w:w="4500" w:type="dxa"/>
            <w:tcBorders>
              <w:right w:val="single" w:sz="8" w:space="0" w:color="auto"/>
            </w:tcBorders>
            <w:shd w:val="clear" w:color="auto" w:fill="auto"/>
            <w:vAlign w:val="bottom"/>
          </w:tcPr>
          <w:p w:rsidR="00E92E62" w:rsidRDefault="00E92E62" w:rsidP="00E92E62">
            <w:pPr>
              <w:spacing w:line="0" w:lineRule="atLeast"/>
              <w:rPr>
                <w:rFonts w:eastAsia="Times New Roman"/>
                <w:sz w:val="13"/>
              </w:rPr>
            </w:pPr>
          </w:p>
        </w:tc>
        <w:tc>
          <w:tcPr>
            <w:tcW w:w="4980" w:type="dxa"/>
            <w:vMerge/>
            <w:tcBorders>
              <w:right w:val="single" w:sz="8" w:space="0" w:color="auto"/>
            </w:tcBorders>
            <w:shd w:val="clear" w:color="auto" w:fill="auto"/>
            <w:vAlign w:val="bottom"/>
          </w:tcPr>
          <w:p w:rsidR="00E92E62" w:rsidRDefault="00E92E62" w:rsidP="00E92E62">
            <w:pPr>
              <w:spacing w:line="0" w:lineRule="atLeast"/>
              <w:rPr>
                <w:rFonts w:eastAsia="Times New Roman"/>
                <w:sz w:val="13"/>
              </w:rPr>
            </w:pPr>
          </w:p>
        </w:tc>
      </w:tr>
      <w:tr w:rsidR="00E92E62" w:rsidTr="00E92E62">
        <w:trPr>
          <w:trHeight w:val="60"/>
        </w:trPr>
        <w:tc>
          <w:tcPr>
            <w:tcW w:w="720" w:type="dxa"/>
            <w:tcBorders>
              <w:left w:val="single" w:sz="8" w:space="0" w:color="auto"/>
              <w:bottom w:val="single" w:sz="8" w:space="0" w:color="auto"/>
              <w:right w:val="single" w:sz="8" w:space="0" w:color="auto"/>
            </w:tcBorders>
            <w:shd w:val="clear" w:color="auto" w:fill="auto"/>
            <w:vAlign w:val="bottom"/>
          </w:tcPr>
          <w:p w:rsidR="00E92E62" w:rsidRDefault="00E92E62" w:rsidP="00E92E62">
            <w:pPr>
              <w:spacing w:line="0" w:lineRule="atLeast"/>
              <w:rPr>
                <w:rFonts w:eastAsia="Times New Roman"/>
                <w:sz w:val="5"/>
              </w:rPr>
            </w:pPr>
          </w:p>
        </w:tc>
        <w:tc>
          <w:tcPr>
            <w:tcW w:w="4500" w:type="dxa"/>
            <w:tcBorders>
              <w:bottom w:val="single" w:sz="8" w:space="0" w:color="auto"/>
              <w:right w:val="single" w:sz="8" w:space="0" w:color="auto"/>
            </w:tcBorders>
            <w:shd w:val="clear" w:color="auto" w:fill="auto"/>
            <w:vAlign w:val="bottom"/>
          </w:tcPr>
          <w:p w:rsidR="00E92E62" w:rsidRDefault="00E92E62" w:rsidP="00E92E62">
            <w:pPr>
              <w:spacing w:line="0" w:lineRule="atLeast"/>
              <w:rPr>
                <w:rFonts w:eastAsia="Times New Roman"/>
                <w:sz w:val="5"/>
              </w:rPr>
            </w:pPr>
          </w:p>
        </w:tc>
        <w:tc>
          <w:tcPr>
            <w:tcW w:w="4980" w:type="dxa"/>
            <w:tcBorders>
              <w:bottom w:val="single" w:sz="8" w:space="0" w:color="auto"/>
              <w:right w:val="single" w:sz="8" w:space="0" w:color="auto"/>
            </w:tcBorders>
            <w:shd w:val="clear" w:color="auto" w:fill="auto"/>
            <w:vAlign w:val="bottom"/>
          </w:tcPr>
          <w:p w:rsidR="00E92E62" w:rsidRDefault="00E92E62" w:rsidP="00E92E62">
            <w:pPr>
              <w:spacing w:line="0" w:lineRule="atLeast"/>
              <w:rPr>
                <w:rFonts w:eastAsia="Times New Roman"/>
                <w:sz w:val="5"/>
              </w:rPr>
            </w:pPr>
          </w:p>
        </w:tc>
      </w:tr>
      <w:tr w:rsidR="00E92E62" w:rsidTr="00E92E62">
        <w:trPr>
          <w:trHeight w:val="589"/>
        </w:trPr>
        <w:tc>
          <w:tcPr>
            <w:tcW w:w="720" w:type="dxa"/>
            <w:vMerge w:val="restart"/>
            <w:tcBorders>
              <w:left w:val="single" w:sz="8" w:space="0" w:color="auto"/>
              <w:right w:val="single" w:sz="8" w:space="0" w:color="auto"/>
            </w:tcBorders>
            <w:shd w:val="clear" w:color="auto" w:fill="auto"/>
            <w:vAlign w:val="bottom"/>
          </w:tcPr>
          <w:p w:rsidR="00E92E62" w:rsidRDefault="00E92E62" w:rsidP="00E92E62">
            <w:pPr>
              <w:spacing w:line="0" w:lineRule="atLeast"/>
              <w:ind w:left="40"/>
              <w:rPr>
                <w:rFonts w:eastAsia="Times New Roman"/>
              </w:rPr>
            </w:pPr>
            <w:r>
              <w:rPr>
                <w:rFonts w:eastAsia="Times New Roman"/>
              </w:rPr>
              <w:t>4</w:t>
            </w:r>
          </w:p>
        </w:tc>
        <w:tc>
          <w:tcPr>
            <w:tcW w:w="4500" w:type="dxa"/>
            <w:vMerge w:val="restart"/>
            <w:tcBorders>
              <w:right w:val="single" w:sz="8" w:space="0" w:color="auto"/>
            </w:tcBorders>
            <w:shd w:val="clear" w:color="auto" w:fill="auto"/>
            <w:vAlign w:val="bottom"/>
          </w:tcPr>
          <w:p w:rsidR="00E92E62" w:rsidRDefault="00E92E62" w:rsidP="00E92E62">
            <w:pPr>
              <w:spacing w:line="0" w:lineRule="atLeast"/>
              <w:ind w:left="80"/>
              <w:rPr>
                <w:rFonts w:eastAsia="Times New Roman"/>
              </w:rPr>
            </w:pPr>
            <w:r>
              <w:rPr>
                <w:rFonts w:eastAsia="Times New Roman"/>
              </w:rPr>
              <w:t>Разработка Схемы Водоснабжения</w:t>
            </w:r>
          </w:p>
        </w:tc>
        <w:tc>
          <w:tcPr>
            <w:tcW w:w="4980" w:type="dxa"/>
            <w:tcBorders>
              <w:right w:val="single" w:sz="8" w:space="0" w:color="auto"/>
            </w:tcBorders>
            <w:shd w:val="clear" w:color="auto" w:fill="auto"/>
            <w:vAlign w:val="bottom"/>
          </w:tcPr>
          <w:p w:rsidR="00E92E62" w:rsidRDefault="00E92E62" w:rsidP="00E92E62">
            <w:pPr>
              <w:spacing w:line="0" w:lineRule="atLeast"/>
              <w:ind w:left="60"/>
              <w:rPr>
                <w:rFonts w:eastAsia="Times New Roman"/>
              </w:rPr>
            </w:pPr>
            <w:r>
              <w:rPr>
                <w:rFonts w:eastAsia="Times New Roman"/>
              </w:rPr>
              <w:t>Выбор направления развития систем</w:t>
            </w:r>
          </w:p>
        </w:tc>
      </w:tr>
      <w:tr w:rsidR="00E92E62" w:rsidTr="00E92E62">
        <w:trPr>
          <w:trHeight w:val="375"/>
        </w:trPr>
        <w:tc>
          <w:tcPr>
            <w:tcW w:w="720" w:type="dxa"/>
            <w:vMerge/>
            <w:tcBorders>
              <w:left w:val="single" w:sz="8" w:space="0" w:color="auto"/>
              <w:right w:val="single" w:sz="8" w:space="0" w:color="auto"/>
            </w:tcBorders>
            <w:shd w:val="clear" w:color="auto" w:fill="auto"/>
            <w:vAlign w:val="bottom"/>
          </w:tcPr>
          <w:p w:rsidR="00E92E62" w:rsidRDefault="00E92E62" w:rsidP="00E92E62">
            <w:pPr>
              <w:spacing w:line="0" w:lineRule="atLeast"/>
              <w:rPr>
                <w:rFonts w:eastAsia="Times New Roman"/>
                <w:sz w:val="24"/>
              </w:rPr>
            </w:pPr>
          </w:p>
        </w:tc>
        <w:tc>
          <w:tcPr>
            <w:tcW w:w="4500" w:type="dxa"/>
            <w:vMerge/>
            <w:tcBorders>
              <w:right w:val="single" w:sz="8" w:space="0" w:color="auto"/>
            </w:tcBorders>
            <w:shd w:val="clear" w:color="auto" w:fill="auto"/>
            <w:vAlign w:val="bottom"/>
          </w:tcPr>
          <w:p w:rsidR="00E92E62" w:rsidRDefault="00E92E62" w:rsidP="00E92E62">
            <w:pPr>
              <w:spacing w:line="0" w:lineRule="atLeast"/>
              <w:rPr>
                <w:rFonts w:eastAsia="Times New Roman"/>
                <w:sz w:val="24"/>
              </w:rPr>
            </w:pPr>
          </w:p>
        </w:tc>
        <w:tc>
          <w:tcPr>
            <w:tcW w:w="4980" w:type="dxa"/>
            <w:tcBorders>
              <w:right w:val="single" w:sz="8" w:space="0" w:color="auto"/>
            </w:tcBorders>
            <w:shd w:val="clear" w:color="auto" w:fill="auto"/>
            <w:vAlign w:val="bottom"/>
          </w:tcPr>
          <w:p w:rsidR="00E92E62" w:rsidRDefault="00E92E62" w:rsidP="00E92E62">
            <w:pPr>
              <w:spacing w:line="0" w:lineRule="atLeast"/>
              <w:ind w:left="60"/>
              <w:rPr>
                <w:rFonts w:eastAsia="Times New Roman"/>
              </w:rPr>
            </w:pPr>
            <w:r>
              <w:rPr>
                <w:rFonts w:eastAsia="Times New Roman"/>
              </w:rPr>
              <w:t>водоснабжения</w:t>
            </w:r>
          </w:p>
        </w:tc>
      </w:tr>
      <w:tr w:rsidR="00E92E62" w:rsidTr="00E92E62">
        <w:trPr>
          <w:trHeight w:val="296"/>
        </w:trPr>
        <w:tc>
          <w:tcPr>
            <w:tcW w:w="720" w:type="dxa"/>
            <w:tcBorders>
              <w:left w:val="single" w:sz="8" w:space="0" w:color="auto"/>
              <w:bottom w:val="single" w:sz="8" w:space="0" w:color="auto"/>
              <w:right w:val="single" w:sz="8" w:space="0" w:color="auto"/>
            </w:tcBorders>
            <w:shd w:val="clear" w:color="auto" w:fill="auto"/>
            <w:vAlign w:val="bottom"/>
          </w:tcPr>
          <w:p w:rsidR="00E92E62" w:rsidRDefault="00E92E62" w:rsidP="00E92E62">
            <w:pPr>
              <w:spacing w:line="0" w:lineRule="atLeast"/>
              <w:rPr>
                <w:rFonts w:eastAsia="Times New Roman"/>
                <w:sz w:val="24"/>
              </w:rPr>
            </w:pPr>
          </w:p>
        </w:tc>
        <w:tc>
          <w:tcPr>
            <w:tcW w:w="4500" w:type="dxa"/>
            <w:tcBorders>
              <w:bottom w:val="single" w:sz="8" w:space="0" w:color="auto"/>
              <w:right w:val="single" w:sz="8" w:space="0" w:color="auto"/>
            </w:tcBorders>
            <w:shd w:val="clear" w:color="auto" w:fill="auto"/>
            <w:vAlign w:val="bottom"/>
          </w:tcPr>
          <w:p w:rsidR="00E92E62" w:rsidRDefault="00E92E62" w:rsidP="00E92E62">
            <w:pPr>
              <w:spacing w:line="0" w:lineRule="atLeast"/>
              <w:rPr>
                <w:rFonts w:eastAsia="Times New Roman"/>
                <w:sz w:val="24"/>
              </w:rPr>
            </w:pPr>
          </w:p>
        </w:tc>
        <w:tc>
          <w:tcPr>
            <w:tcW w:w="4980" w:type="dxa"/>
            <w:tcBorders>
              <w:bottom w:val="single" w:sz="8" w:space="0" w:color="auto"/>
              <w:right w:val="single" w:sz="8" w:space="0" w:color="auto"/>
            </w:tcBorders>
            <w:shd w:val="clear" w:color="auto" w:fill="auto"/>
            <w:vAlign w:val="bottom"/>
          </w:tcPr>
          <w:p w:rsidR="00E92E62" w:rsidRDefault="00E92E62" w:rsidP="00E92E62">
            <w:pPr>
              <w:spacing w:line="0" w:lineRule="atLeast"/>
              <w:rPr>
                <w:rFonts w:eastAsia="Times New Roman"/>
                <w:sz w:val="24"/>
              </w:rPr>
            </w:pPr>
          </w:p>
        </w:tc>
      </w:tr>
      <w:tr w:rsidR="00E92E62" w:rsidTr="00E92E62">
        <w:trPr>
          <w:trHeight w:val="356"/>
        </w:trPr>
        <w:tc>
          <w:tcPr>
            <w:tcW w:w="720" w:type="dxa"/>
            <w:tcBorders>
              <w:left w:val="single" w:sz="8" w:space="0" w:color="auto"/>
              <w:bottom w:val="single" w:sz="8" w:space="0" w:color="auto"/>
              <w:right w:val="single" w:sz="8" w:space="0" w:color="auto"/>
            </w:tcBorders>
            <w:shd w:val="clear" w:color="auto" w:fill="auto"/>
            <w:vAlign w:val="bottom"/>
          </w:tcPr>
          <w:p w:rsidR="00E92E62" w:rsidRDefault="00E92E62" w:rsidP="00E92E62">
            <w:pPr>
              <w:spacing w:line="0" w:lineRule="atLeast"/>
              <w:ind w:left="40"/>
              <w:rPr>
                <w:rFonts w:eastAsia="Times New Roman"/>
                <w:b/>
              </w:rPr>
            </w:pPr>
            <w:r>
              <w:rPr>
                <w:rFonts w:eastAsia="Times New Roman"/>
                <w:b/>
              </w:rPr>
              <w:t>III</w:t>
            </w:r>
          </w:p>
        </w:tc>
        <w:tc>
          <w:tcPr>
            <w:tcW w:w="4500" w:type="dxa"/>
            <w:tcBorders>
              <w:bottom w:val="single" w:sz="8" w:space="0" w:color="auto"/>
            </w:tcBorders>
            <w:shd w:val="clear" w:color="auto" w:fill="auto"/>
            <w:vAlign w:val="bottom"/>
          </w:tcPr>
          <w:p w:rsidR="00E92E62" w:rsidRDefault="00E92E62" w:rsidP="00E92E62">
            <w:pPr>
              <w:spacing w:line="0" w:lineRule="atLeast"/>
              <w:ind w:left="60"/>
              <w:rPr>
                <w:rFonts w:eastAsia="Times New Roman"/>
                <w:b/>
                <w:i/>
              </w:rPr>
            </w:pPr>
            <w:r>
              <w:rPr>
                <w:rFonts w:eastAsia="Times New Roman"/>
                <w:b/>
                <w:i/>
              </w:rPr>
              <w:t>Системы водоотведения</w:t>
            </w:r>
          </w:p>
        </w:tc>
        <w:tc>
          <w:tcPr>
            <w:tcW w:w="4980" w:type="dxa"/>
            <w:tcBorders>
              <w:bottom w:val="single" w:sz="8" w:space="0" w:color="auto"/>
              <w:right w:val="single" w:sz="8" w:space="0" w:color="auto"/>
            </w:tcBorders>
            <w:shd w:val="clear" w:color="auto" w:fill="auto"/>
            <w:vAlign w:val="bottom"/>
          </w:tcPr>
          <w:p w:rsidR="00E92E62" w:rsidRDefault="00E92E62" w:rsidP="00E92E62">
            <w:pPr>
              <w:spacing w:line="0" w:lineRule="atLeast"/>
              <w:rPr>
                <w:rFonts w:eastAsia="Times New Roman"/>
                <w:sz w:val="24"/>
              </w:rPr>
            </w:pPr>
          </w:p>
        </w:tc>
      </w:tr>
      <w:tr w:rsidR="00E92E62" w:rsidTr="00E92E62">
        <w:trPr>
          <w:trHeight w:val="577"/>
        </w:trPr>
        <w:tc>
          <w:tcPr>
            <w:tcW w:w="720" w:type="dxa"/>
            <w:tcBorders>
              <w:left w:val="single" w:sz="8" w:space="0" w:color="auto"/>
              <w:right w:val="single" w:sz="8" w:space="0" w:color="auto"/>
            </w:tcBorders>
            <w:shd w:val="clear" w:color="auto" w:fill="auto"/>
            <w:vAlign w:val="bottom"/>
          </w:tcPr>
          <w:p w:rsidR="00E92E62" w:rsidRDefault="00E92E62" w:rsidP="00E92E62">
            <w:pPr>
              <w:spacing w:line="0" w:lineRule="atLeast"/>
              <w:rPr>
                <w:rFonts w:eastAsia="Times New Roman"/>
                <w:sz w:val="24"/>
              </w:rPr>
            </w:pPr>
          </w:p>
        </w:tc>
        <w:tc>
          <w:tcPr>
            <w:tcW w:w="4500" w:type="dxa"/>
            <w:vMerge w:val="restart"/>
            <w:tcBorders>
              <w:right w:val="single" w:sz="8" w:space="0" w:color="auto"/>
            </w:tcBorders>
            <w:shd w:val="clear" w:color="auto" w:fill="auto"/>
            <w:vAlign w:val="bottom"/>
          </w:tcPr>
          <w:p w:rsidR="00E92E62" w:rsidRDefault="00E92E62" w:rsidP="00E92E62">
            <w:pPr>
              <w:spacing w:line="0" w:lineRule="atLeast"/>
              <w:ind w:left="80"/>
              <w:rPr>
                <w:rFonts w:eastAsia="Times New Roman"/>
              </w:rPr>
            </w:pPr>
            <w:r>
              <w:rPr>
                <w:rFonts w:eastAsia="Times New Roman"/>
              </w:rPr>
              <w:t>Сооружение герметичных выгребов</w:t>
            </w:r>
          </w:p>
        </w:tc>
        <w:tc>
          <w:tcPr>
            <w:tcW w:w="4980" w:type="dxa"/>
            <w:tcBorders>
              <w:right w:val="single" w:sz="8" w:space="0" w:color="auto"/>
            </w:tcBorders>
            <w:shd w:val="clear" w:color="auto" w:fill="auto"/>
            <w:vAlign w:val="bottom"/>
          </w:tcPr>
          <w:p w:rsidR="00E92E62" w:rsidRDefault="00E92E62" w:rsidP="00E92E62">
            <w:pPr>
              <w:spacing w:line="0" w:lineRule="atLeast"/>
              <w:ind w:left="60"/>
              <w:rPr>
                <w:rFonts w:eastAsia="Times New Roman"/>
              </w:rPr>
            </w:pPr>
            <w:r>
              <w:rPr>
                <w:rFonts w:eastAsia="Times New Roman"/>
              </w:rPr>
              <w:t>Снижение попадания сточных вод в</w:t>
            </w:r>
          </w:p>
        </w:tc>
      </w:tr>
      <w:tr w:rsidR="00E92E62" w:rsidTr="00E92E62">
        <w:trPr>
          <w:trHeight w:val="291"/>
        </w:trPr>
        <w:tc>
          <w:tcPr>
            <w:tcW w:w="720" w:type="dxa"/>
            <w:tcBorders>
              <w:left w:val="single" w:sz="8" w:space="0" w:color="auto"/>
              <w:right w:val="single" w:sz="8" w:space="0" w:color="auto"/>
            </w:tcBorders>
            <w:shd w:val="clear" w:color="auto" w:fill="auto"/>
            <w:vAlign w:val="bottom"/>
          </w:tcPr>
          <w:p w:rsidR="00E92E62" w:rsidRDefault="00E92E62" w:rsidP="00E92E62">
            <w:pPr>
              <w:spacing w:line="291" w:lineRule="exact"/>
              <w:ind w:left="40"/>
              <w:rPr>
                <w:rFonts w:eastAsia="Times New Roman"/>
              </w:rPr>
            </w:pPr>
            <w:r>
              <w:rPr>
                <w:rFonts w:eastAsia="Times New Roman"/>
              </w:rPr>
              <w:t>5</w:t>
            </w:r>
          </w:p>
        </w:tc>
        <w:tc>
          <w:tcPr>
            <w:tcW w:w="4500" w:type="dxa"/>
            <w:vMerge/>
            <w:tcBorders>
              <w:right w:val="single" w:sz="8" w:space="0" w:color="auto"/>
            </w:tcBorders>
            <w:shd w:val="clear" w:color="auto" w:fill="auto"/>
            <w:vAlign w:val="bottom"/>
          </w:tcPr>
          <w:p w:rsidR="00E92E62" w:rsidRDefault="00E92E62" w:rsidP="00E92E62">
            <w:pPr>
              <w:spacing w:line="0" w:lineRule="atLeast"/>
              <w:rPr>
                <w:rFonts w:eastAsia="Times New Roman"/>
                <w:sz w:val="24"/>
              </w:rPr>
            </w:pPr>
          </w:p>
        </w:tc>
        <w:tc>
          <w:tcPr>
            <w:tcW w:w="4980" w:type="dxa"/>
            <w:tcBorders>
              <w:right w:val="single" w:sz="8" w:space="0" w:color="auto"/>
            </w:tcBorders>
            <w:shd w:val="clear" w:color="auto" w:fill="auto"/>
            <w:vAlign w:val="bottom"/>
          </w:tcPr>
          <w:p w:rsidR="00E92E62" w:rsidRDefault="00E92E62" w:rsidP="00E92E62">
            <w:pPr>
              <w:spacing w:line="291" w:lineRule="exact"/>
              <w:ind w:left="60"/>
              <w:rPr>
                <w:rFonts w:eastAsia="Times New Roman"/>
              </w:rPr>
            </w:pPr>
            <w:r>
              <w:rPr>
                <w:rFonts w:eastAsia="Times New Roman"/>
              </w:rPr>
              <w:t>окружающую среду в результате</w:t>
            </w:r>
          </w:p>
        </w:tc>
      </w:tr>
      <w:tr w:rsidR="00E92E62" w:rsidTr="00E92E62">
        <w:trPr>
          <w:trHeight w:val="320"/>
        </w:trPr>
        <w:tc>
          <w:tcPr>
            <w:tcW w:w="720" w:type="dxa"/>
            <w:tcBorders>
              <w:left w:val="single" w:sz="8" w:space="0" w:color="auto"/>
              <w:right w:val="single" w:sz="8" w:space="0" w:color="auto"/>
            </w:tcBorders>
            <w:shd w:val="clear" w:color="auto" w:fill="auto"/>
            <w:vAlign w:val="bottom"/>
          </w:tcPr>
          <w:p w:rsidR="00E92E62" w:rsidRDefault="00E92E62" w:rsidP="00E92E62">
            <w:pPr>
              <w:spacing w:line="0" w:lineRule="atLeast"/>
              <w:rPr>
                <w:rFonts w:eastAsia="Times New Roman"/>
                <w:sz w:val="24"/>
              </w:rPr>
            </w:pPr>
          </w:p>
        </w:tc>
        <w:tc>
          <w:tcPr>
            <w:tcW w:w="4500" w:type="dxa"/>
            <w:tcBorders>
              <w:right w:val="single" w:sz="8" w:space="0" w:color="auto"/>
            </w:tcBorders>
            <w:shd w:val="clear" w:color="auto" w:fill="auto"/>
            <w:vAlign w:val="bottom"/>
          </w:tcPr>
          <w:p w:rsidR="00E92E62" w:rsidRDefault="00E92E62" w:rsidP="00E92E62">
            <w:pPr>
              <w:spacing w:line="319" w:lineRule="exact"/>
              <w:ind w:left="80"/>
              <w:rPr>
                <w:rFonts w:eastAsia="Times New Roman"/>
              </w:rPr>
            </w:pPr>
            <w:r>
              <w:rPr>
                <w:rFonts w:eastAsia="Times New Roman"/>
              </w:rPr>
              <w:t>полной заводской готовности</w:t>
            </w:r>
          </w:p>
        </w:tc>
        <w:tc>
          <w:tcPr>
            <w:tcW w:w="4980" w:type="dxa"/>
            <w:vMerge w:val="restart"/>
            <w:tcBorders>
              <w:right w:val="single" w:sz="8" w:space="0" w:color="auto"/>
            </w:tcBorders>
            <w:shd w:val="clear" w:color="auto" w:fill="auto"/>
            <w:vAlign w:val="bottom"/>
          </w:tcPr>
          <w:p w:rsidR="00E92E62" w:rsidRDefault="00E92E62" w:rsidP="00E92E62">
            <w:pPr>
              <w:spacing w:line="0" w:lineRule="atLeast"/>
              <w:ind w:left="60"/>
              <w:rPr>
                <w:rFonts w:eastAsia="Times New Roman"/>
              </w:rPr>
            </w:pPr>
            <w:r>
              <w:rPr>
                <w:rFonts w:eastAsia="Times New Roman"/>
              </w:rPr>
              <w:t>утечек на сетях водоотведения</w:t>
            </w:r>
          </w:p>
        </w:tc>
      </w:tr>
      <w:tr w:rsidR="00E92E62" w:rsidTr="00E92E62">
        <w:trPr>
          <w:trHeight w:val="84"/>
        </w:trPr>
        <w:tc>
          <w:tcPr>
            <w:tcW w:w="720" w:type="dxa"/>
            <w:tcBorders>
              <w:left w:val="single" w:sz="8" w:space="0" w:color="auto"/>
              <w:right w:val="single" w:sz="8" w:space="0" w:color="auto"/>
            </w:tcBorders>
            <w:shd w:val="clear" w:color="auto" w:fill="auto"/>
            <w:vAlign w:val="bottom"/>
          </w:tcPr>
          <w:p w:rsidR="00E92E62" w:rsidRDefault="00E92E62" w:rsidP="00E92E62">
            <w:pPr>
              <w:spacing w:line="0" w:lineRule="atLeast"/>
              <w:rPr>
                <w:rFonts w:eastAsia="Times New Roman"/>
                <w:sz w:val="7"/>
              </w:rPr>
            </w:pPr>
          </w:p>
        </w:tc>
        <w:tc>
          <w:tcPr>
            <w:tcW w:w="4500" w:type="dxa"/>
            <w:tcBorders>
              <w:right w:val="single" w:sz="8" w:space="0" w:color="auto"/>
            </w:tcBorders>
            <w:shd w:val="clear" w:color="auto" w:fill="auto"/>
            <w:vAlign w:val="bottom"/>
          </w:tcPr>
          <w:p w:rsidR="00E92E62" w:rsidRDefault="00E92E62" w:rsidP="00E92E62">
            <w:pPr>
              <w:spacing w:line="0" w:lineRule="atLeast"/>
              <w:rPr>
                <w:rFonts w:eastAsia="Times New Roman"/>
                <w:sz w:val="7"/>
              </w:rPr>
            </w:pPr>
          </w:p>
        </w:tc>
        <w:tc>
          <w:tcPr>
            <w:tcW w:w="4980" w:type="dxa"/>
            <w:vMerge/>
            <w:tcBorders>
              <w:right w:val="single" w:sz="8" w:space="0" w:color="auto"/>
            </w:tcBorders>
            <w:shd w:val="clear" w:color="auto" w:fill="auto"/>
            <w:vAlign w:val="bottom"/>
          </w:tcPr>
          <w:p w:rsidR="00E92E62" w:rsidRDefault="00E92E62" w:rsidP="00E92E62">
            <w:pPr>
              <w:spacing w:line="0" w:lineRule="atLeast"/>
              <w:rPr>
                <w:rFonts w:eastAsia="Times New Roman"/>
                <w:sz w:val="7"/>
              </w:rPr>
            </w:pPr>
          </w:p>
        </w:tc>
      </w:tr>
      <w:tr w:rsidR="00E92E62" w:rsidTr="00E92E62">
        <w:trPr>
          <w:trHeight w:val="280"/>
        </w:trPr>
        <w:tc>
          <w:tcPr>
            <w:tcW w:w="720" w:type="dxa"/>
            <w:tcBorders>
              <w:left w:val="single" w:sz="8" w:space="0" w:color="auto"/>
              <w:bottom w:val="single" w:sz="8" w:space="0" w:color="auto"/>
              <w:right w:val="single" w:sz="8" w:space="0" w:color="auto"/>
            </w:tcBorders>
            <w:shd w:val="clear" w:color="auto" w:fill="auto"/>
            <w:vAlign w:val="bottom"/>
          </w:tcPr>
          <w:p w:rsidR="00E92E62" w:rsidRDefault="00E92E62" w:rsidP="00E92E62">
            <w:pPr>
              <w:spacing w:line="0" w:lineRule="atLeast"/>
              <w:rPr>
                <w:rFonts w:eastAsia="Times New Roman"/>
                <w:sz w:val="24"/>
              </w:rPr>
            </w:pPr>
          </w:p>
        </w:tc>
        <w:tc>
          <w:tcPr>
            <w:tcW w:w="4500" w:type="dxa"/>
            <w:tcBorders>
              <w:bottom w:val="single" w:sz="8" w:space="0" w:color="auto"/>
              <w:right w:val="single" w:sz="8" w:space="0" w:color="auto"/>
            </w:tcBorders>
            <w:shd w:val="clear" w:color="auto" w:fill="auto"/>
            <w:vAlign w:val="bottom"/>
          </w:tcPr>
          <w:p w:rsidR="00E92E62" w:rsidRDefault="00E92E62" w:rsidP="00E92E62">
            <w:pPr>
              <w:spacing w:line="0" w:lineRule="atLeast"/>
              <w:rPr>
                <w:rFonts w:eastAsia="Times New Roman"/>
                <w:sz w:val="24"/>
              </w:rPr>
            </w:pPr>
          </w:p>
        </w:tc>
        <w:tc>
          <w:tcPr>
            <w:tcW w:w="4980" w:type="dxa"/>
            <w:tcBorders>
              <w:bottom w:val="single" w:sz="8" w:space="0" w:color="auto"/>
              <w:right w:val="single" w:sz="8" w:space="0" w:color="auto"/>
            </w:tcBorders>
            <w:shd w:val="clear" w:color="auto" w:fill="auto"/>
            <w:vAlign w:val="bottom"/>
          </w:tcPr>
          <w:p w:rsidR="00E92E62" w:rsidRDefault="00E92E62" w:rsidP="00E92E62">
            <w:pPr>
              <w:spacing w:line="0" w:lineRule="atLeast"/>
              <w:rPr>
                <w:rFonts w:eastAsia="Times New Roman"/>
                <w:sz w:val="24"/>
              </w:rPr>
            </w:pPr>
          </w:p>
        </w:tc>
      </w:tr>
      <w:tr w:rsidR="00E92E62" w:rsidTr="00E92E62">
        <w:trPr>
          <w:trHeight w:val="577"/>
        </w:trPr>
        <w:tc>
          <w:tcPr>
            <w:tcW w:w="720" w:type="dxa"/>
            <w:vMerge w:val="restart"/>
            <w:tcBorders>
              <w:left w:val="single" w:sz="8" w:space="0" w:color="auto"/>
              <w:right w:val="single" w:sz="8" w:space="0" w:color="auto"/>
            </w:tcBorders>
            <w:shd w:val="clear" w:color="auto" w:fill="auto"/>
            <w:vAlign w:val="bottom"/>
          </w:tcPr>
          <w:p w:rsidR="00E92E62" w:rsidRDefault="00E92E62" w:rsidP="00E92E62">
            <w:pPr>
              <w:spacing w:line="0" w:lineRule="atLeast"/>
              <w:ind w:left="40"/>
              <w:rPr>
                <w:rFonts w:eastAsia="Times New Roman"/>
              </w:rPr>
            </w:pPr>
            <w:r>
              <w:rPr>
                <w:rFonts w:eastAsia="Times New Roman"/>
              </w:rPr>
              <w:t>6</w:t>
            </w:r>
          </w:p>
        </w:tc>
        <w:tc>
          <w:tcPr>
            <w:tcW w:w="4500" w:type="dxa"/>
            <w:vMerge w:val="restart"/>
            <w:tcBorders>
              <w:right w:val="single" w:sz="8" w:space="0" w:color="auto"/>
            </w:tcBorders>
            <w:shd w:val="clear" w:color="auto" w:fill="auto"/>
            <w:vAlign w:val="bottom"/>
          </w:tcPr>
          <w:p w:rsidR="00E92E62" w:rsidRDefault="00E92E62" w:rsidP="00E92E62">
            <w:pPr>
              <w:spacing w:line="0" w:lineRule="atLeast"/>
              <w:ind w:left="80"/>
              <w:rPr>
                <w:rFonts w:eastAsia="Times New Roman"/>
              </w:rPr>
            </w:pPr>
            <w:r>
              <w:rPr>
                <w:rFonts w:eastAsia="Times New Roman"/>
              </w:rPr>
              <w:t>Разработка Схемы Водоотведения</w:t>
            </w:r>
          </w:p>
        </w:tc>
        <w:tc>
          <w:tcPr>
            <w:tcW w:w="4980" w:type="dxa"/>
            <w:tcBorders>
              <w:right w:val="single" w:sz="8" w:space="0" w:color="auto"/>
            </w:tcBorders>
            <w:shd w:val="clear" w:color="auto" w:fill="auto"/>
            <w:vAlign w:val="bottom"/>
          </w:tcPr>
          <w:p w:rsidR="00E92E62" w:rsidRDefault="00E92E62" w:rsidP="00E92E62">
            <w:pPr>
              <w:spacing w:line="0" w:lineRule="atLeast"/>
              <w:ind w:left="60"/>
              <w:rPr>
                <w:rFonts w:eastAsia="Times New Roman"/>
              </w:rPr>
            </w:pPr>
            <w:r>
              <w:rPr>
                <w:rFonts w:eastAsia="Times New Roman"/>
              </w:rPr>
              <w:t>Выбор направления развития систем</w:t>
            </w:r>
          </w:p>
        </w:tc>
      </w:tr>
      <w:tr w:rsidR="00E92E62" w:rsidTr="00E92E62">
        <w:trPr>
          <w:trHeight w:val="407"/>
        </w:trPr>
        <w:tc>
          <w:tcPr>
            <w:tcW w:w="720" w:type="dxa"/>
            <w:vMerge/>
            <w:tcBorders>
              <w:left w:val="single" w:sz="8" w:space="0" w:color="auto"/>
              <w:right w:val="single" w:sz="8" w:space="0" w:color="auto"/>
            </w:tcBorders>
            <w:shd w:val="clear" w:color="auto" w:fill="auto"/>
            <w:vAlign w:val="bottom"/>
          </w:tcPr>
          <w:p w:rsidR="00E92E62" w:rsidRDefault="00E92E62" w:rsidP="00E92E62">
            <w:pPr>
              <w:spacing w:line="0" w:lineRule="atLeast"/>
              <w:rPr>
                <w:rFonts w:eastAsia="Times New Roman"/>
                <w:sz w:val="18"/>
              </w:rPr>
            </w:pPr>
          </w:p>
        </w:tc>
        <w:tc>
          <w:tcPr>
            <w:tcW w:w="4500" w:type="dxa"/>
            <w:vMerge/>
            <w:tcBorders>
              <w:right w:val="single" w:sz="8" w:space="0" w:color="auto"/>
            </w:tcBorders>
            <w:shd w:val="clear" w:color="auto" w:fill="auto"/>
            <w:vAlign w:val="bottom"/>
          </w:tcPr>
          <w:p w:rsidR="00E92E62" w:rsidRDefault="00E92E62" w:rsidP="00E92E62">
            <w:pPr>
              <w:spacing w:line="0" w:lineRule="atLeast"/>
              <w:rPr>
                <w:rFonts w:eastAsia="Times New Roman"/>
                <w:sz w:val="18"/>
              </w:rPr>
            </w:pPr>
          </w:p>
        </w:tc>
        <w:tc>
          <w:tcPr>
            <w:tcW w:w="4980" w:type="dxa"/>
            <w:vMerge w:val="restart"/>
            <w:tcBorders>
              <w:right w:val="single" w:sz="8" w:space="0" w:color="auto"/>
            </w:tcBorders>
            <w:shd w:val="clear" w:color="auto" w:fill="auto"/>
            <w:vAlign w:val="bottom"/>
          </w:tcPr>
          <w:p w:rsidR="00E92E62" w:rsidRDefault="00E92E62" w:rsidP="00E92E62">
            <w:pPr>
              <w:spacing w:line="0" w:lineRule="atLeast"/>
              <w:ind w:left="60"/>
              <w:rPr>
                <w:rFonts w:eastAsia="Times New Roman"/>
              </w:rPr>
            </w:pPr>
            <w:r>
              <w:rPr>
                <w:rFonts w:eastAsia="Times New Roman"/>
              </w:rPr>
              <w:t>водоотведения</w:t>
            </w:r>
          </w:p>
        </w:tc>
      </w:tr>
      <w:tr w:rsidR="00E92E62" w:rsidTr="00E92E62">
        <w:trPr>
          <w:trHeight w:val="164"/>
        </w:trPr>
        <w:tc>
          <w:tcPr>
            <w:tcW w:w="720" w:type="dxa"/>
            <w:tcBorders>
              <w:left w:val="single" w:sz="8" w:space="0" w:color="auto"/>
              <w:right w:val="single" w:sz="8" w:space="0" w:color="auto"/>
            </w:tcBorders>
            <w:shd w:val="clear" w:color="auto" w:fill="auto"/>
            <w:vAlign w:val="bottom"/>
          </w:tcPr>
          <w:p w:rsidR="00E92E62" w:rsidRDefault="00E92E62" w:rsidP="00E92E62">
            <w:pPr>
              <w:spacing w:line="0" w:lineRule="atLeast"/>
              <w:rPr>
                <w:rFonts w:eastAsia="Times New Roman"/>
                <w:sz w:val="14"/>
              </w:rPr>
            </w:pPr>
          </w:p>
        </w:tc>
        <w:tc>
          <w:tcPr>
            <w:tcW w:w="4500" w:type="dxa"/>
            <w:tcBorders>
              <w:right w:val="single" w:sz="8" w:space="0" w:color="auto"/>
            </w:tcBorders>
            <w:shd w:val="clear" w:color="auto" w:fill="auto"/>
            <w:vAlign w:val="bottom"/>
          </w:tcPr>
          <w:p w:rsidR="00E92E62" w:rsidRDefault="00E92E62" w:rsidP="00E92E62">
            <w:pPr>
              <w:spacing w:line="0" w:lineRule="atLeast"/>
              <w:rPr>
                <w:rFonts w:eastAsia="Times New Roman"/>
                <w:sz w:val="14"/>
              </w:rPr>
            </w:pPr>
          </w:p>
        </w:tc>
        <w:tc>
          <w:tcPr>
            <w:tcW w:w="4980" w:type="dxa"/>
            <w:vMerge/>
            <w:tcBorders>
              <w:right w:val="single" w:sz="8" w:space="0" w:color="auto"/>
            </w:tcBorders>
            <w:shd w:val="clear" w:color="auto" w:fill="auto"/>
            <w:vAlign w:val="bottom"/>
          </w:tcPr>
          <w:p w:rsidR="00E92E62" w:rsidRDefault="00E92E62" w:rsidP="00E92E62">
            <w:pPr>
              <w:spacing w:line="0" w:lineRule="atLeast"/>
              <w:rPr>
                <w:rFonts w:eastAsia="Times New Roman"/>
                <w:sz w:val="14"/>
              </w:rPr>
            </w:pPr>
          </w:p>
        </w:tc>
      </w:tr>
      <w:tr w:rsidR="00E92E62" w:rsidTr="00E92E62">
        <w:trPr>
          <w:trHeight w:val="280"/>
        </w:trPr>
        <w:tc>
          <w:tcPr>
            <w:tcW w:w="720" w:type="dxa"/>
            <w:tcBorders>
              <w:left w:val="single" w:sz="8" w:space="0" w:color="auto"/>
              <w:bottom w:val="single" w:sz="8" w:space="0" w:color="auto"/>
              <w:right w:val="single" w:sz="8" w:space="0" w:color="auto"/>
            </w:tcBorders>
            <w:shd w:val="clear" w:color="auto" w:fill="auto"/>
            <w:vAlign w:val="bottom"/>
          </w:tcPr>
          <w:p w:rsidR="00E92E62" w:rsidRDefault="00E92E62" w:rsidP="00E92E62">
            <w:pPr>
              <w:spacing w:line="0" w:lineRule="atLeast"/>
              <w:rPr>
                <w:rFonts w:eastAsia="Times New Roman"/>
                <w:sz w:val="24"/>
              </w:rPr>
            </w:pPr>
          </w:p>
        </w:tc>
        <w:tc>
          <w:tcPr>
            <w:tcW w:w="4500" w:type="dxa"/>
            <w:tcBorders>
              <w:bottom w:val="single" w:sz="8" w:space="0" w:color="auto"/>
              <w:right w:val="single" w:sz="8" w:space="0" w:color="auto"/>
            </w:tcBorders>
            <w:shd w:val="clear" w:color="auto" w:fill="auto"/>
            <w:vAlign w:val="bottom"/>
          </w:tcPr>
          <w:p w:rsidR="00E92E62" w:rsidRDefault="00E92E62" w:rsidP="00E92E62">
            <w:pPr>
              <w:spacing w:line="0" w:lineRule="atLeast"/>
              <w:rPr>
                <w:rFonts w:eastAsia="Times New Roman"/>
                <w:sz w:val="24"/>
              </w:rPr>
            </w:pPr>
          </w:p>
        </w:tc>
        <w:tc>
          <w:tcPr>
            <w:tcW w:w="4980" w:type="dxa"/>
            <w:tcBorders>
              <w:bottom w:val="single" w:sz="8" w:space="0" w:color="auto"/>
              <w:right w:val="single" w:sz="8" w:space="0" w:color="auto"/>
            </w:tcBorders>
            <w:shd w:val="clear" w:color="auto" w:fill="auto"/>
            <w:vAlign w:val="bottom"/>
          </w:tcPr>
          <w:p w:rsidR="00E92E62" w:rsidRDefault="00E92E62" w:rsidP="00E92E62">
            <w:pPr>
              <w:spacing w:line="0" w:lineRule="atLeast"/>
              <w:rPr>
                <w:rFonts w:eastAsia="Times New Roman"/>
                <w:sz w:val="24"/>
              </w:rPr>
            </w:pPr>
          </w:p>
        </w:tc>
      </w:tr>
      <w:tr w:rsidR="00E92E62" w:rsidTr="00E92E62">
        <w:trPr>
          <w:trHeight w:val="408"/>
        </w:trPr>
        <w:tc>
          <w:tcPr>
            <w:tcW w:w="720" w:type="dxa"/>
            <w:tcBorders>
              <w:left w:val="single" w:sz="8" w:space="0" w:color="auto"/>
              <w:bottom w:val="single" w:sz="8" w:space="0" w:color="auto"/>
              <w:right w:val="single" w:sz="8" w:space="0" w:color="auto"/>
            </w:tcBorders>
            <w:shd w:val="clear" w:color="auto" w:fill="auto"/>
            <w:vAlign w:val="bottom"/>
          </w:tcPr>
          <w:p w:rsidR="00E92E62" w:rsidRDefault="00E92E62" w:rsidP="00E92E62">
            <w:pPr>
              <w:spacing w:line="0" w:lineRule="atLeast"/>
              <w:ind w:left="40"/>
              <w:rPr>
                <w:rFonts w:eastAsia="Times New Roman"/>
                <w:b/>
              </w:rPr>
            </w:pPr>
            <w:r>
              <w:rPr>
                <w:rFonts w:eastAsia="Times New Roman"/>
                <w:b/>
              </w:rPr>
              <w:t>IV</w:t>
            </w:r>
          </w:p>
        </w:tc>
        <w:tc>
          <w:tcPr>
            <w:tcW w:w="4500" w:type="dxa"/>
            <w:tcBorders>
              <w:bottom w:val="single" w:sz="8" w:space="0" w:color="auto"/>
            </w:tcBorders>
            <w:shd w:val="clear" w:color="auto" w:fill="auto"/>
            <w:vAlign w:val="bottom"/>
          </w:tcPr>
          <w:p w:rsidR="00E92E62" w:rsidRDefault="00E92E62" w:rsidP="00E92E62">
            <w:pPr>
              <w:spacing w:line="0" w:lineRule="atLeast"/>
              <w:ind w:left="60"/>
              <w:rPr>
                <w:rFonts w:eastAsia="Times New Roman"/>
                <w:b/>
                <w:i/>
              </w:rPr>
            </w:pPr>
            <w:r>
              <w:rPr>
                <w:rFonts w:eastAsia="Times New Roman"/>
                <w:b/>
                <w:i/>
              </w:rPr>
              <w:t>Системы электроснабжения</w:t>
            </w:r>
          </w:p>
        </w:tc>
        <w:tc>
          <w:tcPr>
            <w:tcW w:w="4980" w:type="dxa"/>
            <w:tcBorders>
              <w:bottom w:val="single" w:sz="8" w:space="0" w:color="auto"/>
              <w:right w:val="single" w:sz="8" w:space="0" w:color="auto"/>
            </w:tcBorders>
            <w:shd w:val="clear" w:color="auto" w:fill="auto"/>
            <w:vAlign w:val="bottom"/>
          </w:tcPr>
          <w:p w:rsidR="00E92E62" w:rsidRDefault="00E92E62" w:rsidP="00E92E62">
            <w:pPr>
              <w:spacing w:line="0" w:lineRule="atLeast"/>
              <w:rPr>
                <w:rFonts w:eastAsia="Times New Roman"/>
                <w:sz w:val="24"/>
              </w:rPr>
            </w:pPr>
          </w:p>
        </w:tc>
      </w:tr>
    </w:tbl>
    <w:p w:rsidR="00E92E62" w:rsidRDefault="00F3342C" w:rsidP="00E92E62">
      <w:pPr>
        <w:spacing w:line="200" w:lineRule="exact"/>
        <w:rPr>
          <w:rFonts w:eastAsia="Times New Roman"/>
        </w:rPr>
      </w:pPr>
      <w:r w:rsidRPr="00F3342C">
        <w:rPr>
          <w:rFonts w:eastAsia="Times New Roman"/>
          <w:sz w:val="24"/>
        </w:rPr>
        <w:pict>
          <v:rect id="_x0000_s1131" style="position:absolute;margin-left:34.5pt;margin-top:-495pt;width:.95pt;height:1pt;z-index:-251556864;mso-position-horizontal-relative:text;mso-position-vertical-relative:text" o:allowincell="f" o:userdrawn="t" fillcolor="black" strokecolor="none"/>
        </w:pict>
      </w:r>
    </w:p>
    <w:p w:rsidR="00E92E62" w:rsidRDefault="00E92E62" w:rsidP="00E92E62">
      <w:pPr>
        <w:spacing w:line="200" w:lineRule="exact"/>
        <w:rPr>
          <w:rFonts w:eastAsia="Times New Roman"/>
        </w:rPr>
      </w:pPr>
    </w:p>
    <w:p w:rsidR="00E92E62" w:rsidRDefault="00E92E62" w:rsidP="00E92E62">
      <w:pPr>
        <w:spacing w:line="200" w:lineRule="exact"/>
        <w:rPr>
          <w:rFonts w:eastAsia="Times New Roman"/>
        </w:rPr>
      </w:pPr>
    </w:p>
    <w:p w:rsidR="00E92E62" w:rsidRDefault="00E92E62" w:rsidP="00E92E62">
      <w:pPr>
        <w:spacing w:line="0" w:lineRule="atLeast"/>
      </w:pPr>
      <w:r>
        <w:rPr>
          <w:rFonts w:eastAsia="Times New Roman"/>
        </w:rPr>
        <w:lastRenderedPageBreak/>
        <w:t xml:space="preserve">                                                                                                                                                                                                  </w:t>
      </w:r>
      <w:r>
        <w:t>45</w:t>
      </w:r>
    </w:p>
    <w:p w:rsidR="00E92E62" w:rsidRDefault="00E92E62" w:rsidP="00E92E62">
      <w:pPr>
        <w:spacing w:line="0" w:lineRule="atLeast"/>
        <w:ind w:left="9740"/>
      </w:pPr>
    </w:p>
    <w:p w:rsidR="00E92E62" w:rsidRDefault="00E92E62" w:rsidP="00E92E62">
      <w:pPr>
        <w:spacing w:line="0" w:lineRule="atLeast"/>
        <w:ind w:left="9740"/>
      </w:pPr>
    </w:p>
    <w:p w:rsidR="00E92E62" w:rsidRDefault="00F3342C" w:rsidP="00E92E62">
      <w:pPr>
        <w:spacing w:line="0" w:lineRule="atLeast"/>
        <w:ind w:left="800"/>
        <w:rPr>
          <w:rFonts w:eastAsia="Times New Roman"/>
        </w:rPr>
      </w:pPr>
      <w:bookmarkStart w:id="41" w:name="page46"/>
      <w:bookmarkEnd w:id="41"/>
      <w:r w:rsidRPr="00F3342C">
        <w:pict>
          <v:line id="_x0000_s1132" style="position:absolute;left:0;text-align:left;z-index:-251555840;mso-position-horizontal-relative:page;mso-position-vertical-relative:page" from="70.8pt,41.55pt" to="579.2pt,41.55pt" o:allowincell="f" o:userdrawn="t" strokeweight=".14144mm">
            <w10:wrap anchorx="page" anchory="page"/>
          </v:line>
        </w:pict>
      </w:r>
      <w:r w:rsidRPr="00F3342C">
        <w:pict>
          <v:line id="_x0000_s1133" style="position:absolute;left:0;text-align:left;z-index:-251554816;mso-position-horizontal-relative:page;mso-position-vertical-relative:page" from="330pt,41.35pt" to="330pt,199pt" o:allowincell="f" o:userdrawn="t" strokeweight=".14144mm">
            <w10:wrap anchorx="page" anchory="page"/>
          </v:line>
        </w:pict>
      </w:r>
      <w:r w:rsidRPr="00F3342C">
        <w:pict>
          <v:line id="_x0000_s1134" style="position:absolute;left:0;text-align:left;z-index:-251553792;mso-position-horizontal-relative:page;mso-position-vertical-relative:page" from="579pt,41.35pt" to="579pt,199pt" o:allowincell="f" o:userdrawn="t" strokeweight=".14144mm">
            <w10:wrap anchorx="page" anchory="page"/>
          </v:line>
        </w:pict>
      </w:r>
      <w:r w:rsidRPr="00F3342C">
        <w:pict>
          <v:line id="_x0000_s1135" style="position:absolute;left:0;text-align:left;z-index:-251552768;mso-position-horizontal-relative:page;mso-position-vertical-relative:page" from="71pt,41.35pt" to="71pt,199pt" o:allowincell="f" o:userdrawn="t" strokeweight=".14108mm">
            <w10:wrap anchorx="page" anchory="page"/>
          </v:line>
        </w:pict>
      </w:r>
      <w:r w:rsidRPr="00F3342C">
        <w:pict>
          <v:line id="_x0000_s1136" style="position:absolute;left:0;text-align:left;z-index:-251551744;mso-position-horizontal-relative:page;mso-position-vertical-relative:page" from="70.8pt,155.55pt" to="330.2pt,155.55pt" o:allowincell="f" o:userdrawn="t" strokeweight=".14144mm">
            <w10:wrap anchorx="page" anchory="page"/>
          </v:line>
        </w:pict>
      </w:r>
      <w:r w:rsidRPr="00F3342C">
        <w:pict>
          <v:line id="_x0000_s1137" style="position:absolute;left:0;text-align:left;z-index:-251550720;mso-position-horizontal-relative:page;mso-position-vertical-relative:page" from="105pt,41.35pt" to="105pt,199pt" o:allowincell="f" o:userdrawn="t" strokeweight=".14108mm">
            <w10:wrap anchorx="page" anchory="page"/>
          </v:line>
        </w:pict>
      </w:r>
      <w:r w:rsidR="00E92E62">
        <w:rPr>
          <w:rFonts w:eastAsia="Times New Roman"/>
        </w:rPr>
        <w:t>Замена изношенного оборудования</w:t>
      </w:r>
    </w:p>
    <w:p w:rsidR="00E92E62" w:rsidRDefault="00E92E62" w:rsidP="00E92E62">
      <w:pPr>
        <w:numPr>
          <w:ilvl w:val="0"/>
          <w:numId w:val="27"/>
        </w:numPr>
        <w:tabs>
          <w:tab w:val="left" w:pos="800"/>
        </w:tabs>
        <w:spacing w:after="0" w:line="184" w:lineRule="auto"/>
        <w:ind w:left="800" w:right="5360" w:hanging="772"/>
        <w:rPr>
          <w:rFonts w:eastAsia="Times New Roman"/>
          <w:sz w:val="48"/>
          <w:vertAlign w:val="subscript"/>
        </w:rPr>
      </w:pPr>
      <w:r>
        <w:rPr>
          <w:rFonts w:eastAsia="Times New Roman"/>
          <w:sz w:val="25"/>
        </w:rPr>
        <w:t>на новое и установка дополнительного оборудования в</w:t>
      </w:r>
    </w:p>
    <w:tbl>
      <w:tblPr>
        <w:tblW w:w="0" w:type="auto"/>
        <w:tblInd w:w="20" w:type="dxa"/>
        <w:tblLayout w:type="fixed"/>
        <w:tblCellMar>
          <w:left w:w="0" w:type="dxa"/>
          <w:right w:w="0" w:type="dxa"/>
        </w:tblCellMar>
        <w:tblLook w:val="0000"/>
      </w:tblPr>
      <w:tblGrid>
        <w:gridCol w:w="460"/>
        <w:gridCol w:w="4720"/>
        <w:gridCol w:w="4620"/>
      </w:tblGrid>
      <w:tr w:rsidR="00E92E62" w:rsidTr="00E92E62">
        <w:trPr>
          <w:trHeight w:val="375"/>
        </w:trPr>
        <w:tc>
          <w:tcPr>
            <w:tcW w:w="460" w:type="dxa"/>
            <w:shd w:val="clear" w:color="auto" w:fill="auto"/>
            <w:vAlign w:val="bottom"/>
          </w:tcPr>
          <w:p w:rsidR="00E92E62" w:rsidRDefault="00E92E62" w:rsidP="00E92E62">
            <w:pPr>
              <w:spacing w:line="0" w:lineRule="atLeast"/>
              <w:rPr>
                <w:rFonts w:eastAsia="Times New Roman"/>
                <w:sz w:val="24"/>
              </w:rPr>
            </w:pPr>
          </w:p>
        </w:tc>
        <w:tc>
          <w:tcPr>
            <w:tcW w:w="4720" w:type="dxa"/>
            <w:shd w:val="clear" w:color="auto" w:fill="auto"/>
            <w:vAlign w:val="bottom"/>
          </w:tcPr>
          <w:p w:rsidR="00E92E62" w:rsidRDefault="00E92E62" w:rsidP="00E92E62">
            <w:pPr>
              <w:spacing w:line="0" w:lineRule="atLeast"/>
              <w:ind w:left="320"/>
              <w:rPr>
                <w:rFonts w:eastAsia="Times New Roman"/>
              </w:rPr>
            </w:pPr>
            <w:r>
              <w:rPr>
                <w:rFonts w:eastAsia="Times New Roman"/>
              </w:rPr>
              <w:t>трансформаторных подстанциях</w:t>
            </w:r>
          </w:p>
        </w:tc>
        <w:tc>
          <w:tcPr>
            <w:tcW w:w="4620" w:type="dxa"/>
            <w:vMerge w:val="restart"/>
            <w:shd w:val="clear" w:color="auto" w:fill="auto"/>
            <w:vAlign w:val="bottom"/>
          </w:tcPr>
          <w:p w:rsidR="00E92E62" w:rsidRDefault="00E92E62" w:rsidP="00E92E62">
            <w:pPr>
              <w:spacing w:line="0" w:lineRule="atLeast"/>
              <w:ind w:left="80"/>
              <w:rPr>
                <w:rFonts w:eastAsia="Times New Roman"/>
                <w:w w:val="99"/>
              </w:rPr>
            </w:pPr>
            <w:r>
              <w:rPr>
                <w:rFonts w:eastAsia="Times New Roman"/>
                <w:w w:val="99"/>
              </w:rPr>
              <w:t>Оптимизация системы распределения</w:t>
            </w:r>
          </w:p>
        </w:tc>
      </w:tr>
      <w:tr w:rsidR="00E92E62" w:rsidTr="00E92E62">
        <w:trPr>
          <w:trHeight w:val="68"/>
        </w:trPr>
        <w:tc>
          <w:tcPr>
            <w:tcW w:w="460" w:type="dxa"/>
            <w:tcBorders>
              <w:bottom w:val="single" w:sz="8" w:space="0" w:color="auto"/>
            </w:tcBorders>
            <w:shd w:val="clear" w:color="auto" w:fill="auto"/>
            <w:vAlign w:val="bottom"/>
          </w:tcPr>
          <w:p w:rsidR="00E92E62" w:rsidRDefault="00E92E62" w:rsidP="00E92E62">
            <w:pPr>
              <w:spacing w:line="0" w:lineRule="atLeast"/>
              <w:rPr>
                <w:rFonts w:eastAsia="Times New Roman"/>
                <w:sz w:val="5"/>
              </w:rPr>
            </w:pPr>
          </w:p>
        </w:tc>
        <w:tc>
          <w:tcPr>
            <w:tcW w:w="4720" w:type="dxa"/>
            <w:tcBorders>
              <w:bottom w:val="single" w:sz="8" w:space="0" w:color="auto"/>
            </w:tcBorders>
            <w:shd w:val="clear" w:color="auto" w:fill="auto"/>
            <w:vAlign w:val="bottom"/>
          </w:tcPr>
          <w:p w:rsidR="00E92E62" w:rsidRDefault="00E92E62" w:rsidP="00E92E62">
            <w:pPr>
              <w:spacing w:line="0" w:lineRule="atLeast"/>
              <w:rPr>
                <w:rFonts w:eastAsia="Times New Roman"/>
                <w:sz w:val="5"/>
              </w:rPr>
            </w:pPr>
          </w:p>
        </w:tc>
        <w:tc>
          <w:tcPr>
            <w:tcW w:w="4620" w:type="dxa"/>
            <w:vMerge/>
            <w:shd w:val="clear" w:color="auto" w:fill="auto"/>
            <w:vAlign w:val="bottom"/>
          </w:tcPr>
          <w:p w:rsidR="00E92E62" w:rsidRDefault="00E92E62" w:rsidP="00E92E62">
            <w:pPr>
              <w:spacing w:line="0" w:lineRule="atLeast"/>
              <w:rPr>
                <w:rFonts w:eastAsia="Times New Roman"/>
                <w:sz w:val="5"/>
              </w:rPr>
            </w:pPr>
          </w:p>
        </w:tc>
      </w:tr>
      <w:tr w:rsidR="00E92E62" w:rsidTr="00E92E62">
        <w:trPr>
          <w:trHeight w:val="57"/>
        </w:trPr>
        <w:tc>
          <w:tcPr>
            <w:tcW w:w="460" w:type="dxa"/>
            <w:shd w:val="clear" w:color="auto" w:fill="auto"/>
            <w:vAlign w:val="bottom"/>
          </w:tcPr>
          <w:p w:rsidR="00E92E62" w:rsidRDefault="00E92E62" w:rsidP="00E92E62">
            <w:pPr>
              <w:spacing w:line="0" w:lineRule="atLeast"/>
              <w:rPr>
                <w:rFonts w:eastAsia="Times New Roman"/>
                <w:sz w:val="4"/>
              </w:rPr>
            </w:pPr>
          </w:p>
        </w:tc>
        <w:tc>
          <w:tcPr>
            <w:tcW w:w="4720" w:type="dxa"/>
            <w:vMerge w:val="restart"/>
            <w:shd w:val="clear" w:color="auto" w:fill="auto"/>
            <w:vAlign w:val="bottom"/>
          </w:tcPr>
          <w:p w:rsidR="00E92E62" w:rsidRDefault="00E92E62" w:rsidP="00E92E62">
            <w:pPr>
              <w:spacing w:line="0" w:lineRule="atLeast"/>
              <w:ind w:left="320"/>
              <w:rPr>
                <w:rFonts w:eastAsia="Times New Roman"/>
              </w:rPr>
            </w:pPr>
            <w:r>
              <w:rPr>
                <w:rFonts w:eastAsia="Times New Roman"/>
              </w:rPr>
              <w:t>Установка дополнительных</w:t>
            </w:r>
          </w:p>
        </w:tc>
        <w:tc>
          <w:tcPr>
            <w:tcW w:w="4620" w:type="dxa"/>
            <w:vMerge/>
            <w:shd w:val="clear" w:color="auto" w:fill="auto"/>
            <w:vAlign w:val="bottom"/>
          </w:tcPr>
          <w:p w:rsidR="00E92E62" w:rsidRDefault="00E92E62" w:rsidP="00E92E62">
            <w:pPr>
              <w:spacing w:line="0" w:lineRule="atLeast"/>
              <w:rPr>
                <w:rFonts w:eastAsia="Times New Roman"/>
                <w:sz w:val="4"/>
              </w:rPr>
            </w:pPr>
          </w:p>
        </w:tc>
      </w:tr>
      <w:tr w:rsidR="00E92E62" w:rsidTr="00E92E62">
        <w:trPr>
          <w:trHeight w:val="300"/>
        </w:trPr>
        <w:tc>
          <w:tcPr>
            <w:tcW w:w="460" w:type="dxa"/>
            <w:vMerge w:val="restart"/>
            <w:shd w:val="clear" w:color="auto" w:fill="auto"/>
            <w:vAlign w:val="bottom"/>
          </w:tcPr>
          <w:p w:rsidR="00E92E62" w:rsidRDefault="00E92E62" w:rsidP="00E92E62">
            <w:pPr>
              <w:spacing w:line="0" w:lineRule="atLeast"/>
              <w:ind w:right="180"/>
              <w:jc w:val="right"/>
              <w:rPr>
                <w:rFonts w:eastAsia="Times New Roman"/>
                <w:w w:val="85"/>
              </w:rPr>
            </w:pPr>
            <w:r>
              <w:rPr>
                <w:rFonts w:eastAsia="Times New Roman"/>
                <w:w w:val="85"/>
              </w:rPr>
              <w:t>9</w:t>
            </w:r>
          </w:p>
        </w:tc>
        <w:tc>
          <w:tcPr>
            <w:tcW w:w="4720" w:type="dxa"/>
            <w:vMerge/>
            <w:shd w:val="clear" w:color="auto" w:fill="auto"/>
            <w:vAlign w:val="bottom"/>
          </w:tcPr>
          <w:p w:rsidR="00E92E62" w:rsidRDefault="00E92E62" w:rsidP="00E92E62">
            <w:pPr>
              <w:spacing w:line="0" w:lineRule="atLeast"/>
              <w:rPr>
                <w:rFonts w:eastAsia="Times New Roman"/>
                <w:sz w:val="24"/>
              </w:rPr>
            </w:pPr>
          </w:p>
        </w:tc>
        <w:tc>
          <w:tcPr>
            <w:tcW w:w="4620" w:type="dxa"/>
            <w:shd w:val="clear" w:color="auto" w:fill="auto"/>
            <w:vAlign w:val="bottom"/>
          </w:tcPr>
          <w:p w:rsidR="00E92E62" w:rsidRDefault="00E92E62" w:rsidP="00E92E62">
            <w:pPr>
              <w:spacing w:line="299" w:lineRule="exact"/>
              <w:ind w:left="80"/>
              <w:rPr>
                <w:rFonts w:eastAsia="Times New Roman"/>
              </w:rPr>
            </w:pPr>
            <w:r>
              <w:rPr>
                <w:rFonts w:eastAsia="Times New Roman"/>
              </w:rPr>
              <w:t>электрической энергии</w:t>
            </w:r>
          </w:p>
        </w:tc>
      </w:tr>
      <w:tr w:rsidR="00E92E62" w:rsidTr="00E92E62">
        <w:trPr>
          <w:trHeight w:val="215"/>
        </w:trPr>
        <w:tc>
          <w:tcPr>
            <w:tcW w:w="460" w:type="dxa"/>
            <w:vMerge/>
            <w:shd w:val="clear" w:color="auto" w:fill="auto"/>
            <w:vAlign w:val="bottom"/>
          </w:tcPr>
          <w:p w:rsidR="00E92E62" w:rsidRDefault="00E92E62" w:rsidP="00E92E62">
            <w:pPr>
              <w:spacing w:line="0" w:lineRule="atLeast"/>
              <w:rPr>
                <w:rFonts w:eastAsia="Times New Roman"/>
                <w:sz w:val="18"/>
              </w:rPr>
            </w:pPr>
          </w:p>
        </w:tc>
        <w:tc>
          <w:tcPr>
            <w:tcW w:w="4720" w:type="dxa"/>
            <w:vMerge w:val="restart"/>
            <w:shd w:val="clear" w:color="auto" w:fill="auto"/>
            <w:vAlign w:val="bottom"/>
          </w:tcPr>
          <w:p w:rsidR="00E92E62" w:rsidRDefault="00E92E62" w:rsidP="00E92E62">
            <w:pPr>
              <w:spacing w:line="0" w:lineRule="atLeast"/>
              <w:ind w:left="320"/>
              <w:rPr>
                <w:rFonts w:eastAsia="Times New Roman"/>
              </w:rPr>
            </w:pPr>
            <w:r>
              <w:rPr>
                <w:rFonts w:eastAsia="Times New Roman"/>
              </w:rPr>
              <w:t>трансформаторных подстанций</w:t>
            </w:r>
          </w:p>
        </w:tc>
        <w:tc>
          <w:tcPr>
            <w:tcW w:w="4620" w:type="dxa"/>
            <w:shd w:val="clear" w:color="auto" w:fill="auto"/>
            <w:vAlign w:val="bottom"/>
          </w:tcPr>
          <w:p w:rsidR="00E92E62" w:rsidRDefault="00E92E62" w:rsidP="00E92E62">
            <w:pPr>
              <w:spacing w:line="0" w:lineRule="atLeast"/>
              <w:rPr>
                <w:rFonts w:eastAsia="Times New Roman"/>
                <w:sz w:val="18"/>
              </w:rPr>
            </w:pPr>
          </w:p>
        </w:tc>
      </w:tr>
      <w:tr w:rsidR="00E92E62" w:rsidTr="00E92E62">
        <w:trPr>
          <w:trHeight w:val="160"/>
        </w:trPr>
        <w:tc>
          <w:tcPr>
            <w:tcW w:w="460" w:type="dxa"/>
            <w:shd w:val="clear" w:color="auto" w:fill="auto"/>
            <w:vAlign w:val="bottom"/>
          </w:tcPr>
          <w:p w:rsidR="00E92E62" w:rsidRDefault="00E92E62" w:rsidP="00E92E62">
            <w:pPr>
              <w:spacing w:line="0" w:lineRule="atLeast"/>
              <w:rPr>
                <w:rFonts w:eastAsia="Times New Roman"/>
                <w:sz w:val="13"/>
              </w:rPr>
            </w:pPr>
          </w:p>
        </w:tc>
        <w:tc>
          <w:tcPr>
            <w:tcW w:w="4720" w:type="dxa"/>
            <w:vMerge/>
            <w:shd w:val="clear" w:color="auto" w:fill="auto"/>
            <w:vAlign w:val="bottom"/>
          </w:tcPr>
          <w:p w:rsidR="00E92E62" w:rsidRDefault="00E92E62" w:rsidP="00E92E62">
            <w:pPr>
              <w:spacing w:line="0" w:lineRule="atLeast"/>
              <w:rPr>
                <w:rFonts w:eastAsia="Times New Roman"/>
                <w:sz w:val="13"/>
              </w:rPr>
            </w:pPr>
          </w:p>
        </w:tc>
        <w:tc>
          <w:tcPr>
            <w:tcW w:w="4620" w:type="dxa"/>
            <w:shd w:val="clear" w:color="auto" w:fill="auto"/>
            <w:vAlign w:val="bottom"/>
          </w:tcPr>
          <w:p w:rsidR="00E92E62" w:rsidRDefault="00E92E62" w:rsidP="00E92E62">
            <w:pPr>
              <w:spacing w:line="0" w:lineRule="atLeast"/>
              <w:rPr>
                <w:rFonts w:eastAsia="Times New Roman"/>
                <w:sz w:val="13"/>
              </w:rPr>
            </w:pPr>
          </w:p>
        </w:tc>
      </w:tr>
    </w:tbl>
    <w:p w:rsidR="00E92E62" w:rsidRDefault="00E92E62" w:rsidP="00E92E62">
      <w:pPr>
        <w:spacing w:line="145" w:lineRule="exact"/>
        <w:rPr>
          <w:rFonts w:eastAsia="Times New Roman"/>
        </w:rPr>
      </w:pPr>
    </w:p>
    <w:p w:rsidR="00E92E62" w:rsidRPr="00CD400F" w:rsidRDefault="00E92E62" w:rsidP="00E92E62">
      <w:pPr>
        <w:numPr>
          <w:ilvl w:val="0"/>
          <w:numId w:val="28"/>
        </w:numPr>
        <w:tabs>
          <w:tab w:val="left" w:pos="800"/>
        </w:tabs>
        <w:spacing w:after="0" w:line="181" w:lineRule="auto"/>
        <w:ind w:left="800" w:right="5320" w:hanging="772"/>
        <w:jc w:val="both"/>
        <w:rPr>
          <w:rFonts w:eastAsia="Times New Roman"/>
          <w:sz w:val="53"/>
          <w:vertAlign w:val="subscript"/>
        </w:rPr>
      </w:pPr>
      <w:r>
        <w:rPr>
          <w:rFonts w:eastAsia="Times New Roman"/>
          <w:sz w:val="27"/>
        </w:rPr>
        <w:t>Замена ветхих и прокладка новых линий электрической сети</w:t>
      </w:r>
    </w:p>
    <w:p w:rsidR="00E92E62" w:rsidRDefault="00E92E62" w:rsidP="00E92E62">
      <w:pPr>
        <w:spacing w:line="65" w:lineRule="exact"/>
        <w:rPr>
          <w:rFonts w:eastAsia="Times New Roman"/>
        </w:rPr>
      </w:pPr>
    </w:p>
    <w:tbl>
      <w:tblPr>
        <w:tblW w:w="0" w:type="auto"/>
        <w:tblInd w:w="10" w:type="dxa"/>
        <w:tblLayout w:type="fixed"/>
        <w:tblCellMar>
          <w:left w:w="0" w:type="dxa"/>
          <w:right w:w="0" w:type="dxa"/>
        </w:tblCellMar>
        <w:tblLook w:val="0000"/>
      </w:tblPr>
      <w:tblGrid>
        <w:gridCol w:w="700"/>
        <w:gridCol w:w="4500"/>
        <w:gridCol w:w="4980"/>
      </w:tblGrid>
      <w:tr w:rsidR="00E92E62" w:rsidTr="00E92E62">
        <w:trPr>
          <w:trHeight w:val="558"/>
        </w:trPr>
        <w:tc>
          <w:tcPr>
            <w:tcW w:w="700" w:type="dxa"/>
            <w:tcBorders>
              <w:top w:val="single" w:sz="8" w:space="0" w:color="auto"/>
              <w:left w:val="single" w:sz="8" w:space="0" w:color="auto"/>
              <w:right w:val="single" w:sz="8" w:space="0" w:color="auto"/>
            </w:tcBorders>
            <w:shd w:val="clear" w:color="auto" w:fill="auto"/>
            <w:vAlign w:val="bottom"/>
          </w:tcPr>
          <w:p w:rsidR="00E92E62" w:rsidRDefault="00E92E62" w:rsidP="00E92E62">
            <w:pPr>
              <w:spacing w:line="0" w:lineRule="atLeast"/>
              <w:ind w:left="40"/>
              <w:rPr>
                <w:rFonts w:eastAsia="Times New Roman"/>
                <w:b/>
              </w:rPr>
            </w:pPr>
            <w:r>
              <w:rPr>
                <w:rFonts w:eastAsia="Times New Roman"/>
                <w:b/>
              </w:rPr>
              <w:t>V</w:t>
            </w:r>
          </w:p>
        </w:tc>
        <w:tc>
          <w:tcPr>
            <w:tcW w:w="4500" w:type="dxa"/>
            <w:tcBorders>
              <w:top w:val="single" w:sz="8" w:space="0" w:color="auto"/>
            </w:tcBorders>
            <w:shd w:val="clear" w:color="auto" w:fill="auto"/>
            <w:vAlign w:val="bottom"/>
          </w:tcPr>
          <w:p w:rsidR="00E92E62" w:rsidRDefault="00E92E62" w:rsidP="00E92E62">
            <w:pPr>
              <w:spacing w:line="0" w:lineRule="atLeast"/>
              <w:ind w:left="80"/>
              <w:rPr>
                <w:rFonts w:eastAsia="Times New Roman"/>
                <w:b/>
                <w:i/>
              </w:rPr>
            </w:pPr>
            <w:r>
              <w:rPr>
                <w:rFonts w:eastAsia="Times New Roman"/>
                <w:b/>
                <w:i/>
              </w:rPr>
              <w:t>Система сбора и утилизации ТБО</w:t>
            </w:r>
          </w:p>
        </w:tc>
        <w:tc>
          <w:tcPr>
            <w:tcW w:w="4980" w:type="dxa"/>
            <w:tcBorders>
              <w:top w:val="single" w:sz="8" w:space="0" w:color="auto"/>
              <w:right w:val="single" w:sz="8" w:space="0" w:color="auto"/>
            </w:tcBorders>
            <w:shd w:val="clear" w:color="auto" w:fill="auto"/>
            <w:vAlign w:val="bottom"/>
          </w:tcPr>
          <w:p w:rsidR="00E92E62" w:rsidRDefault="00E92E62" w:rsidP="00E92E62">
            <w:pPr>
              <w:spacing w:line="0" w:lineRule="atLeast"/>
              <w:rPr>
                <w:rFonts w:eastAsia="Times New Roman"/>
                <w:sz w:val="24"/>
              </w:rPr>
            </w:pPr>
          </w:p>
        </w:tc>
      </w:tr>
      <w:tr w:rsidR="00E92E62" w:rsidTr="00E92E62">
        <w:trPr>
          <w:trHeight w:val="158"/>
        </w:trPr>
        <w:tc>
          <w:tcPr>
            <w:tcW w:w="700" w:type="dxa"/>
            <w:tcBorders>
              <w:left w:val="single" w:sz="8" w:space="0" w:color="auto"/>
              <w:bottom w:val="single" w:sz="8" w:space="0" w:color="auto"/>
              <w:right w:val="single" w:sz="8" w:space="0" w:color="auto"/>
            </w:tcBorders>
            <w:shd w:val="clear" w:color="auto" w:fill="auto"/>
            <w:vAlign w:val="bottom"/>
          </w:tcPr>
          <w:p w:rsidR="00E92E62" w:rsidRDefault="00E92E62" w:rsidP="00E92E62">
            <w:pPr>
              <w:spacing w:line="0" w:lineRule="atLeast"/>
              <w:rPr>
                <w:rFonts w:eastAsia="Times New Roman"/>
                <w:sz w:val="13"/>
              </w:rPr>
            </w:pPr>
          </w:p>
        </w:tc>
        <w:tc>
          <w:tcPr>
            <w:tcW w:w="4500" w:type="dxa"/>
            <w:tcBorders>
              <w:bottom w:val="single" w:sz="8" w:space="0" w:color="auto"/>
            </w:tcBorders>
            <w:shd w:val="clear" w:color="auto" w:fill="auto"/>
            <w:vAlign w:val="bottom"/>
          </w:tcPr>
          <w:p w:rsidR="00E92E62" w:rsidRDefault="00E92E62" w:rsidP="00E92E62">
            <w:pPr>
              <w:spacing w:line="0" w:lineRule="atLeast"/>
              <w:rPr>
                <w:rFonts w:eastAsia="Times New Roman"/>
                <w:sz w:val="13"/>
              </w:rPr>
            </w:pPr>
          </w:p>
        </w:tc>
        <w:tc>
          <w:tcPr>
            <w:tcW w:w="4980" w:type="dxa"/>
            <w:tcBorders>
              <w:bottom w:val="single" w:sz="8" w:space="0" w:color="auto"/>
              <w:right w:val="single" w:sz="8" w:space="0" w:color="auto"/>
            </w:tcBorders>
            <w:shd w:val="clear" w:color="auto" w:fill="auto"/>
            <w:vAlign w:val="bottom"/>
          </w:tcPr>
          <w:p w:rsidR="00E92E62" w:rsidRDefault="00E92E62" w:rsidP="00E92E62">
            <w:pPr>
              <w:spacing w:line="0" w:lineRule="atLeast"/>
              <w:rPr>
                <w:rFonts w:eastAsia="Times New Roman"/>
                <w:sz w:val="13"/>
              </w:rPr>
            </w:pPr>
          </w:p>
        </w:tc>
      </w:tr>
      <w:tr w:rsidR="00E92E62" w:rsidTr="00E92E62">
        <w:trPr>
          <w:trHeight w:val="433"/>
        </w:trPr>
        <w:tc>
          <w:tcPr>
            <w:tcW w:w="700" w:type="dxa"/>
            <w:vMerge w:val="restart"/>
            <w:tcBorders>
              <w:left w:val="single" w:sz="8" w:space="0" w:color="auto"/>
              <w:right w:val="single" w:sz="8" w:space="0" w:color="auto"/>
            </w:tcBorders>
            <w:shd w:val="clear" w:color="auto" w:fill="auto"/>
            <w:vAlign w:val="bottom"/>
          </w:tcPr>
          <w:p w:rsidR="00E92E62" w:rsidRDefault="00E92E62" w:rsidP="00E92E62">
            <w:pPr>
              <w:spacing w:line="0" w:lineRule="atLeast"/>
              <w:ind w:left="40"/>
              <w:rPr>
                <w:rFonts w:eastAsia="Times New Roman"/>
              </w:rPr>
            </w:pPr>
            <w:r>
              <w:rPr>
                <w:rFonts w:eastAsia="Times New Roman"/>
              </w:rPr>
              <w:t>11</w:t>
            </w:r>
          </w:p>
        </w:tc>
        <w:tc>
          <w:tcPr>
            <w:tcW w:w="4500" w:type="dxa"/>
            <w:tcBorders>
              <w:right w:val="single" w:sz="8" w:space="0" w:color="auto"/>
            </w:tcBorders>
            <w:shd w:val="clear" w:color="auto" w:fill="auto"/>
            <w:vAlign w:val="bottom"/>
          </w:tcPr>
          <w:p w:rsidR="00E92E62" w:rsidRDefault="00E92E62" w:rsidP="00E92E62">
            <w:pPr>
              <w:spacing w:line="0" w:lineRule="atLeast"/>
              <w:ind w:left="100"/>
              <w:rPr>
                <w:rFonts w:eastAsia="Times New Roman"/>
              </w:rPr>
            </w:pPr>
            <w:r>
              <w:rPr>
                <w:rFonts w:eastAsia="Times New Roman"/>
              </w:rPr>
              <w:t>Замена имеющихся мусорных</w:t>
            </w:r>
          </w:p>
        </w:tc>
        <w:tc>
          <w:tcPr>
            <w:tcW w:w="4980" w:type="dxa"/>
            <w:tcBorders>
              <w:right w:val="single" w:sz="8" w:space="0" w:color="auto"/>
            </w:tcBorders>
            <w:shd w:val="clear" w:color="auto" w:fill="auto"/>
            <w:vAlign w:val="bottom"/>
          </w:tcPr>
          <w:p w:rsidR="00E92E62" w:rsidRDefault="00E92E62" w:rsidP="00E92E62">
            <w:pPr>
              <w:spacing w:line="0" w:lineRule="atLeast"/>
              <w:rPr>
                <w:rFonts w:eastAsia="Times New Roman"/>
                <w:sz w:val="24"/>
              </w:rPr>
            </w:pPr>
          </w:p>
        </w:tc>
      </w:tr>
      <w:tr w:rsidR="00E92E62" w:rsidTr="00E92E62">
        <w:trPr>
          <w:trHeight w:val="215"/>
        </w:trPr>
        <w:tc>
          <w:tcPr>
            <w:tcW w:w="700" w:type="dxa"/>
            <w:vMerge/>
            <w:tcBorders>
              <w:left w:val="single" w:sz="8" w:space="0" w:color="auto"/>
              <w:right w:val="single" w:sz="8" w:space="0" w:color="auto"/>
            </w:tcBorders>
            <w:shd w:val="clear" w:color="auto" w:fill="auto"/>
            <w:vAlign w:val="bottom"/>
          </w:tcPr>
          <w:p w:rsidR="00E92E62" w:rsidRDefault="00E92E62" w:rsidP="00E92E62">
            <w:pPr>
              <w:spacing w:line="0" w:lineRule="atLeast"/>
              <w:rPr>
                <w:rFonts w:eastAsia="Times New Roman"/>
                <w:sz w:val="18"/>
              </w:rPr>
            </w:pPr>
          </w:p>
        </w:tc>
        <w:tc>
          <w:tcPr>
            <w:tcW w:w="4500" w:type="dxa"/>
            <w:vMerge w:val="restart"/>
            <w:tcBorders>
              <w:right w:val="single" w:sz="8" w:space="0" w:color="auto"/>
            </w:tcBorders>
            <w:shd w:val="clear" w:color="auto" w:fill="auto"/>
            <w:vAlign w:val="bottom"/>
          </w:tcPr>
          <w:p w:rsidR="00E92E62" w:rsidRDefault="00E92E62" w:rsidP="00E92E62">
            <w:pPr>
              <w:spacing w:line="0" w:lineRule="atLeast"/>
              <w:ind w:left="100"/>
              <w:rPr>
                <w:rFonts w:eastAsia="Times New Roman"/>
              </w:rPr>
            </w:pPr>
            <w:r>
              <w:rPr>
                <w:rFonts w:eastAsia="Times New Roman"/>
              </w:rPr>
              <w:t>контейнеров на новые</w:t>
            </w:r>
          </w:p>
        </w:tc>
        <w:tc>
          <w:tcPr>
            <w:tcW w:w="4980" w:type="dxa"/>
            <w:tcBorders>
              <w:right w:val="single" w:sz="8" w:space="0" w:color="auto"/>
            </w:tcBorders>
            <w:shd w:val="clear" w:color="auto" w:fill="auto"/>
            <w:vAlign w:val="bottom"/>
          </w:tcPr>
          <w:p w:rsidR="00E92E62" w:rsidRDefault="00E92E62" w:rsidP="00E92E62">
            <w:pPr>
              <w:spacing w:line="0" w:lineRule="atLeast"/>
              <w:rPr>
                <w:rFonts w:eastAsia="Times New Roman"/>
                <w:sz w:val="18"/>
              </w:rPr>
            </w:pPr>
          </w:p>
        </w:tc>
      </w:tr>
      <w:tr w:rsidR="00E92E62" w:rsidTr="00E92E62">
        <w:trPr>
          <w:trHeight w:val="160"/>
        </w:trPr>
        <w:tc>
          <w:tcPr>
            <w:tcW w:w="700" w:type="dxa"/>
            <w:tcBorders>
              <w:left w:val="single" w:sz="8" w:space="0" w:color="auto"/>
              <w:right w:val="single" w:sz="8" w:space="0" w:color="auto"/>
            </w:tcBorders>
            <w:shd w:val="clear" w:color="auto" w:fill="auto"/>
            <w:vAlign w:val="bottom"/>
          </w:tcPr>
          <w:p w:rsidR="00E92E62" w:rsidRDefault="00E92E62" w:rsidP="00E92E62">
            <w:pPr>
              <w:spacing w:line="0" w:lineRule="atLeast"/>
              <w:rPr>
                <w:rFonts w:eastAsia="Times New Roman"/>
                <w:sz w:val="13"/>
              </w:rPr>
            </w:pPr>
          </w:p>
        </w:tc>
        <w:tc>
          <w:tcPr>
            <w:tcW w:w="4500" w:type="dxa"/>
            <w:vMerge/>
            <w:tcBorders>
              <w:right w:val="single" w:sz="8" w:space="0" w:color="auto"/>
            </w:tcBorders>
            <w:shd w:val="clear" w:color="auto" w:fill="auto"/>
            <w:vAlign w:val="bottom"/>
          </w:tcPr>
          <w:p w:rsidR="00E92E62" w:rsidRDefault="00E92E62" w:rsidP="00E92E62">
            <w:pPr>
              <w:spacing w:line="0" w:lineRule="atLeast"/>
              <w:rPr>
                <w:rFonts w:eastAsia="Times New Roman"/>
                <w:sz w:val="13"/>
              </w:rPr>
            </w:pPr>
          </w:p>
        </w:tc>
        <w:tc>
          <w:tcPr>
            <w:tcW w:w="4980" w:type="dxa"/>
            <w:tcBorders>
              <w:right w:val="single" w:sz="8" w:space="0" w:color="auto"/>
            </w:tcBorders>
            <w:shd w:val="clear" w:color="auto" w:fill="auto"/>
            <w:vAlign w:val="bottom"/>
          </w:tcPr>
          <w:p w:rsidR="00E92E62" w:rsidRDefault="00E92E62" w:rsidP="00E92E62">
            <w:pPr>
              <w:spacing w:line="0" w:lineRule="atLeast"/>
              <w:rPr>
                <w:rFonts w:eastAsia="Times New Roman"/>
                <w:sz w:val="13"/>
              </w:rPr>
            </w:pPr>
          </w:p>
        </w:tc>
      </w:tr>
      <w:tr w:rsidR="00E92E62" w:rsidTr="00E92E62">
        <w:trPr>
          <w:trHeight w:val="140"/>
        </w:trPr>
        <w:tc>
          <w:tcPr>
            <w:tcW w:w="700" w:type="dxa"/>
            <w:tcBorders>
              <w:left w:val="single" w:sz="8" w:space="0" w:color="auto"/>
              <w:bottom w:val="single" w:sz="8" w:space="0" w:color="auto"/>
              <w:right w:val="single" w:sz="8" w:space="0" w:color="auto"/>
            </w:tcBorders>
            <w:shd w:val="clear" w:color="auto" w:fill="auto"/>
            <w:vAlign w:val="bottom"/>
          </w:tcPr>
          <w:p w:rsidR="00E92E62" w:rsidRDefault="00E92E62" w:rsidP="00E92E62">
            <w:pPr>
              <w:spacing w:line="0" w:lineRule="atLeast"/>
              <w:rPr>
                <w:rFonts w:eastAsia="Times New Roman"/>
                <w:sz w:val="12"/>
              </w:rPr>
            </w:pPr>
          </w:p>
        </w:tc>
        <w:tc>
          <w:tcPr>
            <w:tcW w:w="4500" w:type="dxa"/>
            <w:tcBorders>
              <w:bottom w:val="single" w:sz="8" w:space="0" w:color="auto"/>
              <w:right w:val="single" w:sz="8" w:space="0" w:color="auto"/>
            </w:tcBorders>
            <w:shd w:val="clear" w:color="auto" w:fill="auto"/>
            <w:vAlign w:val="bottom"/>
          </w:tcPr>
          <w:p w:rsidR="00E92E62" w:rsidRDefault="00E92E62" w:rsidP="00E92E62">
            <w:pPr>
              <w:spacing w:line="0" w:lineRule="atLeast"/>
              <w:rPr>
                <w:rFonts w:eastAsia="Times New Roman"/>
                <w:sz w:val="12"/>
              </w:rPr>
            </w:pPr>
          </w:p>
        </w:tc>
        <w:tc>
          <w:tcPr>
            <w:tcW w:w="4980" w:type="dxa"/>
            <w:tcBorders>
              <w:right w:val="single" w:sz="8" w:space="0" w:color="auto"/>
            </w:tcBorders>
            <w:shd w:val="clear" w:color="auto" w:fill="auto"/>
            <w:vAlign w:val="bottom"/>
          </w:tcPr>
          <w:p w:rsidR="00E92E62" w:rsidRDefault="00E92E62" w:rsidP="00E92E62">
            <w:pPr>
              <w:spacing w:line="0" w:lineRule="atLeast"/>
              <w:rPr>
                <w:rFonts w:eastAsia="Times New Roman"/>
                <w:sz w:val="12"/>
              </w:rPr>
            </w:pPr>
          </w:p>
        </w:tc>
      </w:tr>
      <w:tr w:rsidR="00E92E62" w:rsidTr="00E92E62">
        <w:trPr>
          <w:trHeight w:val="281"/>
        </w:trPr>
        <w:tc>
          <w:tcPr>
            <w:tcW w:w="700" w:type="dxa"/>
            <w:tcBorders>
              <w:left w:val="single" w:sz="8" w:space="0" w:color="auto"/>
              <w:right w:val="single" w:sz="8" w:space="0" w:color="auto"/>
            </w:tcBorders>
            <w:shd w:val="clear" w:color="auto" w:fill="auto"/>
            <w:vAlign w:val="bottom"/>
          </w:tcPr>
          <w:p w:rsidR="00E92E62" w:rsidRDefault="00E92E62" w:rsidP="00E92E62">
            <w:pPr>
              <w:spacing w:line="0" w:lineRule="atLeast"/>
              <w:rPr>
                <w:rFonts w:eastAsia="Times New Roman"/>
                <w:sz w:val="24"/>
              </w:rPr>
            </w:pPr>
          </w:p>
        </w:tc>
        <w:tc>
          <w:tcPr>
            <w:tcW w:w="4500" w:type="dxa"/>
            <w:tcBorders>
              <w:right w:val="single" w:sz="8" w:space="0" w:color="auto"/>
            </w:tcBorders>
            <w:shd w:val="clear" w:color="auto" w:fill="auto"/>
            <w:vAlign w:val="bottom"/>
          </w:tcPr>
          <w:p w:rsidR="00E92E62" w:rsidRDefault="00E92E62" w:rsidP="00E92E62">
            <w:pPr>
              <w:spacing w:line="280" w:lineRule="exact"/>
              <w:ind w:left="100"/>
              <w:rPr>
                <w:rFonts w:eastAsia="Times New Roman"/>
              </w:rPr>
            </w:pPr>
            <w:r>
              <w:rPr>
                <w:rFonts w:eastAsia="Times New Roman"/>
              </w:rPr>
              <w:t>Организация мусорных площадок</w:t>
            </w:r>
          </w:p>
        </w:tc>
        <w:tc>
          <w:tcPr>
            <w:tcW w:w="4980" w:type="dxa"/>
            <w:vMerge w:val="restart"/>
            <w:tcBorders>
              <w:right w:val="single" w:sz="8" w:space="0" w:color="auto"/>
            </w:tcBorders>
            <w:shd w:val="clear" w:color="auto" w:fill="auto"/>
            <w:vAlign w:val="bottom"/>
          </w:tcPr>
          <w:p w:rsidR="00E92E62" w:rsidRDefault="00E92E62" w:rsidP="00E92E62">
            <w:pPr>
              <w:spacing w:line="0" w:lineRule="atLeast"/>
              <w:ind w:left="80"/>
              <w:rPr>
                <w:rFonts w:eastAsia="Times New Roman"/>
              </w:rPr>
            </w:pPr>
            <w:r>
              <w:rPr>
                <w:rFonts w:eastAsia="Times New Roman"/>
              </w:rPr>
              <w:t>Улучшение состояния окружающей</w:t>
            </w:r>
          </w:p>
        </w:tc>
      </w:tr>
      <w:tr w:rsidR="00E92E62" w:rsidTr="00E92E62">
        <w:trPr>
          <w:trHeight w:val="522"/>
        </w:trPr>
        <w:tc>
          <w:tcPr>
            <w:tcW w:w="700" w:type="dxa"/>
            <w:vMerge w:val="restart"/>
            <w:tcBorders>
              <w:left w:val="single" w:sz="8" w:space="0" w:color="auto"/>
              <w:right w:val="single" w:sz="8" w:space="0" w:color="auto"/>
            </w:tcBorders>
            <w:shd w:val="clear" w:color="auto" w:fill="auto"/>
            <w:vAlign w:val="bottom"/>
          </w:tcPr>
          <w:p w:rsidR="00E92E62" w:rsidRDefault="00E92E62" w:rsidP="00E92E62">
            <w:pPr>
              <w:spacing w:line="0" w:lineRule="atLeast"/>
              <w:ind w:left="40"/>
              <w:rPr>
                <w:rFonts w:eastAsia="Times New Roman"/>
              </w:rPr>
            </w:pPr>
            <w:r>
              <w:rPr>
                <w:rFonts w:eastAsia="Times New Roman"/>
              </w:rPr>
              <w:t>12</w:t>
            </w:r>
          </w:p>
        </w:tc>
        <w:tc>
          <w:tcPr>
            <w:tcW w:w="4500" w:type="dxa"/>
            <w:vMerge w:val="restart"/>
            <w:tcBorders>
              <w:right w:val="single" w:sz="8" w:space="0" w:color="auto"/>
            </w:tcBorders>
            <w:shd w:val="clear" w:color="auto" w:fill="auto"/>
            <w:vAlign w:val="bottom"/>
          </w:tcPr>
          <w:p w:rsidR="00E92E62" w:rsidRDefault="00E92E62" w:rsidP="00E92E62">
            <w:pPr>
              <w:spacing w:line="0" w:lineRule="atLeast"/>
              <w:ind w:left="100"/>
              <w:rPr>
                <w:rFonts w:eastAsia="Times New Roman"/>
              </w:rPr>
            </w:pPr>
            <w:r>
              <w:rPr>
                <w:rFonts w:eastAsia="Times New Roman"/>
              </w:rPr>
              <w:t>для сбора ТБО от домов частного</w:t>
            </w:r>
          </w:p>
        </w:tc>
        <w:tc>
          <w:tcPr>
            <w:tcW w:w="4980" w:type="dxa"/>
            <w:vMerge/>
            <w:tcBorders>
              <w:right w:val="single" w:sz="8" w:space="0" w:color="auto"/>
            </w:tcBorders>
            <w:shd w:val="clear" w:color="auto" w:fill="auto"/>
            <w:vAlign w:val="bottom"/>
          </w:tcPr>
          <w:p w:rsidR="00E92E62" w:rsidRDefault="00E92E62" w:rsidP="00E92E62">
            <w:pPr>
              <w:spacing w:line="0" w:lineRule="atLeast"/>
              <w:rPr>
                <w:rFonts w:eastAsia="Times New Roman"/>
                <w:sz w:val="14"/>
              </w:rPr>
            </w:pPr>
          </w:p>
        </w:tc>
      </w:tr>
      <w:tr w:rsidR="00E92E62" w:rsidTr="00E92E62">
        <w:trPr>
          <w:trHeight w:val="349"/>
        </w:trPr>
        <w:tc>
          <w:tcPr>
            <w:tcW w:w="700" w:type="dxa"/>
            <w:vMerge/>
            <w:tcBorders>
              <w:left w:val="single" w:sz="8" w:space="0" w:color="auto"/>
              <w:right w:val="single" w:sz="8" w:space="0" w:color="auto"/>
            </w:tcBorders>
            <w:shd w:val="clear" w:color="auto" w:fill="auto"/>
            <w:vAlign w:val="bottom"/>
          </w:tcPr>
          <w:p w:rsidR="00E92E62" w:rsidRDefault="00E92E62" w:rsidP="00E92E62">
            <w:pPr>
              <w:spacing w:line="0" w:lineRule="atLeast"/>
              <w:rPr>
                <w:rFonts w:eastAsia="Times New Roman"/>
                <w:sz w:val="13"/>
              </w:rPr>
            </w:pPr>
          </w:p>
        </w:tc>
        <w:tc>
          <w:tcPr>
            <w:tcW w:w="4500" w:type="dxa"/>
            <w:vMerge/>
            <w:tcBorders>
              <w:right w:val="single" w:sz="8" w:space="0" w:color="auto"/>
            </w:tcBorders>
            <w:shd w:val="clear" w:color="auto" w:fill="auto"/>
            <w:vAlign w:val="bottom"/>
          </w:tcPr>
          <w:p w:rsidR="00E92E62" w:rsidRDefault="00E92E62" w:rsidP="00E92E62">
            <w:pPr>
              <w:spacing w:line="0" w:lineRule="atLeast"/>
              <w:rPr>
                <w:rFonts w:eastAsia="Times New Roman"/>
                <w:sz w:val="13"/>
              </w:rPr>
            </w:pPr>
          </w:p>
        </w:tc>
        <w:tc>
          <w:tcPr>
            <w:tcW w:w="4980" w:type="dxa"/>
            <w:vMerge w:val="restart"/>
            <w:tcBorders>
              <w:right w:val="single" w:sz="8" w:space="0" w:color="auto"/>
            </w:tcBorders>
            <w:shd w:val="clear" w:color="auto" w:fill="auto"/>
            <w:vAlign w:val="bottom"/>
          </w:tcPr>
          <w:p w:rsidR="00E92E62" w:rsidRDefault="00E92E62" w:rsidP="00E92E62">
            <w:pPr>
              <w:spacing w:line="0" w:lineRule="atLeast"/>
              <w:ind w:left="80"/>
              <w:rPr>
                <w:rFonts w:eastAsia="Times New Roman"/>
              </w:rPr>
            </w:pPr>
            <w:r>
              <w:rPr>
                <w:rFonts w:eastAsia="Times New Roman"/>
              </w:rPr>
              <w:t>среды</w:t>
            </w:r>
          </w:p>
        </w:tc>
      </w:tr>
      <w:tr w:rsidR="00E92E62" w:rsidTr="00E92E62">
        <w:trPr>
          <w:trHeight w:val="215"/>
        </w:trPr>
        <w:tc>
          <w:tcPr>
            <w:tcW w:w="700" w:type="dxa"/>
            <w:tcBorders>
              <w:left w:val="single" w:sz="8" w:space="0" w:color="auto"/>
              <w:right w:val="single" w:sz="8" w:space="0" w:color="auto"/>
            </w:tcBorders>
            <w:shd w:val="clear" w:color="auto" w:fill="auto"/>
            <w:vAlign w:val="bottom"/>
          </w:tcPr>
          <w:p w:rsidR="00E92E62" w:rsidRDefault="00E92E62" w:rsidP="00E92E62">
            <w:pPr>
              <w:spacing w:line="0" w:lineRule="atLeast"/>
              <w:rPr>
                <w:rFonts w:eastAsia="Times New Roman"/>
                <w:sz w:val="18"/>
              </w:rPr>
            </w:pPr>
          </w:p>
        </w:tc>
        <w:tc>
          <w:tcPr>
            <w:tcW w:w="4500" w:type="dxa"/>
            <w:vMerge w:val="restart"/>
            <w:tcBorders>
              <w:right w:val="single" w:sz="8" w:space="0" w:color="auto"/>
            </w:tcBorders>
            <w:shd w:val="clear" w:color="auto" w:fill="auto"/>
            <w:vAlign w:val="bottom"/>
          </w:tcPr>
          <w:p w:rsidR="00E92E62" w:rsidRDefault="00E92E62" w:rsidP="00E92E62">
            <w:pPr>
              <w:spacing w:line="0" w:lineRule="atLeast"/>
              <w:ind w:left="100"/>
              <w:rPr>
                <w:rFonts w:eastAsia="Times New Roman"/>
              </w:rPr>
            </w:pPr>
            <w:r>
              <w:rPr>
                <w:rFonts w:eastAsia="Times New Roman"/>
              </w:rPr>
              <w:t>сектора</w:t>
            </w:r>
          </w:p>
        </w:tc>
        <w:tc>
          <w:tcPr>
            <w:tcW w:w="4980" w:type="dxa"/>
            <w:vMerge/>
            <w:tcBorders>
              <w:right w:val="single" w:sz="8" w:space="0" w:color="auto"/>
            </w:tcBorders>
            <w:shd w:val="clear" w:color="auto" w:fill="auto"/>
            <w:vAlign w:val="bottom"/>
          </w:tcPr>
          <w:p w:rsidR="00E92E62" w:rsidRDefault="00E92E62" w:rsidP="00E92E62">
            <w:pPr>
              <w:spacing w:line="0" w:lineRule="atLeast"/>
              <w:rPr>
                <w:rFonts w:eastAsia="Times New Roman"/>
                <w:sz w:val="18"/>
              </w:rPr>
            </w:pPr>
          </w:p>
        </w:tc>
      </w:tr>
      <w:tr w:rsidR="00E92E62" w:rsidTr="00E92E62">
        <w:trPr>
          <w:trHeight w:val="144"/>
        </w:trPr>
        <w:tc>
          <w:tcPr>
            <w:tcW w:w="700" w:type="dxa"/>
            <w:tcBorders>
              <w:left w:val="single" w:sz="8" w:space="0" w:color="auto"/>
              <w:bottom w:val="single" w:sz="8" w:space="0" w:color="auto"/>
              <w:right w:val="single" w:sz="8" w:space="0" w:color="auto"/>
            </w:tcBorders>
            <w:shd w:val="clear" w:color="auto" w:fill="auto"/>
            <w:vAlign w:val="bottom"/>
          </w:tcPr>
          <w:p w:rsidR="00E92E62" w:rsidRDefault="00E92E62" w:rsidP="00E92E62">
            <w:pPr>
              <w:spacing w:line="0" w:lineRule="atLeast"/>
              <w:rPr>
                <w:rFonts w:eastAsia="Times New Roman"/>
                <w:sz w:val="12"/>
              </w:rPr>
            </w:pPr>
          </w:p>
        </w:tc>
        <w:tc>
          <w:tcPr>
            <w:tcW w:w="4500" w:type="dxa"/>
            <w:vMerge/>
            <w:tcBorders>
              <w:bottom w:val="single" w:sz="8" w:space="0" w:color="auto"/>
              <w:right w:val="single" w:sz="8" w:space="0" w:color="auto"/>
            </w:tcBorders>
            <w:shd w:val="clear" w:color="auto" w:fill="auto"/>
            <w:vAlign w:val="bottom"/>
          </w:tcPr>
          <w:p w:rsidR="00E92E62" w:rsidRDefault="00E92E62" w:rsidP="00E92E62">
            <w:pPr>
              <w:spacing w:line="0" w:lineRule="atLeast"/>
              <w:rPr>
                <w:rFonts w:eastAsia="Times New Roman"/>
                <w:sz w:val="12"/>
              </w:rPr>
            </w:pPr>
          </w:p>
        </w:tc>
        <w:tc>
          <w:tcPr>
            <w:tcW w:w="4980" w:type="dxa"/>
            <w:tcBorders>
              <w:right w:val="single" w:sz="8" w:space="0" w:color="auto"/>
            </w:tcBorders>
            <w:shd w:val="clear" w:color="auto" w:fill="auto"/>
            <w:vAlign w:val="bottom"/>
          </w:tcPr>
          <w:p w:rsidR="00E92E62" w:rsidRDefault="00E92E62" w:rsidP="00E92E62">
            <w:pPr>
              <w:spacing w:line="0" w:lineRule="atLeast"/>
              <w:rPr>
                <w:rFonts w:eastAsia="Times New Roman"/>
                <w:sz w:val="12"/>
              </w:rPr>
            </w:pPr>
          </w:p>
        </w:tc>
      </w:tr>
      <w:tr w:rsidR="00E92E62" w:rsidTr="00E92E62">
        <w:trPr>
          <w:trHeight w:val="652"/>
        </w:trPr>
        <w:tc>
          <w:tcPr>
            <w:tcW w:w="700" w:type="dxa"/>
            <w:tcBorders>
              <w:left w:val="single" w:sz="8" w:space="0" w:color="auto"/>
              <w:right w:val="single" w:sz="8" w:space="0" w:color="auto"/>
            </w:tcBorders>
            <w:shd w:val="clear" w:color="auto" w:fill="auto"/>
            <w:vAlign w:val="bottom"/>
          </w:tcPr>
          <w:p w:rsidR="00E92E62" w:rsidRDefault="00E92E62" w:rsidP="00E92E62">
            <w:pPr>
              <w:spacing w:line="0" w:lineRule="atLeast"/>
              <w:ind w:left="40"/>
              <w:rPr>
                <w:rFonts w:eastAsia="Times New Roman"/>
              </w:rPr>
            </w:pPr>
            <w:r>
              <w:rPr>
                <w:rFonts w:eastAsia="Times New Roman"/>
              </w:rPr>
              <w:t>13</w:t>
            </w:r>
          </w:p>
        </w:tc>
        <w:tc>
          <w:tcPr>
            <w:tcW w:w="4500" w:type="dxa"/>
            <w:tcBorders>
              <w:right w:val="single" w:sz="8" w:space="0" w:color="auto"/>
            </w:tcBorders>
            <w:shd w:val="clear" w:color="auto" w:fill="auto"/>
            <w:vAlign w:val="bottom"/>
          </w:tcPr>
          <w:p w:rsidR="00E92E62" w:rsidRDefault="00E92E62" w:rsidP="00E92E62">
            <w:pPr>
              <w:spacing w:line="0" w:lineRule="atLeast"/>
              <w:ind w:left="100"/>
              <w:rPr>
                <w:rFonts w:eastAsia="Times New Roman"/>
              </w:rPr>
            </w:pPr>
            <w:r>
              <w:rPr>
                <w:rFonts w:eastAsia="Times New Roman"/>
              </w:rPr>
              <w:t>Строительство полигона ТБО</w:t>
            </w:r>
          </w:p>
        </w:tc>
        <w:tc>
          <w:tcPr>
            <w:tcW w:w="4980" w:type="dxa"/>
            <w:tcBorders>
              <w:right w:val="single" w:sz="8" w:space="0" w:color="auto"/>
            </w:tcBorders>
            <w:shd w:val="clear" w:color="auto" w:fill="auto"/>
            <w:vAlign w:val="bottom"/>
          </w:tcPr>
          <w:p w:rsidR="00E92E62" w:rsidRDefault="00E92E62" w:rsidP="00E92E62">
            <w:pPr>
              <w:spacing w:line="0" w:lineRule="atLeast"/>
              <w:rPr>
                <w:rFonts w:eastAsia="Times New Roman"/>
                <w:sz w:val="24"/>
              </w:rPr>
            </w:pPr>
          </w:p>
        </w:tc>
      </w:tr>
      <w:tr w:rsidR="00E92E62" w:rsidTr="00E92E62">
        <w:trPr>
          <w:trHeight w:val="300"/>
        </w:trPr>
        <w:tc>
          <w:tcPr>
            <w:tcW w:w="700" w:type="dxa"/>
            <w:tcBorders>
              <w:left w:val="single" w:sz="8" w:space="0" w:color="auto"/>
              <w:bottom w:val="single" w:sz="8" w:space="0" w:color="auto"/>
              <w:right w:val="single" w:sz="8" w:space="0" w:color="auto"/>
            </w:tcBorders>
            <w:shd w:val="clear" w:color="auto" w:fill="auto"/>
            <w:vAlign w:val="bottom"/>
          </w:tcPr>
          <w:p w:rsidR="00E92E62" w:rsidRDefault="00E92E62" w:rsidP="00E92E62">
            <w:pPr>
              <w:spacing w:line="0" w:lineRule="atLeast"/>
              <w:rPr>
                <w:rFonts w:eastAsia="Times New Roman"/>
                <w:sz w:val="24"/>
              </w:rPr>
            </w:pPr>
          </w:p>
        </w:tc>
        <w:tc>
          <w:tcPr>
            <w:tcW w:w="4500" w:type="dxa"/>
            <w:tcBorders>
              <w:bottom w:val="single" w:sz="8" w:space="0" w:color="auto"/>
              <w:right w:val="single" w:sz="8" w:space="0" w:color="auto"/>
            </w:tcBorders>
            <w:shd w:val="clear" w:color="auto" w:fill="auto"/>
            <w:vAlign w:val="bottom"/>
          </w:tcPr>
          <w:p w:rsidR="00E92E62" w:rsidRDefault="00E92E62" w:rsidP="00E92E62">
            <w:pPr>
              <w:spacing w:line="0" w:lineRule="atLeast"/>
              <w:rPr>
                <w:rFonts w:eastAsia="Times New Roman"/>
                <w:sz w:val="24"/>
              </w:rPr>
            </w:pPr>
          </w:p>
        </w:tc>
        <w:tc>
          <w:tcPr>
            <w:tcW w:w="4980" w:type="dxa"/>
            <w:tcBorders>
              <w:bottom w:val="single" w:sz="8" w:space="0" w:color="auto"/>
              <w:right w:val="single" w:sz="8" w:space="0" w:color="auto"/>
            </w:tcBorders>
            <w:shd w:val="clear" w:color="auto" w:fill="auto"/>
            <w:vAlign w:val="bottom"/>
          </w:tcPr>
          <w:p w:rsidR="00E92E62" w:rsidRDefault="00E92E62" w:rsidP="00E92E62">
            <w:pPr>
              <w:spacing w:line="0" w:lineRule="atLeast"/>
              <w:rPr>
                <w:rFonts w:eastAsia="Times New Roman"/>
                <w:sz w:val="24"/>
              </w:rPr>
            </w:pPr>
          </w:p>
        </w:tc>
      </w:tr>
    </w:tbl>
    <w:p w:rsidR="00E92E62" w:rsidRDefault="00E92E62" w:rsidP="00E92E62">
      <w:pPr>
        <w:spacing w:line="328" w:lineRule="exact"/>
        <w:rPr>
          <w:rFonts w:eastAsia="Times New Roman"/>
        </w:rPr>
      </w:pPr>
    </w:p>
    <w:p w:rsidR="00E92E62" w:rsidRDefault="00E92E62" w:rsidP="00E92E62">
      <w:pPr>
        <w:numPr>
          <w:ilvl w:val="0"/>
          <w:numId w:val="29"/>
        </w:numPr>
        <w:tabs>
          <w:tab w:val="left" w:pos="720"/>
        </w:tabs>
        <w:spacing w:after="0" w:line="333" w:lineRule="auto"/>
        <w:ind w:left="720" w:right="1460" w:hanging="704"/>
        <w:jc w:val="both"/>
        <w:rPr>
          <w:rFonts w:eastAsia="Times New Roman"/>
          <w:b/>
        </w:rPr>
      </w:pPr>
      <w:r>
        <w:rPr>
          <w:rFonts w:eastAsia="Times New Roman"/>
          <w:b/>
        </w:rPr>
        <w:t>Обоснование целевых показателей развития соответствующей Системы коммунальной инфраструктуры</w:t>
      </w:r>
    </w:p>
    <w:p w:rsidR="00E92E62" w:rsidRDefault="00E92E62" w:rsidP="00E92E62">
      <w:pPr>
        <w:spacing w:line="90" w:lineRule="exact"/>
        <w:rPr>
          <w:rFonts w:eastAsia="Times New Roman"/>
          <w:b/>
        </w:rPr>
      </w:pPr>
    </w:p>
    <w:p w:rsidR="00E92E62" w:rsidRDefault="00E92E62" w:rsidP="00E92E62">
      <w:pPr>
        <w:numPr>
          <w:ilvl w:val="2"/>
          <w:numId w:val="29"/>
        </w:numPr>
        <w:tabs>
          <w:tab w:val="left" w:pos="1168"/>
        </w:tabs>
        <w:spacing w:after="0" w:line="287" w:lineRule="auto"/>
        <w:ind w:left="20" w:right="220" w:firstLine="708"/>
        <w:jc w:val="both"/>
        <w:rPr>
          <w:rFonts w:eastAsia="Times New Roman"/>
        </w:rPr>
      </w:pPr>
      <w:r>
        <w:rPr>
          <w:rFonts w:eastAsia="Times New Roman"/>
        </w:rPr>
        <w:t>данном разделе Программы приводится обоснование прогнозных значений целевых показателей развития систем коммунальной инфраструктуры, представленных выше в разделе 4 настоящей Программы.</w:t>
      </w:r>
    </w:p>
    <w:p w:rsidR="00E92E62" w:rsidRDefault="00E92E62" w:rsidP="00E92E62">
      <w:pPr>
        <w:tabs>
          <w:tab w:val="left" w:pos="1168"/>
        </w:tabs>
        <w:spacing w:after="0" w:line="287" w:lineRule="auto"/>
        <w:ind w:left="728" w:right="220"/>
        <w:jc w:val="both"/>
        <w:rPr>
          <w:rFonts w:eastAsia="Times New Roman"/>
        </w:rPr>
      </w:pPr>
    </w:p>
    <w:p w:rsidR="00E92E62" w:rsidRDefault="00E92E62" w:rsidP="00E92E62">
      <w:pPr>
        <w:spacing w:line="0" w:lineRule="atLeast"/>
        <w:ind w:left="720"/>
        <w:jc w:val="both"/>
        <w:rPr>
          <w:rFonts w:eastAsia="Times New Roman"/>
          <w:b/>
        </w:rPr>
      </w:pPr>
      <w:r>
        <w:rPr>
          <w:rFonts w:eastAsia="Times New Roman"/>
          <w:b/>
        </w:rPr>
        <w:lastRenderedPageBreak/>
        <w:t>Теплоснабжение.</w:t>
      </w:r>
    </w:p>
    <w:p w:rsidR="00E92E62" w:rsidRDefault="00E92E62" w:rsidP="00E92E62">
      <w:pPr>
        <w:spacing w:line="66" w:lineRule="exact"/>
        <w:rPr>
          <w:rFonts w:eastAsia="Times New Roman"/>
        </w:rPr>
      </w:pPr>
    </w:p>
    <w:p w:rsidR="00E92E62" w:rsidRDefault="00E92E62" w:rsidP="00E92E62">
      <w:pPr>
        <w:spacing w:line="290" w:lineRule="auto"/>
        <w:ind w:left="20" w:right="240" w:firstLine="708"/>
        <w:jc w:val="both"/>
        <w:rPr>
          <w:rFonts w:eastAsia="Times New Roman"/>
        </w:rPr>
      </w:pPr>
      <w:r>
        <w:rPr>
          <w:rFonts w:eastAsia="Times New Roman"/>
        </w:rPr>
        <w:t>Муниципальных систем теплоснабжения в настоящее время в муниципальном образовании нет, население пользуется индивидуальными источниками обогрева.</w:t>
      </w:r>
    </w:p>
    <w:p w:rsidR="00E92E62" w:rsidRDefault="00E92E62" w:rsidP="00E92E62">
      <w:pPr>
        <w:spacing w:line="1" w:lineRule="exact"/>
        <w:rPr>
          <w:rFonts w:eastAsia="Times New Roman"/>
        </w:rPr>
      </w:pPr>
    </w:p>
    <w:p w:rsidR="00E92E62" w:rsidRDefault="00E92E62" w:rsidP="00E92E62">
      <w:pPr>
        <w:numPr>
          <w:ilvl w:val="1"/>
          <w:numId w:val="29"/>
        </w:numPr>
        <w:tabs>
          <w:tab w:val="left" w:pos="988"/>
        </w:tabs>
        <w:spacing w:after="0" w:line="289" w:lineRule="auto"/>
        <w:ind w:left="20" w:right="220" w:firstLine="708"/>
        <w:jc w:val="both"/>
        <w:rPr>
          <w:rFonts w:eastAsia="Times New Roman"/>
        </w:rPr>
      </w:pPr>
      <w:r>
        <w:rPr>
          <w:rFonts w:eastAsia="Times New Roman"/>
        </w:rPr>
        <w:t>строительству планируются 2 котельных, одна из которых рассчитывается на теплоснабжение сразу нескольких потребителей, поэтому сопутствующим объектом будет участок теплотрассы протяженностью 300 м. Однако данное строительство планируется для удовлетворения нужд муниципальных учреждений. Системы для отопления жилищно-коммунального сектора не запланированы. Проектируемая гостиница и школа планируются к оборудованию электробойлерными.</w:t>
      </w:r>
    </w:p>
    <w:p w:rsidR="00E92E62" w:rsidRDefault="00E92E62" w:rsidP="00E92E62">
      <w:pPr>
        <w:spacing w:line="6" w:lineRule="exact"/>
        <w:rPr>
          <w:rFonts w:eastAsia="Times New Roman"/>
        </w:rPr>
      </w:pPr>
    </w:p>
    <w:p w:rsidR="00E92E62" w:rsidRPr="00E92E62" w:rsidRDefault="00E92E62" w:rsidP="00E92E62">
      <w:pPr>
        <w:numPr>
          <w:ilvl w:val="2"/>
          <w:numId w:val="29"/>
        </w:numPr>
        <w:tabs>
          <w:tab w:val="left" w:pos="1304"/>
        </w:tabs>
        <w:spacing w:after="0" w:line="325" w:lineRule="auto"/>
        <w:ind w:left="20" w:right="240" w:firstLine="708"/>
        <w:jc w:val="both"/>
        <w:rPr>
          <w:rFonts w:eastAsia="Times New Roman"/>
        </w:rPr>
      </w:pPr>
      <w:r>
        <w:rPr>
          <w:rFonts w:eastAsia="Times New Roman"/>
        </w:rPr>
        <w:t>связи с этим прогнозируется увеличение объёма реализации тепловой энергии, увеличение числа присоединённых объектов, отапливаемой площади,</w:t>
      </w:r>
      <w:r>
        <w:t xml:space="preserve">          </w:t>
      </w:r>
    </w:p>
    <w:p w:rsidR="00E92E62" w:rsidRDefault="00E92E62" w:rsidP="00E92E62">
      <w:pPr>
        <w:spacing w:line="284" w:lineRule="auto"/>
        <w:ind w:right="40"/>
        <w:rPr>
          <w:rFonts w:eastAsia="Times New Roman"/>
        </w:rPr>
      </w:pPr>
      <w:bookmarkStart w:id="42" w:name="page47"/>
      <w:bookmarkEnd w:id="42"/>
      <w:r>
        <w:rPr>
          <w:rFonts w:eastAsia="Times New Roman"/>
        </w:rPr>
        <w:t>увеличение общей протяжённости тепловой сети, хотя часть возводимых объектов планируется отапливать от индивидуальных электробойлеров.</w:t>
      </w:r>
    </w:p>
    <w:p w:rsidR="00E92E62" w:rsidRDefault="00E92E62" w:rsidP="00E92E62">
      <w:pPr>
        <w:spacing w:line="285" w:lineRule="auto"/>
        <w:ind w:right="20" w:firstLine="712"/>
        <w:rPr>
          <w:rFonts w:eastAsia="Times New Roman"/>
        </w:rPr>
      </w:pPr>
      <w:r>
        <w:rPr>
          <w:rFonts w:eastAsia="Times New Roman"/>
        </w:rPr>
        <w:t>Строительство централизованной системы теплоснабжения и сетей для жилищного сектора не предполагается.</w:t>
      </w:r>
    </w:p>
    <w:p w:rsidR="00E92E62" w:rsidRDefault="00E92E62" w:rsidP="00E92E62">
      <w:pPr>
        <w:spacing w:line="3" w:lineRule="exact"/>
        <w:rPr>
          <w:rFonts w:eastAsia="Times New Roman"/>
        </w:rPr>
      </w:pPr>
    </w:p>
    <w:p w:rsidR="00E92E62" w:rsidRDefault="00E92E62" w:rsidP="00E92E62">
      <w:pPr>
        <w:spacing w:line="289" w:lineRule="auto"/>
        <w:ind w:firstLine="708"/>
        <w:jc w:val="both"/>
        <w:rPr>
          <w:rFonts w:eastAsia="Times New Roman"/>
        </w:rPr>
      </w:pPr>
      <w:r>
        <w:rPr>
          <w:rFonts w:eastAsia="Times New Roman"/>
          <w:b/>
        </w:rPr>
        <w:t xml:space="preserve">Водоснабжение. </w:t>
      </w:r>
      <w:r>
        <w:rPr>
          <w:rFonts w:eastAsia="Times New Roman"/>
        </w:rPr>
        <w:t>В системе холодного водоснабжения не планируется</w:t>
      </w:r>
      <w:r>
        <w:rPr>
          <w:rFonts w:eastAsia="Times New Roman"/>
          <w:b/>
        </w:rPr>
        <w:t xml:space="preserve"> </w:t>
      </w:r>
      <w:r>
        <w:rPr>
          <w:rFonts w:eastAsia="Times New Roman"/>
        </w:rPr>
        <w:t>подключение новых потребителей: однако объёмы пользования нецентрализованной системы возрастут из-за планируемого увеличения численности и строительства жилья. В результате подключения данных объектов возрастёт объём реализации холодной воды. В системе холодного водоснабжения ожидается подключение новых потребителей – запланированного к строительству детского сада, а также клубов и школы. В результате присоединения данных объектов увеличится объём водопотребления и потребность в оборудовании новых скважин.</w:t>
      </w:r>
    </w:p>
    <w:p w:rsidR="00E92E62" w:rsidRDefault="00E92E62" w:rsidP="00E92E62">
      <w:pPr>
        <w:spacing w:line="8" w:lineRule="exact"/>
        <w:rPr>
          <w:rFonts w:eastAsia="Times New Roman"/>
        </w:rPr>
      </w:pPr>
    </w:p>
    <w:p w:rsidR="00E92E62" w:rsidRDefault="00E92E62" w:rsidP="00E92E62">
      <w:pPr>
        <w:spacing w:line="284" w:lineRule="auto"/>
        <w:ind w:right="20" w:firstLine="712"/>
        <w:jc w:val="both"/>
        <w:rPr>
          <w:rFonts w:eastAsia="Times New Roman"/>
        </w:rPr>
      </w:pPr>
      <w:r>
        <w:rPr>
          <w:rFonts w:eastAsia="Times New Roman"/>
        </w:rPr>
        <w:t>Строительство централизованной системы водоснабжения и сетей не предполагается, однако генпланом предусмотрено строительство кольцевых сетей с установкой на магистрали колонок и пожарных гидрантов.</w:t>
      </w:r>
    </w:p>
    <w:p w:rsidR="00E92E62" w:rsidRDefault="00E92E62" w:rsidP="00E92E62">
      <w:pPr>
        <w:spacing w:line="290" w:lineRule="auto"/>
        <w:ind w:right="20" w:firstLine="708"/>
        <w:jc w:val="both"/>
        <w:rPr>
          <w:rFonts w:eastAsia="Times New Roman"/>
        </w:rPr>
      </w:pPr>
      <w:r>
        <w:rPr>
          <w:rFonts w:eastAsia="Times New Roman"/>
          <w:b/>
        </w:rPr>
        <w:t xml:space="preserve">Водоотведение </w:t>
      </w:r>
      <w:r>
        <w:rPr>
          <w:rFonts w:eastAsia="Times New Roman"/>
        </w:rPr>
        <w:t>Система водоотведения остаётся децентрализованной,</w:t>
      </w:r>
      <w:r>
        <w:rPr>
          <w:rFonts w:eastAsia="Times New Roman"/>
          <w:b/>
        </w:rPr>
        <w:t xml:space="preserve"> </w:t>
      </w:r>
      <w:r>
        <w:rPr>
          <w:rFonts w:eastAsia="Times New Roman"/>
        </w:rPr>
        <w:t>однако предлагается использовать более современный процесс отведения стоков</w:t>
      </w:r>
    </w:p>
    <w:p w:rsidR="00E92E62" w:rsidRDefault="00E92E62" w:rsidP="00E92E62">
      <w:pPr>
        <w:spacing w:line="3" w:lineRule="exact"/>
        <w:rPr>
          <w:rFonts w:eastAsia="Times New Roman"/>
        </w:rPr>
      </w:pPr>
    </w:p>
    <w:p w:rsidR="00E92E62" w:rsidRDefault="00E92E62" w:rsidP="00E92E62">
      <w:pPr>
        <w:spacing w:line="289" w:lineRule="auto"/>
        <w:ind w:right="20"/>
        <w:jc w:val="both"/>
        <w:rPr>
          <w:rFonts w:eastAsia="Times New Roman"/>
        </w:rPr>
      </w:pPr>
      <w:r>
        <w:rPr>
          <w:rFonts w:eastAsia="Times New Roman"/>
        </w:rPr>
        <w:t>– сооружение непроницаемых выгребов с последующим вывозом ассенизационной машиной.</w:t>
      </w:r>
    </w:p>
    <w:p w:rsidR="00E92E62" w:rsidRDefault="00E92E62" w:rsidP="00E92E62">
      <w:pPr>
        <w:spacing w:line="288" w:lineRule="auto"/>
        <w:ind w:firstLine="708"/>
        <w:jc w:val="both"/>
        <w:rPr>
          <w:rFonts w:eastAsia="Times New Roman"/>
        </w:rPr>
      </w:pPr>
      <w:r>
        <w:rPr>
          <w:rFonts w:eastAsia="Times New Roman"/>
          <w:b/>
        </w:rPr>
        <w:lastRenderedPageBreak/>
        <w:t xml:space="preserve">Электроснабжение. </w:t>
      </w:r>
      <w:r>
        <w:rPr>
          <w:rFonts w:eastAsia="Times New Roman"/>
        </w:rPr>
        <w:t>В системе электроснабжения планируется</w:t>
      </w:r>
      <w:r>
        <w:rPr>
          <w:rFonts w:eastAsia="Times New Roman"/>
          <w:b/>
        </w:rPr>
        <w:t xml:space="preserve"> </w:t>
      </w:r>
      <w:r>
        <w:rPr>
          <w:rFonts w:eastAsia="Times New Roman"/>
        </w:rPr>
        <w:t>подключение проектируемых объектов: нового жилищного фонда, гостиницы, дома быта и клубов. Объём потребления электроэнергии возрастёт за счёт присоединения данных объектов, а также за счёт увеличения потребления электроэнергии производственными объектами – насосными станциями, котельной. Долю ветхих линий электрической сети планируется снизить до нуля к</w:t>
      </w:r>
    </w:p>
    <w:p w:rsidR="00E92E62" w:rsidRDefault="00E92E62" w:rsidP="00E92E62">
      <w:pPr>
        <w:spacing w:line="0" w:lineRule="atLeast"/>
        <w:rPr>
          <w:rFonts w:eastAsia="Times New Roman"/>
        </w:rPr>
      </w:pPr>
      <w:r>
        <w:rPr>
          <w:rFonts w:eastAsia="Times New Roman"/>
        </w:rPr>
        <w:t>2022 г.</w:t>
      </w:r>
    </w:p>
    <w:p w:rsidR="009757FD" w:rsidRDefault="00E92E62" w:rsidP="009757FD">
      <w:pPr>
        <w:spacing w:line="313" w:lineRule="auto"/>
        <w:ind w:right="20" w:firstLine="712"/>
        <w:jc w:val="both"/>
        <w:rPr>
          <w:rFonts w:eastAsia="Times New Roman"/>
        </w:rPr>
      </w:pPr>
      <w:r>
        <w:rPr>
          <w:rFonts w:eastAsia="Times New Roman"/>
          <w:b/>
        </w:rPr>
        <w:t xml:space="preserve">Сбор и утилизация ТБО. </w:t>
      </w:r>
      <w:r>
        <w:rPr>
          <w:rFonts w:eastAsia="Times New Roman"/>
        </w:rPr>
        <w:t>К</w:t>
      </w:r>
      <w:r>
        <w:rPr>
          <w:rFonts w:eastAsia="Times New Roman"/>
          <w:b/>
        </w:rPr>
        <w:t xml:space="preserve"> </w:t>
      </w:r>
      <w:r>
        <w:rPr>
          <w:rFonts w:eastAsia="Times New Roman"/>
        </w:rPr>
        <w:t>2032</w:t>
      </w:r>
      <w:r>
        <w:rPr>
          <w:rFonts w:eastAsia="Times New Roman"/>
          <w:b/>
        </w:rPr>
        <w:t xml:space="preserve"> </w:t>
      </w:r>
      <w:r>
        <w:rPr>
          <w:rFonts w:eastAsia="Times New Roman"/>
        </w:rPr>
        <w:t>г.</w:t>
      </w:r>
      <w:r>
        <w:rPr>
          <w:rFonts w:eastAsia="Times New Roman"/>
          <w:b/>
        </w:rPr>
        <w:t xml:space="preserve"> </w:t>
      </w:r>
      <w:r>
        <w:rPr>
          <w:rFonts w:eastAsia="Times New Roman"/>
        </w:rPr>
        <w:t>в МО</w:t>
      </w:r>
      <w:r>
        <w:rPr>
          <w:rFonts w:eastAsia="Times New Roman"/>
          <w:b/>
        </w:rPr>
        <w:t xml:space="preserve"> </w:t>
      </w:r>
      <w:r>
        <w:rPr>
          <w:rFonts w:eastAsia="Times New Roman"/>
        </w:rPr>
        <w:t>«Табарсук»</w:t>
      </w:r>
      <w:r>
        <w:rPr>
          <w:rFonts w:eastAsia="Times New Roman"/>
          <w:b/>
        </w:rPr>
        <w:t xml:space="preserve"> </w:t>
      </w:r>
      <w:r>
        <w:rPr>
          <w:rFonts w:eastAsia="Times New Roman"/>
        </w:rPr>
        <w:t>прогнозируется</w:t>
      </w:r>
      <w:r>
        <w:rPr>
          <w:rFonts w:eastAsia="Times New Roman"/>
          <w:b/>
        </w:rPr>
        <w:t xml:space="preserve"> </w:t>
      </w:r>
      <w:r>
        <w:rPr>
          <w:rFonts w:eastAsia="Times New Roman"/>
        </w:rPr>
        <w:t>увеличение объёма накопления отходов. Такое увеличение будет вызвано строительством в посёлке новых объектов социальной инфраструктуры – клубов, гостиницы, а также ростом численности населения.</w:t>
      </w:r>
    </w:p>
    <w:p w:rsidR="009757FD" w:rsidRPr="009757FD" w:rsidRDefault="009757FD" w:rsidP="009757FD">
      <w:pPr>
        <w:spacing w:line="313" w:lineRule="auto"/>
        <w:ind w:right="20" w:firstLine="712"/>
        <w:jc w:val="both"/>
        <w:rPr>
          <w:rFonts w:eastAsia="Times New Roman"/>
        </w:rPr>
      </w:pPr>
    </w:p>
    <w:p w:rsidR="009757FD" w:rsidRDefault="009757FD" w:rsidP="009757FD">
      <w:pPr>
        <w:numPr>
          <w:ilvl w:val="0"/>
          <w:numId w:val="30"/>
        </w:numPr>
        <w:tabs>
          <w:tab w:val="left" w:pos="704"/>
        </w:tabs>
        <w:spacing w:after="0" w:line="330" w:lineRule="auto"/>
        <w:ind w:left="704" w:right="960" w:hanging="704"/>
        <w:jc w:val="both"/>
        <w:rPr>
          <w:rFonts w:eastAsia="Times New Roman"/>
          <w:b/>
        </w:rPr>
      </w:pPr>
      <w:r>
        <w:rPr>
          <w:rFonts w:eastAsia="Times New Roman"/>
          <w:b/>
        </w:rPr>
        <w:t>Перечень инвестиционных проектов, направленных на развитие Систем коммунальной инфраструктуры</w:t>
      </w:r>
    </w:p>
    <w:p w:rsidR="009757FD" w:rsidRDefault="009757FD" w:rsidP="009757FD">
      <w:pPr>
        <w:spacing w:line="295" w:lineRule="exact"/>
        <w:rPr>
          <w:rFonts w:eastAsia="Times New Roman"/>
        </w:rPr>
      </w:pPr>
    </w:p>
    <w:p w:rsidR="009757FD" w:rsidRDefault="009757FD" w:rsidP="009757FD">
      <w:pPr>
        <w:spacing w:line="288" w:lineRule="auto"/>
        <w:ind w:left="4" w:right="20" w:firstLine="708"/>
        <w:jc w:val="both"/>
        <w:rPr>
          <w:rFonts w:eastAsia="Times New Roman"/>
        </w:rPr>
      </w:pPr>
      <w:r>
        <w:rPr>
          <w:rFonts w:eastAsia="Times New Roman"/>
        </w:rPr>
        <w:t>На момент разработки Программы основным документом, определяющим направление развития систем тепло-, водоснабжения и водоотведения МО «Табарсук» являлся Генеральный план МО «Табарсук».</w:t>
      </w:r>
    </w:p>
    <w:p w:rsidR="009757FD" w:rsidRDefault="009757FD" w:rsidP="009757FD">
      <w:pPr>
        <w:spacing w:line="1" w:lineRule="exact"/>
        <w:rPr>
          <w:rFonts w:eastAsia="Times New Roman"/>
        </w:rPr>
      </w:pPr>
    </w:p>
    <w:p w:rsidR="009757FD" w:rsidRDefault="009757FD" w:rsidP="009757FD">
      <w:pPr>
        <w:spacing w:line="0" w:lineRule="atLeast"/>
        <w:ind w:left="704"/>
        <w:rPr>
          <w:rFonts w:eastAsia="Times New Roman"/>
        </w:rPr>
      </w:pPr>
      <w:r>
        <w:rPr>
          <w:rFonts w:eastAsia="Times New Roman"/>
        </w:rPr>
        <w:t>Рекомендуется также разработать документы:</w:t>
      </w:r>
    </w:p>
    <w:p w:rsidR="009757FD" w:rsidRDefault="009757FD" w:rsidP="009757FD">
      <w:pPr>
        <w:spacing w:line="66" w:lineRule="exact"/>
        <w:rPr>
          <w:rFonts w:eastAsia="Times New Roman"/>
        </w:rPr>
      </w:pPr>
    </w:p>
    <w:p w:rsidR="009757FD" w:rsidRDefault="009757FD" w:rsidP="009757FD">
      <w:pPr>
        <w:numPr>
          <w:ilvl w:val="0"/>
          <w:numId w:val="31"/>
        </w:numPr>
        <w:tabs>
          <w:tab w:val="left" w:pos="1004"/>
        </w:tabs>
        <w:spacing w:after="0" w:line="0" w:lineRule="atLeast"/>
        <w:ind w:left="1004" w:hanging="296"/>
        <w:jc w:val="both"/>
        <w:rPr>
          <w:rFonts w:eastAsia="Times New Roman"/>
        </w:rPr>
      </w:pPr>
      <w:r>
        <w:rPr>
          <w:rFonts w:eastAsia="Times New Roman"/>
        </w:rPr>
        <w:t>Схема теплоснабжения;</w:t>
      </w:r>
    </w:p>
    <w:p w:rsidR="009757FD" w:rsidRDefault="009757FD" w:rsidP="009757FD">
      <w:pPr>
        <w:spacing w:line="61" w:lineRule="exact"/>
        <w:rPr>
          <w:rFonts w:eastAsia="Times New Roman"/>
        </w:rPr>
      </w:pPr>
    </w:p>
    <w:p w:rsidR="009757FD" w:rsidRDefault="009757FD" w:rsidP="009757FD">
      <w:pPr>
        <w:numPr>
          <w:ilvl w:val="0"/>
          <w:numId w:val="31"/>
        </w:numPr>
        <w:tabs>
          <w:tab w:val="left" w:pos="1004"/>
        </w:tabs>
        <w:spacing w:after="0" w:line="0" w:lineRule="atLeast"/>
        <w:ind w:left="1004" w:hanging="292"/>
        <w:jc w:val="both"/>
        <w:rPr>
          <w:rFonts w:eastAsia="Times New Roman"/>
        </w:rPr>
      </w:pPr>
      <w:r>
        <w:rPr>
          <w:rFonts w:eastAsia="Times New Roman"/>
        </w:rPr>
        <w:t>Схема водоснабжения;</w:t>
      </w:r>
    </w:p>
    <w:p w:rsidR="009757FD" w:rsidRDefault="009757FD" w:rsidP="009757FD">
      <w:pPr>
        <w:spacing w:line="64" w:lineRule="exact"/>
        <w:rPr>
          <w:rFonts w:eastAsia="Times New Roman"/>
        </w:rPr>
      </w:pPr>
    </w:p>
    <w:p w:rsidR="009757FD" w:rsidRDefault="009757FD" w:rsidP="009757FD">
      <w:pPr>
        <w:numPr>
          <w:ilvl w:val="0"/>
          <w:numId w:val="31"/>
        </w:numPr>
        <w:tabs>
          <w:tab w:val="left" w:pos="1004"/>
        </w:tabs>
        <w:spacing w:after="0" w:line="0" w:lineRule="atLeast"/>
        <w:ind w:left="1004" w:hanging="292"/>
        <w:jc w:val="both"/>
        <w:rPr>
          <w:rFonts w:eastAsia="Times New Roman"/>
        </w:rPr>
      </w:pPr>
      <w:r>
        <w:rPr>
          <w:rFonts w:eastAsia="Times New Roman"/>
        </w:rPr>
        <w:t>Схема водоотведения;</w:t>
      </w:r>
    </w:p>
    <w:p w:rsidR="009757FD" w:rsidRDefault="009757FD" w:rsidP="009757FD">
      <w:pPr>
        <w:numPr>
          <w:ilvl w:val="0"/>
          <w:numId w:val="31"/>
        </w:numPr>
        <w:tabs>
          <w:tab w:val="left" w:pos="1024"/>
        </w:tabs>
        <w:spacing w:after="0" w:line="0" w:lineRule="atLeast"/>
        <w:ind w:left="1024" w:hanging="312"/>
        <w:jc w:val="both"/>
        <w:rPr>
          <w:rFonts w:eastAsia="Times New Roman"/>
        </w:rPr>
      </w:pPr>
      <w:r>
        <w:rPr>
          <w:rFonts w:eastAsia="Times New Roman"/>
        </w:rPr>
        <w:t>Программа Энергосбережения.</w:t>
      </w:r>
    </w:p>
    <w:p w:rsidR="009757FD" w:rsidRDefault="009757FD" w:rsidP="009757FD">
      <w:pPr>
        <w:spacing w:line="66" w:lineRule="exact"/>
        <w:rPr>
          <w:rFonts w:eastAsia="Times New Roman"/>
        </w:rPr>
      </w:pPr>
    </w:p>
    <w:p w:rsidR="009757FD" w:rsidRDefault="009757FD" w:rsidP="009757FD">
      <w:pPr>
        <w:spacing w:line="287" w:lineRule="auto"/>
        <w:ind w:left="4" w:firstLine="708"/>
        <w:jc w:val="both"/>
        <w:rPr>
          <w:rFonts w:eastAsia="Times New Roman"/>
        </w:rPr>
      </w:pPr>
      <w:r>
        <w:rPr>
          <w:rFonts w:eastAsia="Times New Roman"/>
        </w:rPr>
        <w:t>Схемы и программа должны быть утверждены администрацией поселения. В них будет представлена информация по существующему состоянию систем тепло-, водоснабжения и водоотведения МО «Табарсук», определены мероприятия по развитию данных систем и дана предварительная оценка стоимости реализации этих мероприятий. Точные суммы требуемых инвестиций будут определены при разработке проектно-сметных документаций.</w:t>
      </w:r>
    </w:p>
    <w:p w:rsidR="009757FD" w:rsidRDefault="009757FD" w:rsidP="009757FD">
      <w:pPr>
        <w:spacing w:line="6" w:lineRule="exact"/>
        <w:rPr>
          <w:rFonts w:eastAsia="Times New Roman"/>
        </w:rPr>
      </w:pPr>
    </w:p>
    <w:p w:rsidR="009757FD" w:rsidRDefault="009757FD" w:rsidP="009757FD">
      <w:pPr>
        <w:spacing w:line="288" w:lineRule="auto"/>
        <w:ind w:left="4" w:right="20" w:firstLine="708"/>
        <w:jc w:val="both"/>
        <w:rPr>
          <w:rFonts w:eastAsia="Times New Roman"/>
        </w:rPr>
      </w:pPr>
      <w:r>
        <w:rPr>
          <w:rFonts w:eastAsia="Times New Roman"/>
        </w:rPr>
        <w:t>Документов по развитию системы электроснабжения и системы сбора и утилизации твёрдых бытовых отходов на момент разработки настоящей Программы также утверждено не было.</w:t>
      </w:r>
    </w:p>
    <w:p w:rsidR="009757FD" w:rsidRDefault="009757FD" w:rsidP="009757FD">
      <w:pPr>
        <w:spacing w:line="1" w:lineRule="exact"/>
        <w:rPr>
          <w:rFonts w:eastAsia="Times New Roman"/>
        </w:rPr>
      </w:pPr>
    </w:p>
    <w:p w:rsidR="009757FD" w:rsidRDefault="009757FD" w:rsidP="009757FD">
      <w:pPr>
        <w:spacing w:line="311" w:lineRule="auto"/>
        <w:ind w:left="4" w:right="20" w:firstLine="708"/>
        <w:jc w:val="both"/>
        <w:rPr>
          <w:rFonts w:eastAsia="Times New Roman"/>
        </w:rPr>
      </w:pPr>
      <w:r>
        <w:rPr>
          <w:rFonts w:eastAsia="Times New Roman"/>
        </w:rPr>
        <w:lastRenderedPageBreak/>
        <w:t>Организации коммунального комплекса МО «Табарсук» ежегодно проводят ремонтно-профилактические работы по поддержанию функционирования систем коммунальной инфраструктуры. Информация о наличии собственных инвестиционных программ данными организациями не предоставлена.</w:t>
      </w:r>
    </w:p>
    <w:p w:rsidR="009757FD" w:rsidRDefault="009757FD" w:rsidP="009757FD">
      <w:pPr>
        <w:spacing w:line="263" w:lineRule="exact"/>
        <w:rPr>
          <w:rFonts w:eastAsia="Times New Roman"/>
        </w:rPr>
      </w:pPr>
    </w:p>
    <w:p w:rsidR="009757FD" w:rsidRDefault="009757FD" w:rsidP="009757FD">
      <w:pPr>
        <w:spacing w:line="311" w:lineRule="auto"/>
        <w:ind w:left="4" w:right="20"/>
        <w:jc w:val="both"/>
        <w:rPr>
          <w:rFonts w:eastAsia="Times New Roman"/>
          <w:b/>
        </w:rPr>
      </w:pPr>
      <w:r>
        <w:rPr>
          <w:rFonts w:eastAsia="Times New Roman"/>
          <w:b/>
        </w:rPr>
        <w:t>6.7. Предложения по определению источников финансирования и Срокам реализации инвестиционных проектов, направленных на Развитие систем коммунальной инфраструктуры</w:t>
      </w:r>
    </w:p>
    <w:p w:rsidR="009757FD" w:rsidRDefault="009757FD" w:rsidP="009757FD">
      <w:pPr>
        <w:spacing w:line="105" w:lineRule="exact"/>
        <w:rPr>
          <w:rFonts w:eastAsia="Times New Roman"/>
        </w:rPr>
      </w:pPr>
    </w:p>
    <w:p w:rsidR="009757FD" w:rsidRDefault="009757FD" w:rsidP="009757FD">
      <w:pPr>
        <w:spacing w:line="287" w:lineRule="auto"/>
        <w:ind w:left="4" w:right="20" w:firstLine="708"/>
        <w:jc w:val="both"/>
        <w:rPr>
          <w:rFonts w:eastAsia="Times New Roman"/>
        </w:rPr>
      </w:pPr>
      <w:r>
        <w:rPr>
          <w:rFonts w:eastAsia="Times New Roman"/>
        </w:rPr>
        <w:t>Источниками финансирования мероприятий, направленных на развитие систем коммунальной инфраструктуры МО «Табарсук», могут быть определены:</w:t>
      </w:r>
    </w:p>
    <w:p w:rsidR="009757FD" w:rsidRDefault="009757FD" w:rsidP="009757FD">
      <w:pPr>
        <w:spacing w:line="2" w:lineRule="exact"/>
        <w:rPr>
          <w:rFonts w:eastAsia="Times New Roman"/>
        </w:rPr>
      </w:pPr>
    </w:p>
    <w:p w:rsidR="009757FD" w:rsidRDefault="009757FD" w:rsidP="009757FD">
      <w:pPr>
        <w:numPr>
          <w:ilvl w:val="0"/>
          <w:numId w:val="32"/>
        </w:numPr>
        <w:tabs>
          <w:tab w:val="left" w:pos="1144"/>
        </w:tabs>
        <w:spacing w:after="0" w:line="0" w:lineRule="atLeast"/>
        <w:ind w:left="1144" w:hanging="432"/>
        <w:jc w:val="both"/>
        <w:rPr>
          <w:rFonts w:eastAsia="Times New Roman"/>
        </w:rPr>
      </w:pPr>
      <w:r>
        <w:rPr>
          <w:rFonts w:eastAsia="Times New Roman"/>
        </w:rPr>
        <w:t>Бюджет МО «Табарсук»;</w:t>
      </w:r>
    </w:p>
    <w:p w:rsidR="009757FD" w:rsidRDefault="009757FD" w:rsidP="009757FD">
      <w:pPr>
        <w:spacing w:line="66" w:lineRule="exact"/>
        <w:rPr>
          <w:rFonts w:eastAsia="Times New Roman"/>
        </w:rPr>
      </w:pPr>
    </w:p>
    <w:p w:rsidR="009757FD" w:rsidRDefault="009757FD" w:rsidP="009757FD">
      <w:pPr>
        <w:numPr>
          <w:ilvl w:val="0"/>
          <w:numId w:val="32"/>
        </w:numPr>
        <w:tabs>
          <w:tab w:val="left" w:pos="1144"/>
        </w:tabs>
        <w:spacing w:after="0" w:line="0" w:lineRule="atLeast"/>
        <w:ind w:left="1144" w:hanging="433"/>
        <w:jc w:val="both"/>
        <w:rPr>
          <w:rFonts w:eastAsia="Times New Roman"/>
        </w:rPr>
      </w:pPr>
      <w:r>
        <w:rPr>
          <w:rFonts w:eastAsia="Times New Roman"/>
        </w:rPr>
        <w:t>Бюджет МО «Аларский район»;</w:t>
      </w:r>
    </w:p>
    <w:p w:rsidR="009757FD" w:rsidRDefault="009757FD" w:rsidP="009757FD">
      <w:pPr>
        <w:spacing w:line="61" w:lineRule="exact"/>
        <w:rPr>
          <w:rFonts w:eastAsia="Times New Roman"/>
        </w:rPr>
      </w:pPr>
    </w:p>
    <w:p w:rsidR="009757FD" w:rsidRDefault="009757FD" w:rsidP="009757FD">
      <w:pPr>
        <w:numPr>
          <w:ilvl w:val="0"/>
          <w:numId w:val="32"/>
        </w:numPr>
        <w:tabs>
          <w:tab w:val="left" w:pos="1144"/>
        </w:tabs>
        <w:spacing w:after="0" w:line="0" w:lineRule="atLeast"/>
        <w:ind w:left="1144" w:hanging="433"/>
        <w:jc w:val="both"/>
        <w:rPr>
          <w:rFonts w:eastAsia="Times New Roman"/>
        </w:rPr>
      </w:pPr>
      <w:r>
        <w:rPr>
          <w:rFonts w:eastAsia="Times New Roman"/>
        </w:rPr>
        <w:t>Бюджет Иркутской области;</w:t>
      </w:r>
    </w:p>
    <w:p w:rsidR="009757FD" w:rsidRDefault="009757FD" w:rsidP="009757FD">
      <w:pPr>
        <w:spacing w:line="61" w:lineRule="exact"/>
        <w:rPr>
          <w:rFonts w:eastAsia="Times New Roman"/>
        </w:rPr>
      </w:pPr>
    </w:p>
    <w:p w:rsidR="009757FD" w:rsidRDefault="009757FD" w:rsidP="009757FD">
      <w:pPr>
        <w:numPr>
          <w:ilvl w:val="0"/>
          <w:numId w:val="32"/>
        </w:numPr>
        <w:tabs>
          <w:tab w:val="left" w:pos="1144"/>
        </w:tabs>
        <w:spacing w:after="0" w:line="0" w:lineRule="atLeast"/>
        <w:ind w:left="1144" w:hanging="433"/>
        <w:jc w:val="both"/>
        <w:rPr>
          <w:rFonts w:eastAsia="Times New Roman"/>
        </w:rPr>
      </w:pPr>
      <w:r>
        <w:rPr>
          <w:rFonts w:eastAsia="Times New Roman"/>
        </w:rPr>
        <w:t>Бюджет Российский Федерации;</w:t>
      </w:r>
    </w:p>
    <w:p w:rsidR="009757FD" w:rsidRDefault="009757FD" w:rsidP="009757FD">
      <w:pPr>
        <w:spacing w:line="66" w:lineRule="exact"/>
        <w:rPr>
          <w:rFonts w:eastAsia="Times New Roman"/>
        </w:rPr>
      </w:pPr>
    </w:p>
    <w:p w:rsidR="009757FD" w:rsidRDefault="009757FD" w:rsidP="009757FD">
      <w:pPr>
        <w:numPr>
          <w:ilvl w:val="0"/>
          <w:numId w:val="32"/>
        </w:numPr>
        <w:tabs>
          <w:tab w:val="left" w:pos="1144"/>
        </w:tabs>
        <w:spacing w:after="0" w:line="0" w:lineRule="atLeast"/>
        <w:ind w:left="1144" w:hanging="432"/>
        <w:jc w:val="both"/>
        <w:rPr>
          <w:rFonts w:eastAsia="Times New Roman"/>
        </w:rPr>
      </w:pPr>
      <w:r>
        <w:rPr>
          <w:rFonts w:eastAsia="Times New Roman"/>
        </w:rPr>
        <w:t>Внебюджетные средства;</w:t>
      </w:r>
    </w:p>
    <w:p w:rsidR="009757FD" w:rsidRDefault="009757FD" w:rsidP="009757FD">
      <w:pPr>
        <w:spacing w:line="61" w:lineRule="exact"/>
        <w:rPr>
          <w:rFonts w:eastAsia="Times New Roman"/>
        </w:rPr>
      </w:pPr>
    </w:p>
    <w:p w:rsidR="009757FD" w:rsidRDefault="009757FD" w:rsidP="009757FD">
      <w:pPr>
        <w:numPr>
          <w:ilvl w:val="0"/>
          <w:numId w:val="32"/>
        </w:numPr>
        <w:tabs>
          <w:tab w:val="left" w:pos="1144"/>
        </w:tabs>
        <w:spacing w:after="0" w:line="0" w:lineRule="atLeast"/>
        <w:ind w:left="1144" w:hanging="432"/>
        <w:jc w:val="both"/>
        <w:rPr>
          <w:rFonts w:eastAsia="Times New Roman"/>
        </w:rPr>
      </w:pPr>
      <w:r>
        <w:rPr>
          <w:rFonts w:eastAsia="Times New Roman"/>
        </w:rPr>
        <w:t>Собственные средства эксплуатирующих организаций;</w:t>
      </w:r>
    </w:p>
    <w:p w:rsidR="009757FD" w:rsidRDefault="009757FD" w:rsidP="009757FD">
      <w:pPr>
        <w:spacing w:line="66" w:lineRule="exact"/>
        <w:rPr>
          <w:rFonts w:eastAsia="Times New Roman"/>
        </w:rPr>
      </w:pPr>
    </w:p>
    <w:p w:rsidR="009757FD" w:rsidRDefault="009757FD" w:rsidP="009757FD">
      <w:pPr>
        <w:numPr>
          <w:ilvl w:val="0"/>
          <w:numId w:val="32"/>
        </w:numPr>
        <w:tabs>
          <w:tab w:val="left" w:pos="1144"/>
        </w:tabs>
        <w:spacing w:after="0" w:line="0" w:lineRule="atLeast"/>
        <w:ind w:left="1144" w:hanging="432"/>
        <w:jc w:val="both"/>
        <w:rPr>
          <w:rFonts w:eastAsia="Times New Roman"/>
        </w:rPr>
      </w:pPr>
      <w:r>
        <w:rPr>
          <w:rFonts w:eastAsia="Times New Roman"/>
        </w:rPr>
        <w:t>Тарифы и плата за технологическое присоединение;</w:t>
      </w:r>
    </w:p>
    <w:p w:rsidR="009757FD" w:rsidRDefault="009757FD" w:rsidP="009757FD">
      <w:pPr>
        <w:spacing w:line="61" w:lineRule="exact"/>
        <w:rPr>
          <w:rFonts w:eastAsia="Times New Roman"/>
        </w:rPr>
      </w:pPr>
    </w:p>
    <w:p w:rsidR="009757FD" w:rsidRDefault="009757FD" w:rsidP="009757FD">
      <w:pPr>
        <w:numPr>
          <w:ilvl w:val="0"/>
          <w:numId w:val="32"/>
        </w:numPr>
        <w:tabs>
          <w:tab w:val="left" w:pos="1144"/>
        </w:tabs>
        <w:spacing w:after="0" w:line="0" w:lineRule="atLeast"/>
        <w:ind w:left="1144" w:hanging="432"/>
        <w:jc w:val="both"/>
        <w:rPr>
          <w:rFonts w:eastAsia="Times New Roman"/>
        </w:rPr>
      </w:pPr>
      <w:r>
        <w:rPr>
          <w:rFonts w:eastAsia="Times New Roman"/>
        </w:rPr>
        <w:t>Инвестиции частных инвесторов.</w:t>
      </w:r>
    </w:p>
    <w:p w:rsidR="009757FD" w:rsidRDefault="009757FD" w:rsidP="009757FD">
      <w:pPr>
        <w:spacing w:line="200" w:lineRule="exact"/>
        <w:rPr>
          <w:rFonts w:eastAsia="Times New Roman"/>
        </w:rPr>
      </w:pPr>
    </w:p>
    <w:p w:rsidR="009757FD" w:rsidRDefault="009757FD" w:rsidP="009757FD">
      <w:pPr>
        <w:spacing w:line="337" w:lineRule="auto"/>
        <w:ind w:left="4" w:right="20" w:firstLine="708"/>
        <w:jc w:val="both"/>
        <w:rPr>
          <w:rFonts w:eastAsia="Times New Roman"/>
        </w:rPr>
      </w:pPr>
      <w:r>
        <w:rPr>
          <w:rFonts w:eastAsia="Times New Roman"/>
        </w:rPr>
        <w:t>Предполагаемые сроки реализации мероприятий по совершенствованию систем коммунальной инфраструктуры представлены выше в разделе 4. Настоящей Программы.</w:t>
      </w:r>
    </w:p>
    <w:p w:rsidR="009757FD" w:rsidRDefault="009757FD" w:rsidP="009757FD">
      <w:pPr>
        <w:spacing w:line="337" w:lineRule="auto"/>
        <w:ind w:left="4" w:right="20" w:firstLine="708"/>
        <w:jc w:val="both"/>
        <w:rPr>
          <w:rFonts w:eastAsia="Times New Roman"/>
        </w:rPr>
      </w:pPr>
    </w:p>
    <w:p w:rsidR="009757FD" w:rsidRDefault="009757FD" w:rsidP="009757FD">
      <w:pPr>
        <w:numPr>
          <w:ilvl w:val="0"/>
          <w:numId w:val="33"/>
        </w:numPr>
        <w:tabs>
          <w:tab w:val="left" w:pos="704"/>
        </w:tabs>
        <w:spacing w:after="0" w:line="0" w:lineRule="atLeast"/>
        <w:ind w:left="704" w:hanging="704"/>
        <w:jc w:val="both"/>
        <w:rPr>
          <w:rFonts w:eastAsia="Times New Roman"/>
          <w:b/>
        </w:rPr>
      </w:pPr>
      <w:r>
        <w:rPr>
          <w:rFonts w:eastAsia="Times New Roman"/>
          <w:b/>
        </w:rPr>
        <w:t>Оценка совокупного платежа граждан за коммунальные услуги</w:t>
      </w:r>
    </w:p>
    <w:p w:rsidR="009757FD" w:rsidRDefault="009757FD" w:rsidP="009757FD">
      <w:pPr>
        <w:spacing w:line="198" w:lineRule="exact"/>
        <w:rPr>
          <w:rFonts w:eastAsia="Times New Roman"/>
        </w:rPr>
      </w:pPr>
    </w:p>
    <w:p w:rsidR="009757FD" w:rsidRDefault="009757FD" w:rsidP="009757FD">
      <w:pPr>
        <w:spacing w:line="297" w:lineRule="auto"/>
        <w:ind w:left="4" w:firstLine="708"/>
        <w:jc w:val="both"/>
        <w:rPr>
          <w:rFonts w:eastAsia="Times New Roman"/>
        </w:rPr>
      </w:pPr>
      <w:r>
        <w:rPr>
          <w:rFonts w:eastAsia="Times New Roman"/>
        </w:rPr>
        <w:t xml:space="preserve">Прогнозные значения расчётного совокупного платежа граждан за коммунальные услуги в МО «Табарсук» представлены ниже в </w:t>
      </w:r>
      <w:r>
        <w:rPr>
          <w:rFonts w:eastAsia="Times New Roman"/>
          <w:i/>
        </w:rPr>
        <w:t>таблице</w:t>
      </w:r>
      <w:r>
        <w:rPr>
          <w:rFonts w:eastAsia="Times New Roman"/>
        </w:rPr>
        <w:t xml:space="preserve"> </w:t>
      </w:r>
      <w:r>
        <w:rPr>
          <w:rFonts w:eastAsia="Times New Roman"/>
          <w:i/>
        </w:rPr>
        <w:t>6.18.</w:t>
      </w:r>
      <w:r>
        <w:rPr>
          <w:rFonts w:eastAsia="Times New Roman"/>
        </w:rPr>
        <w:t xml:space="preserve"> Согласно данной таблице, в 2032 г. расчётное значение совокупного платежа граждан за коммунальные услуги прогнозируется равным </w:t>
      </w:r>
      <w:r>
        <w:rPr>
          <w:rFonts w:eastAsia="Times New Roman"/>
          <w:i/>
        </w:rPr>
        <w:t>24,6</w:t>
      </w:r>
      <w:r>
        <w:rPr>
          <w:rFonts w:eastAsia="Times New Roman"/>
        </w:rPr>
        <w:t xml:space="preserve"> млн.руб</w:t>
      </w:r>
      <w:r>
        <w:rPr>
          <w:rFonts w:eastAsia="Times New Roman"/>
          <w:i/>
        </w:rPr>
        <w:t>.</w:t>
      </w:r>
      <w:r>
        <w:rPr>
          <w:rFonts w:eastAsia="Times New Roman"/>
        </w:rPr>
        <w:t xml:space="preserve"> – увеличение в 2,8 раза, относительно существующего расчётного состояния.</w:t>
      </w:r>
    </w:p>
    <w:p w:rsidR="009757FD" w:rsidRDefault="009757FD" w:rsidP="009757FD">
      <w:pPr>
        <w:spacing w:line="216" w:lineRule="exact"/>
        <w:rPr>
          <w:rFonts w:eastAsia="Times New Roman"/>
        </w:rPr>
      </w:pPr>
    </w:p>
    <w:p w:rsidR="009757FD" w:rsidRDefault="009757FD" w:rsidP="009757FD">
      <w:pPr>
        <w:spacing w:line="301" w:lineRule="auto"/>
        <w:ind w:left="4" w:right="20" w:firstLine="704"/>
        <w:jc w:val="both"/>
        <w:rPr>
          <w:rFonts w:eastAsia="Times New Roman"/>
        </w:rPr>
      </w:pPr>
      <w:r>
        <w:rPr>
          <w:rFonts w:eastAsia="Times New Roman"/>
        </w:rPr>
        <w:lastRenderedPageBreak/>
        <w:t xml:space="preserve">В расчётах принято следующее: Среднегодовой тариф потребления по каждой коммунальной услуге определён исходя из действующих в настоящее время тарифов и их предполагаемого ежегодного роста на 10 </w:t>
      </w:r>
      <w:r>
        <w:rPr>
          <w:rFonts w:eastAsia="Times New Roman"/>
          <w:i/>
        </w:rPr>
        <w:t>%</w:t>
      </w:r>
      <w:r>
        <w:rPr>
          <w:rFonts w:eastAsia="Times New Roman"/>
        </w:rPr>
        <w:t xml:space="preserve"> относительно существующего состояния.</w:t>
      </w:r>
    </w:p>
    <w:p w:rsidR="009757FD" w:rsidRDefault="009757FD" w:rsidP="009757FD">
      <w:pPr>
        <w:spacing w:line="205" w:lineRule="exact"/>
        <w:rPr>
          <w:rFonts w:eastAsia="Times New Roman"/>
        </w:rPr>
      </w:pPr>
    </w:p>
    <w:p w:rsidR="009757FD" w:rsidRPr="00202552" w:rsidRDefault="009757FD" w:rsidP="00202552">
      <w:pPr>
        <w:spacing w:line="328" w:lineRule="auto"/>
        <w:ind w:left="4" w:right="20" w:firstLine="704"/>
        <w:jc w:val="both"/>
        <w:rPr>
          <w:rFonts w:eastAsia="Times New Roman"/>
        </w:rPr>
        <w:sectPr w:rsidR="009757FD" w:rsidRPr="00202552">
          <w:pgSz w:w="11900" w:h="16840"/>
          <w:pgMar w:top="788" w:right="540" w:bottom="0" w:left="1420" w:header="0" w:footer="0" w:gutter="0"/>
          <w:cols w:space="0" w:equalWidth="0">
            <w:col w:w="9940"/>
          </w:cols>
          <w:docGrid w:linePitch="360"/>
        </w:sectPr>
      </w:pPr>
      <w:r>
        <w:rPr>
          <w:rFonts w:eastAsia="Times New Roman"/>
        </w:rPr>
        <w:t xml:space="preserve">Объёмы потребления коммунальных услуг приняты согласно значений, представленных в </w:t>
      </w:r>
      <w:r>
        <w:rPr>
          <w:rFonts w:eastAsia="Times New Roman"/>
          <w:i/>
        </w:rPr>
        <w:t>таблице</w:t>
      </w:r>
      <w:r>
        <w:rPr>
          <w:rFonts w:eastAsia="Times New Roman"/>
        </w:rPr>
        <w:t xml:space="preserve"> </w:t>
      </w:r>
      <w:r>
        <w:rPr>
          <w:rFonts w:eastAsia="Times New Roman"/>
          <w:i/>
        </w:rPr>
        <w:t>3.8</w:t>
      </w:r>
      <w:r>
        <w:rPr>
          <w:rFonts w:eastAsia="Times New Roman"/>
        </w:rPr>
        <w:t xml:space="preserve"> (</w:t>
      </w:r>
      <w:r w:rsidR="00202552">
        <w:rPr>
          <w:rFonts w:eastAsia="Times New Roman"/>
        </w:rPr>
        <w:t>см. выше раздел 3.6. Программы)</w:t>
      </w:r>
    </w:p>
    <w:p w:rsidR="003E6F86" w:rsidRDefault="003E6F86" w:rsidP="006B2D5D">
      <w:pPr>
        <w:spacing w:line="0" w:lineRule="atLeast"/>
        <w:rPr>
          <w:rFonts w:eastAsia="Times New Roman"/>
        </w:rPr>
      </w:pPr>
      <w:bookmarkStart w:id="43" w:name="page48"/>
      <w:bookmarkStart w:id="44" w:name="page49"/>
      <w:bookmarkStart w:id="45" w:name="page43"/>
      <w:bookmarkStart w:id="46" w:name="page44"/>
      <w:bookmarkStart w:id="47" w:name="page45"/>
      <w:bookmarkStart w:id="48" w:name="page50"/>
      <w:bookmarkEnd w:id="43"/>
      <w:bookmarkEnd w:id="44"/>
      <w:bookmarkEnd w:id="45"/>
      <w:bookmarkEnd w:id="46"/>
      <w:bookmarkEnd w:id="47"/>
      <w:bookmarkEnd w:id="48"/>
      <w:r>
        <w:rPr>
          <w:rFonts w:eastAsia="Times New Roman"/>
        </w:rPr>
        <w:lastRenderedPageBreak/>
        <w:t>Таблица 6.18 - Расчётный совокупный платёж граждан за коммунальные услуги в МО «Табарсук»</w:t>
      </w:r>
    </w:p>
    <w:p w:rsidR="003E6F86" w:rsidRDefault="003E6F86" w:rsidP="003E6F86">
      <w:pPr>
        <w:spacing w:line="105" w:lineRule="exact"/>
        <w:rPr>
          <w:rFonts w:eastAsia="Times New Roman"/>
        </w:rPr>
      </w:pPr>
    </w:p>
    <w:tbl>
      <w:tblPr>
        <w:tblW w:w="0" w:type="auto"/>
        <w:tblInd w:w="10" w:type="dxa"/>
        <w:tblLayout w:type="fixed"/>
        <w:tblCellMar>
          <w:left w:w="0" w:type="dxa"/>
          <w:right w:w="0" w:type="dxa"/>
        </w:tblCellMar>
        <w:tblLook w:val="0000"/>
      </w:tblPr>
      <w:tblGrid>
        <w:gridCol w:w="3920"/>
        <w:gridCol w:w="1660"/>
        <w:gridCol w:w="960"/>
        <w:gridCol w:w="960"/>
        <w:gridCol w:w="960"/>
        <w:gridCol w:w="960"/>
        <w:gridCol w:w="960"/>
        <w:gridCol w:w="960"/>
        <w:gridCol w:w="960"/>
        <w:gridCol w:w="1420"/>
      </w:tblGrid>
      <w:tr w:rsidR="003E6F86" w:rsidTr="00E92E62">
        <w:trPr>
          <w:trHeight w:val="299"/>
        </w:trPr>
        <w:tc>
          <w:tcPr>
            <w:tcW w:w="3920" w:type="dxa"/>
            <w:tcBorders>
              <w:top w:val="single" w:sz="8" w:space="0" w:color="auto"/>
              <w:left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660" w:type="dxa"/>
            <w:tcBorders>
              <w:top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top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4800" w:type="dxa"/>
            <w:gridSpan w:val="5"/>
            <w:tcBorders>
              <w:top w:val="single" w:sz="8" w:space="0" w:color="auto"/>
            </w:tcBorders>
            <w:shd w:val="clear" w:color="auto" w:fill="auto"/>
            <w:vAlign w:val="bottom"/>
          </w:tcPr>
          <w:p w:rsidR="003E6F86" w:rsidRDefault="003E6F86" w:rsidP="00E92E62">
            <w:pPr>
              <w:spacing w:line="0" w:lineRule="atLeast"/>
              <w:ind w:right="729"/>
              <w:jc w:val="right"/>
              <w:rPr>
                <w:rFonts w:eastAsia="Times New Roman"/>
                <w:b/>
                <w:sz w:val="24"/>
              </w:rPr>
            </w:pPr>
            <w:r>
              <w:rPr>
                <w:rFonts w:eastAsia="Times New Roman"/>
                <w:b/>
                <w:sz w:val="24"/>
              </w:rPr>
              <w:t>Первая очередь, 2016-2022 гг</w:t>
            </w:r>
          </w:p>
        </w:tc>
        <w:tc>
          <w:tcPr>
            <w:tcW w:w="960" w:type="dxa"/>
            <w:tcBorders>
              <w:top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420" w:type="dxa"/>
            <w:tcBorders>
              <w:top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b/>
                <w:sz w:val="24"/>
              </w:rPr>
            </w:pPr>
            <w:r>
              <w:rPr>
                <w:rFonts w:eastAsia="Times New Roman"/>
                <w:b/>
                <w:sz w:val="24"/>
              </w:rPr>
              <w:t>Расчетный</w:t>
            </w:r>
          </w:p>
        </w:tc>
      </w:tr>
      <w:tr w:rsidR="003E6F86" w:rsidTr="00E92E62">
        <w:trPr>
          <w:trHeight w:val="29"/>
        </w:trPr>
        <w:tc>
          <w:tcPr>
            <w:tcW w:w="3920" w:type="dxa"/>
            <w:tcBorders>
              <w:left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
              </w:rPr>
            </w:pPr>
          </w:p>
        </w:tc>
        <w:tc>
          <w:tcPr>
            <w:tcW w:w="1660" w:type="dxa"/>
            <w:tcBorders>
              <w:right w:val="single" w:sz="8" w:space="0" w:color="auto"/>
            </w:tcBorders>
            <w:shd w:val="clear" w:color="auto" w:fill="auto"/>
            <w:vAlign w:val="bottom"/>
          </w:tcPr>
          <w:p w:rsidR="003E6F86" w:rsidRDefault="003E6F86" w:rsidP="00E92E62">
            <w:pPr>
              <w:spacing w:line="0" w:lineRule="atLeast"/>
              <w:rPr>
                <w:rFonts w:eastAsia="Times New Roman"/>
                <w:sz w:val="2"/>
              </w:rPr>
            </w:pPr>
          </w:p>
        </w:tc>
        <w:tc>
          <w:tcPr>
            <w:tcW w:w="960" w:type="dxa"/>
            <w:tcBorders>
              <w:bottom w:val="single" w:sz="8" w:space="0" w:color="auto"/>
            </w:tcBorders>
            <w:shd w:val="clear" w:color="auto" w:fill="auto"/>
            <w:vAlign w:val="bottom"/>
          </w:tcPr>
          <w:p w:rsidR="003E6F86" w:rsidRDefault="003E6F86" w:rsidP="00E92E62">
            <w:pPr>
              <w:spacing w:line="0" w:lineRule="atLeast"/>
              <w:rPr>
                <w:rFonts w:eastAsia="Times New Roman"/>
                <w:sz w:val="2"/>
              </w:rPr>
            </w:pPr>
          </w:p>
        </w:tc>
        <w:tc>
          <w:tcPr>
            <w:tcW w:w="960" w:type="dxa"/>
            <w:tcBorders>
              <w:bottom w:val="single" w:sz="8" w:space="0" w:color="auto"/>
            </w:tcBorders>
            <w:shd w:val="clear" w:color="auto" w:fill="auto"/>
            <w:vAlign w:val="bottom"/>
          </w:tcPr>
          <w:p w:rsidR="003E6F86" w:rsidRDefault="003E6F86" w:rsidP="00E92E62">
            <w:pPr>
              <w:spacing w:line="0" w:lineRule="atLeast"/>
              <w:rPr>
                <w:rFonts w:eastAsia="Times New Roman"/>
                <w:sz w:val="2"/>
              </w:rPr>
            </w:pPr>
          </w:p>
        </w:tc>
        <w:tc>
          <w:tcPr>
            <w:tcW w:w="960" w:type="dxa"/>
            <w:tcBorders>
              <w:bottom w:val="single" w:sz="8" w:space="0" w:color="auto"/>
            </w:tcBorders>
            <w:shd w:val="clear" w:color="auto" w:fill="auto"/>
            <w:vAlign w:val="bottom"/>
          </w:tcPr>
          <w:p w:rsidR="003E6F86" w:rsidRDefault="003E6F86" w:rsidP="00E92E62">
            <w:pPr>
              <w:spacing w:line="0" w:lineRule="atLeast"/>
              <w:rPr>
                <w:rFonts w:eastAsia="Times New Roman"/>
                <w:sz w:val="2"/>
              </w:rPr>
            </w:pPr>
          </w:p>
        </w:tc>
        <w:tc>
          <w:tcPr>
            <w:tcW w:w="960" w:type="dxa"/>
            <w:tcBorders>
              <w:bottom w:val="single" w:sz="8" w:space="0" w:color="auto"/>
            </w:tcBorders>
            <w:shd w:val="clear" w:color="auto" w:fill="auto"/>
            <w:vAlign w:val="bottom"/>
          </w:tcPr>
          <w:p w:rsidR="003E6F86" w:rsidRDefault="003E6F86" w:rsidP="00E92E62">
            <w:pPr>
              <w:spacing w:line="0" w:lineRule="atLeast"/>
              <w:rPr>
                <w:rFonts w:eastAsia="Times New Roman"/>
                <w:sz w:val="2"/>
              </w:rPr>
            </w:pPr>
          </w:p>
        </w:tc>
        <w:tc>
          <w:tcPr>
            <w:tcW w:w="960" w:type="dxa"/>
            <w:tcBorders>
              <w:bottom w:val="single" w:sz="8" w:space="0" w:color="auto"/>
            </w:tcBorders>
            <w:shd w:val="clear" w:color="auto" w:fill="auto"/>
            <w:vAlign w:val="bottom"/>
          </w:tcPr>
          <w:p w:rsidR="003E6F86" w:rsidRDefault="003E6F86" w:rsidP="00E92E62">
            <w:pPr>
              <w:spacing w:line="0" w:lineRule="atLeast"/>
              <w:rPr>
                <w:rFonts w:eastAsia="Times New Roman"/>
                <w:sz w:val="2"/>
              </w:rPr>
            </w:pPr>
          </w:p>
        </w:tc>
        <w:tc>
          <w:tcPr>
            <w:tcW w:w="960" w:type="dxa"/>
            <w:tcBorders>
              <w:bottom w:val="single" w:sz="8" w:space="0" w:color="auto"/>
            </w:tcBorders>
            <w:shd w:val="clear" w:color="auto" w:fill="auto"/>
            <w:vAlign w:val="bottom"/>
          </w:tcPr>
          <w:p w:rsidR="003E6F86" w:rsidRDefault="003E6F86" w:rsidP="00E92E62">
            <w:pPr>
              <w:spacing w:line="0" w:lineRule="atLeast"/>
              <w:rPr>
                <w:rFonts w:eastAsia="Times New Roman"/>
                <w:sz w:val="2"/>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
              </w:rPr>
            </w:pPr>
          </w:p>
        </w:tc>
        <w:tc>
          <w:tcPr>
            <w:tcW w:w="1420" w:type="dxa"/>
            <w:vMerge w:val="restart"/>
            <w:tcBorders>
              <w:right w:val="single" w:sz="8" w:space="0" w:color="auto"/>
            </w:tcBorders>
            <w:shd w:val="clear" w:color="auto" w:fill="auto"/>
            <w:vAlign w:val="bottom"/>
          </w:tcPr>
          <w:p w:rsidR="003E6F86" w:rsidRDefault="003E6F86" w:rsidP="00E92E62">
            <w:pPr>
              <w:spacing w:line="0" w:lineRule="atLeast"/>
              <w:ind w:right="69"/>
              <w:jc w:val="right"/>
              <w:rPr>
                <w:rFonts w:eastAsia="Times New Roman"/>
                <w:b/>
                <w:sz w:val="24"/>
              </w:rPr>
            </w:pPr>
            <w:r>
              <w:rPr>
                <w:rFonts w:eastAsia="Times New Roman"/>
                <w:b/>
                <w:sz w:val="24"/>
              </w:rPr>
              <w:t>срок, 2032</w:t>
            </w:r>
          </w:p>
        </w:tc>
      </w:tr>
      <w:tr w:rsidR="003E6F86" w:rsidTr="00E92E62">
        <w:trPr>
          <w:trHeight w:val="304"/>
        </w:trPr>
        <w:tc>
          <w:tcPr>
            <w:tcW w:w="3920" w:type="dxa"/>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ind w:left="840"/>
              <w:rPr>
                <w:rFonts w:eastAsia="Times New Roman"/>
                <w:b/>
                <w:sz w:val="22"/>
              </w:rPr>
            </w:pPr>
            <w:r>
              <w:rPr>
                <w:rFonts w:eastAsia="Times New Roman"/>
                <w:b/>
                <w:sz w:val="22"/>
              </w:rPr>
              <w:t>Коммунальная услуга</w:t>
            </w:r>
          </w:p>
        </w:tc>
        <w:tc>
          <w:tcPr>
            <w:tcW w:w="1660" w:type="dxa"/>
            <w:tcBorders>
              <w:bottom w:val="single" w:sz="8" w:space="0" w:color="auto"/>
              <w:right w:val="single" w:sz="8" w:space="0" w:color="auto"/>
            </w:tcBorders>
            <w:shd w:val="clear" w:color="auto" w:fill="auto"/>
            <w:vAlign w:val="bottom"/>
          </w:tcPr>
          <w:p w:rsidR="003E6F86" w:rsidRDefault="003E6F86" w:rsidP="00E92E62">
            <w:pPr>
              <w:spacing w:line="0" w:lineRule="atLeast"/>
              <w:ind w:left="440"/>
              <w:rPr>
                <w:rFonts w:eastAsia="Times New Roman"/>
                <w:b/>
                <w:sz w:val="22"/>
              </w:rPr>
            </w:pPr>
            <w:r>
              <w:rPr>
                <w:rFonts w:eastAsia="Times New Roman"/>
                <w:b/>
                <w:sz w:val="22"/>
              </w:rPr>
              <w:t>Ед. изм</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49"/>
              <w:jc w:val="right"/>
              <w:rPr>
                <w:rFonts w:eastAsia="Times New Roman"/>
                <w:b/>
                <w:sz w:val="24"/>
              </w:rPr>
            </w:pPr>
            <w:r>
              <w:rPr>
                <w:rFonts w:eastAsia="Times New Roman"/>
                <w:b/>
                <w:sz w:val="24"/>
              </w:rPr>
              <w:t>2016 г.</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49"/>
              <w:jc w:val="right"/>
              <w:rPr>
                <w:rFonts w:eastAsia="Times New Roman"/>
                <w:b/>
                <w:sz w:val="24"/>
              </w:rPr>
            </w:pPr>
            <w:r>
              <w:rPr>
                <w:rFonts w:eastAsia="Times New Roman"/>
                <w:b/>
                <w:sz w:val="24"/>
              </w:rPr>
              <w:t>2017 г.</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49"/>
              <w:jc w:val="right"/>
              <w:rPr>
                <w:rFonts w:eastAsia="Times New Roman"/>
                <w:b/>
                <w:sz w:val="24"/>
              </w:rPr>
            </w:pPr>
            <w:r>
              <w:rPr>
                <w:rFonts w:eastAsia="Times New Roman"/>
                <w:b/>
                <w:sz w:val="24"/>
              </w:rPr>
              <w:t>2018 г.</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49"/>
              <w:jc w:val="right"/>
              <w:rPr>
                <w:rFonts w:eastAsia="Times New Roman"/>
                <w:b/>
                <w:sz w:val="24"/>
              </w:rPr>
            </w:pPr>
            <w:r>
              <w:rPr>
                <w:rFonts w:eastAsia="Times New Roman"/>
                <w:b/>
                <w:sz w:val="24"/>
              </w:rPr>
              <w:t>2019 г.</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49"/>
              <w:jc w:val="right"/>
              <w:rPr>
                <w:rFonts w:eastAsia="Times New Roman"/>
                <w:b/>
                <w:sz w:val="24"/>
              </w:rPr>
            </w:pPr>
            <w:r>
              <w:rPr>
                <w:rFonts w:eastAsia="Times New Roman"/>
                <w:b/>
                <w:sz w:val="24"/>
              </w:rPr>
              <w:t>2020 г.</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49"/>
              <w:jc w:val="right"/>
              <w:rPr>
                <w:rFonts w:eastAsia="Times New Roman"/>
                <w:b/>
                <w:sz w:val="24"/>
              </w:rPr>
            </w:pPr>
            <w:r>
              <w:rPr>
                <w:rFonts w:eastAsia="Times New Roman"/>
                <w:b/>
                <w:sz w:val="24"/>
              </w:rPr>
              <w:t>2021 г.</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49"/>
              <w:jc w:val="right"/>
              <w:rPr>
                <w:rFonts w:eastAsia="Times New Roman"/>
                <w:b/>
                <w:sz w:val="24"/>
              </w:rPr>
            </w:pPr>
            <w:r>
              <w:rPr>
                <w:rFonts w:eastAsia="Times New Roman"/>
                <w:b/>
                <w:sz w:val="24"/>
              </w:rPr>
              <w:t>2022 г.</w:t>
            </w:r>
          </w:p>
        </w:tc>
        <w:tc>
          <w:tcPr>
            <w:tcW w:w="1420" w:type="dxa"/>
            <w:vMerge/>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r>
      <w:tr w:rsidR="003E6F86" w:rsidTr="00E92E62">
        <w:trPr>
          <w:trHeight w:val="288"/>
        </w:trPr>
        <w:tc>
          <w:tcPr>
            <w:tcW w:w="3920" w:type="dxa"/>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ind w:left="120"/>
              <w:rPr>
                <w:rFonts w:eastAsia="Times New Roman"/>
                <w:b/>
                <w:sz w:val="22"/>
              </w:rPr>
            </w:pPr>
            <w:r>
              <w:rPr>
                <w:rFonts w:eastAsia="Times New Roman"/>
                <w:b/>
                <w:sz w:val="22"/>
              </w:rPr>
              <w:t>Платёж всего:</w:t>
            </w:r>
          </w:p>
        </w:tc>
        <w:tc>
          <w:tcPr>
            <w:tcW w:w="1660" w:type="dxa"/>
            <w:tcBorders>
              <w:bottom w:val="single" w:sz="8" w:space="0" w:color="auto"/>
              <w:right w:val="single" w:sz="8" w:space="0" w:color="auto"/>
            </w:tcBorders>
            <w:shd w:val="clear" w:color="auto" w:fill="auto"/>
            <w:vAlign w:val="bottom"/>
          </w:tcPr>
          <w:p w:rsidR="003E6F86" w:rsidRDefault="003E6F86" w:rsidP="00E92E62">
            <w:pPr>
              <w:spacing w:line="0" w:lineRule="atLeast"/>
              <w:ind w:left="100"/>
              <w:rPr>
                <w:rFonts w:eastAsia="Times New Roman"/>
                <w:sz w:val="22"/>
              </w:rPr>
            </w:pPr>
            <w:r>
              <w:rPr>
                <w:rFonts w:eastAsia="Times New Roman"/>
                <w:sz w:val="22"/>
              </w:rPr>
              <w:t>тыс.руб/год</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42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r>
      <w:tr w:rsidR="003E6F86" w:rsidTr="00E92E62">
        <w:trPr>
          <w:trHeight w:val="292"/>
        </w:trPr>
        <w:tc>
          <w:tcPr>
            <w:tcW w:w="3920" w:type="dxa"/>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ind w:left="120"/>
              <w:rPr>
                <w:rFonts w:eastAsia="Times New Roman"/>
                <w:sz w:val="22"/>
              </w:rPr>
            </w:pPr>
            <w:r>
              <w:rPr>
                <w:rFonts w:eastAsia="Times New Roman"/>
                <w:sz w:val="22"/>
              </w:rPr>
              <w:t>в том числе платёж за:</w:t>
            </w:r>
          </w:p>
        </w:tc>
        <w:tc>
          <w:tcPr>
            <w:tcW w:w="16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42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r>
      <w:tr w:rsidR="003E6F86" w:rsidTr="00E92E62">
        <w:trPr>
          <w:trHeight w:val="288"/>
        </w:trPr>
        <w:tc>
          <w:tcPr>
            <w:tcW w:w="3920" w:type="dxa"/>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ind w:left="120"/>
              <w:rPr>
                <w:rFonts w:eastAsia="Times New Roman"/>
                <w:sz w:val="22"/>
              </w:rPr>
            </w:pPr>
            <w:r>
              <w:rPr>
                <w:rFonts w:eastAsia="Times New Roman"/>
                <w:sz w:val="22"/>
              </w:rPr>
              <w:t>отопление</w:t>
            </w:r>
          </w:p>
        </w:tc>
        <w:tc>
          <w:tcPr>
            <w:tcW w:w="1660" w:type="dxa"/>
            <w:tcBorders>
              <w:bottom w:val="single" w:sz="8" w:space="0" w:color="auto"/>
              <w:right w:val="single" w:sz="8" w:space="0" w:color="auto"/>
            </w:tcBorders>
            <w:shd w:val="clear" w:color="auto" w:fill="auto"/>
            <w:vAlign w:val="bottom"/>
          </w:tcPr>
          <w:p w:rsidR="003E6F86" w:rsidRDefault="003E6F86" w:rsidP="00E92E62">
            <w:pPr>
              <w:spacing w:line="0" w:lineRule="atLeast"/>
              <w:ind w:left="100"/>
              <w:rPr>
                <w:rFonts w:eastAsia="Times New Roman"/>
                <w:sz w:val="22"/>
              </w:rPr>
            </w:pPr>
            <w:r>
              <w:rPr>
                <w:rFonts w:eastAsia="Times New Roman"/>
                <w:sz w:val="22"/>
              </w:rPr>
              <w:t>тыс.руб/год</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0</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0</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0</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0</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0</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0</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0</w:t>
            </w:r>
          </w:p>
        </w:tc>
        <w:tc>
          <w:tcPr>
            <w:tcW w:w="142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0,00</w:t>
            </w:r>
          </w:p>
        </w:tc>
      </w:tr>
      <w:tr w:rsidR="003E6F86" w:rsidTr="00E92E62">
        <w:trPr>
          <w:trHeight w:val="292"/>
        </w:trPr>
        <w:tc>
          <w:tcPr>
            <w:tcW w:w="3920" w:type="dxa"/>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ind w:left="120"/>
              <w:rPr>
                <w:rFonts w:eastAsia="Times New Roman"/>
                <w:sz w:val="22"/>
              </w:rPr>
            </w:pPr>
            <w:r>
              <w:rPr>
                <w:rFonts w:eastAsia="Times New Roman"/>
                <w:sz w:val="22"/>
              </w:rPr>
              <w:t>ХВС</w:t>
            </w:r>
          </w:p>
        </w:tc>
        <w:tc>
          <w:tcPr>
            <w:tcW w:w="1660" w:type="dxa"/>
            <w:tcBorders>
              <w:bottom w:val="single" w:sz="8" w:space="0" w:color="auto"/>
              <w:right w:val="single" w:sz="8" w:space="0" w:color="auto"/>
            </w:tcBorders>
            <w:shd w:val="clear" w:color="auto" w:fill="auto"/>
            <w:vAlign w:val="bottom"/>
          </w:tcPr>
          <w:p w:rsidR="003E6F86" w:rsidRDefault="003E6F86" w:rsidP="00E92E62">
            <w:pPr>
              <w:spacing w:line="0" w:lineRule="atLeast"/>
              <w:ind w:left="100"/>
              <w:rPr>
                <w:rFonts w:eastAsia="Times New Roman"/>
                <w:sz w:val="22"/>
              </w:rPr>
            </w:pPr>
            <w:r>
              <w:rPr>
                <w:rFonts w:eastAsia="Times New Roman"/>
                <w:sz w:val="22"/>
              </w:rPr>
              <w:t>тыс.руб/год</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0</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0</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252</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260</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268</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293</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318</w:t>
            </w:r>
          </w:p>
        </w:tc>
        <w:tc>
          <w:tcPr>
            <w:tcW w:w="142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336</w:t>
            </w:r>
          </w:p>
        </w:tc>
      </w:tr>
      <w:tr w:rsidR="003E6F86" w:rsidTr="00E92E62">
        <w:trPr>
          <w:trHeight w:val="288"/>
        </w:trPr>
        <w:tc>
          <w:tcPr>
            <w:tcW w:w="3920" w:type="dxa"/>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ind w:left="120"/>
              <w:rPr>
                <w:rFonts w:eastAsia="Times New Roman"/>
                <w:sz w:val="22"/>
              </w:rPr>
            </w:pPr>
            <w:r>
              <w:rPr>
                <w:rFonts w:eastAsia="Times New Roman"/>
                <w:sz w:val="22"/>
              </w:rPr>
              <w:t>водоотведение</w:t>
            </w:r>
          </w:p>
        </w:tc>
        <w:tc>
          <w:tcPr>
            <w:tcW w:w="1660" w:type="dxa"/>
            <w:tcBorders>
              <w:bottom w:val="single" w:sz="8" w:space="0" w:color="auto"/>
              <w:right w:val="single" w:sz="8" w:space="0" w:color="auto"/>
            </w:tcBorders>
            <w:shd w:val="clear" w:color="auto" w:fill="auto"/>
            <w:vAlign w:val="bottom"/>
          </w:tcPr>
          <w:p w:rsidR="003E6F86" w:rsidRDefault="003E6F86" w:rsidP="00E92E62">
            <w:pPr>
              <w:spacing w:line="0" w:lineRule="atLeast"/>
              <w:ind w:left="100"/>
              <w:rPr>
                <w:rFonts w:eastAsia="Times New Roman"/>
                <w:sz w:val="22"/>
              </w:rPr>
            </w:pPr>
            <w:r>
              <w:rPr>
                <w:rFonts w:eastAsia="Times New Roman"/>
                <w:sz w:val="22"/>
              </w:rPr>
              <w:t>тыс.руб/год</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0</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0</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0</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0</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0</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0</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0</w:t>
            </w:r>
          </w:p>
        </w:tc>
        <w:tc>
          <w:tcPr>
            <w:tcW w:w="142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0</w:t>
            </w:r>
          </w:p>
        </w:tc>
      </w:tr>
      <w:tr w:rsidR="003E6F86" w:rsidTr="00E92E62">
        <w:trPr>
          <w:trHeight w:val="292"/>
        </w:trPr>
        <w:tc>
          <w:tcPr>
            <w:tcW w:w="3920" w:type="dxa"/>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ind w:left="120"/>
              <w:rPr>
                <w:rFonts w:eastAsia="Times New Roman"/>
                <w:sz w:val="22"/>
              </w:rPr>
            </w:pPr>
            <w:r>
              <w:rPr>
                <w:rFonts w:eastAsia="Times New Roman"/>
                <w:sz w:val="22"/>
              </w:rPr>
              <w:t>электроэнергию</w:t>
            </w:r>
          </w:p>
        </w:tc>
        <w:tc>
          <w:tcPr>
            <w:tcW w:w="1660" w:type="dxa"/>
            <w:tcBorders>
              <w:bottom w:val="single" w:sz="8" w:space="0" w:color="auto"/>
              <w:right w:val="single" w:sz="8" w:space="0" w:color="auto"/>
            </w:tcBorders>
            <w:shd w:val="clear" w:color="auto" w:fill="auto"/>
            <w:vAlign w:val="bottom"/>
          </w:tcPr>
          <w:p w:rsidR="003E6F86" w:rsidRDefault="003E6F86" w:rsidP="00E92E62">
            <w:pPr>
              <w:spacing w:line="0" w:lineRule="atLeast"/>
              <w:ind w:left="100"/>
              <w:rPr>
                <w:rFonts w:eastAsia="Times New Roman"/>
                <w:sz w:val="22"/>
              </w:rPr>
            </w:pPr>
            <w:r>
              <w:rPr>
                <w:rFonts w:eastAsia="Times New Roman"/>
                <w:sz w:val="22"/>
              </w:rPr>
              <w:t>тыс.руб/год</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8731</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9626</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10439</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11388</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12202</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13151</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14743</w:t>
            </w:r>
          </w:p>
        </w:tc>
        <w:tc>
          <w:tcPr>
            <w:tcW w:w="142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24626</w:t>
            </w:r>
          </w:p>
        </w:tc>
      </w:tr>
      <w:tr w:rsidR="003E6F86" w:rsidTr="00E92E62">
        <w:trPr>
          <w:trHeight w:val="288"/>
        </w:trPr>
        <w:tc>
          <w:tcPr>
            <w:tcW w:w="3920" w:type="dxa"/>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ind w:left="120"/>
              <w:rPr>
                <w:rFonts w:eastAsia="Times New Roman"/>
                <w:sz w:val="22"/>
              </w:rPr>
            </w:pPr>
            <w:r>
              <w:rPr>
                <w:rFonts w:eastAsia="Times New Roman"/>
                <w:sz w:val="22"/>
              </w:rPr>
              <w:t>вывоз ТБО</w:t>
            </w:r>
          </w:p>
        </w:tc>
        <w:tc>
          <w:tcPr>
            <w:tcW w:w="1660" w:type="dxa"/>
            <w:tcBorders>
              <w:bottom w:val="single" w:sz="8" w:space="0" w:color="auto"/>
              <w:right w:val="single" w:sz="8" w:space="0" w:color="auto"/>
            </w:tcBorders>
            <w:shd w:val="clear" w:color="auto" w:fill="auto"/>
            <w:vAlign w:val="bottom"/>
          </w:tcPr>
          <w:p w:rsidR="003E6F86" w:rsidRDefault="003E6F86" w:rsidP="00E92E62">
            <w:pPr>
              <w:spacing w:line="0" w:lineRule="atLeast"/>
              <w:ind w:left="100"/>
              <w:rPr>
                <w:rFonts w:eastAsia="Times New Roman"/>
                <w:sz w:val="22"/>
              </w:rPr>
            </w:pPr>
            <w:r>
              <w:rPr>
                <w:rFonts w:eastAsia="Times New Roman"/>
                <w:sz w:val="22"/>
              </w:rPr>
              <w:t>тыс.руб/год</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0</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0</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207</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215</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224</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232</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254</w:t>
            </w:r>
          </w:p>
        </w:tc>
        <w:tc>
          <w:tcPr>
            <w:tcW w:w="142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270</w:t>
            </w:r>
          </w:p>
        </w:tc>
      </w:tr>
      <w:tr w:rsidR="003E6F86" w:rsidTr="00E92E62">
        <w:trPr>
          <w:trHeight w:val="292"/>
        </w:trPr>
        <w:tc>
          <w:tcPr>
            <w:tcW w:w="3920" w:type="dxa"/>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ind w:left="120"/>
              <w:rPr>
                <w:rFonts w:eastAsia="Times New Roman"/>
                <w:b/>
                <w:sz w:val="22"/>
              </w:rPr>
            </w:pPr>
            <w:r>
              <w:rPr>
                <w:rFonts w:eastAsia="Times New Roman"/>
                <w:b/>
                <w:sz w:val="22"/>
              </w:rPr>
              <w:t>Исходные данные для расчёта:</w:t>
            </w:r>
          </w:p>
        </w:tc>
        <w:tc>
          <w:tcPr>
            <w:tcW w:w="16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42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r>
      <w:tr w:rsidR="003E6F86" w:rsidTr="00E92E62">
        <w:trPr>
          <w:trHeight w:val="288"/>
        </w:trPr>
        <w:tc>
          <w:tcPr>
            <w:tcW w:w="3920" w:type="dxa"/>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ind w:left="120"/>
              <w:rPr>
                <w:rFonts w:eastAsia="Times New Roman"/>
                <w:b/>
                <w:sz w:val="22"/>
              </w:rPr>
            </w:pPr>
            <w:r>
              <w:rPr>
                <w:rFonts w:eastAsia="Times New Roman"/>
                <w:b/>
                <w:sz w:val="22"/>
              </w:rPr>
              <w:t>Среднегодовой тариф на:</w:t>
            </w:r>
          </w:p>
        </w:tc>
        <w:tc>
          <w:tcPr>
            <w:tcW w:w="16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42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r>
      <w:tr w:rsidR="003E6F86" w:rsidTr="00E92E62">
        <w:trPr>
          <w:trHeight w:val="292"/>
        </w:trPr>
        <w:tc>
          <w:tcPr>
            <w:tcW w:w="3920" w:type="dxa"/>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ind w:left="120"/>
              <w:rPr>
                <w:rFonts w:eastAsia="Times New Roman"/>
                <w:sz w:val="22"/>
              </w:rPr>
            </w:pPr>
            <w:r>
              <w:rPr>
                <w:rFonts w:eastAsia="Times New Roman"/>
                <w:sz w:val="22"/>
              </w:rPr>
              <w:t>отопление</w:t>
            </w:r>
          </w:p>
        </w:tc>
        <w:tc>
          <w:tcPr>
            <w:tcW w:w="1660" w:type="dxa"/>
            <w:tcBorders>
              <w:bottom w:val="single" w:sz="8" w:space="0" w:color="auto"/>
              <w:right w:val="single" w:sz="8" w:space="0" w:color="auto"/>
            </w:tcBorders>
            <w:shd w:val="clear" w:color="auto" w:fill="auto"/>
            <w:vAlign w:val="bottom"/>
          </w:tcPr>
          <w:p w:rsidR="003E6F86" w:rsidRDefault="003E6F86" w:rsidP="00E92E62">
            <w:pPr>
              <w:spacing w:line="0" w:lineRule="atLeast"/>
              <w:ind w:left="100"/>
              <w:rPr>
                <w:rFonts w:eastAsia="Times New Roman"/>
                <w:sz w:val="22"/>
              </w:rPr>
            </w:pPr>
            <w:r>
              <w:rPr>
                <w:rFonts w:eastAsia="Times New Roman"/>
                <w:sz w:val="22"/>
              </w:rPr>
              <w:t>руб./Гкал</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0</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0</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0</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0</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0</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0</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0</w:t>
            </w:r>
          </w:p>
        </w:tc>
        <w:tc>
          <w:tcPr>
            <w:tcW w:w="142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0</w:t>
            </w:r>
          </w:p>
        </w:tc>
      </w:tr>
      <w:tr w:rsidR="003E6F86" w:rsidTr="00E92E62">
        <w:trPr>
          <w:trHeight w:val="288"/>
        </w:trPr>
        <w:tc>
          <w:tcPr>
            <w:tcW w:w="3920" w:type="dxa"/>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ind w:left="120"/>
              <w:rPr>
                <w:rFonts w:eastAsia="Times New Roman"/>
                <w:sz w:val="22"/>
              </w:rPr>
            </w:pPr>
            <w:r>
              <w:rPr>
                <w:rFonts w:eastAsia="Times New Roman"/>
                <w:sz w:val="22"/>
              </w:rPr>
              <w:t>ХВС</w:t>
            </w:r>
          </w:p>
        </w:tc>
        <w:tc>
          <w:tcPr>
            <w:tcW w:w="1660" w:type="dxa"/>
            <w:tcBorders>
              <w:bottom w:val="single" w:sz="8" w:space="0" w:color="auto"/>
              <w:right w:val="single" w:sz="8" w:space="0" w:color="auto"/>
            </w:tcBorders>
            <w:shd w:val="clear" w:color="auto" w:fill="auto"/>
            <w:vAlign w:val="bottom"/>
          </w:tcPr>
          <w:p w:rsidR="003E6F86" w:rsidRDefault="003E6F86" w:rsidP="00E92E62">
            <w:pPr>
              <w:spacing w:line="0" w:lineRule="atLeast"/>
              <w:ind w:left="100"/>
              <w:rPr>
                <w:rFonts w:eastAsia="Times New Roman"/>
                <w:sz w:val="22"/>
              </w:rPr>
            </w:pPr>
            <w:r>
              <w:rPr>
                <w:rFonts w:eastAsia="Times New Roman"/>
                <w:sz w:val="22"/>
              </w:rPr>
              <w:t>руб./м3</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29</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30</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31</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32</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33</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36</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37</w:t>
            </w:r>
          </w:p>
        </w:tc>
        <w:tc>
          <w:tcPr>
            <w:tcW w:w="142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38</w:t>
            </w:r>
          </w:p>
        </w:tc>
      </w:tr>
      <w:tr w:rsidR="003E6F86" w:rsidTr="00E92E62">
        <w:trPr>
          <w:trHeight w:val="292"/>
        </w:trPr>
        <w:tc>
          <w:tcPr>
            <w:tcW w:w="3920" w:type="dxa"/>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ind w:left="120"/>
              <w:rPr>
                <w:rFonts w:eastAsia="Times New Roman"/>
                <w:sz w:val="22"/>
              </w:rPr>
            </w:pPr>
            <w:r>
              <w:rPr>
                <w:rFonts w:eastAsia="Times New Roman"/>
                <w:sz w:val="22"/>
              </w:rPr>
              <w:t>водоотведение</w:t>
            </w:r>
          </w:p>
        </w:tc>
        <w:tc>
          <w:tcPr>
            <w:tcW w:w="1660" w:type="dxa"/>
            <w:tcBorders>
              <w:bottom w:val="single" w:sz="8" w:space="0" w:color="auto"/>
              <w:right w:val="single" w:sz="8" w:space="0" w:color="auto"/>
            </w:tcBorders>
            <w:shd w:val="clear" w:color="auto" w:fill="auto"/>
            <w:vAlign w:val="bottom"/>
          </w:tcPr>
          <w:p w:rsidR="003E6F86" w:rsidRDefault="003E6F86" w:rsidP="00E92E62">
            <w:pPr>
              <w:spacing w:line="0" w:lineRule="atLeast"/>
              <w:ind w:left="100"/>
              <w:rPr>
                <w:rFonts w:eastAsia="Times New Roman"/>
                <w:sz w:val="22"/>
              </w:rPr>
            </w:pPr>
            <w:r>
              <w:rPr>
                <w:rFonts w:eastAsia="Times New Roman"/>
                <w:sz w:val="22"/>
              </w:rPr>
              <w:t>руб./м3</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0</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0</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0</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0</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8</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9</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10</w:t>
            </w:r>
          </w:p>
        </w:tc>
        <w:tc>
          <w:tcPr>
            <w:tcW w:w="142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11</w:t>
            </w:r>
          </w:p>
        </w:tc>
      </w:tr>
      <w:tr w:rsidR="003E6F86" w:rsidTr="00E92E62">
        <w:trPr>
          <w:trHeight w:val="288"/>
        </w:trPr>
        <w:tc>
          <w:tcPr>
            <w:tcW w:w="3920" w:type="dxa"/>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ind w:left="120"/>
              <w:rPr>
                <w:rFonts w:eastAsia="Times New Roman"/>
                <w:sz w:val="22"/>
              </w:rPr>
            </w:pPr>
            <w:r>
              <w:rPr>
                <w:rFonts w:eastAsia="Times New Roman"/>
                <w:sz w:val="22"/>
              </w:rPr>
              <w:t>электроэнергию</w:t>
            </w:r>
          </w:p>
        </w:tc>
        <w:tc>
          <w:tcPr>
            <w:tcW w:w="1660" w:type="dxa"/>
            <w:tcBorders>
              <w:bottom w:val="single" w:sz="8" w:space="0" w:color="auto"/>
              <w:right w:val="single" w:sz="8" w:space="0" w:color="auto"/>
            </w:tcBorders>
            <w:shd w:val="clear" w:color="auto" w:fill="auto"/>
            <w:vAlign w:val="bottom"/>
          </w:tcPr>
          <w:p w:rsidR="003E6F86" w:rsidRDefault="003E6F86" w:rsidP="00E92E62">
            <w:pPr>
              <w:spacing w:line="0" w:lineRule="atLeast"/>
              <w:ind w:left="100"/>
              <w:rPr>
                <w:rFonts w:eastAsia="Times New Roman"/>
                <w:sz w:val="22"/>
              </w:rPr>
            </w:pPr>
            <w:r>
              <w:rPr>
                <w:rFonts w:eastAsia="Times New Roman"/>
                <w:sz w:val="22"/>
              </w:rPr>
              <w:t>руб./кВт*ч</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0,64</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0,71</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0,77</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0,84</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0,90</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0,97</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1,03</w:t>
            </w:r>
          </w:p>
        </w:tc>
        <w:tc>
          <w:tcPr>
            <w:tcW w:w="142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1,67</w:t>
            </w:r>
          </w:p>
        </w:tc>
      </w:tr>
      <w:tr w:rsidR="003E6F86" w:rsidTr="00E92E62">
        <w:trPr>
          <w:trHeight w:val="292"/>
        </w:trPr>
        <w:tc>
          <w:tcPr>
            <w:tcW w:w="3920" w:type="dxa"/>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ind w:left="120"/>
              <w:rPr>
                <w:rFonts w:eastAsia="Times New Roman"/>
                <w:sz w:val="22"/>
              </w:rPr>
            </w:pPr>
            <w:r>
              <w:rPr>
                <w:rFonts w:eastAsia="Times New Roman"/>
                <w:sz w:val="22"/>
              </w:rPr>
              <w:t>вывоз ТБО</w:t>
            </w:r>
          </w:p>
        </w:tc>
        <w:tc>
          <w:tcPr>
            <w:tcW w:w="1660" w:type="dxa"/>
            <w:tcBorders>
              <w:bottom w:val="single" w:sz="8" w:space="0" w:color="auto"/>
              <w:right w:val="single" w:sz="8" w:space="0" w:color="auto"/>
            </w:tcBorders>
            <w:shd w:val="clear" w:color="auto" w:fill="auto"/>
            <w:vAlign w:val="bottom"/>
          </w:tcPr>
          <w:p w:rsidR="003E6F86" w:rsidRDefault="003E6F86" w:rsidP="00E92E62">
            <w:pPr>
              <w:spacing w:line="0" w:lineRule="atLeast"/>
              <w:ind w:left="100"/>
              <w:rPr>
                <w:rFonts w:eastAsia="Times New Roman"/>
                <w:sz w:val="22"/>
              </w:rPr>
            </w:pPr>
            <w:r>
              <w:rPr>
                <w:rFonts w:eastAsia="Times New Roman"/>
                <w:sz w:val="22"/>
              </w:rPr>
              <w:t>руб./м3</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0</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0</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250</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260</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270</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280</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290</w:t>
            </w:r>
          </w:p>
        </w:tc>
        <w:tc>
          <w:tcPr>
            <w:tcW w:w="142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300</w:t>
            </w:r>
          </w:p>
        </w:tc>
      </w:tr>
      <w:tr w:rsidR="003E6F86" w:rsidTr="00E92E62">
        <w:trPr>
          <w:trHeight w:val="288"/>
        </w:trPr>
        <w:tc>
          <w:tcPr>
            <w:tcW w:w="3920" w:type="dxa"/>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ind w:left="120"/>
              <w:rPr>
                <w:rFonts w:eastAsia="Times New Roman"/>
                <w:b/>
                <w:sz w:val="22"/>
              </w:rPr>
            </w:pPr>
            <w:r>
              <w:rPr>
                <w:rFonts w:eastAsia="Times New Roman"/>
                <w:b/>
                <w:sz w:val="22"/>
              </w:rPr>
              <w:t>Потребление коммунальной услуги:</w:t>
            </w:r>
          </w:p>
        </w:tc>
        <w:tc>
          <w:tcPr>
            <w:tcW w:w="16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c>
          <w:tcPr>
            <w:tcW w:w="1420" w:type="dxa"/>
            <w:tcBorders>
              <w:bottom w:val="single" w:sz="8" w:space="0" w:color="auto"/>
              <w:right w:val="single" w:sz="8" w:space="0" w:color="auto"/>
            </w:tcBorders>
            <w:shd w:val="clear" w:color="auto" w:fill="auto"/>
            <w:vAlign w:val="bottom"/>
          </w:tcPr>
          <w:p w:rsidR="003E6F86" w:rsidRDefault="003E6F86" w:rsidP="00E92E62">
            <w:pPr>
              <w:spacing w:line="0" w:lineRule="atLeast"/>
              <w:rPr>
                <w:rFonts w:eastAsia="Times New Roman"/>
                <w:sz w:val="24"/>
              </w:rPr>
            </w:pPr>
          </w:p>
        </w:tc>
      </w:tr>
      <w:tr w:rsidR="003E6F86" w:rsidTr="00E92E62">
        <w:trPr>
          <w:trHeight w:val="292"/>
        </w:trPr>
        <w:tc>
          <w:tcPr>
            <w:tcW w:w="3920" w:type="dxa"/>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ind w:left="120"/>
              <w:rPr>
                <w:rFonts w:eastAsia="Times New Roman"/>
                <w:sz w:val="22"/>
              </w:rPr>
            </w:pPr>
            <w:r>
              <w:rPr>
                <w:rFonts w:eastAsia="Times New Roman"/>
                <w:sz w:val="22"/>
              </w:rPr>
              <w:t>отопление</w:t>
            </w:r>
          </w:p>
        </w:tc>
        <w:tc>
          <w:tcPr>
            <w:tcW w:w="1660" w:type="dxa"/>
            <w:tcBorders>
              <w:bottom w:val="single" w:sz="8" w:space="0" w:color="auto"/>
              <w:right w:val="single" w:sz="8" w:space="0" w:color="auto"/>
            </w:tcBorders>
            <w:shd w:val="clear" w:color="auto" w:fill="auto"/>
            <w:vAlign w:val="bottom"/>
          </w:tcPr>
          <w:p w:rsidR="003E6F86" w:rsidRDefault="003E6F86" w:rsidP="00E92E62">
            <w:pPr>
              <w:spacing w:line="0" w:lineRule="atLeast"/>
              <w:ind w:left="100"/>
              <w:rPr>
                <w:rFonts w:eastAsia="Times New Roman"/>
                <w:sz w:val="22"/>
              </w:rPr>
            </w:pPr>
            <w:r>
              <w:rPr>
                <w:rFonts w:eastAsia="Times New Roman"/>
                <w:sz w:val="22"/>
              </w:rPr>
              <w:t>тыс.Гкал/год</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0</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0</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0</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0</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0</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0</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0</w:t>
            </w:r>
          </w:p>
        </w:tc>
        <w:tc>
          <w:tcPr>
            <w:tcW w:w="142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0</w:t>
            </w:r>
          </w:p>
        </w:tc>
      </w:tr>
      <w:tr w:rsidR="003E6F86" w:rsidTr="00E92E62">
        <w:trPr>
          <w:trHeight w:val="288"/>
        </w:trPr>
        <w:tc>
          <w:tcPr>
            <w:tcW w:w="3920" w:type="dxa"/>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ind w:left="120"/>
              <w:rPr>
                <w:rFonts w:eastAsia="Times New Roman"/>
                <w:sz w:val="22"/>
              </w:rPr>
            </w:pPr>
            <w:r>
              <w:rPr>
                <w:rFonts w:eastAsia="Times New Roman"/>
                <w:sz w:val="22"/>
              </w:rPr>
              <w:t>ХВС</w:t>
            </w:r>
          </w:p>
        </w:tc>
        <w:tc>
          <w:tcPr>
            <w:tcW w:w="1660" w:type="dxa"/>
            <w:tcBorders>
              <w:bottom w:val="single" w:sz="8" w:space="0" w:color="auto"/>
              <w:right w:val="single" w:sz="8" w:space="0" w:color="auto"/>
            </w:tcBorders>
            <w:shd w:val="clear" w:color="auto" w:fill="auto"/>
            <w:vAlign w:val="bottom"/>
          </w:tcPr>
          <w:p w:rsidR="003E6F86" w:rsidRDefault="003E6F86" w:rsidP="00E92E62">
            <w:pPr>
              <w:spacing w:line="0" w:lineRule="atLeast"/>
              <w:ind w:left="100"/>
              <w:rPr>
                <w:rFonts w:eastAsia="Times New Roman"/>
                <w:sz w:val="22"/>
              </w:rPr>
            </w:pPr>
            <w:r>
              <w:rPr>
                <w:rFonts w:eastAsia="Times New Roman"/>
                <w:sz w:val="22"/>
              </w:rPr>
              <w:t>тыс.м3/год</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0,0</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0,0</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8,1</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8,1</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8,1</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8,1</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8,6</w:t>
            </w:r>
          </w:p>
        </w:tc>
        <w:tc>
          <w:tcPr>
            <w:tcW w:w="142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8,8</w:t>
            </w:r>
          </w:p>
        </w:tc>
      </w:tr>
      <w:tr w:rsidR="003E6F86" w:rsidTr="00E92E62">
        <w:trPr>
          <w:trHeight w:val="292"/>
        </w:trPr>
        <w:tc>
          <w:tcPr>
            <w:tcW w:w="3920" w:type="dxa"/>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ind w:left="120"/>
              <w:rPr>
                <w:rFonts w:eastAsia="Times New Roman"/>
                <w:sz w:val="22"/>
              </w:rPr>
            </w:pPr>
            <w:r>
              <w:rPr>
                <w:rFonts w:eastAsia="Times New Roman"/>
                <w:sz w:val="22"/>
              </w:rPr>
              <w:lastRenderedPageBreak/>
              <w:t>водоотведение</w:t>
            </w:r>
          </w:p>
        </w:tc>
        <w:tc>
          <w:tcPr>
            <w:tcW w:w="1660" w:type="dxa"/>
            <w:tcBorders>
              <w:bottom w:val="single" w:sz="8" w:space="0" w:color="auto"/>
              <w:right w:val="single" w:sz="8" w:space="0" w:color="auto"/>
            </w:tcBorders>
            <w:shd w:val="clear" w:color="auto" w:fill="auto"/>
            <w:vAlign w:val="bottom"/>
          </w:tcPr>
          <w:p w:rsidR="003E6F86" w:rsidRDefault="003E6F86" w:rsidP="00E92E62">
            <w:pPr>
              <w:spacing w:line="0" w:lineRule="atLeast"/>
              <w:ind w:left="100"/>
              <w:rPr>
                <w:rFonts w:eastAsia="Times New Roman"/>
                <w:sz w:val="22"/>
              </w:rPr>
            </w:pPr>
            <w:r>
              <w:rPr>
                <w:rFonts w:eastAsia="Times New Roman"/>
                <w:sz w:val="22"/>
              </w:rPr>
              <w:t>тыс.м3/год</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0</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0</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0</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0</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0</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0</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0</w:t>
            </w:r>
          </w:p>
        </w:tc>
        <w:tc>
          <w:tcPr>
            <w:tcW w:w="142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0</w:t>
            </w:r>
          </w:p>
        </w:tc>
      </w:tr>
      <w:tr w:rsidR="003E6F86" w:rsidTr="00E92E62">
        <w:trPr>
          <w:trHeight w:val="288"/>
        </w:trPr>
        <w:tc>
          <w:tcPr>
            <w:tcW w:w="3920" w:type="dxa"/>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ind w:left="120"/>
              <w:rPr>
                <w:rFonts w:eastAsia="Times New Roman"/>
                <w:sz w:val="22"/>
              </w:rPr>
            </w:pPr>
            <w:r>
              <w:rPr>
                <w:rFonts w:eastAsia="Times New Roman"/>
                <w:sz w:val="22"/>
              </w:rPr>
              <w:t>электроэнергию</w:t>
            </w:r>
          </w:p>
        </w:tc>
        <w:tc>
          <w:tcPr>
            <w:tcW w:w="1660" w:type="dxa"/>
            <w:tcBorders>
              <w:bottom w:val="single" w:sz="8" w:space="0" w:color="auto"/>
              <w:right w:val="single" w:sz="8" w:space="0" w:color="auto"/>
            </w:tcBorders>
            <w:shd w:val="clear" w:color="auto" w:fill="auto"/>
            <w:vAlign w:val="bottom"/>
          </w:tcPr>
          <w:p w:rsidR="003E6F86" w:rsidRDefault="003E6F86" w:rsidP="00E92E62">
            <w:pPr>
              <w:spacing w:line="0" w:lineRule="atLeast"/>
              <w:ind w:left="100"/>
              <w:rPr>
                <w:rFonts w:eastAsia="Times New Roman"/>
                <w:sz w:val="22"/>
              </w:rPr>
            </w:pPr>
            <w:r>
              <w:rPr>
                <w:rFonts w:eastAsia="Times New Roman"/>
                <w:sz w:val="22"/>
              </w:rPr>
              <w:t>тыс.кВт*ч/год</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13558</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13558</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13558</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13558</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13558</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13558</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14314</w:t>
            </w:r>
          </w:p>
        </w:tc>
        <w:tc>
          <w:tcPr>
            <w:tcW w:w="142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14746</w:t>
            </w:r>
          </w:p>
        </w:tc>
      </w:tr>
      <w:tr w:rsidR="003E6F86" w:rsidTr="00E92E62">
        <w:trPr>
          <w:trHeight w:val="288"/>
        </w:trPr>
        <w:tc>
          <w:tcPr>
            <w:tcW w:w="3920" w:type="dxa"/>
            <w:tcBorders>
              <w:left w:val="single" w:sz="8" w:space="0" w:color="auto"/>
              <w:bottom w:val="single" w:sz="8" w:space="0" w:color="auto"/>
              <w:right w:val="single" w:sz="8" w:space="0" w:color="auto"/>
            </w:tcBorders>
            <w:shd w:val="clear" w:color="auto" w:fill="auto"/>
            <w:vAlign w:val="bottom"/>
          </w:tcPr>
          <w:p w:rsidR="003E6F86" w:rsidRDefault="003E6F86" w:rsidP="00E92E62">
            <w:pPr>
              <w:spacing w:line="0" w:lineRule="atLeast"/>
              <w:ind w:left="120"/>
              <w:rPr>
                <w:rFonts w:eastAsia="Times New Roman"/>
                <w:sz w:val="22"/>
              </w:rPr>
            </w:pPr>
            <w:r>
              <w:rPr>
                <w:rFonts w:eastAsia="Times New Roman"/>
                <w:sz w:val="22"/>
              </w:rPr>
              <w:t>вывоз ТБО</w:t>
            </w:r>
          </w:p>
        </w:tc>
        <w:tc>
          <w:tcPr>
            <w:tcW w:w="1660" w:type="dxa"/>
            <w:tcBorders>
              <w:bottom w:val="single" w:sz="8" w:space="0" w:color="auto"/>
              <w:right w:val="single" w:sz="8" w:space="0" w:color="auto"/>
            </w:tcBorders>
            <w:shd w:val="clear" w:color="auto" w:fill="auto"/>
            <w:vAlign w:val="bottom"/>
          </w:tcPr>
          <w:p w:rsidR="003E6F86" w:rsidRDefault="003E6F86" w:rsidP="00E92E62">
            <w:pPr>
              <w:spacing w:line="0" w:lineRule="atLeast"/>
              <w:ind w:left="100"/>
              <w:rPr>
                <w:rFonts w:eastAsia="Times New Roman"/>
                <w:sz w:val="22"/>
              </w:rPr>
            </w:pPr>
            <w:r>
              <w:rPr>
                <w:rFonts w:eastAsia="Times New Roman"/>
                <w:sz w:val="22"/>
              </w:rPr>
              <w:t>тыс.м3/год</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0,00</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0,00</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0,83</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0,83</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0,83</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0,83</w:t>
            </w:r>
          </w:p>
        </w:tc>
        <w:tc>
          <w:tcPr>
            <w:tcW w:w="96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0,87</w:t>
            </w:r>
          </w:p>
        </w:tc>
        <w:tc>
          <w:tcPr>
            <w:tcW w:w="1420" w:type="dxa"/>
            <w:tcBorders>
              <w:bottom w:val="single" w:sz="8" w:space="0" w:color="auto"/>
              <w:right w:val="single" w:sz="8" w:space="0" w:color="auto"/>
            </w:tcBorders>
            <w:shd w:val="clear" w:color="auto" w:fill="auto"/>
            <w:vAlign w:val="bottom"/>
          </w:tcPr>
          <w:p w:rsidR="003E6F86" w:rsidRDefault="003E6F86" w:rsidP="00E92E62">
            <w:pPr>
              <w:spacing w:line="0" w:lineRule="atLeast"/>
              <w:ind w:right="9"/>
              <w:jc w:val="right"/>
              <w:rPr>
                <w:rFonts w:eastAsia="Times New Roman"/>
                <w:sz w:val="22"/>
              </w:rPr>
            </w:pPr>
            <w:r>
              <w:rPr>
                <w:rFonts w:eastAsia="Times New Roman"/>
                <w:sz w:val="22"/>
              </w:rPr>
              <w:t>0,90</w:t>
            </w:r>
          </w:p>
        </w:tc>
      </w:tr>
    </w:tbl>
    <w:p w:rsidR="003E6F86" w:rsidRDefault="003E6F86" w:rsidP="003E6F86">
      <w:pPr>
        <w:spacing w:line="200" w:lineRule="exact"/>
        <w:rPr>
          <w:rFonts w:eastAsia="Times New Roman"/>
        </w:rPr>
      </w:pPr>
    </w:p>
    <w:p w:rsidR="003E6F86" w:rsidRDefault="003E6F86" w:rsidP="003E6F86">
      <w:pPr>
        <w:spacing w:line="317" w:lineRule="exact"/>
        <w:rPr>
          <w:rFonts w:eastAsia="Times New Roman"/>
        </w:rPr>
      </w:pPr>
    </w:p>
    <w:p w:rsidR="003E6F86" w:rsidRDefault="003E6F86" w:rsidP="003E6F86">
      <w:pPr>
        <w:spacing w:line="281" w:lineRule="auto"/>
        <w:ind w:left="20" w:right="380" w:firstLine="568"/>
        <w:rPr>
          <w:rFonts w:eastAsia="Times New Roman"/>
        </w:rPr>
      </w:pPr>
      <w:r>
        <w:rPr>
          <w:rFonts w:eastAsia="Times New Roman"/>
        </w:rPr>
        <w:t>Коммунальные услуги (за исключением электроснабжения и водоснабжения) населению не предоставляются. Жители пользуются индивидуальными источниками ресурсоснабжения.</w:t>
      </w: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76" w:lineRule="exact"/>
        <w:rPr>
          <w:rFonts w:eastAsia="Times New Roman"/>
        </w:rPr>
      </w:pPr>
    </w:p>
    <w:p w:rsidR="003E6F86" w:rsidRDefault="003E6F86" w:rsidP="000942BA">
      <w:pPr>
        <w:spacing w:line="0" w:lineRule="atLeast"/>
        <w:jc w:val="right"/>
        <w:sectPr w:rsidR="003E6F86">
          <w:pgSz w:w="16840" w:h="11904" w:orient="landscape"/>
          <w:pgMar w:top="1352" w:right="860" w:bottom="0" w:left="800" w:header="0" w:footer="0" w:gutter="0"/>
          <w:cols w:space="0" w:equalWidth="0">
            <w:col w:w="15180"/>
          </w:cols>
          <w:docGrid w:linePitch="360"/>
        </w:sectPr>
      </w:pPr>
    </w:p>
    <w:p w:rsidR="003E6F86" w:rsidRDefault="003E6F86" w:rsidP="003E6F86">
      <w:pPr>
        <w:spacing w:line="286" w:lineRule="auto"/>
        <w:jc w:val="both"/>
        <w:rPr>
          <w:rFonts w:eastAsia="Times New Roman"/>
          <w:b/>
        </w:rPr>
      </w:pPr>
      <w:bookmarkStart w:id="49" w:name="page51"/>
      <w:bookmarkEnd w:id="49"/>
      <w:r>
        <w:rPr>
          <w:rFonts w:eastAsia="Times New Roman"/>
          <w:b/>
        </w:rPr>
        <w:lastRenderedPageBreak/>
        <w:t>6.9. Прогнозируемые бюджетные расходы на оказание мер социальной поддержки населения по оплате коммунальных услуг</w:t>
      </w:r>
    </w:p>
    <w:p w:rsidR="003E6F86" w:rsidRDefault="003E6F86" w:rsidP="003E6F86">
      <w:pPr>
        <w:spacing w:line="353" w:lineRule="exact"/>
        <w:rPr>
          <w:rFonts w:eastAsia="Times New Roman"/>
        </w:rPr>
      </w:pPr>
    </w:p>
    <w:p w:rsidR="003E6F86" w:rsidRDefault="003E6F86" w:rsidP="003E6F86">
      <w:pPr>
        <w:spacing w:line="330" w:lineRule="auto"/>
        <w:ind w:firstLine="708"/>
        <w:jc w:val="both"/>
        <w:rPr>
          <w:rFonts w:eastAsia="Times New Roman"/>
        </w:rPr>
      </w:pPr>
      <w:r>
        <w:rPr>
          <w:rFonts w:eastAsia="Times New Roman"/>
        </w:rPr>
        <w:t>Прогнозируемые бюджетные расходы на оказание мер социальной поддержки населения по оплате коммунальных услуг в МО «Табарсук» оценить не является возможным ввиду отсутствия информации о фактических расходах на оказание мер такой социальной поддержки.</w:t>
      </w: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DA1609" w:rsidRDefault="00DA1609" w:rsidP="003E6F86">
      <w:pPr>
        <w:spacing w:line="200" w:lineRule="exact"/>
        <w:rPr>
          <w:rFonts w:eastAsia="Times New Roman"/>
        </w:rPr>
      </w:pPr>
    </w:p>
    <w:p w:rsidR="005A0784" w:rsidRPr="005A0784" w:rsidRDefault="005A0784" w:rsidP="005A0784">
      <w:pPr>
        <w:pStyle w:val="1f0"/>
        <w:jc w:val="center"/>
        <w:rPr>
          <w:rFonts w:ascii="Times New Roman" w:hAnsi="Times New Roman"/>
          <w:sz w:val="28"/>
          <w:szCs w:val="28"/>
        </w:rPr>
      </w:pPr>
      <w:r w:rsidRPr="005A0784">
        <w:rPr>
          <w:rFonts w:ascii="Times New Roman" w:hAnsi="Times New Roman"/>
          <w:sz w:val="28"/>
          <w:szCs w:val="28"/>
        </w:rPr>
        <w:lastRenderedPageBreak/>
        <w:t>РОССИЙСКАЯ ФЕДЕРАЦИЯ</w:t>
      </w:r>
    </w:p>
    <w:p w:rsidR="005A0784" w:rsidRPr="005A0784" w:rsidRDefault="005A0784" w:rsidP="005A0784">
      <w:pPr>
        <w:pStyle w:val="1f0"/>
        <w:jc w:val="center"/>
        <w:rPr>
          <w:rFonts w:ascii="Times New Roman" w:hAnsi="Times New Roman"/>
          <w:sz w:val="28"/>
          <w:szCs w:val="28"/>
        </w:rPr>
      </w:pPr>
    </w:p>
    <w:p w:rsidR="005A0784" w:rsidRPr="005A0784" w:rsidRDefault="005A0784" w:rsidP="005A0784">
      <w:pPr>
        <w:pStyle w:val="1f0"/>
        <w:jc w:val="center"/>
        <w:rPr>
          <w:rFonts w:ascii="Times New Roman" w:hAnsi="Times New Roman"/>
          <w:sz w:val="28"/>
          <w:szCs w:val="28"/>
        </w:rPr>
      </w:pPr>
      <w:r w:rsidRPr="005A0784">
        <w:rPr>
          <w:rFonts w:ascii="Times New Roman" w:hAnsi="Times New Roman"/>
          <w:sz w:val="28"/>
          <w:szCs w:val="28"/>
        </w:rPr>
        <w:t>ИРКУТСКАЯ ОБЛАСТЬ</w:t>
      </w:r>
    </w:p>
    <w:p w:rsidR="005A0784" w:rsidRPr="005A0784" w:rsidRDefault="005A0784" w:rsidP="005A0784">
      <w:pPr>
        <w:pStyle w:val="1f0"/>
        <w:jc w:val="center"/>
        <w:rPr>
          <w:rFonts w:ascii="Times New Roman" w:hAnsi="Times New Roman"/>
          <w:sz w:val="28"/>
          <w:szCs w:val="28"/>
        </w:rPr>
      </w:pPr>
    </w:p>
    <w:p w:rsidR="005A0784" w:rsidRPr="005A0784" w:rsidRDefault="005A0784" w:rsidP="005A0784">
      <w:pPr>
        <w:pStyle w:val="1f0"/>
        <w:jc w:val="center"/>
        <w:rPr>
          <w:rFonts w:ascii="Times New Roman" w:hAnsi="Times New Roman"/>
          <w:sz w:val="28"/>
          <w:szCs w:val="28"/>
        </w:rPr>
      </w:pPr>
      <w:r w:rsidRPr="005A0784">
        <w:rPr>
          <w:rFonts w:ascii="Times New Roman" w:hAnsi="Times New Roman"/>
          <w:sz w:val="28"/>
          <w:szCs w:val="28"/>
        </w:rPr>
        <w:t>МУНИЦИПАЛЬНОЕ ОБРАЗОВАНИЕ «ТАБАРСУК»</w:t>
      </w:r>
    </w:p>
    <w:p w:rsidR="005A0784" w:rsidRPr="005A0784" w:rsidRDefault="005A0784" w:rsidP="005A0784">
      <w:pPr>
        <w:pStyle w:val="1f0"/>
        <w:jc w:val="center"/>
        <w:rPr>
          <w:rFonts w:ascii="Times New Roman" w:hAnsi="Times New Roman"/>
          <w:sz w:val="28"/>
          <w:szCs w:val="28"/>
        </w:rPr>
      </w:pPr>
    </w:p>
    <w:p w:rsidR="005A0784" w:rsidRPr="005A0784" w:rsidRDefault="005A0784" w:rsidP="005A0784">
      <w:pPr>
        <w:pStyle w:val="1f0"/>
        <w:jc w:val="center"/>
        <w:rPr>
          <w:rFonts w:ascii="Times New Roman" w:hAnsi="Times New Roman"/>
          <w:sz w:val="28"/>
          <w:szCs w:val="28"/>
        </w:rPr>
      </w:pPr>
      <w:r w:rsidRPr="005A0784">
        <w:rPr>
          <w:rFonts w:ascii="Times New Roman" w:hAnsi="Times New Roman"/>
          <w:sz w:val="28"/>
          <w:szCs w:val="28"/>
        </w:rPr>
        <w:t>АДМИНИСТРАЦИЯ</w:t>
      </w:r>
    </w:p>
    <w:p w:rsidR="005A0784" w:rsidRPr="005A0784" w:rsidRDefault="005A0784" w:rsidP="005A0784">
      <w:pPr>
        <w:pStyle w:val="1f0"/>
        <w:jc w:val="center"/>
        <w:rPr>
          <w:rFonts w:ascii="Times New Roman" w:hAnsi="Times New Roman"/>
          <w:sz w:val="28"/>
          <w:szCs w:val="28"/>
        </w:rPr>
      </w:pPr>
    </w:p>
    <w:p w:rsidR="005A0784" w:rsidRPr="005A0784" w:rsidRDefault="005A0784" w:rsidP="005A0784">
      <w:pPr>
        <w:pStyle w:val="1f0"/>
        <w:jc w:val="center"/>
        <w:rPr>
          <w:rFonts w:ascii="Times New Roman" w:hAnsi="Times New Roman"/>
          <w:b/>
          <w:sz w:val="28"/>
          <w:szCs w:val="28"/>
          <w:u w:val="single"/>
        </w:rPr>
      </w:pPr>
      <w:r w:rsidRPr="005A0784">
        <w:rPr>
          <w:rFonts w:ascii="Times New Roman" w:hAnsi="Times New Roman"/>
          <w:b/>
          <w:sz w:val="28"/>
          <w:szCs w:val="28"/>
        </w:rPr>
        <w:t>П О С Т А Н О В Л Е Н И Е</w:t>
      </w:r>
    </w:p>
    <w:p w:rsidR="005A0784" w:rsidRPr="005A0784" w:rsidRDefault="005A0784" w:rsidP="005A0784">
      <w:pPr>
        <w:pStyle w:val="1f0"/>
        <w:rPr>
          <w:rFonts w:ascii="Times New Roman" w:hAnsi="Times New Roman"/>
          <w:b/>
          <w:sz w:val="28"/>
          <w:szCs w:val="28"/>
        </w:rPr>
      </w:pPr>
    </w:p>
    <w:p w:rsidR="005A0784" w:rsidRPr="005A0784" w:rsidRDefault="005A0784" w:rsidP="005A0784">
      <w:pPr>
        <w:pStyle w:val="1f0"/>
        <w:rPr>
          <w:rFonts w:ascii="Times New Roman" w:hAnsi="Times New Roman"/>
          <w:sz w:val="28"/>
          <w:szCs w:val="28"/>
        </w:rPr>
      </w:pPr>
      <w:r w:rsidRPr="005A0784">
        <w:rPr>
          <w:rFonts w:ascii="Times New Roman" w:hAnsi="Times New Roman"/>
          <w:sz w:val="28"/>
          <w:szCs w:val="28"/>
        </w:rPr>
        <w:t xml:space="preserve">от 24.05.2016г. №  46-п                                                                               с.Табарсук   </w:t>
      </w:r>
    </w:p>
    <w:p w:rsidR="005A0784" w:rsidRPr="005A0784" w:rsidRDefault="005A0784" w:rsidP="005A0784">
      <w:pPr>
        <w:pStyle w:val="1f0"/>
        <w:rPr>
          <w:rFonts w:ascii="Times New Roman" w:hAnsi="Times New Roman"/>
          <w:sz w:val="28"/>
          <w:szCs w:val="28"/>
        </w:rPr>
      </w:pPr>
    </w:p>
    <w:p w:rsidR="005A0784" w:rsidRPr="005A0784" w:rsidRDefault="005A0784" w:rsidP="005A0784">
      <w:pPr>
        <w:pStyle w:val="1f0"/>
        <w:rPr>
          <w:rFonts w:ascii="Times New Roman" w:hAnsi="Times New Roman"/>
          <w:spacing w:val="-2"/>
          <w:sz w:val="28"/>
          <w:szCs w:val="28"/>
        </w:rPr>
      </w:pPr>
      <w:r w:rsidRPr="005A0784">
        <w:rPr>
          <w:rFonts w:ascii="Times New Roman" w:hAnsi="Times New Roman"/>
          <w:spacing w:val="-2"/>
          <w:sz w:val="28"/>
          <w:szCs w:val="28"/>
        </w:rPr>
        <w:t xml:space="preserve">«О внесении изменений в Реестр </w:t>
      </w:r>
    </w:p>
    <w:p w:rsidR="005A0784" w:rsidRPr="005A0784" w:rsidRDefault="005A0784" w:rsidP="005A0784">
      <w:pPr>
        <w:pStyle w:val="1f0"/>
        <w:rPr>
          <w:rFonts w:ascii="Times New Roman" w:hAnsi="Times New Roman"/>
          <w:spacing w:val="-2"/>
          <w:sz w:val="28"/>
          <w:szCs w:val="28"/>
        </w:rPr>
      </w:pPr>
      <w:r w:rsidRPr="005A0784">
        <w:rPr>
          <w:rFonts w:ascii="Times New Roman" w:hAnsi="Times New Roman"/>
          <w:spacing w:val="-2"/>
          <w:sz w:val="28"/>
          <w:szCs w:val="28"/>
        </w:rPr>
        <w:t xml:space="preserve"> муниципальных  услуг (работ), </w:t>
      </w:r>
    </w:p>
    <w:p w:rsidR="005A0784" w:rsidRPr="005A0784" w:rsidRDefault="005A0784" w:rsidP="005A0784">
      <w:pPr>
        <w:pStyle w:val="1f0"/>
        <w:rPr>
          <w:rFonts w:ascii="Times New Roman" w:hAnsi="Times New Roman"/>
          <w:spacing w:val="-2"/>
          <w:sz w:val="28"/>
          <w:szCs w:val="28"/>
        </w:rPr>
      </w:pPr>
      <w:r w:rsidRPr="005A0784">
        <w:rPr>
          <w:rFonts w:ascii="Times New Roman" w:hAnsi="Times New Roman"/>
          <w:spacing w:val="-2"/>
          <w:sz w:val="28"/>
          <w:szCs w:val="28"/>
        </w:rPr>
        <w:t xml:space="preserve">оказываемых (выполняемых)  </w:t>
      </w:r>
    </w:p>
    <w:p w:rsidR="005A0784" w:rsidRPr="005A0784" w:rsidRDefault="005A0784" w:rsidP="005A0784">
      <w:pPr>
        <w:pStyle w:val="1f0"/>
        <w:rPr>
          <w:rFonts w:ascii="Times New Roman" w:hAnsi="Times New Roman"/>
          <w:spacing w:val="-2"/>
          <w:sz w:val="28"/>
          <w:szCs w:val="28"/>
        </w:rPr>
      </w:pPr>
      <w:r w:rsidRPr="005A0784">
        <w:rPr>
          <w:rFonts w:ascii="Times New Roman" w:hAnsi="Times New Roman"/>
          <w:spacing w:val="-2"/>
          <w:sz w:val="28"/>
          <w:szCs w:val="28"/>
        </w:rPr>
        <w:t xml:space="preserve">администрацией </w:t>
      </w:r>
      <w:r w:rsidRPr="005A0784">
        <w:rPr>
          <w:rFonts w:ascii="Times New Roman" w:hAnsi="Times New Roman"/>
          <w:spacing w:val="-1"/>
          <w:sz w:val="28"/>
          <w:szCs w:val="28"/>
        </w:rPr>
        <w:t>МО «Табарсук»,</w:t>
      </w:r>
    </w:p>
    <w:p w:rsidR="005A0784" w:rsidRPr="005A0784" w:rsidRDefault="005A0784" w:rsidP="005A0784">
      <w:pPr>
        <w:pStyle w:val="1f0"/>
        <w:rPr>
          <w:rFonts w:ascii="Times New Roman" w:hAnsi="Times New Roman"/>
          <w:spacing w:val="-2"/>
          <w:sz w:val="28"/>
          <w:szCs w:val="28"/>
        </w:rPr>
      </w:pPr>
      <w:r w:rsidRPr="005A0784">
        <w:rPr>
          <w:rFonts w:ascii="Times New Roman" w:hAnsi="Times New Roman"/>
          <w:spacing w:val="-1"/>
          <w:sz w:val="28"/>
          <w:szCs w:val="28"/>
        </w:rPr>
        <w:t>утв.постановлением № 30-п от 19.12.2011г.»</w:t>
      </w:r>
    </w:p>
    <w:p w:rsidR="005A0784" w:rsidRPr="005A0784" w:rsidRDefault="005A0784" w:rsidP="005A0784">
      <w:pPr>
        <w:pStyle w:val="1f0"/>
        <w:rPr>
          <w:rFonts w:ascii="Times New Roman" w:hAnsi="Times New Roman"/>
          <w:spacing w:val="-2"/>
          <w:sz w:val="28"/>
          <w:szCs w:val="28"/>
          <w:lang w:val="ru-RU"/>
        </w:rPr>
      </w:pPr>
    </w:p>
    <w:p w:rsidR="005A0784" w:rsidRPr="005A0784" w:rsidRDefault="005A0784" w:rsidP="005A0784">
      <w:pPr>
        <w:pStyle w:val="1f0"/>
        <w:ind w:firstLine="567"/>
        <w:jc w:val="both"/>
        <w:rPr>
          <w:rFonts w:ascii="Times New Roman" w:hAnsi="Times New Roman"/>
          <w:spacing w:val="-2"/>
          <w:sz w:val="28"/>
          <w:szCs w:val="28"/>
          <w:lang w:val="ru-RU"/>
        </w:rPr>
      </w:pPr>
      <w:r w:rsidRPr="005A0784">
        <w:rPr>
          <w:rFonts w:ascii="Times New Roman" w:hAnsi="Times New Roman"/>
          <w:color w:val="000000"/>
          <w:sz w:val="28"/>
          <w:szCs w:val="28"/>
          <w:lang w:val="ru-RU"/>
        </w:rPr>
        <w:t xml:space="preserve">В связи с внесением изменений в перечень предоставляемых муниципальных услуг администрацией муниципального образования «Табарсук», на основании Федерального закона от 27.07.2010 № 210-ФЗ «Об организации предоставления государственных и муниципальных услуг», постановления Правительства Российской Федерации от 03.12.2012 г. №1254 «О внесении изменений в пункт 1 правил разработки и утверждения административных регламентов предоставления государственных услуг», постановления главы администрации муниципального образования «Табарсук» от 13.12.2011 г. № 29-п «Об утверждении Порядка формирования и ведения Реестра муниципальных услуг муниципального образования «Табарсук» </w:t>
      </w:r>
      <w:r w:rsidRPr="005A0784">
        <w:rPr>
          <w:rFonts w:ascii="Times New Roman" w:hAnsi="Times New Roman"/>
          <w:spacing w:val="-1"/>
          <w:sz w:val="28"/>
          <w:szCs w:val="28"/>
          <w:lang w:val="ru-RU"/>
        </w:rPr>
        <w:t>руководствуясь Уставом муниципального образования «Табарсук»,</w:t>
      </w:r>
    </w:p>
    <w:p w:rsidR="005A0784" w:rsidRPr="005A0784" w:rsidRDefault="005A0784" w:rsidP="005A0784">
      <w:pPr>
        <w:pStyle w:val="1f0"/>
        <w:jc w:val="center"/>
        <w:rPr>
          <w:rFonts w:ascii="Times New Roman" w:hAnsi="Times New Roman"/>
          <w:spacing w:val="-4"/>
          <w:sz w:val="28"/>
          <w:szCs w:val="28"/>
        </w:rPr>
      </w:pPr>
      <w:r w:rsidRPr="005A0784">
        <w:rPr>
          <w:rFonts w:ascii="Times New Roman" w:hAnsi="Times New Roman"/>
          <w:spacing w:val="-4"/>
          <w:sz w:val="28"/>
          <w:szCs w:val="28"/>
        </w:rPr>
        <w:t>ПОСТАНОВЛЯЮ:</w:t>
      </w:r>
    </w:p>
    <w:p w:rsidR="005A0784" w:rsidRPr="005A0784" w:rsidRDefault="005A0784" w:rsidP="005A0784">
      <w:pPr>
        <w:pStyle w:val="1f0"/>
        <w:rPr>
          <w:rFonts w:ascii="Times New Roman" w:hAnsi="Times New Roman"/>
          <w:sz w:val="28"/>
          <w:szCs w:val="28"/>
        </w:rPr>
      </w:pPr>
    </w:p>
    <w:p w:rsidR="005A0784" w:rsidRPr="005A0784" w:rsidRDefault="005A0784" w:rsidP="005A0784">
      <w:pPr>
        <w:pStyle w:val="1f0"/>
        <w:jc w:val="both"/>
        <w:rPr>
          <w:rFonts w:ascii="Times New Roman" w:hAnsi="Times New Roman"/>
          <w:sz w:val="28"/>
          <w:szCs w:val="28"/>
        </w:rPr>
      </w:pPr>
      <w:r w:rsidRPr="005A0784">
        <w:rPr>
          <w:rFonts w:ascii="Times New Roman" w:hAnsi="Times New Roman"/>
          <w:spacing w:val="-29"/>
          <w:sz w:val="28"/>
          <w:szCs w:val="28"/>
        </w:rPr>
        <w:t>1.</w:t>
      </w:r>
      <w:r w:rsidRPr="005A0784">
        <w:rPr>
          <w:rFonts w:ascii="Times New Roman" w:hAnsi="Times New Roman"/>
          <w:sz w:val="28"/>
          <w:szCs w:val="28"/>
        </w:rPr>
        <w:tab/>
        <w:t>Внести следующие изменения в Реестр муниципальных услуг (работ), оказываемых (выполняемых) администрацией МО «Табарсук», утв.постановлением № 30 от 19.12.2011г с изменениями от 22 января 2013г. №7-п; от 30 января 2014г. № 1а-п, от 18.11.2015г. № 64-п:</w:t>
      </w:r>
    </w:p>
    <w:p w:rsidR="005A0784" w:rsidRPr="005A0784" w:rsidRDefault="005A0784" w:rsidP="005A0784">
      <w:pPr>
        <w:pStyle w:val="1f0"/>
        <w:jc w:val="both"/>
        <w:rPr>
          <w:rFonts w:ascii="Times New Roman" w:hAnsi="Times New Roman"/>
          <w:sz w:val="28"/>
          <w:szCs w:val="28"/>
        </w:rPr>
      </w:pPr>
      <w:r w:rsidRPr="005A0784">
        <w:rPr>
          <w:rFonts w:ascii="Times New Roman" w:hAnsi="Times New Roman"/>
          <w:sz w:val="28"/>
          <w:szCs w:val="28"/>
        </w:rPr>
        <w:t>1.1. Приложение №1 дополнить следующими муниципальными услугами:</w:t>
      </w:r>
    </w:p>
    <w:p w:rsidR="005A0784" w:rsidRPr="005A0784" w:rsidRDefault="005A0784" w:rsidP="005A0784">
      <w:pPr>
        <w:pStyle w:val="1f0"/>
        <w:jc w:val="both"/>
        <w:rPr>
          <w:rFonts w:ascii="Times New Roman" w:hAnsi="Times New Roman"/>
          <w:sz w:val="28"/>
          <w:szCs w:val="28"/>
        </w:rPr>
      </w:pPr>
      <w:r w:rsidRPr="005A0784">
        <w:rPr>
          <w:rFonts w:ascii="Times New Roman" w:hAnsi="Times New Roman"/>
          <w:sz w:val="28"/>
          <w:szCs w:val="28"/>
        </w:rPr>
        <w:t>- Выдача бытовых характеристик.</w:t>
      </w:r>
    </w:p>
    <w:p w:rsidR="005A0784" w:rsidRPr="005A0784" w:rsidRDefault="005A0784" w:rsidP="005A0784">
      <w:pPr>
        <w:pStyle w:val="1f0"/>
        <w:jc w:val="both"/>
        <w:rPr>
          <w:rFonts w:ascii="Times New Roman" w:hAnsi="Times New Roman"/>
          <w:sz w:val="28"/>
          <w:szCs w:val="28"/>
        </w:rPr>
      </w:pPr>
      <w:r w:rsidRPr="005A0784">
        <w:rPr>
          <w:rFonts w:ascii="Times New Roman" w:hAnsi="Times New Roman"/>
          <w:sz w:val="28"/>
          <w:szCs w:val="28"/>
        </w:rPr>
        <w:t>- Выдача актов обследования жилищно-бытовых условий.</w:t>
      </w:r>
    </w:p>
    <w:p w:rsidR="005A0784" w:rsidRPr="005A0784" w:rsidRDefault="005A0784" w:rsidP="005A0784">
      <w:pPr>
        <w:pStyle w:val="1f0"/>
        <w:jc w:val="both"/>
        <w:rPr>
          <w:rFonts w:ascii="Times New Roman" w:hAnsi="Times New Roman"/>
          <w:sz w:val="28"/>
          <w:szCs w:val="28"/>
        </w:rPr>
      </w:pPr>
      <w:r w:rsidRPr="005A0784">
        <w:rPr>
          <w:rFonts w:ascii="Times New Roman" w:hAnsi="Times New Roman"/>
          <w:sz w:val="28"/>
          <w:szCs w:val="28"/>
        </w:rPr>
        <w:t>- Утверждение схемы расположения земельного участка или земельных участков на кадастровом плане территории.</w:t>
      </w:r>
    </w:p>
    <w:p w:rsidR="005A0784" w:rsidRPr="005A0784" w:rsidRDefault="005A0784" w:rsidP="005A0784">
      <w:pPr>
        <w:pStyle w:val="1f0"/>
        <w:jc w:val="both"/>
        <w:rPr>
          <w:rFonts w:ascii="Times New Roman" w:hAnsi="Times New Roman"/>
          <w:sz w:val="28"/>
          <w:szCs w:val="28"/>
        </w:rPr>
      </w:pPr>
      <w:r w:rsidRPr="005A0784">
        <w:rPr>
          <w:rFonts w:ascii="Times New Roman" w:hAnsi="Times New Roman"/>
          <w:sz w:val="28"/>
          <w:szCs w:val="28"/>
        </w:rPr>
        <w:t>- Организация и проведение праздников и народных гуляний.</w:t>
      </w:r>
    </w:p>
    <w:p w:rsidR="005A0784" w:rsidRPr="005A0784" w:rsidRDefault="005A0784" w:rsidP="005A0784">
      <w:pPr>
        <w:pStyle w:val="1f0"/>
        <w:jc w:val="both"/>
        <w:rPr>
          <w:rStyle w:val="TextNPA"/>
          <w:rFonts w:ascii="Times New Roman" w:hAnsi="Times New Roman"/>
          <w:sz w:val="28"/>
          <w:szCs w:val="28"/>
        </w:rPr>
      </w:pPr>
      <w:r w:rsidRPr="005A0784">
        <w:rPr>
          <w:rFonts w:ascii="Times New Roman" w:hAnsi="Times New Roman"/>
          <w:sz w:val="28"/>
          <w:szCs w:val="28"/>
        </w:rPr>
        <w:t xml:space="preserve">- </w:t>
      </w:r>
      <w:r w:rsidRPr="005A0784">
        <w:rPr>
          <w:rStyle w:val="TextNPA"/>
          <w:rFonts w:ascii="Times New Roman" w:hAnsi="Times New Roman"/>
          <w:sz w:val="28"/>
          <w:szCs w:val="28"/>
        </w:rPr>
        <w:t>Организация деятельности клубных формирований и формирований самодеятельного народного творчества.</w:t>
      </w:r>
    </w:p>
    <w:p w:rsidR="005A0784" w:rsidRPr="005A0784" w:rsidRDefault="005A0784" w:rsidP="005A0784">
      <w:pPr>
        <w:pStyle w:val="1f0"/>
        <w:jc w:val="both"/>
        <w:rPr>
          <w:rFonts w:ascii="Times New Roman" w:hAnsi="Times New Roman"/>
          <w:sz w:val="28"/>
          <w:szCs w:val="28"/>
        </w:rPr>
      </w:pPr>
      <w:r w:rsidRPr="005A0784">
        <w:rPr>
          <w:rStyle w:val="TextNPA"/>
          <w:rFonts w:ascii="Times New Roman" w:hAnsi="Times New Roman"/>
          <w:sz w:val="28"/>
          <w:szCs w:val="28"/>
        </w:rPr>
        <w:t xml:space="preserve">          - </w:t>
      </w:r>
      <w:r w:rsidRPr="005A0784">
        <w:rPr>
          <w:rFonts w:ascii="Times New Roman" w:hAnsi="Times New Roman"/>
          <w:sz w:val="28"/>
          <w:szCs w:val="28"/>
        </w:rPr>
        <w:t>Библиотечное, библиографическое  и  информационное   обслуживание</w:t>
      </w:r>
    </w:p>
    <w:p w:rsidR="005A0784" w:rsidRPr="005A0784" w:rsidRDefault="005A0784" w:rsidP="005A0784">
      <w:pPr>
        <w:pStyle w:val="1f0"/>
        <w:jc w:val="both"/>
        <w:rPr>
          <w:rFonts w:ascii="Times New Roman" w:hAnsi="Times New Roman"/>
          <w:sz w:val="28"/>
          <w:szCs w:val="28"/>
        </w:rPr>
      </w:pPr>
      <w:r w:rsidRPr="005A0784">
        <w:rPr>
          <w:rFonts w:ascii="Times New Roman" w:hAnsi="Times New Roman"/>
          <w:sz w:val="28"/>
          <w:szCs w:val="28"/>
        </w:rPr>
        <w:t>пользователей библиотеки.</w:t>
      </w:r>
    </w:p>
    <w:p w:rsidR="005A0784" w:rsidRPr="005A0784" w:rsidRDefault="005A0784" w:rsidP="005A0784">
      <w:pPr>
        <w:pStyle w:val="1f0"/>
        <w:jc w:val="both"/>
        <w:rPr>
          <w:rFonts w:ascii="Times New Roman" w:hAnsi="Times New Roman"/>
          <w:sz w:val="28"/>
          <w:szCs w:val="28"/>
        </w:rPr>
      </w:pPr>
    </w:p>
    <w:p w:rsidR="005A0784" w:rsidRPr="005A0784" w:rsidRDefault="005A0784" w:rsidP="005A0784">
      <w:pPr>
        <w:pStyle w:val="1f0"/>
        <w:jc w:val="both"/>
        <w:rPr>
          <w:rFonts w:ascii="Times New Roman" w:hAnsi="Times New Roman"/>
          <w:sz w:val="28"/>
          <w:szCs w:val="28"/>
        </w:rPr>
      </w:pPr>
      <w:r w:rsidRPr="005A0784">
        <w:rPr>
          <w:rFonts w:ascii="Times New Roman" w:hAnsi="Times New Roman"/>
          <w:sz w:val="28"/>
          <w:szCs w:val="28"/>
        </w:rPr>
        <w:t>1.2. Из Приложения №1 исключить следующие муниципальные услуги:</w:t>
      </w:r>
    </w:p>
    <w:p w:rsidR="005A0784" w:rsidRPr="005A0784" w:rsidRDefault="005A0784" w:rsidP="005A0784">
      <w:pPr>
        <w:pStyle w:val="1f0"/>
        <w:jc w:val="both"/>
        <w:rPr>
          <w:rFonts w:ascii="Times New Roman" w:hAnsi="Times New Roman"/>
          <w:sz w:val="28"/>
          <w:szCs w:val="28"/>
        </w:rPr>
      </w:pPr>
      <w:r w:rsidRPr="005A0784">
        <w:rPr>
          <w:rFonts w:ascii="Times New Roman" w:hAnsi="Times New Roman"/>
          <w:sz w:val="28"/>
          <w:szCs w:val="28"/>
        </w:rPr>
        <w:t>-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w:t>
      </w:r>
    </w:p>
    <w:p w:rsidR="005A0784" w:rsidRPr="005A0784" w:rsidRDefault="005A0784" w:rsidP="005A0784">
      <w:pPr>
        <w:pStyle w:val="1f0"/>
        <w:jc w:val="both"/>
        <w:rPr>
          <w:rFonts w:ascii="Times New Roman" w:hAnsi="Times New Roman"/>
          <w:sz w:val="28"/>
          <w:szCs w:val="28"/>
        </w:rPr>
      </w:pPr>
      <w:r w:rsidRPr="005A0784">
        <w:rPr>
          <w:rFonts w:ascii="Times New Roman" w:hAnsi="Times New Roman"/>
          <w:sz w:val="28"/>
          <w:szCs w:val="28"/>
        </w:rPr>
        <w:t xml:space="preserve">- </w:t>
      </w:r>
      <w:r w:rsidRPr="005A0784">
        <w:rPr>
          <w:rFonts w:ascii="Times New Roman" w:hAnsi="Times New Roman"/>
          <w:color w:val="000000"/>
          <w:sz w:val="28"/>
          <w:szCs w:val="28"/>
        </w:rPr>
        <w:t>Предоставление доступа к справочно-поисковому аппарату библиотек, базам данных.</w:t>
      </w:r>
    </w:p>
    <w:p w:rsidR="005A0784" w:rsidRPr="005A0784" w:rsidRDefault="005A0784" w:rsidP="005A0784">
      <w:pPr>
        <w:pStyle w:val="1f0"/>
        <w:jc w:val="both"/>
        <w:rPr>
          <w:rFonts w:ascii="Times New Roman" w:hAnsi="Times New Roman"/>
          <w:sz w:val="28"/>
          <w:szCs w:val="28"/>
        </w:rPr>
      </w:pPr>
      <w:r w:rsidRPr="005A0784">
        <w:rPr>
          <w:rFonts w:ascii="Times New Roman" w:hAnsi="Times New Roman"/>
          <w:sz w:val="28"/>
          <w:szCs w:val="28"/>
        </w:rPr>
        <w:t>1.2.Изложить приложение №1 в новой  редакции.</w:t>
      </w:r>
    </w:p>
    <w:p w:rsidR="005A0784" w:rsidRPr="005A0784" w:rsidRDefault="005A0784" w:rsidP="005A0784">
      <w:pPr>
        <w:pStyle w:val="1f0"/>
        <w:jc w:val="both"/>
        <w:rPr>
          <w:rFonts w:ascii="Times New Roman" w:hAnsi="Times New Roman"/>
          <w:sz w:val="28"/>
          <w:szCs w:val="28"/>
        </w:rPr>
      </w:pPr>
      <w:r w:rsidRPr="005A0784">
        <w:rPr>
          <w:rFonts w:ascii="Times New Roman" w:hAnsi="Times New Roman"/>
          <w:spacing w:val="-17"/>
          <w:sz w:val="28"/>
          <w:szCs w:val="28"/>
        </w:rPr>
        <w:t>2.</w:t>
      </w:r>
      <w:r w:rsidRPr="005A0784">
        <w:rPr>
          <w:rFonts w:ascii="Times New Roman" w:hAnsi="Times New Roman"/>
          <w:sz w:val="28"/>
          <w:szCs w:val="28"/>
        </w:rPr>
        <w:tab/>
      </w:r>
      <w:r w:rsidRPr="005A0784">
        <w:rPr>
          <w:rFonts w:ascii="Times New Roman" w:hAnsi="Times New Roman"/>
          <w:spacing w:val="-1"/>
          <w:sz w:val="28"/>
          <w:szCs w:val="28"/>
        </w:rPr>
        <w:t xml:space="preserve">Опубликовать данное постановление в периодическом средстве </w:t>
      </w:r>
      <w:r w:rsidRPr="005A0784">
        <w:rPr>
          <w:rFonts w:ascii="Times New Roman" w:hAnsi="Times New Roman"/>
          <w:sz w:val="28"/>
          <w:szCs w:val="28"/>
        </w:rPr>
        <w:t>массовой информации «Табарсукский вестник» и разместить на официальном сайте в сети «Интернет».</w:t>
      </w:r>
    </w:p>
    <w:p w:rsidR="005A0784" w:rsidRPr="005A0784" w:rsidRDefault="005A0784" w:rsidP="005A0784">
      <w:pPr>
        <w:pStyle w:val="1f0"/>
        <w:jc w:val="both"/>
        <w:rPr>
          <w:rFonts w:ascii="Times New Roman" w:hAnsi="Times New Roman"/>
          <w:sz w:val="28"/>
          <w:szCs w:val="28"/>
        </w:rPr>
      </w:pPr>
      <w:r w:rsidRPr="005A0784">
        <w:rPr>
          <w:rFonts w:ascii="Times New Roman" w:hAnsi="Times New Roman"/>
          <w:spacing w:val="-15"/>
          <w:sz w:val="28"/>
          <w:szCs w:val="28"/>
        </w:rPr>
        <w:t>3.</w:t>
      </w:r>
      <w:r w:rsidRPr="005A0784">
        <w:rPr>
          <w:rFonts w:ascii="Times New Roman" w:hAnsi="Times New Roman"/>
          <w:sz w:val="28"/>
          <w:szCs w:val="28"/>
        </w:rPr>
        <w:tab/>
        <w:t>Контроль за исполнением настоящего постановления оставляю за собой.</w:t>
      </w:r>
    </w:p>
    <w:p w:rsidR="005A0784" w:rsidRPr="005A0784" w:rsidRDefault="005A0784" w:rsidP="005A0784">
      <w:pPr>
        <w:pStyle w:val="1f0"/>
        <w:jc w:val="both"/>
        <w:rPr>
          <w:rFonts w:ascii="Times New Roman" w:hAnsi="Times New Roman"/>
          <w:sz w:val="28"/>
          <w:szCs w:val="28"/>
        </w:rPr>
      </w:pPr>
    </w:p>
    <w:p w:rsidR="005A0784" w:rsidRPr="005A0784" w:rsidRDefault="005A0784" w:rsidP="005A0784">
      <w:pPr>
        <w:pStyle w:val="1f0"/>
        <w:rPr>
          <w:rFonts w:ascii="Times New Roman" w:hAnsi="Times New Roman"/>
          <w:sz w:val="28"/>
          <w:szCs w:val="28"/>
        </w:rPr>
      </w:pPr>
    </w:p>
    <w:p w:rsidR="005A0784" w:rsidRPr="005A0784" w:rsidRDefault="005A0784" w:rsidP="005A0784">
      <w:pPr>
        <w:pStyle w:val="1f0"/>
        <w:rPr>
          <w:rFonts w:ascii="Times New Roman" w:hAnsi="Times New Roman"/>
          <w:sz w:val="28"/>
          <w:szCs w:val="28"/>
          <w:lang w:val="ru-RU"/>
        </w:rPr>
        <w:sectPr w:rsidR="005A0784" w:rsidRPr="005A0784" w:rsidSect="005A0784">
          <w:pgSz w:w="11909" w:h="16834"/>
          <w:pgMar w:top="851" w:right="454" w:bottom="851" w:left="1134" w:header="720" w:footer="720" w:gutter="0"/>
          <w:cols w:space="60"/>
          <w:noEndnote/>
        </w:sectPr>
      </w:pPr>
      <w:r w:rsidRPr="005A0784">
        <w:rPr>
          <w:rFonts w:ascii="Times New Roman" w:hAnsi="Times New Roman"/>
          <w:sz w:val="28"/>
          <w:szCs w:val="28"/>
        </w:rPr>
        <w:t xml:space="preserve">              </w:t>
      </w:r>
      <w:r w:rsidRPr="005A0784">
        <w:rPr>
          <w:rFonts w:ascii="Times New Roman" w:hAnsi="Times New Roman"/>
          <w:sz w:val="28"/>
          <w:szCs w:val="28"/>
          <w:lang w:val="ru-RU"/>
        </w:rPr>
        <w:t>Глава МО «Табарсук»:</w:t>
      </w:r>
      <w:r w:rsidRPr="005A0784">
        <w:rPr>
          <w:rFonts w:ascii="Times New Roman" w:hAnsi="Times New Roman"/>
          <w:sz w:val="28"/>
          <w:szCs w:val="28"/>
          <w:lang w:val="ru-RU"/>
        </w:rPr>
        <w:tab/>
        <w:t xml:space="preserve">                                          Т.С.Андреева</w:t>
      </w:r>
    </w:p>
    <w:p w:rsidR="005A0784" w:rsidRPr="005A0784" w:rsidRDefault="005A0784" w:rsidP="005A0784">
      <w:pPr>
        <w:pStyle w:val="1f0"/>
        <w:jc w:val="right"/>
        <w:rPr>
          <w:rFonts w:ascii="Times New Roman" w:hAnsi="Times New Roman"/>
        </w:rPr>
      </w:pPr>
      <w:r w:rsidRPr="005A0784">
        <w:rPr>
          <w:rFonts w:ascii="Times New Roman" w:hAnsi="Times New Roman"/>
        </w:rPr>
        <w:lastRenderedPageBreak/>
        <w:t>Приложение 1</w:t>
      </w:r>
    </w:p>
    <w:p w:rsidR="005A0784" w:rsidRPr="005A0784" w:rsidRDefault="005A0784" w:rsidP="005A0784">
      <w:pPr>
        <w:pStyle w:val="1f0"/>
        <w:jc w:val="right"/>
        <w:rPr>
          <w:rFonts w:ascii="Times New Roman" w:hAnsi="Times New Roman"/>
        </w:rPr>
      </w:pPr>
      <w:r w:rsidRPr="005A0784">
        <w:rPr>
          <w:rFonts w:ascii="Times New Roman" w:hAnsi="Times New Roman"/>
        </w:rPr>
        <w:t xml:space="preserve">                                                                                                                                                             к постановлению главы Администрации</w:t>
      </w:r>
    </w:p>
    <w:p w:rsidR="005A0784" w:rsidRPr="005A0784" w:rsidRDefault="005A0784" w:rsidP="005A0784">
      <w:pPr>
        <w:pStyle w:val="1f0"/>
        <w:jc w:val="right"/>
        <w:rPr>
          <w:rFonts w:ascii="Times New Roman" w:hAnsi="Times New Roman"/>
        </w:rPr>
      </w:pPr>
      <w:r w:rsidRPr="005A0784">
        <w:rPr>
          <w:rFonts w:ascii="Times New Roman" w:hAnsi="Times New Roman"/>
        </w:rPr>
        <w:t xml:space="preserve">                                                                                                                                                             муниципального образования «Табарсук»</w:t>
      </w:r>
    </w:p>
    <w:p w:rsidR="005A0784" w:rsidRPr="005A0784" w:rsidRDefault="005A0784" w:rsidP="005A0784">
      <w:pPr>
        <w:pStyle w:val="1f0"/>
        <w:jc w:val="right"/>
        <w:rPr>
          <w:rFonts w:ascii="Times New Roman" w:hAnsi="Times New Roman"/>
        </w:rPr>
      </w:pPr>
      <w:r w:rsidRPr="005A0784">
        <w:rPr>
          <w:rFonts w:ascii="Times New Roman" w:hAnsi="Times New Roman"/>
        </w:rPr>
        <w:t xml:space="preserve">                                                                                                                                                                                        от 24.05.2016г. № 46-п</w:t>
      </w:r>
    </w:p>
    <w:p w:rsidR="005A0784" w:rsidRPr="005A0784" w:rsidRDefault="005A0784" w:rsidP="005A0784">
      <w:pPr>
        <w:pStyle w:val="1f0"/>
        <w:jc w:val="right"/>
        <w:rPr>
          <w:rFonts w:ascii="Times New Roman" w:hAnsi="Times New Roman"/>
        </w:rPr>
      </w:pPr>
    </w:p>
    <w:p w:rsidR="005A0784" w:rsidRPr="005A0784" w:rsidRDefault="005A0784" w:rsidP="005A0784">
      <w:pPr>
        <w:pStyle w:val="1f0"/>
        <w:jc w:val="center"/>
        <w:rPr>
          <w:rFonts w:ascii="Times New Roman" w:hAnsi="Times New Roman"/>
          <w:b/>
        </w:rPr>
      </w:pPr>
      <w:r w:rsidRPr="005A0784">
        <w:rPr>
          <w:rFonts w:ascii="Times New Roman" w:hAnsi="Times New Roman"/>
          <w:b/>
        </w:rPr>
        <w:t>Реестр</w:t>
      </w:r>
    </w:p>
    <w:p w:rsidR="005A0784" w:rsidRPr="005A0784" w:rsidRDefault="005A0784" w:rsidP="005A0784">
      <w:pPr>
        <w:pStyle w:val="1f0"/>
        <w:jc w:val="center"/>
        <w:rPr>
          <w:rFonts w:ascii="Times New Roman" w:hAnsi="Times New Roman"/>
          <w:b/>
        </w:rPr>
      </w:pPr>
      <w:r w:rsidRPr="005A0784">
        <w:rPr>
          <w:rFonts w:ascii="Times New Roman" w:hAnsi="Times New Roman"/>
          <w:b/>
        </w:rPr>
        <w:t>муниципальных услуг(работ), оказываемых(выполняемых) Администрацией муниципального образования</w:t>
      </w:r>
    </w:p>
    <w:p w:rsidR="005A0784" w:rsidRPr="005A0784" w:rsidRDefault="005A0784" w:rsidP="005A0784">
      <w:pPr>
        <w:pStyle w:val="1f0"/>
        <w:jc w:val="center"/>
        <w:rPr>
          <w:rFonts w:ascii="Times New Roman" w:hAnsi="Times New Roman"/>
          <w:b/>
        </w:rPr>
      </w:pPr>
      <w:r w:rsidRPr="005A0784">
        <w:rPr>
          <w:rFonts w:ascii="Times New Roman" w:hAnsi="Times New Roman"/>
          <w:b/>
        </w:rPr>
        <w:t>«Табарсук»</w:t>
      </w:r>
    </w:p>
    <w:p w:rsidR="005A0784" w:rsidRPr="005A0784" w:rsidRDefault="005A0784" w:rsidP="005A0784">
      <w:pPr>
        <w:pStyle w:val="1f0"/>
        <w:rPr>
          <w:rFonts w:ascii="Times New Roman" w:hAnsi="Times New Roman"/>
          <w:b/>
        </w:rPr>
      </w:pPr>
    </w:p>
    <w:tbl>
      <w:tblPr>
        <w:tblW w:w="15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154"/>
        <w:gridCol w:w="2164"/>
        <w:gridCol w:w="2702"/>
        <w:gridCol w:w="1260"/>
        <w:gridCol w:w="1260"/>
        <w:gridCol w:w="1980"/>
        <w:gridCol w:w="1620"/>
        <w:gridCol w:w="1042"/>
      </w:tblGrid>
      <w:tr w:rsidR="005A0784" w:rsidRPr="005A0784" w:rsidTr="00603E3F">
        <w:tc>
          <w:tcPr>
            <w:tcW w:w="828" w:type="dxa"/>
          </w:tcPr>
          <w:p w:rsidR="005A0784" w:rsidRPr="005A0784" w:rsidRDefault="005A0784" w:rsidP="005A0784">
            <w:pPr>
              <w:pStyle w:val="1f0"/>
              <w:rPr>
                <w:rFonts w:ascii="Times New Roman" w:hAnsi="Times New Roman"/>
              </w:rPr>
            </w:pPr>
            <w:r w:rsidRPr="005A0784">
              <w:rPr>
                <w:rFonts w:ascii="Times New Roman" w:hAnsi="Times New Roman"/>
              </w:rPr>
              <w:t>Номер</w:t>
            </w:r>
          </w:p>
          <w:p w:rsidR="005A0784" w:rsidRPr="005A0784" w:rsidRDefault="005A0784" w:rsidP="005A0784">
            <w:pPr>
              <w:pStyle w:val="1f0"/>
              <w:rPr>
                <w:rFonts w:ascii="Times New Roman" w:hAnsi="Times New Roman"/>
              </w:rPr>
            </w:pPr>
            <w:r w:rsidRPr="005A0784">
              <w:rPr>
                <w:rFonts w:ascii="Times New Roman" w:hAnsi="Times New Roman"/>
              </w:rPr>
              <w:t>(</w:t>
            </w:r>
            <w:r w:rsidRPr="005A0784">
              <w:rPr>
                <w:rFonts w:ascii="Times New Roman" w:hAnsi="Times New Roman"/>
              </w:rPr>
              <w:pgNum/>
              <w:t>ндии</w:t>
            </w:r>
          </w:p>
          <w:p w:rsidR="005A0784" w:rsidRPr="005A0784" w:rsidRDefault="005A0784" w:rsidP="005A0784">
            <w:pPr>
              <w:pStyle w:val="1f0"/>
              <w:rPr>
                <w:rFonts w:ascii="Times New Roman" w:hAnsi="Times New Roman"/>
              </w:rPr>
            </w:pPr>
            <w:r w:rsidRPr="005A0784">
              <w:rPr>
                <w:rFonts w:ascii="Times New Roman" w:hAnsi="Times New Roman"/>
              </w:rPr>
              <w:t>фика-</w:t>
            </w:r>
          </w:p>
          <w:p w:rsidR="005A0784" w:rsidRPr="005A0784" w:rsidRDefault="005A0784" w:rsidP="005A0784">
            <w:pPr>
              <w:pStyle w:val="1f0"/>
              <w:rPr>
                <w:rFonts w:ascii="Times New Roman" w:hAnsi="Times New Roman"/>
              </w:rPr>
            </w:pPr>
            <w:r w:rsidRPr="005A0784">
              <w:rPr>
                <w:rFonts w:ascii="Times New Roman" w:hAnsi="Times New Roman"/>
              </w:rPr>
              <w:t>тор)</w:t>
            </w:r>
          </w:p>
        </w:tc>
        <w:tc>
          <w:tcPr>
            <w:tcW w:w="2154" w:type="dxa"/>
          </w:tcPr>
          <w:p w:rsidR="005A0784" w:rsidRPr="005A0784" w:rsidRDefault="005A0784" w:rsidP="005A0784">
            <w:pPr>
              <w:pStyle w:val="1f0"/>
              <w:rPr>
                <w:rFonts w:ascii="Times New Roman" w:hAnsi="Times New Roman"/>
              </w:rPr>
            </w:pPr>
            <w:r w:rsidRPr="005A0784">
              <w:rPr>
                <w:rFonts w:ascii="Times New Roman" w:hAnsi="Times New Roman"/>
              </w:rPr>
              <w:t>Наименование</w:t>
            </w:r>
          </w:p>
          <w:p w:rsidR="005A0784" w:rsidRPr="005A0784" w:rsidRDefault="005A0784" w:rsidP="005A0784">
            <w:pPr>
              <w:pStyle w:val="1f0"/>
              <w:rPr>
                <w:rFonts w:ascii="Times New Roman" w:hAnsi="Times New Roman"/>
              </w:rPr>
            </w:pPr>
            <w:r w:rsidRPr="005A0784">
              <w:rPr>
                <w:rFonts w:ascii="Times New Roman" w:hAnsi="Times New Roman"/>
              </w:rPr>
              <w:t>мниципальной услуги</w:t>
            </w:r>
          </w:p>
        </w:tc>
        <w:tc>
          <w:tcPr>
            <w:tcW w:w="2164" w:type="dxa"/>
          </w:tcPr>
          <w:p w:rsidR="005A0784" w:rsidRPr="005A0784" w:rsidRDefault="005A0784" w:rsidP="005A0784">
            <w:pPr>
              <w:pStyle w:val="1f0"/>
              <w:rPr>
                <w:rFonts w:ascii="Times New Roman" w:hAnsi="Times New Roman"/>
              </w:rPr>
            </w:pPr>
            <w:r w:rsidRPr="005A0784">
              <w:rPr>
                <w:rFonts w:ascii="Times New Roman" w:hAnsi="Times New Roman"/>
              </w:rPr>
              <w:t xml:space="preserve">Наименование </w:t>
            </w:r>
          </w:p>
          <w:p w:rsidR="005A0784" w:rsidRPr="005A0784" w:rsidRDefault="005A0784" w:rsidP="005A0784">
            <w:pPr>
              <w:pStyle w:val="1f0"/>
              <w:rPr>
                <w:rFonts w:ascii="Times New Roman" w:hAnsi="Times New Roman"/>
              </w:rPr>
            </w:pPr>
            <w:r w:rsidRPr="005A0784">
              <w:rPr>
                <w:rFonts w:ascii="Times New Roman" w:hAnsi="Times New Roman"/>
              </w:rPr>
              <w:t>структурного</w:t>
            </w:r>
          </w:p>
          <w:p w:rsidR="005A0784" w:rsidRPr="005A0784" w:rsidRDefault="005A0784" w:rsidP="005A0784">
            <w:pPr>
              <w:pStyle w:val="1f0"/>
              <w:rPr>
                <w:rFonts w:ascii="Times New Roman" w:hAnsi="Times New Roman"/>
              </w:rPr>
            </w:pPr>
            <w:r w:rsidRPr="005A0784">
              <w:rPr>
                <w:rFonts w:ascii="Times New Roman" w:hAnsi="Times New Roman"/>
              </w:rPr>
              <w:t>подразделения</w:t>
            </w:r>
          </w:p>
          <w:p w:rsidR="005A0784" w:rsidRPr="005A0784" w:rsidRDefault="005A0784" w:rsidP="005A0784">
            <w:pPr>
              <w:pStyle w:val="1f0"/>
              <w:rPr>
                <w:rFonts w:ascii="Times New Roman" w:hAnsi="Times New Roman"/>
              </w:rPr>
            </w:pPr>
            <w:r w:rsidRPr="005A0784">
              <w:rPr>
                <w:rFonts w:ascii="Times New Roman" w:hAnsi="Times New Roman"/>
              </w:rPr>
              <w:t>Администрации</w:t>
            </w:r>
          </w:p>
          <w:p w:rsidR="005A0784" w:rsidRPr="005A0784" w:rsidRDefault="005A0784" w:rsidP="005A0784">
            <w:pPr>
              <w:pStyle w:val="1f0"/>
              <w:rPr>
                <w:rFonts w:ascii="Times New Roman" w:hAnsi="Times New Roman"/>
              </w:rPr>
            </w:pPr>
            <w:r w:rsidRPr="005A0784">
              <w:rPr>
                <w:rFonts w:ascii="Times New Roman" w:hAnsi="Times New Roman"/>
              </w:rPr>
              <w:t>мниципального</w:t>
            </w:r>
          </w:p>
          <w:p w:rsidR="005A0784" w:rsidRPr="005A0784" w:rsidRDefault="005A0784" w:rsidP="005A0784">
            <w:pPr>
              <w:pStyle w:val="1f0"/>
              <w:rPr>
                <w:rFonts w:ascii="Times New Roman" w:hAnsi="Times New Roman"/>
              </w:rPr>
            </w:pPr>
            <w:r w:rsidRPr="005A0784">
              <w:rPr>
                <w:rFonts w:ascii="Times New Roman" w:hAnsi="Times New Roman"/>
              </w:rPr>
              <w:t>образования</w:t>
            </w:r>
          </w:p>
          <w:p w:rsidR="005A0784" w:rsidRPr="005A0784" w:rsidRDefault="005A0784" w:rsidP="005A0784">
            <w:pPr>
              <w:pStyle w:val="1f0"/>
              <w:rPr>
                <w:rFonts w:ascii="Times New Roman" w:hAnsi="Times New Roman"/>
              </w:rPr>
            </w:pPr>
            <w:r w:rsidRPr="005A0784">
              <w:rPr>
                <w:rFonts w:ascii="Times New Roman" w:hAnsi="Times New Roman"/>
              </w:rPr>
              <w:t>«Табарсук»</w:t>
            </w:r>
          </w:p>
          <w:p w:rsidR="005A0784" w:rsidRPr="005A0784" w:rsidRDefault="005A0784" w:rsidP="005A0784">
            <w:pPr>
              <w:pStyle w:val="1f0"/>
              <w:rPr>
                <w:rFonts w:ascii="Times New Roman" w:hAnsi="Times New Roman"/>
              </w:rPr>
            </w:pPr>
            <w:r w:rsidRPr="005A0784">
              <w:rPr>
                <w:rFonts w:ascii="Times New Roman" w:hAnsi="Times New Roman"/>
              </w:rPr>
              <w:t>предоставляющего</w:t>
            </w:r>
          </w:p>
          <w:p w:rsidR="005A0784" w:rsidRPr="005A0784" w:rsidRDefault="005A0784" w:rsidP="005A0784">
            <w:pPr>
              <w:pStyle w:val="1f0"/>
              <w:rPr>
                <w:rFonts w:ascii="Times New Roman" w:hAnsi="Times New Roman"/>
              </w:rPr>
            </w:pPr>
            <w:r w:rsidRPr="005A0784">
              <w:rPr>
                <w:rFonts w:ascii="Times New Roman" w:hAnsi="Times New Roman"/>
              </w:rPr>
              <w:t>муниципальную</w:t>
            </w:r>
          </w:p>
          <w:p w:rsidR="005A0784" w:rsidRPr="005A0784" w:rsidRDefault="005A0784" w:rsidP="005A0784">
            <w:pPr>
              <w:pStyle w:val="1f0"/>
              <w:rPr>
                <w:rFonts w:ascii="Times New Roman" w:hAnsi="Times New Roman"/>
              </w:rPr>
            </w:pPr>
            <w:r w:rsidRPr="005A0784">
              <w:rPr>
                <w:rFonts w:ascii="Times New Roman" w:hAnsi="Times New Roman"/>
              </w:rPr>
              <w:t>услугу</w:t>
            </w:r>
          </w:p>
        </w:tc>
        <w:tc>
          <w:tcPr>
            <w:tcW w:w="2702" w:type="dxa"/>
          </w:tcPr>
          <w:p w:rsidR="005A0784" w:rsidRPr="005A0784" w:rsidRDefault="005A0784" w:rsidP="005A0784">
            <w:pPr>
              <w:pStyle w:val="1f0"/>
              <w:rPr>
                <w:rFonts w:ascii="Times New Roman" w:hAnsi="Times New Roman"/>
              </w:rPr>
            </w:pPr>
            <w:r w:rsidRPr="005A0784">
              <w:rPr>
                <w:rFonts w:ascii="Times New Roman" w:hAnsi="Times New Roman"/>
              </w:rPr>
              <w:t>Правовое основание оказания</w:t>
            </w:r>
          </w:p>
          <w:p w:rsidR="005A0784" w:rsidRPr="005A0784" w:rsidRDefault="005A0784" w:rsidP="005A0784">
            <w:pPr>
              <w:pStyle w:val="1f0"/>
              <w:rPr>
                <w:rFonts w:ascii="Times New Roman" w:hAnsi="Times New Roman"/>
              </w:rPr>
            </w:pPr>
            <w:r w:rsidRPr="005A0784">
              <w:rPr>
                <w:rFonts w:ascii="Times New Roman" w:hAnsi="Times New Roman"/>
              </w:rPr>
              <w:t>муниципальной услуги</w:t>
            </w:r>
          </w:p>
        </w:tc>
        <w:tc>
          <w:tcPr>
            <w:tcW w:w="1260" w:type="dxa"/>
          </w:tcPr>
          <w:p w:rsidR="005A0784" w:rsidRPr="005A0784" w:rsidRDefault="005A0784" w:rsidP="005A0784">
            <w:pPr>
              <w:pStyle w:val="1f0"/>
              <w:rPr>
                <w:rFonts w:ascii="Times New Roman" w:hAnsi="Times New Roman"/>
              </w:rPr>
            </w:pPr>
            <w:r w:rsidRPr="005A0784">
              <w:rPr>
                <w:rFonts w:ascii="Times New Roman" w:hAnsi="Times New Roman"/>
              </w:rPr>
              <w:t>Заявитель</w:t>
            </w:r>
          </w:p>
        </w:tc>
        <w:tc>
          <w:tcPr>
            <w:tcW w:w="1260" w:type="dxa"/>
          </w:tcPr>
          <w:p w:rsidR="005A0784" w:rsidRPr="005A0784" w:rsidRDefault="005A0784" w:rsidP="005A0784">
            <w:pPr>
              <w:pStyle w:val="1f0"/>
              <w:rPr>
                <w:rFonts w:ascii="Times New Roman" w:hAnsi="Times New Roman"/>
              </w:rPr>
            </w:pPr>
            <w:r w:rsidRPr="005A0784">
              <w:rPr>
                <w:rFonts w:ascii="Times New Roman" w:hAnsi="Times New Roman"/>
              </w:rPr>
              <w:t>Возмездность</w:t>
            </w:r>
          </w:p>
          <w:p w:rsidR="005A0784" w:rsidRPr="005A0784" w:rsidRDefault="005A0784" w:rsidP="005A0784">
            <w:pPr>
              <w:pStyle w:val="1f0"/>
              <w:rPr>
                <w:rFonts w:ascii="Times New Roman" w:hAnsi="Times New Roman"/>
              </w:rPr>
            </w:pPr>
            <w:r w:rsidRPr="005A0784">
              <w:rPr>
                <w:rFonts w:ascii="Times New Roman" w:hAnsi="Times New Roman"/>
              </w:rPr>
              <w:t>оказания</w:t>
            </w:r>
          </w:p>
          <w:p w:rsidR="005A0784" w:rsidRPr="005A0784" w:rsidRDefault="005A0784" w:rsidP="005A0784">
            <w:pPr>
              <w:pStyle w:val="1f0"/>
              <w:rPr>
                <w:rFonts w:ascii="Times New Roman" w:hAnsi="Times New Roman"/>
              </w:rPr>
            </w:pPr>
            <w:r w:rsidRPr="005A0784">
              <w:rPr>
                <w:rFonts w:ascii="Times New Roman" w:hAnsi="Times New Roman"/>
              </w:rPr>
              <w:t>муниципаль-</w:t>
            </w:r>
          </w:p>
          <w:p w:rsidR="005A0784" w:rsidRPr="005A0784" w:rsidRDefault="005A0784" w:rsidP="005A0784">
            <w:pPr>
              <w:pStyle w:val="1f0"/>
              <w:rPr>
                <w:rFonts w:ascii="Times New Roman" w:hAnsi="Times New Roman"/>
              </w:rPr>
            </w:pPr>
            <w:r w:rsidRPr="005A0784">
              <w:rPr>
                <w:rFonts w:ascii="Times New Roman" w:hAnsi="Times New Roman"/>
              </w:rPr>
              <w:t xml:space="preserve">ной услуги </w:t>
            </w:r>
          </w:p>
          <w:p w:rsidR="005A0784" w:rsidRPr="005A0784" w:rsidRDefault="005A0784" w:rsidP="005A0784">
            <w:pPr>
              <w:pStyle w:val="1f0"/>
              <w:rPr>
                <w:rFonts w:ascii="Times New Roman" w:hAnsi="Times New Roman"/>
              </w:rPr>
            </w:pPr>
          </w:p>
        </w:tc>
        <w:tc>
          <w:tcPr>
            <w:tcW w:w="1980" w:type="dxa"/>
          </w:tcPr>
          <w:p w:rsidR="005A0784" w:rsidRPr="005A0784" w:rsidRDefault="005A0784" w:rsidP="005A0784">
            <w:pPr>
              <w:pStyle w:val="1f0"/>
              <w:rPr>
                <w:rFonts w:ascii="Times New Roman" w:hAnsi="Times New Roman"/>
              </w:rPr>
            </w:pPr>
            <w:r w:rsidRPr="005A0784">
              <w:rPr>
                <w:rFonts w:ascii="Times New Roman" w:hAnsi="Times New Roman"/>
              </w:rPr>
              <w:t>Результат оказания</w:t>
            </w:r>
          </w:p>
          <w:p w:rsidR="005A0784" w:rsidRPr="005A0784" w:rsidRDefault="005A0784" w:rsidP="005A0784">
            <w:pPr>
              <w:pStyle w:val="1f0"/>
              <w:rPr>
                <w:rFonts w:ascii="Times New Roman" w:hAnsi="Times New Roman"/>
              </w:rPr>
            </w:pPr>
            <w:r w:rsidRPr="005A0784">
              <w:rPr>
                <w:rFonts w:ascii="Times New Roman" w:hAnsi="Times New Roman"/>
              </w:rPr>
              <w:t xml:space="preserve">муниципальной </w:t>
            </w:r>
          </w:p>
          <w:p w:rsidR="005A0784" w:rsidRPr="005A0784" w:rsidRDefault="005A0784" w:rsidP="005A0784">
            <w:pPr>
              <w:pStyle w:val="1f0"/>
              <w:rPr>
                <w:rFonts w:ascii="Times New Roman" w:hAnsi="Times New Roman"/>
              </w:rPr>
            </w:pPr>
            <w:r w:rsidRPr="005A0784">
              <w:rPr>
                <w:rFonts w:ascii="Times New Roman" w:hAnsi="Times New Roman"/>
              </w:rPr>
              <w:t>услуги</w:t>
            </w:r>
          </w:p>
        </w:tc>
        <w:tc>
          <w:tcPr>
            <w:tcW w:w="1620" w:type="dxa"/>
          </w:tcPr>
          <w:p w:rsidR="005A0784" w:rsidRPr="005A0784" w:rsidRDefault="005A0784" w:rsidP="005A0784">
            <w:pPr>
              <w:pStyle w:val="1f0"/>
              <w:rPr>
                <w:rFonts w:ascii="Times New Roman" w:hAnsi="Times New Roman"/>
              </w:rPr>
            </w:pPr>
            <w:r w:rsidRPr="005A0784">
              <w:rPr>
                <w:rFonts w:ascii="Times New Roman" w:hAnsi="Times New Roman"/>
              </w:rPr>
              <w:t>Норматив-</w:t>
            </w:r>
          </w:p>
          <w:p w:rsidR="005A0784" w:rsidRPr="005A0784" w:rsidRDefault="005A0784" w:rsidP="005A0784">
            <w:pPr>
              <w:pStyle w:val="1f0"/>
              <w:rPr>
                <w:rFonts w:ascii="Times New Roman" w:hAnsi="Times New Roman"/>
              </w:rPr>
            </w:pPr>
            <w:r w:rsidRPr="005A0784">
              <w:rPr>
                <w:rFonts w:ascii="Times New Roman" w:hAnsi="Times New Roman"/>
              </w:rPr>
              <w:t>ный</w:t>
            </w:r>
          </w:p>
          <w:p w:rsidR="005A0784" w:rsidRPr="005A0784" w:rsidRDefault="005A0784" w:rsidP="005A0784">
            <w:pPr>
              <w:pStyle w:val="1f0"/>
              <w:rPr>
                <w:rFonts w:ascii="Times New Roman" w:hAnsi="Times New Roman"/>
              </w:rPr>
            </w:pPr>
            <w:r w:rsidRPr="005A0784">
              <w:rPr>
                <w:rFonts w:ascii="Times New Roman" w:hAnsi="Times New Roman"/>
              </w:rPr>
              <w:t>правовой</w:t>
            </w:r>
          </w:p>
          <w:p w:rsidR="005A0784" w:rsidRPr="005A0784" w:rsidRDefault="005A0784" w:rsidP="005A0784">
            <w:pPr>
              <w:pStyle w:val="1f0"/>
              <w:rPr>
                <w:rFonts w:ascii="Times New Roman" w:hAnsi="Times New Roman"/>
              </w:rPr>
            </w:pPr>
            <w:r w:rsidRPr="005A0784">
              <w:rPr>
                <w:rFonts w:ascii="Times New Roman" w:hAnsi="Times New Roman"/>
              </w:rPr>
              <w:t>акт,</w:t>
            </w:r>
          </w:p>
          <w:p w:rsidR="005A0784" w:rsidRPr="005A0784" w:rsidRDefault="005A0784" w:rsidP="005A0784">
            <w:pPr>
              <w:pStyle w:val="1f0"/>
              <w:rPr>
                <w:rFonts w:ascii="Times New Roman" w:hAnsi="Times New Roman"/>
              </w:rPr>
            </w:pPr>
            <w:r w:rsidRPr="005A0784">
              <w:rPr>
                <w:rFonts w:ascii="Times New Roman" w:hAnsi="Times New Roman"/>
              </w:rPr>
              <w:t>утверждаю-</w:t>
            </w:r>
          </w:p>
          <w:p w:rsidR="005A0784" w:rsidRPr="005A0784" w:rsidRDefault="005A0784" w:rsidP="005A0784">
            <w:pPr>
              <w:pStyle w:val="1f0"/>
              <w:rPr>
                <w:rFonts w:ascii="Times New Roman" w:hAnsi="Times New Roman"/>
              </w:rPr>
            </w:pPr>
            <w:r w:rsidRPr="005A0784">
              <w:rPr>
                <w:rFonts w:ascii="Times New Roman" w:hAnsi="Times New Roman"/>
              </w:rPr>
              <w:t>щий</w:t>
            </w:r>
          </w:p>
          <w:p w:rsidR="005A0784" w:rsidRPr="005A0784" w:rsidRDefault="005A0784" w:rsidP="005A0784">
            <w:pPr>
              <w:pStyle w:val="1f0"/>
              <w:rPr>
                <w:rFonts w:ascii="Times New Roman" w:hAnsi="Times New Roman"/>
              </w:rPr>
            </w:pPr>
            <w:r w:rsidRPr="005A0784">
              <w:rPr>
                <w:rFonts w:ascii="Times New Roman" w:hAnsi="Times New Roman"/>
              </w:rPr>
              <w:t>Администра-</w:t>
            </w:r>
          </w:p>
          <w:p w:rsidR="005A0784" w:rsidRPr="005A0784" w:rsidRDefault="005A0784" w:rsidP="005A0784">
            <w:pPr>
              <w:pStyle w:val="1f0"/>
              <w:rPr>
                <w:rFonts w:ascii="Times New Roman" w:hAnsi="Times New Roman"/>
              </w:rPr>
            </w:pPr>
            <w:r w:rsidRPr="005A0784">
              <w:rPr>
                <w:rFonts w:ascii="Times New Roman" w:hAnsi="Times New Roman"/>
              </w:rPr>
              <w:t>тивный</w:t>
            </w:r>
          </w:p>
          <w:p w:rsidR="005A0784" w:rsidRPr="005A0784" w:rsidRDefault="005A0784" w:rsidP="005A0784">
            <w:pPr>
              <w:pStyle w:val="1f0"/>
              <w:rPr>
                <w:rFonts w:ascii="Times New Roman" w:hAnsi="Times New Roman"/>
              </w:rPr>
            </w:pPr>
            <w:r w:rsidRPr="005A0784">
              <w:rPr>
                <w:rFonts w:ascii="Times New Roman" w:hAnsi="Times New Roman"/>
              </w:rPr>
              <w:t>регламент</w:t>
            </w:r>
          </w:p>
          <w:p w:rsidR="005A0784" w:rsidRPr="005A0784" w:rsidRDefault="005A0784" w:rsidP="005A0784">
            <w:pPr>
              <w:pStyle w:val="1f0"/>
              <w:rPr>
                <w:rFonts w:ascii="Times New Roman" w:hAnsi="Times New Roman"/>
              </w:rPr>
            </w:pPr>
            <w:r w:rsidRPr="005A0784">
              <w:rPr>
                <w:rFonts w:ascii="Times New Roman" w:hAnsi="Times New Roman"/>
              </w:rPr>
              <w:t>предостав-</w:t>
            </w:r>
          </w:p>
          <w:p w:rsidR="005A0784" w:rsidRPr="005A0784" w:rsidRDefault="005A0784" w:rsidP="005A0784">
            <w:pPr>
              <w:pStyle w:val="1f0"/>
              <w:rPr>
                <w:rFonts w:ascii="Times New Roman" w:hAnsi="Times New Roman"/>
              </w:rPr>
            </w:pPr>
            <w:r w:rsidRPr="005A0784">
              <w:rPr>
                <w:rFonts w:ascii="Times New Roman" w:hAnsi="Times New Roman"/>
              </w:rPr>
              <w:t>ления</w:t>
            </w:r>
          </w:p>
          <w:p w:rsidR="005A0784" w:rsidRPr="005A0784" w:rsidRDefault="005A0784" w:rsidP="005A0784">
            <w:pPr>
              <w:pStyle w:val="1f0"/>
              <w:rPr>
                <w:rFonts w:ascii="Times New Roman" w:hAnsi="Times New Roman"/>
              </w:rPr>
            </w:pPr>
            <w:r w:rsidRPr="005A0784">
              <w:rPr>
                <w:rFonts w:ascii="Times New Roman" w:hAnsi="Times New Roman"/>
              </w:rPr>
              <w:t>муниципаль-</w:t>
            </w:r>
          </w:p>
          <w:p w:rsidR="005A0784" w:rsidRPr="005A0784" w:rsidRDefault="005A0784" w:rsidP="005A0784">
            <w:pPr>
              <w:pStyle w:val="1f0"/>
              <w:rPr>
                <w:rFonts w:ascii="Times New Roman" w:hAnsi="Times New Roman"/>
              </w:rPr>
            </w:pPr>
            <w:r w:rsidRPr="005A0784">
              <w:rPr>
                <w:rFonts w:ascii="Times New Roman" w:hAnsi="Times New Roman"/>
              </w:rPr>
              <w:t>ной услуги</w:t>
            </w:r>
          </w:p>
        </w:tc>
        <w:tc>
          <w:tcPr>
            <w:tcW w:w="1042" w:type="dxa"/>
          </w:tcPr>
          <w:p w:rsidR="005A0784" w:rsidRPr="005A0784" w:rsidRDefault="005A0784" w:rsidP="005A0784">
            <w:pPr>
              <w:pStyle w:val="1f0"/>
              <w:rPr>
                <w:rFonts w:ascii="Times New Roman" w:hAnsi="Times New Roman"/>
              </w:rPr>
            </w:pPr>
            <w:r w:rsidRPr="005A0784">
              <w:rPr>
                <w:rFonts w:ascii="Times New Roman" w:hAnsi="Times New Roman"/>
              </w:rPr>
              <w:t>Полно-</w:t>
            </w:r>
          </w:p>
          <w:p w:rsidR="005A0784" w:rsidRPr="005A0784" w:rsidRDefault="005A0784" w:rsidP="005A0784">
            <w:pPr>
              <w:pStyle w:val="1f0"/>
              <w:rPr>
                <w:rFonts w:ascii="Times New Roman" w:hAnsi="Times New Roman"/>
              </w:rPr>
            </w:pPr>
            <w:r w:rsidRPr="005A0784">
              <w:rPr>
                <w:rFonts w:ascii="Times New Roman" w:hAnsi="Times New Roman"/>
              </w:rPr>
              <w:t>мочие</w:t>
            </w:r>
          </w:p>
        </w:tc>
      </w:tr>
      <w:tr w:rsidR="005A0784" w:rsidRPr="005A0784" w:rsidTr="00603E3F">
        <w:tc>
          <w:tcPr>
            <w:tcW w:w="828" w:type="dxa"/>
          </w:tcPr>
          <w:p w:rsidR="005A0784" w:rsidRPr="005A0784" w:rsidRDefault="005A0784" w:rsidP="005A0784">
            <w:pPr>
              <w:pStyle w:val="1f0"/>
              <w:rPr>
                <w:rFonts w:ascii="Times New Roman" w:hAnsi="Times New Roman"/>
                <w:b/>
              </w:rPr>
            </w:pPr>
            <w:r w:rsidRPr="005A0784">
              <w:rPr>
                <w:rFonts w:ascii="Times New Roman" w:hAnsi="Times New Roman"/>
                <w:b/>
              </w:rPr>
              <w:t>1</w:t>
            </w:r>
          </w:p>
        </w:tc>
        <w:tc>
          <w:tcPr>
            <w:tcW w:w="2154" w:type="dxa"/>
          </w:tcPr>
          <w:p w:rsidR="005A0784" w:rsidRPr="005A0784" w:rsidRDefault="005A0784" w:rsidP="005A0784">
            <w:pPr>
              <w:pStyle w:val="1f0"/>
              <w:rPr>
                <w:rFonts w:ascii="Times New Roman" w:hAnsi="Times New Roman"/>
                <w:b/>
              </w:rPr>
            </w:pPr>
            <w:r w:rsidRPr="005A0784">
              <w:rPr>
                <w:rFonts w:ascii="Times New Roman" w:hAnsi="Times New Roman"/>
                <w:b/>
              </w:rPr>
              <w:t xml:space="preserve">              2</w:t>
            </w:r>
          </w:p>
        </w:tc>
        <w:tc>
          <w:tcPr>
            <w:tcW w:w="2164" w:type="dxa"/>
          </w:tcPr>
          <w:p w:rsidR="005A0784" w:rsidRPr="005A0784" w:rsidRDefault="005A0784" w:rsidP="005A0784">
            <w:pPr>
              <w:pStyle w:val="1f0"/>
              <w:rPr>
                <w:rFonts w:ascii="Times New Roman" w:hAnsi="Times New Roman"/>
                <w:b/>
              </w:rPr>
            </w:pPr>
            <w:r w:rsidRPr="005A0784">
              <w:rPr>
                <w:rFonts w:ascii="Times New Roman" w:hAnsi="Times New Roman"/>
                <w:b/>
              </w:rPr>
              <w:t xml:space="preserve">                3</w:t>
            </w:r>
          </w:p>
        </w:tc>
        <w:tc>
          <w:tcPr>
            <w:tcW w:w="2702" w:type="dxa"/>
          </w:tcPr>
          <w:p w:rsidR="005A0784" w:rsidRPr="005A0784" w:rsidRDefault="005A0784" w:rsidP="005A0784">
            <w:pPr>
              <w:pStyle w:val="1f0"/>
              <w:rPr>
                <w:rFonts w:ascii="Times New Roman" w:hAnsi="Times New Roman"/>
                <w:b/>
              </w:rPr>
            </w:pPr>
            <w:r w:rsidRPr="005A0784">
              <w:rPr>
                <w:rFonts w:ascii="Times New Roman" w:hAnsi="Times New Roman"/>
                <w:b/>
              </w:rPr>
              <w:t xml:space="preserve">                     4</w:t>
            </w:r>
          </w:p>
        </w:tc>
        <w:tc>
          <w:tcPr>
            <w:tcW w:w="1260" w:type="dxa"/>
          </w:tcPr>
          <w:p w:rsidR="005A0784" w:rsidRPr="005A0784" w:rsidRDefault="005A0784" w:rsidP="005A0784">
            <w:pPr>
              <w:pStyle w:val="1f0"/>
              <w:rPr>
                <w:rFonts w:ascii="Times New Roman" w:hAnsi="Times New Roman"/>
                <w:b/>
              </w:rPr>
            </w:pPr>
            <w:r w:rsidRPr="005A0784">
              <w:rPr>
                <w:rFonts w:ascii="Times New Roman" w:hAnsi="Times New Roman"/>
                <w:b/>
              </w:rPr>
              <w:t xml:space="preserve">         5</w:t>
            </w:r>
          </w:p>
        </w:tc>
        <w:tc>
          <w:tcPr>
            <w:tcW w:w="1260" w:type="dxa"/>
          </w:tcPr>
          <w:p w:rsidR="005A0784" w:rsidRPr="005A0784" w:rsidRDefault="005A0784" w:rsidP="005A0784">
            <w:pPr>
              <w:pStyle w:val="1f0"/>
              <w:rPr>
                <w:rFonts w:ascii="Times New Roman" w:hAnsi="Times New Roman"/>
                <w:b/>
              </w:rPr>
            </w:pPr>
            <w:r w:rsidRPr="005A0784">
              <w:rPr>
                <w:rFonts w:ascii="Times New Roman" w:hAnsi="Times New Roman"/>
                <w:b/>
              </w:rPr>
              <w:t>6</w:t>
            </w:r>
          </w:p>
        </w:tc>
        <w:tc>
          <w:tcPr>
            <w:tcW w:w="1980" w:type="dxa"/>
          </w:tcPr>
          <w:p w:rsidR="005A0784" w:rsidRPr="005A0784" w:rsidRDefault="005A0784" w:rsidP="005A0784">
            <w:pPr>
              <w:pStyle w:val="1f0"/>
              <w:rPr>
                <w:rFonts w:ascii="Times New Roman" w:hAnsi="Times New Roman"/>
                <w:b/>
              </w:rPr>
            </w:pPr>
            <w:r w:rsidRPr="005A0784">
              <w:rPr>
                <w:rFonts w:ascii="Times New Roman" w:hAnsi="Times New Roman"/>
                <w:b/>
              </w:rPr>
              <w:t xml:space="preserve">               7</w:t>
            </w:r>
          </w:p>
        </w:tc>
        <w:tc>
          <w:tcPr>
            <w:tcW w:w="1620" w:type="dxa"/>
          </w:tcPr>
          <w:p w:rsidR="005A0784" w:rsidRPr="005A0784" w:rsidRDefault="005A0784" w:rsidP="005A0784">
            <w:pPr>
              <w:pStyle w:val="1f0"/>
              <w:rPr>
                <w:rFonts w:ascii="Times New Roman" w:hAnsi="Times New Roman"/>
                <w:b/>
              </w:rPr>
            </w:pPr>
            <w:r w:rsidRPr="005A0784">
              <w:rPr>
                <w:rFonts w:ascii="Times New Roman" w:hAnsi="Times New Roman"/>
                <w:b/>
              </w:rPr>
              <w:t xml:space="preserve">         8</w:t>
            </w:r>
          </w:p>
        </w:tc>
        <w:tc>
          <w:tcPr>
            <w:tcW w:w="1042" w:type="dxa"/>
          </w:tcPr>
          <w:p w:rsidR="005A0784" w:rsidRPr="005A0784" w:rsidRDefault="005A0784" w:rsidP="005A0784">
            <w:pPr>
              <w:pStyle w:val="1f0"/>
              <w:rPr>
                <w:rFonts w:ascii="Times New Roman" w:hAnsi="Times New Roman"/>
              </w:rPr>
            </w:pPr>
            <w:r w:rsidRPr="005A0784">
              <w:rPr>
                <w:rFonts w:ascii="Times New Roman" w:hAnsi="Times New Roman"/>
                <w:b/>
              </w:rPr>
              <w:t xml:space="preserve">       9</w:t>
            </w:r>
          </w:p>
        </w:tc>
      </w:tr>
      <w:tr w:rsidR="005A0784" w:rsidRPr="005A0784" w:rsidTr="00603E3F">
        <w:tc>
          <w:tcPr>
            <w:tcW w:w="828" w:type="dxa"/>
          </w:tcPr>
          <w:p w:rsidR="005A0784" w:rsidRPr="005A0784" w:rsidRDefault="005A0784" w:rsidP="005A0784">
            <w:pPr>
              <w:pStyle w:val="1f0"/>
              <w:rPr>
                <w:rFonts w:ascii="Times New Roman" w:hAnsi="Times New Roman"/>
              </w:rPr>
            </w:pPr>
            <w:r w:rsidRPr="005A0784">
              <w:rPr>
                <w:rFonts w:ascii="Times New Roman" w:hAnsi="Times New Roman"/>
              </w:rPr>
              <w:t>1</w:t>
            </w:r>
          </w:p>
        </w:tc>
        <w:tc>
          <w:tcPr>
            <w:tcW w:w="2154" w:type="dxa"/>
          </w:tcPr>
          <w:p w:rsidR="005A0784" w:rsidRPr="005A0784" w:rsidRDefault="005A0784" w:rsidP="005A0784">
            <w:pPr>
              <w:pStyle w:val="1f0"/>
              <w:rPr>
                <w:rFonts w:ascii="Times New Roman" w:hAnsi="Times New Roman"/>
              </w:rPr>
            </w:pPr>
            <w:r w:rsidRPr="005A0784">
              <w:rPr>
                <w:rFonts w:ascii="Times New Roman" w:hAnsi="Times New Roman"/>
              </w:rPr>
              <w:t xml:space="preserve">Выдача </w:t>
            </w:r>
          </w:p>
          <w:p w:rsidR="005A0784" w:rsidRPr="005A0784" w:rsidRDefault="005A0784" w:rsidP="005A0784">
            <w:pPr>
              <w:pStyle w:val="1f0"/>
              <w:rPr>
                <w:rFonts w:ascii="Times New Roman" w:hAnsi="Times New Roman"/>
              </w:rPr>
            </w:pPr>
            <w:r w:rsidRPr="005A0784">
              <w:rPr>
                <w:rFonts w:ascii="Times New Roman" w:hAnsi="Times New Roman"/>
              </w:rPr>
              <w:t>справок, выписок из похозяйственных книг населенных пунктов муниципального образования «Табарсук»</w:t>
            </w:r>
          </w:p>
          <w:p w:rsidR="005A0784" w:rsidRPr="005A0784" w:rsidRDefault="005A0784" w:rsidP="005A0784">
            <w:pPr>
              <w:pStyle w:val="1f0"/>
              <w:rPr>
                <w:rFonts w:ascii="Times New Roman" w:hAnsi="Times New Roman"/>
              </w:rPr>
            </w:pPr>
            <w:r w:rsidRPr="005A0784">
              <w:rPr>
                <w:rFonts w:ascii="Times New Roman" w:hAnsi="Times New Roman"/>
              </w:rPr>
              <w:t xml:space="preserve"> </w:t>
            </w:r>
          </w:p>
        </w:tc>
        <w:tc>
          <w:tcPr>
            <w:tcW w:w="2164" w:type="dxa"/>
          </w:tcPr>
          <w:p w:rsidR="005A0784" w:rsidRPr="005A0784" w:rsidRDefault="005A0784" w:rsidP="005A0784">
            <w:pPr>
              <w:pStyle w:val="1f0"/>
              <w:rPr>
                <w:rFonts w:ascii="Times New Roman" w:hAnsi="Times New Roman"/>
              </w:rPr>
            </w:pPr>
            <w:r w:rsidRPr="005A0784">
              <w:rPr>
                <w:rFonts w:ascii="Times New Roman" w:hAnsi="Times New Roman"/>
              </w:rPr>
              <w:t>Администрация МО «Табарсук»</w:t>
            </w:r>
          </w:p>
        </w:tc>
        <w:tc>
          <w:tcPr>
            <w:tcW w:w="2702" w:type="dxa"/>
          </w:tcPr>
          <w:p w:rsidR="005A0784" w:rsidRPr="005A0784" w:rsidRDefault="005A0784" w:rsidP="005A0784">
            <w:pPr>
              <w:pStyle w:val="1f0"/>
              <w:rPr>
                <w:rFonts w:ascii="Times New Roman" w:hAnsi="Times New Roman"/>
              </w:rPr>
            </w:pPr>
            <w:r w:rsidRPr="005A0784">
              <w:rPr>
                <w:rFonts w:ascii="Times New Roman" w:hAnsi="Times New Roman"/>
              </w:rPr>
              <w:t>1.Конституция Российской Федерации.</w:t>
            </w:r>
          </w:p>
          <w:p w:rsidR="005A0784" w:rsidRPr="005A0784" w:rsidRDefault="005A0784" w:rsidP="005A0784">
            <w:pPr>
              <w:pStyle w:val="1f0"/>
              <w:rPr>
                <w:rFonts w:ascii="Times New Roman" w:hAnsi="Times New Roman"/>
              </w:rPr>
            </w:pPr>
            <w:r w:rsidRPr="005A0784">
              <w:rPr>
                <w:rFonts w:ascii="Times New Roman" w:hAnsi="Times New Roman"/>
              </w:rPr>
              <w:t>2.Гражданский кодекс.</w:t>
            </w:r>
          </w:p>
          <w:p w:rsidR="005A0784" w:rsidRPr="005A0784" w:rsidRDefault="005A0784" w:rsidP="005A0784">
            <w:pPr>
              <w:pStyle w:val="1f0"/>
              <w:rPr>
                <w:rFonts w:ascii="Times New Roman" w:hAnsi="Times New Roman"/>
              </w:rPr>
            </w:pPr>
            <w:r w:rsidRPr="005A0784">
              <w:rPr>
                <w:rFonts w:ascii="Times New Roman" w:hAnsi="Times New Roman"/>
              </w:rPr>
              <w:t>3.Федеральный закон от 06 октября 2003 года № 131-ФЗ «Об общих принципах организации местного самоуправления в Российской Федерации».</w:t>
            </w:r>
          </w:p>
          <w:p w:rsidR="005A0784" w:rsidRPr="005A0784" w:rsidRDefault="005A0784" w:rsidP="005A0784">
            <w:pPr>
              <w:pStyle w:val="1f0"/>
              <w:rPr>
                <w:rFonts w:ascii="Times New Roman" w:hAnsi="Times New Roman"/>
              </w:rPr>
            </w:pPr>
            <w:r w:rsidRPr="005A0784">
              <w:rPr>
                <w:rFonts w:ascii="Times New Roman" w:hAnsi="Times New Roman"/>
              </w:rPr>
              <w:t>4.Федеральный закон от 07 июля 2003 года №112-ФЗ «О личном подсобном хозяйстве».</w:t>
            </w:r>
          </w:p>
          <w:p w:rsidR="005A0784" w:rsidRPr="005A0784" w:rsidRDefault="005A0784" w:rsidP="005A0784">
            <w:pPr>
              <w:pStyle w:val="1f0"/>
              <w:rPr>
                <w:rFonts w:ascii="Times New Roman" w:hAnsi="Times New Roman"/>
              </w:rPr>
            </w:pPr>
            <w:r w:rsidRPr="005A0784">
              <w:rPr>
                <w:rFonts w:ascii="Times New Roman" w:hAnsi="Times New Roman"/>
              </w:rPr>
              <w:t xml:space="preserve">5.Устав муниципального </w:t>
            </w:r>
            <w:r w:rsidRPr="005A0784">
              <w:rPr>
                <w:rFonts w:ascii="Times New Roman" w:hAnsi="Times New Roman"/>
              </w:rPr>
              <w:lastRenderedPageBreak/>
              <w:t>образования «Табарсук»</w:t>
            </w:r>
          </w:p>
        </w:tc>
        <w:tc>
          <w:tcPr>
            <w:tcW w:w="1260" w:type="dxa"/>
          </w:tcPr>
          <w:p w:rsidR="005A0784" w:rsidRPr="005A0784" w:rsidRDefault="005A0784" w:rsidP="005A0784">
            <w:pPr>
              <w:pStyle w:val="1f0"/>
              <w:rPr>
                <w:rFonts w:ascii="Times New Roman" w:hAnsi="Times New Roman"/>
              </w:rPr>
            </w:pPr>
            <w:r w:rsidRPr="005A0784">
              <w:rPr>
                <w:rFonts w:ascii="Times New Roman" w:hAnsi="Times New Roman"/>
              </w:rPr>
              <w:lastRenderedPageBreak/>
              <w:t>Физическое лицо</w:t>
            </w:r>
          </w:p>
        </w:tc>
        <w:tc>
          <w:tcPr>
            <w:tcW w:w="1260" w:type="dxa"/>
          </w:tcPr>
          <w:p w:rsidR="005A0784" w:rsidRPr="005A0784" w:rsidRDefault="005A0784" w:rsidP="005A0784">
            <w:pPr>
              <w:pStyle w:val="1f0"/>
              <w:rPr>
                <w:rFonts w:ascii="Times New Roman" w:hAnsi="Times New Roman"/>
              </w:rPr>
            </w:pPr>
            <w:r w:rsidRPr="005A0784">
              <w:rPr>
                <w:rFonts w:ascii="Times New Roman" w:hAnsi="Times New Roman"/>
              </w:rPr>
              <w:t>бесплатно</w:t>
            </w:r>
          </w:p>
        </w:tc>
        <w:tc>
          <w:tcPr>
            <w:tcW w:w="1980" w:type="dxa"/>
          </w:tcPr>
          <w:p w:rsidR="005A0784" w:rsidRPr="005A0784" w:rsidRDefault="005A0784" w:rsidP="005A0784">
            <w:pPr>
              <w:pStyle w:val="1f0"/>
              <w:rPr>
                <w:rFonts w:ascii="Times New Roman" w:hAnsi="Times New Roman"/>
              </w:rPr>
            </w:pPr>
            <w:r w:rsidRPr="005A0784">
              <w:rPr>
                <w:rFonts w:ascii="Times New Roman" w:hAnsi="Times New Roman"/>
              </w:rPr>
              <w:t>Выполнение услуги в срок, объективно, в соответствии с законодательством, отсутствие жалоб.</w:t>
            </w:r>
          </w:p>
        </w:tc>
        <w:tc>
          <w:tcPr>
            <w:tcW w:w="1620" w:type="dxa"/>
          </w:tcPr>
          <w:p w:rsidR="005A0784" w:rsidRPr="005A0784" w:rsidRDefault="005A0784" w:rsidP="005A0784">
            <w:pPr>
              <w:pStyle w:val="1f0"/>
              <w:rPr>
                <w:rFonts w:ascii="Times New Roman" w:hAnsi="Times New Roman"/>
              </w:rPr>
            </w:pPr>
            <w:r w:rsidRPr="005A0784">
              <w:rPr>
                <w:rFonts w:ascii="Times New Roman" w:hAnsi="Times New Roman"/>
              </w:rPr>
              <w:t>Постановление главы от 09.10.2012г. №60-п</w:t>
            </w:r>
          </w:p>
        </w:tc>
        <w:tc>
          <w:tcPr>
            <w:tcW w:w="1042" w:type="dxa"/>
          </w:tcPr>
          <w:p w:rsidR="005A0784" w:rsidRPr="005A0784" w:rsidRDefault="005A0784" w:rsidP="005A0784">
            <w:pPr>
              <w:pStyle w:val="1f0"/>
              <w:rPr>
                <w:rFonts w:ascii="Times New Roman" w:hAnsi="Times New Roman"/>
              </w:rPr>
            </w:pPr>
            <w:r w:rsidRPr="005A0784">
              <w:rPr>
                <w:rFonts w:ascii="Times New Roman" w:hAnsi="Times New Roman"/>
              </w:rPr>
              <w:t>Устав МО «Табарсук»</w:t>
            </w:r>
          </w:p>
        </w:tc>
      </w:tr>
      <w:tr w:rsidR="005A0784" w:rsidRPr="005A0784" w:rsidTr="00603E3F">
        <w:tc>
          <w:tcPr>
            <w:tcW w:w="828" w:type="dxa"/>
          </w:tcPr>
          <w:p w:rsidR="005A0784" w:rsidRPr="005A0784" w:rsidRDefault="005A0784" w:rsidP="005A0784">
            <w:pPr>
              <w:pStyle w:val="1f0"/>
              <w:rPr>
                <w:rFonts w:ascii="Times New Roman" w:hAnsi="Times New Roman"/>
              </w:rPr>
            </w:pPr>
            <w:r w:rsidRPr="005A0784">
              <w:rPr>
                <w:rFonts w:ascii="Times New Roman" w:hAnsi="Times New Roman"/>
              </w:rPr>
              <w:lastRenderedPageBreak/>
              <w:t>2</w:t>
            </w:r>
          </w:p>
        </w:tc>
        <w:tc>
          <w:tcPr>
            <w:tcW w:w="2154" w:type="dxa"/>
          </w:tcPr>
          <w:p w:rsidR="005A0784" w:rsidRPr="005A0784" w:rsidRDefault="005A0784" w:rsidP="005A0784">
            <w:pPr>
              <w:pStyle w:val="1f0"/>
              <w:rPr>
                <w:rFonts w:ascii="Times New Roman" w:hAnsi="Times New Roman"/>
              </w:rPr>
            </w:pPr>
            <w:r w:rsidRPr="005A0784">
              <w:rPr>
                <w:rFonts w:ascii="Times New Roman" w:hAnsi="Times New Roman"/>
              </w:rPr>
              <w:t>Предоставление архивных справок, архивных выписок, копий архивных документов, копий правовых актов администрации МО «Табарсук»</w:t>
            </w:r>
          </w:p>
        </w:tc>
        <w:tc>
          <w:tcPr>
            <w:tcW w:w="2164" w:type="dxa"/>
          </w:tcPr>
          <w:p w:rsidR="005A0784" w:rsidRPr="005A0784" w:rsidRDefault="005A0784" w:rsidP="005A0784">
            <w:pPr>
              <w:pStyle w:val="1f0"/>
              <w:rPr>
                <w:rFonts w:ascii="Times New Roman" w:hAnsi="Times New Roman"/>
              </w:rPr>
            </w:pPr>
            <w:r w:rsidRPr="005A0784">
              <w:rPr>
                <w:rFonts w:ascii="Times New Roman" w:hAnsi="Times New Roman"/>
              </w:rPr>
              <w:t>Администрация МО «Табарсук»</w:t>
            </w:r>
          </w:p>
        </w:tc>
        <w:tc>
          <w:tcPr>
            <w:tcW w:w="2702" w:type="dxa"/>
          </w:tcPr>
          <w:p w:rsidR="005A0784" w:rsidRPr="005A0784" w:rsidRDefault="005A0784" w:rsidP="005A0784">
            <w:pPr>
              <w:pStyle w:val="1f0"/>
              <w:rPr>
                <w:rFonts w:ascii="Times New Roman" w:hAnsi="Times New Roman"/>
              </w:rPr>
            </w:pPr>
            <w:r w:rsidRPr="005A0784">
              <w:rPr>
                <w:rFonts w:ascii="Times New Roman" w:hAnsi="Times New Roman"/>
              </w:rPr>
              <w:t>1.Федеральный закон от 06 октября 2003 года № 131-ФЗ «Об общих принципах организации местного самоуправления в Российской Федерации».</w:t>
            </w:r>
          </w:p>
          <w:p w:rsidR="005A0784" w:rsidRPr="005A0784" w:rsidRDefault="005A0784" w:rsidP="005A0784">
            <w:pPr>
              <w:pStyle w:val="1f0"/>
              <w:rPr>
                <w:rFonts w:ascii="Times New Roman" w:hAnsi="Times New Roman"/>
              </w:rPr>
            </w:pPr>
            <w:r w:rsidRPr="005A0784">
              <w:rPr>
                <w:rFonts w:ascii="Times New Roman" w:hAnsi="Times New Roman"/>
              </w:rPr>
              <w:t>2. Федеральный закон от 02.05.2006г. № 59-ФЗ «О порядке рассмотрения обращений граждан Российской Федерации».</w:t>
            </w:r>
          </w:p>
          <w:p w:rsidR="005A0784" w:rsidRPr="005A0784" w:rsidRDefault="005A0784" w:rsidP="005A0784">
            <w:pPr>
              <w:pStyle w:val="1f0"/>
              <w:rPr>
                <w:rFonts w:ascii="Times New Roman" w:hAnsi="Times New Roman"/>
              </w:rPr>
            </w:pPr>
            <w:r w:rsidRPr="005A0784">
              <w:rPr>
                <w:rFonts w:ascii="Times New Roman" w:hAnsi="Times New Roman"/>
              </w:rPr>
              <w:t>3.Федеральный закон от 22.10.2004г. № 125-ФЗ «Об архивном деле в Российской Федерации».</w:t>
            </w:r>
          </w:p>
          <w:p w:rsidR="005A0784" w:rsidRPr="005A0784" w:rsidRDefault="005A0784" w:rsidP="005A0784">
            <w:pPr>
              <w:pStyle w:val="1f0"/>
              <w:rPr>
                <w:rFonts w:ascii="Times New Roman" w:hAnsi="Times New Roman"/>
              </w:rPr>
            </w:pPr>
            <w:r w:rsidRPr="005A0784">
              <w:rPr>
                <w:rFonts w:ascii="Times New Roman" w:hAnsi="Times New Roman"/>
              </w:rPr>
              <w:t>4. Устав муниципального образования «Табарсук»</w:t>
            </w:r>
          </w:p>
          <w:p w:rsidR="005A0784" w:rsidRPr="005A0784" w:rsidRDefault="005A0784" w:rsidP="005A0784">
            <w:pPr>
              <w:pStyle w:val="1f0"/>
              <w:rPr>
                <w:rFonts w:ascii="Times New Roman" w:hAnsi="Times New Roman"/>
              </w:rPr>
            </w:pPr>
          </w:p>
        </w:tc>
        <w:tc>
          <w:tcPr>
            <w:tcW w:w="1260" w:type="dxa"/>
          </w:tcPr>
          <w:p w:rsidR="005A0784" w:rsidRPr="005A0784" w:rsidRDefault="005A0784" w:rsidP="005A0784">
            <w:pPr>
              <w:pStyle w:val="1f0"/>
              <w:rPr>
                <w:rFonts w:ascii="Times New Roman" w:hAnsi="Times New Roman"/>
              </w:rPr>
            </w:pPr>
            <w:r w:rsidRPr="005A0784">
              <w:rPr>
                <w:rFonts w:ascii="Times New Roman" w:hAnsi="Times New Roman"/>
              </w:rPr>
              <w:t>Физическое лицо, юридическое лицо</w:t>
            </w:r>
          </w:p>
        </w:tc>
        <w:tc>
          <w:tcPr>
            <w:tcW w:w="1260" w:type="dxa"/>
          </w:tcPr>
          <w:p w:rsidR="005A0784" w:rsidRPr="005A0784" w:rsidRDefault="005A0784" w:rsidP="005A0784">
            <w:pPr>
              <w:pStyle w:val="1f0"/>
              <w:rPr>
                <w:rFonts w:ascii="Times New Roman" w:hAnsi="Times New Roman"/>
              </w:rPr>
            </w:pPr>
            <w:r w:rsidRPr="005A0784">
              <w:rPr>
                <w:rFonts w:ascii="Times New Roman" w:hAnsi="Times New Roman"/>
              </w:rPr>
              <w:t xml:space="preserve">бесплатно </w:t>
            </w:r>
          </w:p>
        </w:tc>
        <w:tc>
          <w:tcPr>
            <w:tcW w:w="1980" w:type="dxa"/>
          </w:tcPr>
          <w:p w:rsidR="005A0784" w:rsidRPr="005A0784" w:rsidRDefault="005A0784" w:rsidP="005A0784">
            <w:pPr>
              <w:pStyle w:val="1f0"/>
              <w:rPr>
                <w:rFonts w:ascii="Times New Roman" w:hAnsi="Times New Roman"/>
              </w:rPr>
            </w:pPr>
            <w:r w:rsidRPr="005A0784">
              <w:rPr>
                <w:rFonts w:ascii="Times New Roman" w:hAnsi="Times New Roman"/>
              </w:rPr>
              <w:t>Выполнение услуги в срок, объективно, в соответствии с законодательством, отсутствие жалоб.</w:t>
            </w:r>
          </w:p>
        </w:tc>
        <w:tc>
          <w:tcPr>
            <w:tcW w:w="1620" w:type="dxa"/>
          </w:tcPr>
          <w:p w:rsidR="005A0784" w:rsidRPr="005A0784" w:rsidRDefault="005A0784" w:rsidP="005A0784">
            <w:pPr>
              <w:pStyle w:val="1f0"/>
              <w:rPr>
                <w:rFonts w:ascii="Times New Roman" w:hAnsi="Times New Roman"/>
              </w:rPr>
            </w:pPr>
            <w:r w:rsidRPr="005A0784">
              <w:rPr>
                <w:rFonts w:ascii="Times New Roman" w:hAnsi="Times New Roman"/>
              </w:rPr>
              <w:t>Постановление главы от 23.10.2012г. № 75-п</w:t>
            </w:r>
          </w:p>
        </w:tc>
        <w:tc>
          <w:tcPr>
            <w:tcW w:w="1042" w:type="dxa"/>
          </w:tcPr>
          <w:p w:rsidR="005A0784" w:rsidRPr="005A0784" w:rsidRDefault="005A0784" w:rsidP="005A0784">
            <w:pPr>
              <w:pStyle w:val="1f0"/>
              <w:rPr>
                <w:rFonts w:ascii="Times New Roman" w:hAnsi="Times New Roman"/>
              </w:rPr>
            </w:pPr>
            <w:r w:rsidRPr="005A0784">
              <w:rPr>
                <w:rFonts w:ascii="Times New Roman" w:hAnsi="Times New Roman"/>
              </w:rPr>
              <w:t>Устав МО «Табарсук»</w:t>
            </w:r>
          </w:p>
        </w:tc>
      </w:tr>
      <w:tr w:rsidR="005A0784" w:rsidRPr="005A0784" w:rsidTr="00603E3F">
        <w:tc>
          <w:tcPr>
            <w:tcW w:w="828" w:type="dxa"/>
          </w:tcPr>
          <w:p w:rsidR="005A0784" w:rsidRPr="005A0784" w:rsidRDefault="005A0784" w:rsidP="005A0784">
            <w:pPr>
              <w:pStyle w:val="1f0"/>
              <w:rPr>
                <w:rFonts w:ascii="Times New Roman" w:hAnsi="Times New Roman"/>
              </w:rPr>
            </w:pPr>
            <w:r w:rsidRPr="005A0784">
              <w:rPr>
                <w:rFonts w:ascii="Times New Roman" w:hAnsi="Times New Roman"/>
              </w:rPr>
              <w:t>3</w:t>
            </w:r>
          </w:p>
        </w:tc>
        <w:tc>
          <w:tcPr>
            <w:tcW w:w="2154" w:type="dxa"/>
          </w:tcPr>
          <w:p w:rsidR="005A0784" w:rsidRPr="005A0784" w:rsidRDefault="005A0784" w:rsidP="005A0784">
            <w:pPr>
              <w:pStyle w:val="1f0"/>
              <w:rPr>
                <w:rFonts w:ascii="Times New Roman" w:hAnsi="Times New Roman"/>
              </w:rPr>
            </w:pPr>
            <w:r w:rsidRPr="005A0784">
              <w:rPr>
                <w:rFonts w:ascii="Times New Roman" w:hAnsi="Times New Roman"/>
              </w:rPr>
              <w:t>Присвоение почтовых (уточнение) адресов объектам недвижимости на территории МО «Табарсук»</w:t>
            </w:r>
          </w:p>
        </w:tc>
        <w:tc>
          <w:tcPr>
            <w:tcW w:w="2164" w:type="dxa"/>
          </w:tcPr>
          <w:p w:rsidR="005A0784" w:rsidRPr="005A0784" w:rsidRDefault="005A0784" w:rsidP="005A0784">
            <w:pPr>
              <w:pStyle w:val="1f0"/>
              <w:rPr>
                <w:rFonts w:ascii="Times New Roman" w:hAnsi="Times New Roman"/>
              </w:rPr>
            </w:pPr>
            <w:r w:rsidRPr="005A0784">
              <w:rPr>
                <w:rFonts w:ascii="Times New Roman" w:hAnsi="Times New Roman"/>
              </w:rPr>
              <w:t>Администрация МО «Табарсук»</w:t>
            </w:r>
          </w:p>
        </w:tc>
        <w:tc>
          <w:tcPr>
            <w:tcW w:w="2702" w:type="dxa"/>
          </w:tcPr>
          <w:p w:rsidR="005A0784" w:rsidRPr="005A0784" w:rsidRDefault="005A0784" w:rsidP="005A0784">
            <w:pPr>
              <w:pStyle w:val="1f0"/>
              <w:rPr>
                <w:rFonts w:ascii="Times New Roman" w:hAnsi="Times New Roman"/>
              </w:rPr>
            </w:pPr>
            <w:r w:rsidRPr="005A0784">
              <w:rPr>
                <w:rFonts w:ascii="Times New Roman" w:hAnsi="Times New Roman"/>
              </w:rPr>
              <w:t>1.Конституция Российской Федерации.</w:t>
            </w:r>
          </w:p>
          <w:p w:rsidR="005A0784" w:rsidRPr="005A0784" w:rsidRDefault="005A0784" w:rsidP="005A0784">
            <w:pPr>
              <w:pStyle w:val="1f0"/>
              <w:rPr>
                <w:rFonts w:ascii="Times New Roman" w:hAnsi="Times New Roman"/>
              </w:rPr>
            </w:pPr>
            <w:r w:rsidRPr="005A0784">
              <w:rPr>
                <w:rFonts w:ascii="Times New Roman" w:hAnsi="Times New Roman"/>
              </w:rPr>
              <w:t>2.Градосторительный кодекс РФ.</w:t>
            </w:r>
          </w:p>
          <w:p w:rsidR="005A0784" w:rsidRPr="005A0784" w:rsidRDefault="005A0784" w:rsidP="005A0784">
            <w:pPr>
              <w:pStyle w:val="1f0"/>
              <w:rPr>
                <w:rFonts w:ascii="Times New Roman" w:hAnsi="Times New Roman"/>
              </w:rPr>
            </w:pPr>
            <w:r w:rsidRPr="005A0784">
              <w:rPr>
                <w:rFonts w:ascii="Times New Roman" w:hAnsi="Times New Roman"/>
              </w:rPr>
              <w:t>3. Федеральный Закон от 06 октября 2003 года № 131-ФЗ «Об общих принципах организации местного самоуправления в Российской Федерации».</w:t>
            </w:r>
          </w:p>
          <w:p w:rsidR="005A0784" w:rsidRPr="005A0784" w:rsidRDefault="005A0784" w:rsidP="005A0784">
            <w:pPr>
              <w:pStyle w:val="1f0"/>
              <w:rPr>
                <w:rFonts w:ascii="Times New Roman" w:hAnsi="Times New Roman"/>
              </w:rPr>
            </w:pPr>
            <w:r w:rsidRPr="005A0784">
              <w:rPr>
                <w:rFonts w:ascii="Times New Roman" w:hAnsi="Times New Roman"/>
              </w:rPr>
              <w:t>4. Федеральный Закон от 02.05.2006 года № 59-ФЗ «О порядке рассмотрения обращений граждан Российской Федерации.</w:t>
            </w:r>
          </w:p>
          <w:p w:rsidR="005A0784" w:rsidRPr="005A0784" w:rsidRDefault="005A0784" w:rsidP="005A0784">
            <w:pPr>
              <w:pStyle w:val="1f0"/>
              <w:rPr>
                <w:rFonts w:ascii="Times New Roman" w:hAnsi="Times New Roman"/>
              </w:rPr>
            </w:pPr>
            <w:r w:rsidRPr="005A0784">
              <w:rPr>
                <w:rFonts w:ascii="Times New Roman" w:hAnsi="Times New Roman"/>
              </w:rPr>
              <w:t>5. Устав муниципального образования «Табарсук»</w:t>
            </w:r>
          </w:p>
          <w:p w:rsidR="005A0784" w:rsidRPr="005A0784" w:rsidRDefault="005A0784" w:rsidP="005A0784">
            <w:pPr>
              <w:pStyle w:val="1f0"/>
              <w:rPr>
                <w:rFonts w:ascii="Times New Roman" w:hAnsi="Times New Roman"/>
              </w:rPr>
            </w:pPr>
          </w:p>
        </w:tc>
        <w:tc>
          <w:tcPr>
            <w:tcW w:w="1260" w:type="dxa"/>
          </w:tcPr>
          <w:p w:rsidR="005A0784" w:rsidRPr="005A0784" w:rsidRDefault="005A0784" w:rsidP="005A0784">
            <w:pPr>
              <w:pStyle w:val="1f0"/>
              <w:rPr>
                <w:rFonts w:ascii="Times New Roman" w:hAnsi="Times New Roman"/>
              </w:rPr>
            </w:pPr>
            <w:r w:rsidRPr="005A0784">
              <w:rPr>
                <w:rFonts w:ascii="Times New Roman" w:hAnsi="Times New Roman"/>
              </w:rPr>
              <w:lastRenderedPageBreak/>
              <w:t>Физическое лицо, юридическое лицо</w:t>
            </w:r>
          </w:p>
        </w:tc>
        <w:tc>
          <w:tcPr>
            <w:tcW w:w="1260" w:type="dxa"/>
          </w:tcPr>
          <w:p w:rsidR="005A0784" w:rsidRPr="005A0784" w:rsidRDefault="005A0784" w:rsidP="005A0784">
            <w:pPr>
              <w:pStyle w:val="1f0"/>
              <w:rPr>
                <w:rFonts w:ascii="Times New Roman" w:hAnsi="Times New Roman"/>
              </w:rPr>
            </w:pPr>
            <w:r w:rsidRPr="005A0784">
              <w:rPr>
                <w:rFonts w:ascii="Times New Roman" w:hAnsi="Times New Roman"/>
              </w:rPr>
              <w:t xml:space="preserve">бесплатно </w:t>
            </w:r>
          </w:p>
        </w:tc>
        <w:tc>
          <w:tcPr>
            <w:tcW w:w="1980" w:type="dxa"/>
          </w:tcPr>
          <w:p w:rsidR="005A0784" w:rsidRPr="005A0784" w:rsidRDefault="005A0784" w:rsidP="005A0784">
            <w:pPr>
              <w:pStyle w:val="1f0"/>
              <w:rPr>
                <w:rFonts w:ascii="Times New Roman" w:hAnsi="Times New Roman"/>
              </w:rPr>
            </w:pPr>
            <w:r w:rsidRPr="005A0784">
              <w:rPr>
                <w:rFonts w:ascii="Times New Roman" w:hAnsi="Times New Roman"/>
              </w:rPr>
              <w:t>Выполнение услуги в срок, объективно, в соответствии с законодательством, отсутствие жалоб.</w:t>
            </w:r>
          </w:p>
        </w:tc>
        <w:tc>
          <w:tcPr>
            <w:tcW w:w="1620" w:type="dxa"/>
          </w:tcPr>
          <w:p w:rsidR="005A0784" w:rsidRPr="005A0784" w:rsidRDefault="005A0784" w:rsidP="005A0784">
            <w:pPr>
              <w:pStyle w:val="1f0"/>
              <w:rPr>
                <w:rFonts w:ascii="Times New Roman" w:hAnsi="Times New Roman"/>
              </w:rPr>
            </w:pPr>
            <w:r w:rsidRPr="005A0784">
              <w:rPr>
                <w:rFonts w:ascii="Times New Roman" w:hAnsi="Times New Roman"/>
              </w:rPr>
              <w:t>Постановление главы от 09.10.2012г. № 61-п</w:t>
            </w:r>
          </w:p>
        </w:tc>
        <w:tc>
          <w:tcPr>
            <w:tcW w:w="1042" w:type="dxa"/>
          </w:tcPr>
          <w:p w:rsidR="005A0784" w:rsidRPr="005A0784" w:rsidRDefault="005A0784" w:rsidP="005A0784">
            <w:pPr>
              <w:pStyle w:val="1f0"/>
              <w:rPr>
                <w:rFonts w:ascii="Times New Roman" w:hAnsi="Times New Roman"/>
              </w:rPr>
            </w:pPr>
            <w:r w:rsidRPr="005A0784">
              <w:rPr>
                <w:rFonts w:ascii="Times New Roman" w:hAnsi="Times New Roman"/>
              </w:rPr>
              <w:t>Устав МО «Табарсук»</w:t>
            </w:r>
          </w:p>
        </w:tc>
      </w:tr>
      <w:tr w:rsidR="005A0784" w:rsidRPr="005A0784" w:rsidTr="00603E3F">
        <w:tc>
          <w:tcPr>
            <w:tcW w:w="828" w:type="dxa"/>
          </w:tcPr>
          <w:p w:rsidR="005A0784" w:rsidRPr="005A0784" w:rsidRDefault="005A0784" w:rsidP="005A0784">
            <w:pPr>
              <w:pStyle w:val="1f0"/>
              <w:rPr>
                <w:rFonts w:ascii="Times New Roman" w:hAnsi="Times New Roman"/>
              </w:rPr>
            </w:pPr>
            <w:r w:rsidRPr="005A0784">
              <w:rPr>
                <w:rFonts w:ascii="Times New Roman" w:hAnsi="Times New Roman"/>
              </w:rPr>
              <w:lastRenderedPageBreak/>
              <w:t>4</w:t>
            </w:r>
          </w:p>
        </w:tc>
        <w:tc>
          <w:tcPr>
            <w:tcW w:w="2154" w:type="dxa"/>
          </w:tcPr>
          <w:p w:rsidR="005A0784" w:rsidRPr="005A0784" w:rsidRDefault="005A0784" w:rsidP="005A0784">
            <w:pPr>
              <w:pStyle w:val="1f0"/>
              <w:rPr>
                <w:rFonts w:ascii="Times New Roman" w:hAnsi="Times New Roman"/>
              </w:rPr>
            </w:pPr>
            <w:r w:rsidRPr="005A0784">
              <w:rPr>
                <w:rFonts w:ascii="Times New Roman" w:hAnsi="Times New Roman"/>
              </w:rPr>
              <w:t>Прием заявлений, документов, а также постановка на учет в качестве нуждающихся в жилых помещениях</w:t>
            </w:r>
          </w:p>
        </w:tc>
        <w:tc>
          <w:tcPr>
            <w:tcW w:w="2164" w:type="dxa"/>
          </w:tcPr>
          <w:p w:rsidR="005A0784" w:rsidRPr="005A0784" w:rsidRDefault="005A0784" w:rsidP="005A0784">
            <w:pPr>
              <w:pStyle w:val="1f0"/>
              <w:rPr>
                <w:rFonts w:ascii="Times New Roman" w:hAnsi="Times New Roman"/>
              </w:rPr>
            </w:pPr>
            <w:r w:rsidRPr="005A0784">
              <w:rPr>
                <w:rFonts w:ascii="Times New Roman" w:hAnsi="Times New Roman"/>
              </w:rPr>
              <w:t>Администрация МО «Табарсук»</w:t>
            </w:r>
          </w:p>
        </w:tc>
        <w:tc>
          <w:tcPr>
            <w:tcW w:w="2702" w:type="dxa"/>
          </w:tcPr>
          <w:p w:rsidR="005A0784" w:rsidRPr="005A0784" w:rsidRDefault="005A0784" w:rsidP="005A0784">
            <w:pPr>
              <w:pStyle w:val="1f0"/>
              <w:rPr>
                <w:rFonts w:ascii="Times New Roman" w:hAnsi="Times New Roman"/>
              </w:rPr>
            </w:pPr>
            <w:r w:rsidRPr="005A0784">
              <w:rPr>
                <w:rFonts w:ascii="Times New Roman" w:hAnsi="Times New Roman"/>
              </w:rPr>
              <w:t>1.Конституция РФ.</w:t>
            </w:r>
          </w:p>
          <w:p w:rsidR="005A0784" w:rsidRPr="005A0784" w:rsidRDefault="005A0784" w:rsidP="005A0784">
            <w:pPr>
              <w:pStyle w:val="1f0"/>
              <w:rPr>
                <w:rFonts w:ascii="Times New Roman" w:hAnsi="Times New Roman"/>
              </w:rPr>
            </w:pPr>
            <w:r w:rsidRPr="005A0784">
              <w:rPr>
                <w:rFonts w:ascii="Times New Roman" w:hAnsi="Times New Roman"/>
              </w:rPr>
              <w:t>2. Жилищный кодекс РФ.</w:t>
            </w:r>
          </w:p>
          <w:p w:rsidR="005A0784" w:rsidRPr="005A0784" w:rsidRDefault="005A0784" w:rsidP="005A0784">
            <w:pPr>
              <w:pStyle w:val="1f0"/>
              <w:rPr>
                <w:rFonts w:ascii="Times New Roman" w:hAnsi="Times New Roman"/>
              </w:rPr>
            </w:pPr>
            <w:r w:rsidRPr="005A0784">
              <w:rPr>
                <w:rFonts w:ascii="Times New Roman" w:hAnsi="Times New Roman"/>
              </w:rPr>
              <w:t>3. Федеральный Закон от 06 октября 2003 года № 131-ФЗ «Об общих принципах организации местного самоуправления в Российской Федерации».</w:t>
            </w:r>
          </w:p>
          <w:p w:rsidR="005A0784" w:rsidRPr="005A0784" w:rsidRDefault="005A0784" w:rsidP="005A0784">
            <w:pPr>
              <w:pStyle w:val="1f0"/>
              <w:rPr>
                <w:rFonts w:ascii="Times New Roman" w:hAnsi="Times New Roman"/>
              </w:rPr>
            </w:pPr>
            <w:r w:rsidRPr="005A0784">
              <w:rPr>
                <w:rFonts w:ascii="Times New Roman" w:hAnsi="Times New Roman"/>
              </w:rPr>
              <w:t>4.Федеральный закон от 2 мая 2006 года № 59-ФЗ «О порядке рассмотрения обращений граждан Российской Федерации».</w:t>
            </w:r>
          </w:p>
          <w:p w:rsidR="005A0784" w:rsidRPr="005A0784" w:rsidRDefault="005A0784" w:rsidP="005A0784">
            <w:pPr>
              <w:pStyle w:val="1f0"/>
              <w:rPr>
                <w:rFonts w:ascii="Times New Roman" w:hAnsi="Times New Roman"/>
              </w:rPr>
            </w:pPr>
            <w:r w:rsidRPr="005A0784">
              <w:rPr>
                <w:rFonts w:ascii="Times New Roman" w:hAnsi="Times New Roman"/>
              </w:rPr>
              <w:t>5. Устав муниципального образования «Табарсук»</w:t>
            </w:r>
          </w:p>
        </w:tc>
        <w:tc>
          <w:tcPr>
            <w:tcW w:w="1260" w:type="dxa"/>
          </w:tcPr>
          <w:p w:rsidR="005A0784" w:rsidRPr="005A0784" w:rsidRDefault="005A0784" w:rsidP="005A0784">
            <w:pPr>
              <w:pStyle w:val="1f0"/>
              <w:rPr>
                <w:rFonts w:ascii="Times New Roman" w:hAnsi="Times New Roman"/>
              </w:rPr>
            </w:pPr>
            <w:r w:rsidRPr="005A0784">
              <w:rPr>
                <w:rFonts w:ascii="Times New Roman" w:hAnsi="Times New Roman"/>
              </w:rPr>
              <w:t>Физическое лицо</w:t>
            </w:r>
          </w:p>
        </w:tc>
        <w:tc>
          <w:tcPr>
            <w:tcW w:w="1260" w:type="dxa"/>
          </w:tcPr>
          <w:p w:rsidR="005A0784" w:rsidRPr="005A0784" w:rsidRDefault="005A0784" w:rsidP="005A0784">
            <w:pPr>
              <w:pStyle w:val="1f0"/>
              <w:rPr>
                <w:rFonts w:ascii="Times New Roman" w:hAnsi="Times New Roman"/>
              </w:rPr>
            </w:pPr>
            <w:r w:rsidRPr="005A0784">
              <w:rPr>
                <w:rFonts w:ascii="Times New Roman" w:hAnsi="Times New Roman"/>
              </w:rPr>
              <w:t xml:space="preserve">бесплатно </w:t>
            </w:r>
          </w:p>
        </w:tc>
        <w:tc>
          <w:tcPr>
            <w:tcW w:w="1980" w:type="dxa"/>
          </w:tcPr>
          <w:p w:rsidR="005A0784" w:rsidRPr="005A0784" w:rsidRDefault="005A0784" w:rsidP="005A0784">
            <w:pPr>
              <w:pStyle w:val="1f0"/>
              <w:rPr>
                <w:rFonts w:ascii="Times New Roman" w:hAnsi="Times New Roman"/>
              </w:rPr>
            </w:pPr>
            <w:r w:rsidRPr="005A0784">
              <w:rPr>
                <w:rFonts w:ascii="Times New Roman" w:hAnsi="Times New Roman"/>
              </w:rPr>
              <w:t>Выполнение услуги в срок, объективно, в соответствии с законодательством, отсутствие жалоб.</w:t>
            </w:r>
          </w:p>
        </w:tc>
        <w:tc>
          <w:tcPr>
            <w:tcW w:w="1620" w:type="dxa"/>
          </w:tcPr>
          <w:p w:rsidR="005A0784" w:rsidRPr="005A0784" w:rsidRDefault="005A0784" w:rsidP="005A0784">
            <w:pPr>
              <w:pStyle w:val="1f0"/>
              <w:rPr>
                <w:rFonts w:ascii="Times New Roman" w:hAnsi="Times New Roman"/>
              </w:rPr>
            </w:pPr>
            <w:r w:rsidRPr="005A0784">
              <w:rPr>
                <w:rFonts w:ascii="Times New Roman" w:hAnsi="Times New Roman"/>
              </w:rPr>
              <w:t>Постановление главы от 22.10.2012г. № 74-п</w:t>
            </w:r>
          </w:p>
        </w:tc>
        <w:tc>
          <w:tcPr>
            <w:tcW w:w="1042" w:type="dxa"/>
          </w:tcPr>
          <w:p w:rsidR="005A0784" w:rsidRPr="005A0784" w:rsidRDefault="005A0784" w:rsidP="005A0784">
            <w:pPr>
              <w:pStyle w:val="1f0"/>
              <w:rPr>
                <w:rFonts w:ascii="Times New Roman" w:hAnsi="Times New Roman"/>
              </w:rPr>
            </w:pPr>
            <w:r w:rsidRPr="005A0784">
              <w:rPr>
                <w:rFonts w:ascii="Times New Roman" w:hAnsi="Times New Roman"/>
              </w:rPr>
              <w:t>Устав МО «Табарсук»</w:t>
            </w:r>
          </w:p>
        </w:tc>
      </w:tr>
      <w:tr w:rsidR="005A0784" w:rsidRPr="005A0784" w:rsidTr="00603E3F">
        <w:tc>
          <w:tcPr>
            <w:tcW w:w="828" w:type="dxa"/>
          </w:tcPr>
          <w:p w:rsidR="005A0784" w:rsidRPr="005A0784" w:rsidRDefault="005A0784" w:rsidP="005A0784">
            <w:pPr>
              <w:pStyle w:val="1f0"/>
              <w:rPr>
                <w:rFonts w:ascii="Times New Roman" w:hAnsi="Times New Roman"/>
              </w:rPr>
            </w:pPr>
            <w:r w:rsidRPr="005A0784">
              <w:rPr>
                <w:rFonts w:ascii="Times New Roman" w:hAnsi="Times New Roman"/>
              </w:rPr>
              <w:t>5</w:t>
            </w:r>
          </w:p>
        </w:tc>
        <w:tc>
          <w:tcPr>
            <w:tcW w:w="2154" w:type="dxa"/>
          </w:tcPr>
          <w:p w:rsidR="005A0784" w:rsidRPr="005A0784" w:rsidRDefault="005A0784" w:rsidP="005A0784">
            <w:pPr>
              <w:pStyle w:val="1f0"/>
              <w:rPr>
                <w:rFonts w:ascii="Times New Roman" w:hAnsi="Times New Roman"/>
              </w:rPr>
            </w:pPr>
            <w:r w:rsidRPr="005A0784">
              <w:rPr>
                <w:rFonts w:ascii="Times New Roman" w:hAnsi="Times New Roman"/>
              </w:rPr>
              <w:t xml:space="preserve">Предоставление сведений о ранее приватизированном имуществе </w:t>
            </w:r>
          </w:p>
        </w:tc>
        <w:tc>
          <w:tcPr>
            <w:tcW w:w="2164" w:type="dxa"/>
          </w:tcPr>
          <w:p w:rsidR="005A0784" w:rsidRPr="005A0784" w:rsidRDefault="005A0784" w:rsidP="005A0784">
            <w:pPr>
              <w:pStyle w:val="1f0"/>
              <w:rPr>
                <w:rFonts w:ascii="Times New Roman" w:hAnsi="Times New Roman"/>
              </w:rPr>
            </w:pPr>
            <w:r w:rsidRPr="005A0784">
              <w:rPr>
                <w:rFonts w:ascii="Times New Roman" w:hAnsi="Times New Roman"/>
              </w:rPr>
              <w:t>Администрация МО «Табарсук»</w:t>
            </w:r>
          </w:p>
        </w:tc>
        <w:tc>
          <w:tcPr>
            <w:tcW w:w="2702" w:type="dxa"/>
          </w:tcPr>
          <w:p w:rsidR="005A0784" w:rsidRPr="005A0784" w:rsidRDefault="005A0784" w:rsidP="005A0784">
            <w:pPr>
              <w:pStyle w:val="1f0"/>
              <w:rPr>
                <w:rFonts w:ascii="Times New Roman" w:hAnsi="Times New Roman"/>
              </w:rPr>
            </w:pPr>
            <w:r w:rsidRPr="005A0784">
              <w:rPr>
                <w:rFonts w:ascii="Times New Roman" w:hAnsi="Times New Roman"/>
              </w:rPr>
              <w:t>1.Жилищный кодекс РФ.</w:t>
            </w:r>
          </w:p>
          <w:p w:rsidR="005A0784" w:rsidRPr="005A0784" w:rsidRDefault="005A0784" w:rsidP="005A0784">
            <w:pPr>
              <w:pStyle w:val="1f0"/>
              <w:rPr>
                <w:rFonts w:ascii="Times New Roman" w:hAnsi="Times New Roman"/>
              </w:rPr>
            </w:pPr>
            <w:r w:rsidRPr="005A0784">
              <w:rPr>
                <w:rFonts w:ascii="Times New Roman" w:hAnsi="Times New Roman"/>
              </w:rPr>
              <w:t>2. Федеральный Закон от 06 октября 2003 года № 131-ФЗ «Об общих принципах организации местного самоуправления в Российской Федерации».</w:t>
            </w:r>
          </w:p>
          <w:p w:rsidR="005A0784" w:rsidRPr="005A0784" w:rsidRDefault="005A0784" w:rsidP="005A0784">
            <w:pPr>
              <w:pStyle w:val="1f0"/>
              <w:rPr>
                <w:rFonts w:ascii="Times New Roman" w:hAnsi="Times New Roman"/>
              </w:rPr>
            </w:pPr>
            <w:r w:rsidRPr="005A0784">
              <w:rPr>
                <w:rFonts w:ascii="Times New Roman" w:hAnsi="Times New Roman"/>
              </w:rPr>
              <w:t>3. Устав муниципального образования «Табарсук»</w:t>
            </w:r>
          </w:p>
        </w:tc>
        <w:tc>
          <w:tcPr>
            <w:tcW w:w="1260" w:type="dxa"/>
          </w:tcPr>
          <w:p w:rsidR="005A0784" w:rsidRPr="005A0784" w:rsidRDefault="005A0784" w:rsidP="005A0784">
            <w:pPr>
              <w:pStyle w:val="1f0"/>
              <w:rPr>
                <w:rFonts w:ascii="Times New Roman" w:hAnsi="Times New Roman"/>
              </w:rPr>
            </w:pPr>
            <w:r w:rsidRPr="005A0784">
              <w:rPr>
                <w:rFonts w:ascii="Times New Roman" w:hAnsi="Times New Roman"/>
              </w:rPr>
              <w:t>Физическое лицо, юридическое лицо</w:t>
            </w:r>
          </w:p>
        </w:tc>
        <w:tc>
          <w:tcPr>
            <w:tcW w:w="1260" w:type="dxa"/>
          </w:tcPr>
          <w:p w:rsidR="005A0784" w:rsidRPr="005A0784" w:rsidRDefault="005A0784" w:rsidP="005A0784">
            <w:pPr>
              <w:pStyle w:val="1f0"/>
              <w:rPr>
                <w:rFonts w:ascii="Times New Roman" w:hAnsi="Times New Roman"/>
              </w:rPr>
            </w:pPr>
            <w:r w:rsidRPr="005A0784">
              <w:rPr>
                <w:rFonts w:ascii="Times New Roman" w:hAnsi="Times New Roman"/>
              </w:rPr>
              <w:t xml:space="preserve">бесплатно </w:t>
            </w:r>
          </w:p>
        </w:tc>
        <w:tc>
          <w:tcPr>
            <w:tcW w:w="1980" w:type="dxa"/>
          </w:tcPr>
          <w:p w:rsidR="005A0784" w:rsidRPr="005A0784" w:rsidRDefault="005A0784" w:rsidP="005A0784">
            <w:pPr>
              <w:pStyle w:val="1f0"/>
              <w:rPr>
                <w:rFonts w:ascii="Times New Roman" w:hAnsi="Times New Roman"/>
              </w:rPr>
            </w:pPr>
            <w:r w:rsidRPr="005A0784">
              <w:rPr>
                <w:rFonts w:ascii="Times New Roman" w:hAnsi="Times New Roman"/>
              </w:rPr>
              <w:t>Выполнение услуги в срок, объективно, в соответствии с законодательством, отсутствие жалоб.</w:t>
            </w:r>
          </w:p>
        </w:tc>
        <w:tc>
          <w:tcPr>
            <w:tcW w:w="1620" w:type="dxa"/>
          </w:tcPr>
          <w:p w:rsidR="005A0784" w:rsidRPr="005A0784" w:rsidRDefault="005A0784" w:rsidP="005A0784">
            <w:pPr>
              <w:pStyle w:val="1f0"/>
              <w:rPr>
                <w:rFonts w:ascii="Times New Roman" w:hAnsi="Times New Roman"/>
              </w:rPr>
            </w:pPr>
            <w:r w:rsidRPr="005A0784">
              <w:rPr>
                <w:rFonts w:ascii="Times New Roman" w:hAnsi="Times New Roman"/>
              </w:rPr>
              <w:t>Постановление главы от 11.10.2012г. №64-п</w:t>
            </w:r>
          </w:p>
        </w:tc>
        <w:tc>
          <w:tcPr>
            <w:tcW w:w="1042" w:type="dxa"/>
          </w:tcPr>
          <w:p w:rsidR="005A0784" w:rsidRPr="005A0784" w:rsidRDefault="005A0784" w:rsidP="005A0784">
            <w:pPr>
              <w:pStyle w:val="1f0"/>
              <w:rPr>
                <w:rFonts w:ascii="Times New Roman" w:hAnsi="Times New Roman"/>
              </w:rPr>
            </w:pPr>
            <w:r w:rsidRPr="005A0784">
              <w:rPr>
                <w:rFonts w:ascii="Times New Roman" w:hAnsi="Times New Roman"/>
              </w:rPr>
              <w:t>Устав МО «Табарсук»</w:t>
            </w:r>
          </w:p>
        </w:tc>
      </w:tr>
      <w:tr w:rsidR="005A0784" w:rsidRPr="005A0784" w:rsidTr="00603E3F">
        <w:tc>
          <w:tcPr>
            <w:tcW w:w="828" w:type="dxa"/>
          </w:tcPr>
          <w:p w:rsidR="005A0784" w:rsidRPr="005A0784" w:rsidRDefault="005A0784" w:rsidP="005A0784">
            <w:pPr>
              <w:pStyle w:val="1f0"/>
              <w:rPr>
                <w:rFonts w:ascii="Times New Roman" w:hAnsi="Times New Roman"/>
              </w:rPr>
            </w:pPr>
            <w:r w:rsidRPr="005A0784">
              <w:rPr>
                <w:rFonts w:ascii="Times New Roman" w:hAnsi="Times New Roman"/>
              </w:rPr>
              <w:t>6</w:t>
            </w:r>
          </w:p>
        </w:tc>
        <w:tc>
          <w:tcPr>
            <w:tcW w:w="2154" w:type="dxa"/>
          </w:tcPr>
          <w:p w:rsidR="005A0784" w:rsidRPr="005A0784" w:rsidRDefault="005A0784" w:rsidP="005A0784">
            <w:pPr>
              <w:pStyle w:val="1f0"/>
              <w:rPr>
                <w:rFonts w:ascii="Times New Roman" w:hAnsi="Times New Roman"/>
              </w:rPr>
            </w:pPr>
            <w:r w:rsidRPr="005A0784">
              <w:rPr>
                <w:rFonts w:ascii="Times New Roman" w:hAnsi="Times New Roman"/>
              </w:rPr>
              <w:t>Прием заявлений и заключение договоров социального найма жилых помещений администрацией МО «Табарсук»</w:t>
            </w:r>
          </w:p>
        </w:tc>
        <w:tc>
          <w:tcPr>
            <w:tcW w:w="2164" w:type="dxa"/>
          </w:tcPr>
          <w:p w:rsidR="005A0784" w:rsidRPr="005A0784" w:rsidRDefault="005A0784" w:rsidP="005A0784">
            <w:pPr>
              <w:pStyle w:val="1f0"/>
              <w:rPr>
                <w:rFonts w:ascii="Times New Roman" w:hAnsi="Times New Roman"/>
              </w:rPr>
            </w:pPr>
            <w:r w:rsidRPr="005A0784">
              <w:rPr>
                <w:rFonts w:ascii="Times New Roman" w:hAnsi="Times New Roman"/>
              </w:rPr>
              <w:t>Администрация МО «Табарсук»</w:t>
            </w:r>
          </w:p>
        </w:tc>
        <w:tc>
          <w:tcPr>
            <w:tcW w:w="2702" w:type="dxa"/>
          </w:tcPr>
          <w:p w:rsidR="005A0784" w:rsidRPr="005A0784" w:rsidRDefault="005A0784" w:rsidP="005A0784">
            <w:pPr>
              <w:pStyle w:val="1f0"/>
              <w:rPr>
                <w:rFonts w:ascii="Times New Roman" w:hAnsi="Times New Roman"/>
              </w:rPr>
            </w:pPr>
            <w:r w:rsidRPr="005A0784">
              <w:rPr>
                <w:rFonts w:ascii="Times New Roman" w:hAnsi="Times New Roman"/>
              </w:rPr>
              <w:t>1.Конституция РФ.</w:t>
            </w:r>
          </w:p>
          <w:p w:rsidR="005A0784" w:rsidRPr="005A0784" w:rsidRDefault="005A0784" w:rsidP="005A0784">
            <w:pPr>
              <w:pStyle w:val="1f0"/>
              <w:rPr>
                <w:rFonts w:ascii="Times New Roman" w:hAnsi="Times New Roman"/>
              </w:rPr>
            </w:pPr>
            <w:r w:rsidRPr="005A0784">
              <w:rPr>
                <w:rFonts w:ascii="Times New Roman" w:hAnsi="Times New Roman"/>
              </w:rPr>
              <w:t>2.Жилищный кодекс РФ.</w:t>
            </w:r>
          </w:p>
          <w:p w:rsidR="005A0784" w:rsidRPr="005A0784" w:rsidRDefault="005A0784" w:rsidP="005A0784">
            <w:pPr>
              <w:pStyle w:val="1f0"/>
              <w:rPr>
                <w:rFonts w:ascii="Times New Roman" w:hAnsi="Times New Roman"/>
              </w:rPr>
            </w:pPr>
            <w:r w:rsidRPr="005A0784">
              <w:rPr>
                <w:rFonts w:ascii="Times New Roman" w:hAnsi="Times New Roman"/>
              </w:rPr>
              <w:t>3.Гражданский кодекс РФ.</w:t>
            </w:r>
          </w:p>
          <w:p w:rsidR="005A0784" w:rsidRPr="005A0784" w:rsidRDefault="005A0784" w:rsidP="005A0784">
            <w:pPr>
              <w:pStyle w:val="1f0"/>
              <w:rPr>
                <w:rFonts w:ascii="Times New Roman" w:hAnsi="Times New Roman"/>
              </w:rPr>
            </w:pPr>
            <w:r w:rsidRPr="005A0784">
              <w:rPr>
                <w:rFonts w:ascii="Times New Roman" w:hAnsi="Times New Roman"/>
              </w:rPr>
              <w:t>4.Постановление Правительства РФ от 21.05.2005г. № 315 «Об утверждении типового договора социального найма жилого помещения».</w:t>
            </w:r>
          </w:p>
          <w:p w:rsidR="005A0784" w:rsidRPr="005A0784" w:rsidRDefault="005A0784" w:rsidP="005A0784">
            <w:pPr>
              <w:pStyle w:val="1f0"/>
              <w:rPr>
                <w:rFonts w:ascii="Times New Roman" w:hAnsi="Times New Roman"/>
              </w:rPr>
            </w:pPr>
            <w:r w:rsidRPr="005A0784">
              <w:rPr>
                <w:rFonts w:ascii="Times New Roman" w:hAnsi="Times New Roman"/>
              </w:rPr>
              <w:lastRenderedPageBreak/>
              <w:t>5. Федеральный Закон от 06 октября 2003 года № 131-ФЗ «Об общих принципах организации местного самоуправления в Российской Федерации».</w:t>
            </w:r>
          </w:p>
          <w:p w:rsidR="005A0784" w:rsidRPr="005A0784" w:rsidRDefault="005A0784" w:rsidP="005A0784">
            <w:pPr>
              <w:pStyle w:val="1f0"/>
              <w:rPr>
                <w:rFonts w:ascii="Times New Roman" w:hAnsi="Times New Roman"/>
              </w:rPr>
            </w:pPr>
            <w:r w:rsidRPr="005A0784">
              <w:rPr>
                <w:rFonts w:ascii="Times New Roman" w:hAnsi="Times New Roman"/>
              </w:rPr>
              <w:t>6. Устав муниципального образования «Табарсук»</w:t>
            </w:r>
          </w:p>
        </w:tc>
        <w:tc>
          <w:tcPr>
            <w:tcW w:w="1260" w:type="dxa"/>
          </w:tcPr>
          <w:p w:rsidR="005A0784" w:rsidRPr="005A0784" w:rsidRDefault="005A0784" w:rsidP="005A0784">
            <w:pPr>
              <w:pStyle w:val="1f0"/>
              <w:rPr>
                <w:rFonts w:ascii="Times New Roman" w:hAnsi="Times New Roman"/>
              </w:rPr>
            </w:pPr>
            <w:r w:rsidRPr="005A0784">
              <w:rPr>
                <w:rFonts w:ascii="Times New Roman" w:hAnsi="Times New Roman"/>
              </w:rPr>
              <w:lastRenderedPageBreak/>
              <w:t>Физическое лицо</w:t>
            </w:r>
          </w:p>
        </w:tc>
        <w:tc>
          <w:tcPr>
            <w:tcW w:w="1260" w:type="dxa"/>
          </w:tcPr>
          <w:p w:rsidR="005A0784" w:rsidRPr="005A0784" w:rsidRDefault="005A0784" w:rsidP="005A0784">
            <w:pPr>
              <w:pStyle w:val="1f0"/>
              <w:rPr>
                <w:rFonts w:ascii="Times New Roman" w:hAnsi="Times New Roman"/>
              </w:rPr>
            </w:pPr>
            <w:r w:rsidRPr="005A0784">
              <w:rPr>
                <w:rFonts w:ascii="Times New Roman" w:hAnsi="Times New Roman"/>
              </w:rPr>
              <w:t xml:space="preserve">бесплатно </w:t>
            </w:r>
          </w:p>
        </w:tc>
        <w:tc>
          <w:tcPr>
            <w:tcW w:w="1980" w:type="dxa"/>
          </w:tcPr>
          <w:p w:rsidR="005A0784" w:rsidRPr="005A0784" w:rsidRDefault="005A0784" w:rsidP="005A0784">
            <w:pPr>
              <w:pStyle w:val="1f0"/>
              <w:rPr>
                <w:rFonts w:ascii="Times New Roman" w:hAnsi="Times New Roman"/>
              </w:rPr>
            </w:pPr>
            <w:r w:rsidRPr="005A0784">
              <w:rPr>
                <w:rFonts w:ascii="Times New Roman" w:hAnsi="Times New Roman"/>
              </w:rPr>
              <w:t>Выполнение услуги в срок, объективно, в соответствии с законодательством, отсутствие жалоб.</w:t>
            </w:r>
          </w:p>
        </w:tc>
        <w:tc>
          <w:tcPr>
            <w:tcW w:w="1620" w:type="dxa"/>
          </w:tcPr>
          <w:p w:rsidR="005A0784" w:rsidRPr="005A0784" w:rsidRDefault="005A0784" w:rsidP="005A0784">
            <w:pPr>
              <w:pStyle w:val="1f0"/>
              <w:rPr>
                <w:rFonts w:ascii="Times New Roman" w:hAnsi="Times New Roman"/>
              </w:rPr>
            </w:pPr>
            <w:r w:rsidRPr="005A0784">
              <w:rPr>
                <w:rFonts w:ascii="Times New Roman" w:hAnsi="Times New Roman"/>
              </w:rPr>
              <w:t>Постановление главы от 16.10.2012г. № 68-п</w:t>
            </w:r>
          </w:p>
        </w:tc>
        <w:tc>
          <w:tcPr>
            <w:tcW w:w="1042" w:type="dxa"/>
          </w:tcPr>
          <w:p w:rsidR="005A0784" w:rsidRPr="005A0784" w:rsidRDefault="005A0784" w:rsidP="005A0784">
            <w:pPr>
              <w:pStyle w:val="1f0"/>
              <w:rPr>
                <w:rFonts w:ascii="Times New Roman" w:hAnsi="Times New Roman"/>
              </w:rPr>
            </w:pPr>
            <w:r w:rsidRPr="005A0784">
              <w:rPr>
                <w:rFonts w:ascii="Times New Roman" w:hAnsi="Times New Roman"/>
              </w:rPr>
              <w:t>Устав МО «Табарсук»</w:t>
            </w:r>
          </w:p>
        </w:tc>
      </w:tr>
      <w:tr w:rsidR="005A0784" w:rsidRPr="005A0784" w:rsidTr="00603E3F">
        <w:tc>
          <w:tcPr>
            <w:tcW w:w="828" w:type="dxa"/>
          </w:tcPr>
          <w:p w:rsidR="005A0784" w:rsidRPr="005A0784" w:rsidRDefault="005A0784" w:rsidP="005A0784">
            <w:pPr>
              <w:pStyle w:val="1f0"/>
              <w:rPr>
                <w:rFonts w:ascii="Times New Roman" w:hAnsi="Times New Roman"/>
              </w:rPr>
            </w:pPr>
            <w:r w:rsidRPr="005A0784">
              <w:rPr>
                <w:rFonts w:ascii="Times New Roman" w:hAnsi="Times New Roman"/>
              </w:rPr>
              <w:lastRenderedPageBreak/>
              <w:t>7</w:t>
            </w:r>
          </w:p>
        </w:tc>
        <w:tc>
          <w:tcPr>
            <w:tcW w:w="2154" w:type="dxa"/>
          </w:tcPr>
          <w:p w:rsidR="005A0784" w:rsidRPr="005A0784" w:rsidRDefault="005A0784" w:rsidP="005A0784">
            <w:pPr>
              <w:pStyle w:val="1f0"/>
              <w:rPr>
                <w:rFonts w:ascii="Times New Roman" w:hAnsi="Times New Roman"/>
              </w:rPr>
            </w:pPr>
            <w:r w:rsidRPr="005A0784">
              <w:rPr>
                <w:rFonts w:ascii="Times New Roman" w:hAnsi="Times New Roman"/>
              </w:rPr>
              <w:t>Прием заявлений и заключение договоров на передачу гражданам в собственность жилых помещений муниципального жилого фонда социального использования МО «Табарсук»</w:t>
            </w:r>
          </w:p>
        </w:tc>
        <w:tc>
          <w:tcPr>
            <w:tcW w:w="2164" w:type="dxa"/>
          </w:tcPr>
          <w:p w:rsidR="005A0784" w:rsidRPr="005A0784" w:rsidRDefault="005A0784" w:rsidP="005A0784">
            <w:pPr>
              <w:pStyle w:val="1f0"/>
              <w:rPr>
                <w:rFonts w:ascii="Times New Roman" w:hAnsi="Times New Roman"/>
              </w:rPr>
            </w:pPr>
            <w:r w:rsidRPr="005A0784">
              <w:rPr>
                <w:rFonts w:ascii="Times New Roman" w:hAnsi="Times New Roman"/>
              </w:rPr>
              <w:t>Администрация МО «Табарсук»</w:t>
            </w:r>
          </w:p>
        </w:tc>
        <w:tc>
          <w:tcPr>
            <w:tcW w:w="2702" w:type="dxa"/>
          </w:tcPr>
          <w:p w:rsidR="005A0784" w:rsidRPr="005A0784" w:rsidRDefault="005A0784" w:rsidP="005A0784">
            <w:pPr>
              <w:pStyle w:val="1f0"/>
              <w:rPr>
                <w:rFonts w:ascii="Times New Roman" w:hAnsi="Times New Roman"/>
              </w:rPr>
            </w:pPr>
            <w:r w:rsidRPr="005A0784">
              <w:rPr>
                <w:rFonts w:ascii="Times New Roman" w:hAnsi="Times New Roman"/>
              </w:rPr>
              <w:t>1.Конституция РФ.</w:t>
            </w:r>
          </w:p>
          <w:p w:rsidR="005A0784" w:rsidRPr="005A0784" w:rsidRDefault="005A0784" w:rsidP="005A0784">
            <w:pPr>
              <w:pStyle w:val="1f0"/>
              <w:rPr>
                <w:rFonts w:ascii="Times New Roman" w:hAnsi="Times New Roman"/>
              </w:rPr>
            </w:pPr>
            <w:r w:rsidRPr="005A0784">
              <w:rPr>
                <w:rFonts w:ascii="Times New Roman" w:hAnsi="Times New Roman"/>
              </w:rPr>
              <w:t>2. Жилищный кодекс РФ.</w:t>
            </w:r>
          </w:p>
          <w:p w:rsidR="005A0784" w:rsidRPr="005A0784" w:rsidRDefault="005A0784" w:rsidP="005A0784">
            <w:pPr>
              <w:pStyle w:val="1f0"/>
              <w:rPr>
                <w:rFonts w:ascii="Times New Roman" w:hAnsi="Times New Roman"/>
              </w:rPr>
            </w:pPr>
            <w:r w:rsidRPr="005A0784">
              <w:rPr>
                <w:rFonts w:ascii="Times New Roman" w:hAnsi="Times New Roman"/>
              </w:rPr>
              <w:t>3.Гражданский кодекс РФ.</w:t>
            </w:r>
          </w:p>
          <w:p w:rsidR="005A0784" w:rsidRPr="005A0784" w:rsidRDefault="005A0784" w:rsidP="005A0784">
            <w:pPr>
              <w:pStyle w:val="1f0"/>
              <w:rPr>
                <w:rFonts w:ascii="Times New Roman" w:hAnsi="Times New Roman"/>
              </w:rPr>
            </w:pPr>
            <w:r w:rsidRPr="005A0784">
              <w:rPr>
                <w:rFonts w:ascii="Times New Roman" w:hAnsi="Times New Roman"/>
              </w:rPr>
              <w:t>4. Федеральный закон от 04.06.1991г. № 1514-1 «О приватизации жилищного фонда в Российской Федерации».</w:t>
            </w:r>
          </w:p>
          <w:p w:rsidR="005A0784" w:rsidRPr="005A0784" w:rsidRDefault="005A0784" w:rsidP="005A0784">
            <w:pPr>
              <w:pStyle w:val="1f0"/>
              <w:rPr>
                <w:rFonts w:ascii="Times New Roman" w:hAnsi="Times New Roman"/>
              </w:rPr>
            </w:pPr>
            <w:r w:rsidRPr="005A0784">
              <w:rPr>
                <w:rFonts w:ascii="Times New Roman" w:hAnsi="Times New Roman"/>
              </w:rPr>
              <w:t>5. Устав муниципального образования «Табарсук»</w:t>
            </w:r>
          </w:p>
          <w:p w:rsidR="005A0784" w:rsidRPr="005A0784" w:rsidRDefault="005A0784" w:rsidP="005A0784">
            <w:pPr>
              <w:pStyle w:val="1f0"/>
              <w:rPr>
                <w:rFonts w:ascii="Times New Roman" w:hAnsi="Times New Roman"/>
              </w:rPr>
            </w:pPr>
            <w:r w:rsidRPr="005A0784">
              <w:rPr>
                <w:rFonts w:ascii="Times New Roman" w:hAnsi="Times New Roman"/>
              </w:rPr>
              <w:t>6.Федеральный закон от 21.06.1997г. № 122-ФЗ «О государственной регистрации прав на недвижимое имущество и сделок с ним» (с изменениями и дополнениями)</w:t>
            </w:r>
          </w:p>
          <w:p w:rsidR="005A0784" w:rsidRPr="005A0784" w:rsidRDefault="005A0784" w:rsidP="005A0784">
            <w:pPr>
              <w:pStyle w:val="1f0"/>
              <w:rPr>
                <w:rFonts w:ascii="Times New Roman" w:hAnsi="Times New Roman"/>
              </w:rPr>
            </w:pPr>
            <w:r w:rsidRPr="005A0784">
              <w:rPr>
                <w:rFonts w:ascii="Times New Roman" w:hAnsi="Times New Roman"/>
              </w:rPr>
              <w:t>7.Решение Думы муниципального образования «Табарсук» от 13.07.2010г. № 67 а  «Об организации учета муниципального имущества и ведении реестра муниципального имущества МО «Табарсук».</w:t>
            </w:r>
          </w:p>
        </w:tc>
        <w:tc>
          <w:tcPr>
            <w:tcW w:w="1260" w:type="dxa"/>
          </w:tcPr>
          <w:p w:rsidR="005A0784" w:rsidRPr="005A0784" w:rsidRDefault="005A0784" w:rsidP="005A0784">
            <w:pPr>
              <w:pStyle w:val="1f0"/>
              <w:rPr>
                <w:rFonts w:ascii="Times New Roman" w:hAnsi="Times New Roman"/>
                <w:b/>
              </w:rPr>
            </w:pPr>
            <w:r w:rsidRPr="005A0784">
              <w:rPr>
                <w:rFonts w:ascii="Times New Roman" w:hAnsi="Times New Roman"/>
              </w:rPr>
              <w:t>Физическое лицо</w:t>
            </w:r>
          </w:p>
        </w:tc>
        <w:tc>
          <w:tcPr>
            <w:tcW w:w="1260" w:type="dxa"/>
          </w:tcPr>
          <w:p w:rsidR="005A0784" w:rsidRPr="005A0784" w:rsidRDefault="005A0784" w:rsidP="005A0784">
            <w:pPr>
              <w:pStyle w:val="1f0"/>
              <w:rPr>
                <w:rFonts w:ascii="Times New Roman" w:hAnsi="Times New Roman"/>
              </w:rPr>
            </w:pPr>
            <w:r w:rsidRPr="005A0784">
              <w:rPr>
                <w:rFonts w:ascii="Times New Roman" w:hAnsi="Times New Roman"/>
              </w:rPr>
              <w:t>бесплатно</w:t>
            </w:r>
          </w:p>
        </w:tc>
        <w:tc>
          <w:tcPr>
            <w:tcW w:w="1980" w:type="dxa"/>
          </w:tcPr>
          <w:p w:rsidR="005A0784" w:rsidRPr="005A0784" w:rsidRDefault="005A0784" w:rsidP="005A0784">
            <w:pPr>
              <w:pStyle w:val="1f0"/>
              <w:rPr>
                <w:rFonts w:ascii="Times New Roman" w:hAnsi="Times New Roman"/>
              </w:rPr>
            </w:pPr>
            <w:r w:rsidRPr="005A0784">
              <w:rPr>
                <w:rFonts w:ascii="Times New Roman" w:hAnsi="Times New Roman"/>
              </w:rPr>
              <w:t>Выполнение услуги в срок, объективно, в соответствии с законодательством, отсутствие жалоб.</w:t>
            </w:r>
          </w:p>
        </w:tc>
        <w:tc>
          <w:tcPr>
            <w:tcW w:w="1620" w:type="dxa"/>
          </w:tcPr>
          <w:p w:rsidR="005A0784" w:rsidRPr="005A0784" w:rsidRDefault="005A0784" w:rsidP="005A0784">
            <w:pPr>
              <w:pStyle w:val="1f0"/>
              <w:rPr>
                <w:rFonts w:ascii="Times New Roman" w:hAnsi="Times New Roman"/>
              </w:rPr>
            </w:pPr>
            <w:r w:rsidRPr="005A0784">
              <w:rPr>
                <w:rFonts w:ascii="Times New Roman" w:hAnsi="Times New Roman"/>
              </w:rPr>
              <w:t>Постановление главы от 11.10.2012г. № 65-п</w:t>
            </w:r>
          </w:p>
        </w:tc>
        <w:tc>
          <w:tcPr>
            <w:tcW w:w="1042" w:type="dxa"/>
          </w:tcPr>
          <w:p w:rsidR="005A0784" w:rsidRPr="005A0784" w:rsidRDefault="005A0784" w:rsidP="005A0784">
            <w:pPr>
              <w:pStyle w:val="1f0"/>
              <w:rPr>
                <w:rFonts w:ascii="Times New Roman" w:hAnsi="Times New Roman"/>
              </w:rPr>
            </w:pPr>
            <w:r w:rsidRPr="005A0784">
              <w:rPr>
                <w:rFonts w:ascii="Times New Roman" w:hAnsi="Times New Roman"/>
              </w:rPr>
              <w:t>Устав МО «Табарсук»</w:t>
            </w:r>
          </w:p>
        </w:tc>
      </w:tr>
      <w:tr w:rsidR="005A0784" w:rsidRPr="005A0784" w:rsidTr="00603E3F">
        <w:tc>
          <w:tcPr>
            <w:tcW w:w="828" w:type="dxa"/>
          </w:tcPr>
          <w:p w:rsidR="005A0784" w:rsidRPr="005A0784" w:rsidRDefault="005A0784" w:rsidP="005A0784">
            <w:pPr>
              <w:pStyle w:val="1f0"/>
              <w:rPr>
                <w:rFonts w:ascii="Times New Roman" w:hAnsi="Times New Roman"/>
              </w:rPr>
            </w:pPr>
            <w:r w:rsidRPr="005A0784">
              <w:rPr>
                <w:rFonts w:ascii="Times New Roman" w:hAnsi="Times New Roman"/>
              </w:rPr>
              <w:lastRenderedPageBreak/>
              <w:t>8</w:t>
            </w:r>
          </w:p>
        </w:tc>
        <w:tc>
          <w:tcPr>
            <w:tcW w:w="2154" w:type="dxa"/>
          </w:tcPr>
          <w:p w:rsidR="005A0784" w:rsidRPr="005A0784" w:rsidRDefault="005A0784" w:rsidP="005A0784">
            <w:pPr>
              <w:pStyle w:val="1f0"/>
              <w:rPr>
                <w:rFonts w:ascii="Times New Roman" w:hAnsi="Times New Roman"/>
              </w:rPr>
            </w:pPr>
            <w:r w:rsidRPr="005A0784">
              <w:rPr>
                <w:rFonts w:ascii="Times New Roman" w:hAnsi="Times New Roman"/>
              </w:rPr>
              <w:t xml:space="preserve">Предоставление выписок из реестра муниципальной  собственности </w:t>
            </w:r>
          </w:p>
        </w:tc>
        <w:tc>
          <w:tcPr>
            <w:tcW w:w="2164" w:type="dxa"/>
          </w:tcPr>
          <w:p w:rsidR="005A0784" w:rsidRPr="005A0784" w:rsidRDefault="005A0784" w:rsidP="005A0784">
            <w:pPr>
              <w:pStyle w:val="1f0"/>
              <w:rPr>
                <w:rFonts w:ascii="Times New Roman" w:hAnsi="Times New Roman"/>
              </w:rPr>
            </w:pPr>
            <w:r w:rsidRPr="005A0784">
              <w:rPr>
                <w:rFonts w:ascii="Times New Roman" w:hAnsi="Times New Roman"/>
              </w:rPr>
              <w:t>Администрация МО «Табарсук»</w:t>
            </w:r>
          </w:p>
        </w:tc>
        <w:tc>
          <w:tcPr>
            <w:tcW w:w="2702" w:type="dxa"/>
          </w:tcPr>
          <w:p w:rsidR="005A0784" w:rsidRPr="005A0784" w:rsidRDefault="005A0784" w:rsidP="005A0784">
            <w:pPr>
              <w:pStyle w:val="1f0"/>
              <w:rPr>
                <w:rFonts w:ascii="Times New Roman" w:hAnsi="Times New Roman"/>
              </w:rPr>
            </w:pPr>
            <w:r w:rsidRPr="005A0784">
              <w:rPr>
                <w:rFonts w:ascii="Times New Roman" w:hAnsi="Times New Roman"/>
              </w:rPr>
              <w:t>1.Конституция Российской Федерации.</w:t>
            </w:r>
          </w:p>
          <w:p w:rsidR="005A0784" w:rsidRPr="005A0784" w:rsidRDefault="005A0784" w:rsidP="005A0784">
            <w:pPr>
              <w:pStyle w:val="1f0"/>
              <w:rPr>
                <w:rFonts w:ascii="Times New Roman" w:hAnsi="Times New Roman"/>
              </w:rPr>
            </w:pPr>
            <w:r w:rsidRPr="005A0784">
              <w:rPr>
                <w:rFonts w:ascii="Times New Roman" w:hAnsi="Times New Roman"/>
              </w:rPr>
              <w:t>2.Гражданский кодекс РФ.</w:t>
            </w:r>
          </w:p>
          <w:p w:rsidR="005A0784" w:rsidRPr="005A0784" w:rsidRDefault="005A0784" w:rsidP="005A0784">
            <w:pPr>
              <w:pStyle w:val="1f0"/>
              <w:rPr>
                <w:rFonts w:ascii="Times New Roman" w:hAnsi="Times New Roman"/>
              </w:rPr>
            </w:pPr>
            <w:r w:rsidRPr="005A0784">
              <w:rPr>
                <w:rFonts w:ascii="Times New Roman" w:hAnsi="Times New Roman"/>
              </w:rPr>
              <w:t>3. Федеральный Закон от 02.05.2006 года № 59-ФЗ «О порядке рассмотрения обращений граждан РФ».</w:t>
            </w:r>
          </w:p>
          <w:p w:rsidR="005A0784" w:rsidRPr="005A0784" w:rsidRDefault="005A0784" w:rsidP="005A0784">
            <w:pPr>
              <w:pStyle w:val="1f0"/>
              <w:rPr>
                <w:rFonts w:ascii="Times New Roman" w:hAnsi="Times New Roman"/>
              </w:rPr>
            </w:pPr>
            <w:r w:rsidRPr="005A0784">
              <w:rPr>
                <w:rFonts w:ascii="Times New Roman" w:hAnsi="Times New Roman"/>
              </w:rPr>
              <w:t>4. Устав муниципального образования «Табарсук»</w:t>
            </w:r>
          </w:p>
          <w:p w:rsidR="005A0784" w:rsidRPr="005A0784" w:rsidRDefault="005A0784" w:rsidP="005A0784">
            <w:pPr>
              <w:pStyle w:val="1f0"/>
              <w:rPr>
                <w:rFonts w:ascii="Times New Roman" w:hAnsi="Times New Roman"/>
              </w:rPr>
            </w:pPr>
            <w:r w:rsidRPr="005A0784">
              <w:rPr>
                <w:rFonts w:ascii="Times New Roman" w:hAnsi="Times New Roman"/>
              </w:rPr>
              <w:t>5. Решение Думы муниципального образования «Табарсук» от 13.07.2010г. № 67 а  «Об организации учета муниципального имущества и ведении реестра муниципального имущества МО «Табарсук».</w:t>
            </w:r>
          </w:p>
        </w:tc>
        <w:tc>
          <w:tcPr>
            <w:tcW w:w="1260" w:type="dxa"/>
          </w:tcPr>
          <w:p w:rsidR="005A0784" w:rsidRPr="005A0784" w:rsidRDefault="005A0784" w:rsidP="005A0784">
            <w:pPr>
              <w:pStyle w:val="1f0"/>
              <w:rPr>
                <w:rFonts w:ascii="Times New Roman" w:hAnsi="Times New Roman"/>
              </w:rPr>
            </w:pPr>
            <w:r w:rsidRPr="005A0784">
              <w:rPr>
                <w:rFonts w:ascii="Times New Roman" w:hAnsi="Times New Roman"/>
              </w:rPr>
              <w:t>Физическое лицо, юридическое лицо</w:t>
            </w:r>
          </w:p>
        </w:tc>
        <w:tc>
          <w:tcPr>
            <w:tcW w:w="1260" w:type="dxa"/>
          </w:tcPr>
          <w:p w:rsidR="005A0784" w:rsidRPr="005A0784" w:rsidRDefault="005A0784" w:rsidP="005A0784">
            <w:pPr>
              <w:pStyle w:val="1f0"/>
              <w:rPr>
                <w:rFonts w:ascii="Times New Roman" w:hAnsi="Times New Roman"/>
              </w:rPr>
            </w:pPr>
            <w:r w:rsidRPr="005A0784">
              <w:rPr>
                <w:rFonts w:ascii="Times New Roman" w:hAnsi="Times New Roman"/>
              </w:rPr>
              <w:t xml:space="preserve">бесплатно </w:t>
            </w:r>
          </w:p>
        </w:tc>
        <w:tc>
          <w:tcPr>
            <w:tcW w:w="1980" w:type="dxa"/>
          </w:tcPr>
          <w:p w:rsidR="005A0784" w:rsidRPr="005A0784" w:rsidRDefault="005A0784" w:rsidP="005A0784">
            <w:pPr>
              <w:pStyle w:val="1f0"/>
              <w:rPr>
                <w:rFonts w:ascii="Times New Roman" w:hAnsi="Times New Roman"/>
              </w:rPr>
            </w:pPr>
            <w:r w:rsidRPr="005A0784">
              <w:rPr>
                <w:rFonts w:ascii="Times New Roman" w:hAnsi="Times New Roman"/>
              </w:rPr>
              <w:t>Выполнение услуги в срок, объективно, в соответствии с законодательством, отсутствие жалоб.</w:t>
            </w:r>
          </w:p>
        </w:tc>
        <w:tc>
          <w:tcPr>
            <w:tcW w:w="1620" w:type="dxa"/>
          </w:tcPr>
          <w:p w:rsidR="005A0784" w:rsidRPr="005A0784" w:rsidRDefault="005A0784" w:rsidP="005A0784">
            <w:pPr>
              <w:pStyle w:val="1f0"/>
              <w:rPr>
                <w:rFonts w:ascii="Times New Roman" w:hAnsi="Times New Roman"/>
              </w:rPr>
            </w:pPr>
            <w:r w:rsidRPr="005A0784">
              <w:rPr>
                <w:rFonts w:ascii="Times New Roman" w:hAnsi="Times New Roman"/>
              </w:rPr>
              <w:t>Постановление главы от 15.10.2012г. № 66-п</w:t>
            </w:r>
          </w:p>
        </w:tc>
        <w:tc>
          <w:tcPr>
            <w:tcW w:w="1042" w:type="dxa"/>
          </w:tcPr>
          <w:p w:rsidR="005A0784" w:rsidRPr="005A0784" w:rsidRDefault="005A0784" w:rsidP="005A0784">
            <w:pPr>
              <w:pStyle w:val="1f0"/>
              <w:rPr>
                <w:rFonts w:ascii="Times New Roman" w:hAnsi="Times New Roman"/>
              </w:rPr>
            </w:pPr>
            <w:r w:rsidRPr="005A0784">
              <w:rPr>
                <w:rFonts w:ascii="Times New Roman" w:hAnsi="Times New Roman"/>
              </w:rPr>
              <w:t>Устав МО «Табарсук»</w:t>
            </w:r>
          </w:p>
        </w:tc>
      </w:tr>
      <w:tr w:rsidR="005A0784" w:rsidRPr="005A0784" w:rsidTr="00603E3F">
        <w:tc>
          <w:tcPr>
            <w:tcW w:w="828" w:type="dxa"/>
          </w:tcPr>
          <w:p w:rsidR="005A0784" w:rsidRPr="005A0784" w:rsidRDefault="005A0784" w:rsidP="005A0784">
            <w:pPr>
              <w:pStyle w:val="1f0"/>
              <w:rPr>
                <w:rFonts w:ascii="Times New Roman" w:hAnsi="Times New Roman"/>
              </w:rPr>
            </w:pPr>
            <w:r w:rsidRPr="005A0784">
              <w:rPr>
                <w:rFonts w:ascii="Times New Roman" w:hAnsi="Times New Roman"/>
              </w:rPr>
              <w:t>9</w:t>
            </w:r>
          </w:p>
        </w:tc>
        <w:tc>
          <w:tcPr>
            <w:tcW w:w="2154" w:type="dxa"/>
          </w:tcPr>
          <w:p w:rsidR="005A0784" w:rsidRPr="005A0784" w:rsidRDefault="005A0784" w:rsidP="005A0784">
            <w:pPr>
              <w:pStyle w:val="1f0"/>
              <w:rPr>
                <w:rFonts w:ascii="Times New Roman" w:hAnsi="Times New Roman"/>
              </w:rPr>
            </w:pPr>
            <w:r w:rsidRPr="005A0784">
              <w:rPr>
                <w:rFonts w:ascii="Times New Roman" w:hAnsi="Times New Roman"/>
              </w:rPr>
              <w:t>Перевод жилого помещения в нежилое и нежилого помещения в жилое помещение</w:t>
            </w:r>
          </w:p>
          <w:p w:rsidR="005A0784" w:rsidRPr="005A0784" w:rsidRDefault="005A0784" w:rsidP="005A0784">
            <w:pPr>
              <w:pStyle w:val="1f0"/>
              <w:rPr>
                <w:rFonts w:ascii="Times New Roman" w:hAnsi="Times New Roman"/>
              </w:rPr>
            </w:pPr>
          </w:p>
        </w:tc>
        <w:tc>
          <w:tcPr>
            <w:tcW w:w="2164" w:type="dxa"/>
          </w:tcPr>
          <w:p w:rsidR="005A0784" w:rsidRPr="005A0784" w:rsidRDefault="005A0784" w:rsidP="005A0784">
            <w:pPr>
              <w:pStyle w:val="1f0"/>
              <w:rPr>
                <w:rFonts w:ascii="Times New Roman" w:hAnsi="Times New Roman"/>
              </w:rPr>
            </w:pPr>
            <w:r w:rsidRPr="005A0784">
              <w:rPr>
                <w:rFonts w:ascii="Times New Roman" w:hAnsi="Times New Roman"/>
              </w:rPr>
              <w:t>Администрация МО</w:t>
            </w:r>
          </w:p>
          <w:p w:rsidR="005A0784" w:rsidRPr="005A0784" w:rsidRDefault="005A0784" w:rsidP="005A0784">
            <w:pPr>
              <w:pStyle w:val="1f0"/>
              <w:rPr>
                <w:rFonts w:ascii="Times New Roman" w:hAnsi="Times New Roman"/>
              </w:rPr>
            </w:pPr>
            <w:r w:rsidRPr="005A0784">
              <w:rPr>
                <w:rFonts w:ascii="Times New Roman" w:hAnsi="Times New Roman"/>
              </w:rPr>
              <w:t>«Табарсук»</w:t>
            </w:r>
          </w:p>
        </w:tc>
        <w:tc>
          <w:tcPr>
            <w:tcW w:w="2702" w:type="dxa"/>
          </w:tcPr>
          <w:p w:rsidR="005A0784" w:rsidRPr="005A0784" w:rsidRDefault="005A0784" w:rsidP="005A0784">
            <w:pPr>
              <w:pStyle w:val="1f0"/>
              <w:rPr>
                <w:rFonts w:ascii="Times New Roman" w:hAnsi="Times New Roman"/>
              </w:rPr>
            </w:pPr>
            <w:r w:rsidRPr="005A0784">
              <w:rPr>
                <w:rFonts w:ascii="Times New Roman" w:hAnsi="Times New Roman"/>
              </w:rPr>
              <w:t xml:space="preserve">1.Конституция Российской Федерации, </w:t>
            </w:r>
          </w:p>
          <w:p w:rsidR="005A0784" w:rsidRPr="005A0784" w:rsidRDefault="005A0784" w:rsidP="005A0784">
            <w:pPr>
              <w:pStyle w:val="1f0"/>
              <w:rPr>
                <w:rFonts w:ascii="Times New Roman" w:hAnsi="Times New Roman"/>
              </w:rPr>
            </w:pPr>
            <w:r w:rsidRPr="005A0784">
              <w:rPr>
                <w:rFonts w:ascii="Times New Roman" w:hAnsi="Times New Roman"/>
              </w:rPr>
              <w:t>2.Градостроительный кодекс Российской Федерации,</w:t>
            </w:r>
          </w:p>
          <w:p w:rsidR="005A0784" w:rsidRPr="005A0784" w:rsidRDefault="005A0784" w:rsidP="005A0784">
            <w:pPr>
              <w:pStyle w:val="1f0"/>
              <w:rPr>
                <w:rFonts w:ascii="Times New Roman" w:hAnsi="Times New Roman"/>
              </w:rPr>
            </w:pPr>
            <w:r w:rsidRPr="005A0784">
              <w:rPr>
                <w:rFonts w:ascii="Times New Roman" w:hAnsi="Times New Roman"/>
              </w:rPr>
              <w:t>3.Жилищный кодекс Российской Федерации.</w:t>
            </w:r>
          </w:p>
          <w:p w:rsidR="005A0784" w:rsidRPr="005A0784" w:rsidRDefault="005A0784" w:rsidP="005A0784">
            <w:pPr>
              <w:pStyle w:val="1f0"/>
              <w:rPr>
                <w:rFonts w:ascii="Times New Roman" w:hAnsi="Times New Roman"/>
              </w:rPr>
            </w:pPr>
            <w:r w:rsidRPr="005A0784">
              <w:rPr>
                <w:rFonts w:ascii="Times New Roman" w:hAnsi="Times New Roman"/>
              </w:rPr>
              <w:t>4.Федеральный законом от 06 октября 2003 года № 131-ФЗ «Об общих принципах организации местного самоуправления в Российской Федерации»,</w:t>
            </w:r>
          </w:p>
          <w:p w:rsidR="005A0784" w:rsidRPr="005A0784" w:rsidRDefault="005A0784" w:rsidP="005A0784">
            <w:pPr>
              <w:pStyle w:val="1f0"/>
              <w:rPr>
                <w:rFonts w:ascii="Times New Roman" w:hAnsi="Times New Roman"/>
              </w:rPr>
            </w:pPr>
            <w:r w:rsidRPr="005A0784">
              <w:rPr>
                <w:rFonts w:ascii="Times New Roman" w:hAnsi="Times New Roman"/>
              </w:rPr>
              <w:t>5. Устав муниципального образования «Табарсук»</w:t>
            </w:r>
          </w:p>
          <w:p w:rsidR="005A0784" w:rsidRPr="005A0784" w:rsidRDefault="005A0784" w:rsidP="005A0784">
            <w:pPr>
              <w:pStyle w:val="1f0"/>
              <w:rPr>
                <w:rFonts w:ascii="Times New Roman" w:hAnsi="Times New Roman"/>
              </w:rPr>
            </w:pPr>
          </w:p>
        </w:tc>
        <w:tc>
          <w:tcPr>
            <w:tcW w:w="1260" w:type="dxa"/>
          </w:tcPr>
          <w:p w:rsidR="005A0784" w:rsidRPr="005A0784" w:rsidRDefault="005A0784" w:rsidP="005A0784">
            <w:pPr>
              <w:pStyle w:val="1f0"/>
              <w:rPr>
                <w:rFonts w:ascii="Times New Roman" w:hAnsi="Times New Roman"/>
              </w:rPr>
            </w:pPr>
            <w:r w:rsidRPr="005A0784">
              <w:rPr>
                <w:rFonts w:ascii="Times New Roman" w:hAnsi="Times New Roman"/>
              </w:rPr>
              <w:t>Физ.</w:t>
            </w:r>
          </w:p>
          <w:p w:rsidR="005A0784" w:rsidRPr="005A0784" w:rsidRDefault="005A0784" w:rsidP="005A0784">
            <w:pPr>
              <w:pStyle w:val="1f0"/>
              <w:rPr>
                <w:rFonts w:ascii="Times New Roman" w:hAnsi="Times New Roman"/>
              </w:rPr>
            </w:pPr>
            <w:r w:rsidRPr="005A0784">
              <w:rPr>
                <w:rFonts w:ascii="Times New Roman" w:hAnsi="Times New Roman"/>
              </w:rPr>
              <w:t>Лицо и юр. Лицо</w:t>
            </w:r>
          </w:p>
        </w:tc>
        <w:tc>
          <w:tcPr>
            <w:tcW w:w="1260" w:type="dxa"/>
          </w:tcPr>
          <w:p w:rsidR="005A0784" w:rsidRPr="005A0784" w:rsidRDefault="005A0784" w:rsidP="005A0784">
            <w:pPr>
              <w:pStyle w:val="1f0"/>
              <w:rPr>
                <w:rFonts w:ascii="Times New Roman" w:hAnsi="Times New Roman"/>
              </w:rPr>
            </w:pPr>
            <w:r w:rsidRPr="005A0784">
              <w:rPr>
                <w:rFonts w:ascii="Times New Roman" w:hAnsi="Times New Roman"/>
              </w:rPr>
              <w:t>Бесплатно</w:t>
            </w:r>
          </w:p>
        </w:tc>
        <w:tc>
          <w:tcPr>
            <w:tcW w:w="1980" w:type="dxa"/>
          </w:tcPr>
          <w:p w:rsidR="005A0784" w:rsidRPr="005A0784" w:rsidRDefault="005A0784" w:rsidP="005A0784">
            <w:pPr>
              <w:pStyle w:val="1f0"/>
              <w:rPr>
                <w:rFonts w:ascii="Times New Roman" w:hAnsi="Times New Roman"/>
              </w:rPr>
            </w:pPr>
            <w:r w:rsidRPr="005A0784">
              <w:rPr>
                <w:rFonts w:ascii="Times New Roman" w:hAnsi="Times New Roman"/>
              </w:rPr>
              <w:t>Выдача разрешений о переводе жилого помещения в нежилое и нежилого помещения в жилое</w:t>
            </w:r>
          </w:p>
        </w:tc>
        <w:tc>
          <w:tcPr>
            <w:tcW w:w="1620" w:type="dxa"/>
          </w:tcPr>
          <w:p w:rsidR="005A0784" w:rsidRPr="005A0784" w:rsidRDefault="005A0784" w:rsidP="005A0784">
            <w:pPr>
              <w:pStyle w:val="1f0"/>
              <w:rPr>
                <w:rStyle w:val="afa"/>
                <w:rFonts w:ascii="Times New Roman" w:eastAsiaTheme="majorEastAsia" w:hAnsi="Times New Roman"/>
                <w:b w:val="0"/>
                <w:bCs w:val="0"/>
                <w:color w:val="auto"/>
                <w:sz w:val="22"/>
                <w:szCs w:val="22"/>
              </w:rPr>
            </w:pPr>
            <w:r w:rsidRPr="005A0784">
              <w:rPr>
                <w:rStyle w:val="afa"/>
                <w:rFonts w:ascii="Times New Roman" w:eastAsiaTheme="majorEastAsia" w:hAnsi="Times New Roman"/>
                <w:b w:val="0"/>
                <w:bCs w:val="0"/>
                <w:color w:val="auto"/>
                <w:sz w:val="22"/>
                <w:szCs w:val="22"/>
              </w:rPr>
              <w:t>Постановление главы</w:t>
            </w:r>
          </w:p>
          <w:p w:rsidR="005A0784" w:rsidRPr="005A0784" w:rsidRDefault="005A0784" w:rsidP="005A0784">
            <w:pPr>
              <w:pStyle w:val="1f0"/>
              <w:rPr>
                <w:rFonts w:ascii="Times New Roman" w:hAnsi="Times New Roman"/>
              </w:rPr>
            </w:pPr>
            <w:r w:rsidRPr="005A0784">
              <w:rPr>
                <w:rStyle w:val="afa"/>
                <w:rFonts w:ascii="Times New Roman" w:eastAsiaTheme="majorEastAsia" w:hAnsi="Times New Roman"/>
                <w:b w:val="0"/>
                <w:bCs w:val="0"/>
                <w:color w:val="auto"/>
                <w:sz w:val="22"/>
                <w:szCs w:val="22"/>
              </w:rPr>
              <w:t xml:space="preserve">от 10.10.2012г. № 62-п  </w:t>
            </w:r>
          </w:p>
        </w:tc>
        <w:tc>
          <w:tcPr>
            <w:tcW w:w="1042" w:type="dxa"/>
          </w:tcPr>
          <w:p w:rsidR="005A0784" w:rsidRPr="005A0784" w:rsidRDefault="005A0784" w:rsidP="005A0784">
            <w:pPr>
              <w:pStyle w:val="1f0"/>
              <w:rPr>
                <w:rFonts w:ascii="Times New Roman" w:hAnsi="Times New Roman"/>
              </w:rPr>
            </w:pPr>
            <w:r w:rsidRPr="005A0784">
              <w:rPr>
                <w:rFonts w:ascii="Times New Roman" w:hAnsi="Times New Roman"/>
              </w:rPr>
              <w:t>Устав МО «Табарсук»</w:t>
            </w:r>
          </w:p>
        </w:tc>
      </w:tr>
      <w:tr w:rsidR="005A0784" w:rsidRPr="005A0784" w:rsidTr="00603E3F">
        <w:tc>
          <w:tcPr>
            <w:tcW w:w="828" w:type="dxa"/>
          </w:tcPr>
          <w:p w:rsidR="005A0784" w:rsidRPr="005A0784" w:rsidRDefault="005A0784" w:rsidP="005A0784">
            <w:pPr>
              <w:pStyle w:val="1f0"/>
              <w:rPr>
                <w:rFonts w:ascii="Times New Roman" w:hAnsi="Times New Roman"/>
              </w:rPr>
            </w:pPr>
            <w:r w:rsidRPr="005A0784">
              <w:rPr>
                <w:rFonts w:ascii="Times New Roman" w:hAnsi="Times New Roman"/>
              </w:rPr>
              <w:t>10</w:t>
            </w:r>
          </w:p>
        </w:tc>
        <w:tc>
          <w:tcPr>
            <w:tcW w:w="2154" w:type="dxa"/>
          </w:tcPr>
          <w:p w:rsidR="005A0784" w:rsidRPr="005A0784" w:rsidRDefault="005A0784" w:rsidP="005A0784">
            <w:pPr>
              <w:pStyle w:val="1f0"/>
              <w:rPr>
                <w:rFonts w:ascii="Times New Roman" w:hAnsi="Times New Roman"/>
              </w:rPr>
            </w:pPr>
            <w:r w:rsidRPr="005A0784">
              <w:rPr>
                <w:rFonts w:ascii="Times New Roman" w:hAnsi="Times New Roman"/>
              </w:rPr>
              <w:t xml:space="preserve">Выдача разрешений </w:t>
            </w:r>
            <w:r w:rsidRPr="005A0784">
              <w:rPr>
                <w:rFonts w:ascii="Times New Roman" w:hAnsi="Times New Roman"/>
              </w:rPr>
              <w:lastRenderedPageBreak/>
              <w:t>на вступление в брак несовершеннолетним лицам, достигшим возраста 16 лет</w:t>
            </w:r>
          </w:p>
        </w:tc>
        <w:tc>
          <w:tcPr>
            <w:tcW w:w="2164" w:type="dxa"/>
          </w:tcPr>
          <w:p w:rsidR="005A0784" w:rsidRPr="005A0784" w:rsidRDefault="005A0784" w:rsidP="005A0784">
            <w:pPr>
              <w:pStyle w:val="1f0"/>
              <w:rPr>
                <w:rFonts w:ascii="Times New Roman" w:hAnsi="Times New Roman"/>
              </w:rPr>
            </w:pPr>
            <w:r w:rsidRPr="005A0784">
              <w:rPr>
                <w:rFonts w:ascii="Times New Roman" w:hAnsi="Times New Roman"/>
              </w:rPr>
              <w:lastRenderedPageBreak/>
              <w:t>Администрация МО</w:t>
            </w:r>
          </w:p>
          <w:p w:rsidR="005A0784" w:rsidRPr="005A0784" w:rsidRDefault="005A0784" w:rsidP="005A0784">
            <w:pPr>
              <w:pStyle w:val="1f0"/>
              <w:rPr>
                <w:rFonts w:ascii="Times New Roman" w:hAnsi="Times New Roman"/>
              </w:rPr>
            </w:pPr>
            <w:r w:rsidRPr="005A0784">
              <w:rPr>
                <w:rFonts w:ascii="Times New Roman" w:hAnsi="Times New Roman"/>
              </w:rPr>
              <w:lastRenderedPageBreak/>
              <w:t>«Табарсук»</w:t>
            </w:r>
          </w:p>
        </w:tc>
        <w:tc>
          <w:tcPr>
            <w:tcW w:w="2702" w:type="dxa"/>
          </w:tcPr>
          <w:p w:rsidR="005A0784" w:rsidRPr="005A0784" w:rsidRDefault="005A0784" w:rsidP="005A0784">
            <w:pPr>
              <w:pStyle w:val="1f0"/>
              <w:rPr>
                <w:rFonts w:ascii="Times New Roman" w:hAnsi="Times New Roman"/>
              </w:rPr>
            </w:pPr>
            <w:r w:rsidRPr="005A0784">
              <w:rPr>
                <w:rFonts w:ascii="Times New Roman" w:hAnsi="Times New Roman"/>
              </w:rPr>
              <w:lastRenderedPageBreak/>
              <w:t xml:space="preserve">1.Конституция </w:t>
            </w:r>
            <w:r w:rsidRPr="005A0784">
              <w:rPr>
                <w:rFonts w:ascii="Times New Roman" w:hAnsi="Times New Roman"/>
              </w:rPr>
              <w:lastRenderedPageBreak/>
              <w:t xml:space="preserve">Российской Федерации, </w:t>
            </w:r>
          </w:p>
          <w:p w:rsidR="005A0784" w:rsidRPr="005A0784" w:rsidRDefault="005A0784" w:rsidP="005A0784">
            <w:pPr>
              <w:pStyle w:val="1f0"/>
              <w:rPr>
                <w:rFonts w:ascii="Times New Roman" w:hAnsi="Times New Roman"/>
              </w:rPr>
            </w:pPr>
            <w:r w:rsidRPr="005A0784">
              <w:rPr>
                <w:rFonts w:ascii="Times New Roman" w:hAnsi="Times New Roman"/>
              </w:rPr>
              <w:t>2.Федеральный законом от 06 октября 2003 года № 131-ФЗ «Об общих принципах организации местного самоуправления в Российской Федерации»,</w:t>
            </w:r>
          </w:p>
          <w:p w:rsidR="005A0784" w:rsidRPr="005A0784" w:rsidRDefault="005A0784" w:rsidP="005A0784">
            <w:pPr>
              <w:pStyle w:val="1f0"/>
              <w:rPr>
                <w:rFonts w:ascii="Times New Roman" w:hAnsi="Times New Roman"/>
              </w:rPr>
            </w:pPr>
            <w:r w:rsidRPr="005A0784">
              <w:rPr>
                <w:rFonts w:ascii="Times New Roman" w:hAnsi="Times New Roman"/>
              </w:rPr>
              <w:t>3. Устав муниципального образования «Табарсук»</w:t>
            </w:r>
          </w:p>
          <w:p w:rsidR="005A0784" w:rsidRPr="005A0784" w:rsidRDefault="005A0784" w:rsidP="005A0784">
            <w:pPr>
              <w:pStyle w:val="1f0"/>
              <w:rPr>
                <w:rFonts w:ascii="Times New Roman" w:hAnsi="Times New Roman"/>
              </w:rPr>
            </w:pPr>
          </w:p>
        </w:tc>
        <w:tc>
          <w:tcPr>
            <w:tcW w:w="1260" w:type="dxa"/>
          </w:tcPr>
          <w:p w:rsidR="005A0784" w:rsidRPr="005A0784" w:rsidRDefault="005A0784" w:rsidP="005A0784">
            <w:pPr>
              <w:pStyle w:val="1f0"/>
              <w:rPr>
                <w:rFonts w:ascii="Times New Roman" w:hAnsi="Times New Roman"/>
                <w:b/>
              </w:rPr>
            </w:pPr>
            <w:r w:rsidRPr="005A0784">
              <w:rPr>
                <w:rFonts w:ascii="Times New Roman" w:hAnsi="Times New Roman"/>
              </w:rPr>
              <w:lastRenderedPageBreak/>
              <w:t>Физическо</w:t>
            </w:r>
            <w:r w:rsidRPr="005A0784">
              <w:rPr>
                <w:rFonts w:ascii="Times New Roman" w:hAnsi="Times New Roman"/>
              </w:rPr>
              <w:lastRenderedPageBreak/>
              <w:t>е лицо</w:t>
            </w:r>
          </w:p>
        </w:tc>
        <w:tc>
          <w:tcPr>
            <w:tcW w:w="1260" w:type="dxa"/>
          </w:tcPr>
          <w:p w:rsidR="005A0784" w:rsidRPr="005A0784" w:rsidRDefault="005A0784" w:rsidP="005A0784">
            <w:pPr>
              <w:pStyle w:val="1f0"/>
              <w:rPr>
                <w:rFonts w:ascii="Times New Roman" w:hAnsi="Times New Roman"/>
              </w:rPr>
            </w:pPr>
            <w:r w:rsidRPr="005A0784">
              <w:rPr>
                <w:rFonts w:ascii="Times New Roman" w:hAnsi="Times New Roman"/>
              </w:rPr>
              <w:lastRenderedPageBreak/>
              <w:t>бесплатно</w:t>
            </w:r>
          </w:p>
        </w:tc>
        <w:tc>
          <w:tcPr>
            <w:tcW w:w="1980" w:type="dxa"/>
          </w:tcPr>
          <w:p w:rsidR="005A0784" w:rsidRPr="005A0784" w:rsidRDefault="005A0784" w:rsidP="005A0784">
            <w:pPr>
              <w:pStyle w:val="1f0"/>
              <w:rPr>
                <w:rFonts w:ascii="Times New Roman" w:hAnsi="Times New Roman"/>
              </w:rPr>
            </w:pPr>
            <w:r w:rsidRPr="005A0784">
              <w:rPr>
                <w:rFonts w:ascii="Times New Roman" w:hAnsi="Times New Roman"/>
              </w:rPr>
              <w:t xml:space="preserve">Выполнение </w:t>
            </w:r>
            <w:r w:rsidRPr="005A0784">
              <w:rPr>
                <w:rFonts w:ascii="Times New Roman" w:hAnsi="Times New Roman"/>
              </w:rPr>
              <w:lastRenderedPageBreak/>
              <w:t>услуги в срок, объективно, в соответствии с законодательством, отсутствие жалоб.</w:t>
            </w:r>
          </w:p>
        </w:tc>
        <w:tc>
          <w:tcPr>
            <w:tcW w:w="1620" w:type="dxa"/>
          </w:tcPr>
          <w:p w:rsidR="005A0784" w:rsidRPr="005A0784" w:rsidRDefault="005A0784" w:rsidP="005A0784">
            <w:pPr>
              <w:pStyle w:val="1f0"/>
              <w:rPr>
                <w:rFonts w:ascii="Times New Roman" w:hAnsi="Times New Roman"/>
              </w:rPr>
            </w:pPr>
            <w:r w:rsidRPr="005A0784">
              <w:rPr>
                <w:rFonts w:ascii="Times New Roman" w:hAnsi="Times New Roman"/>
              </w:rPr>
              <w:lastRenderedPageBreak/>
              <w:t>Постановлени</w:t>
            </w:r>
            <w:r w:rsidRPr="005A0784">
              <w:rPr>
                <w:rFonts w:ascii="Times New Roman" w:hAnsi="Times New Roman"/>
              </w:rPr>
              <w:lastRenderedPageBreak/>
              <w:t>е главы от 15.06.2015г. № 27-п</w:t>
            </w:r>
          </w:p>
        </w:tc>
        <w:tc>
          <w:tcPr>
            <w:tcW w:w="1042" w:type="dxa"/>
          </w:tcPr>
          <w:p w:rsidR="005A0784" w:rsidRPr="005A0784" w:rsidRDefault="005A0784" w:rsidP="005A0784">
            <w:pPr>
              <w:pStyle w:val="1f0"/>
              <w:rPr>
                <w:rFonts w:ascii="Times New Roman" w:hAnsi="Times New Roman"/>
              </w:rPr>
            </w:pPr>
            <w:r w:rsidRPr="005A0784">
              <w:rPr>
                <w:rFonts w:ascii="Times New Roman" w:hAnsi="Times New Roman"/>
              </w:rPr>
              <w:lastRenderedPageBreak/>
              <w:t xml:space="preserve">Устав </w:t>
            </w:r>
            <w:r w:rsidRPr="005A0784">
              <w:rPr>
                <w:rFonts w:ascii="Times New Roman" w:hAnsi="Times New Roman"/>
              </w:rPr>
              <w:lastRenderedPageBreak/>
              <w:t>МО «Табарсук»</w:t>
            </w:r>
          </w:p>
        </w:tc>
      </w:tr>
      <w:tr w:rsidR="005A0784" w:rsidRPr="005A0784" w:rsidTr="00603E3F">
        <w:tc>
          <w:tcPr>
            <w:tcW w:w="828" w:type="dxa"/>
          </w:tcPr>
          <w:p w:rsidR="005A0784" w:rsidRPr="005A0784" w:rsidRDefault="005A0784" w:rsidP="005A0784">
            <w:pPr>
              <w:pStyle w:val="1f0"/>
              <w:rPr>
                <w:rFonts w:ascii="Times New Roman" w:hAnsi="Times New Roman"/>
              </w:rPr>
            </w:pPr>
            <w:r w:rsidRPr="005A0784">
              <w:rPr>
                <w:rFonts w:ascii="Times New Roman" w:hAnsi="Times New Roman"/>
              </w:rPr>
              <w:lastRenderedPageBreak/>
              <w:t>11</w:t>
            </w:r>
          </w:p>
        </w:tc>
        <w:tc>
          <w:tcPr>
            <w:tcW w:w="2154" w:type="dxa"/>
          </w:tcPr>
          <w:p w:rsidR="005A0784" w:rsidRPr="005A0784" w:rsidRDefault="005A0784" w:rsidP="005A0784">
            <w:pPr>
              <w:pStyle w:val="1f0"/>
              <w:rPr>
                <w:rFonts w:ascii="Times New Roman" w:hAnsi="Times New Roman"/>
              </w:rPr>
            </w:pPr>
            <w:r w:rsidRPr="005A0784">
              <w:rPr>
                <w:rFonts w:ascii="Times New Roman" w:hAnsi="Times New Roman"/>
              </w:rPr>
              <w:t>Изменение вида разрешенного использования земельного участка</w:t>
            </w:r>
          </w:p>
        </w:tc>
        <w:tc>
          <w:tcPr>
            <w:tcW w:w="2164" w:type="dxa"/>
          </w:tcPr>
          <w:p w:rsidR="005A0784" w:rsidRPr="005A0784" w:rsidRDefault="005A0784" w:rsidP="005A0784">
            <w:pPr>
              <w:pStyle w:val="1f0"/>
              <w:rPr>
                <w:rFonts w:ascii="Times New Roman" w:hAnsi="Times New Roman"/>
              </w:rPr>
            </w:pPr>
            <w:r w:rsidRPr="005A0784">
              <w:rPr>
                <w:rFonts w:ascii="Times New Roman" w:hAnsi="Times New Roman"/>
              </w:rPr>
              <w:t>Администрация МО</w:t>
            </w:r>
          </w:p>
          <w:p w:rsidR="005A0784" w:rsidRPr="005A0784" w:rsidRDefault="005A0784" w:rsidP="005A0784">
            <w:pPr>
              <w:pStyle w:val="1f0"/>
              <w:rPr>
                <w:rFonts w:ascii="Times New Roman" w:hAnsi="Times New Roman"/>
              </w:rPr>
            </w:pPr>
            <w:r w:rsidRPr="005A0784">
              <w:rPr>
                <w:rFonts w:ascii="Times New Roman" w:hAnsi="Times New Roman"/>
              </w:rPr>
              <w:t>«Табарсук»</w:t>
            </w:r>
          </w:p>
        </w:tc>
        <w:tc>
          <w:tcPr>
            <w:tcW w:w="2702" w:type="dxa"/>
          </w:tcPr>
          <w:p w:rsidR="005A0784" w:rsidRPr="005A0784" w:rsidRDefault="005A0784" w:rsidP="005A0784">
            <w:pPr>
              <w:pStyle w:val="1f0"/>
              <w:rPr>
                <w:rFonts w:ascii="Times New Roman" w:hAnsi="Times New Roman"/>
              </w:rPr>
            </w:pPr>
            <w:r w:rsidRPr="005A0784">
              <w:rPr>
                <w:rFonts w:ascii="Times New Roman" w:hAnsi="Times New Roman"/>
              </w:rPr>
              <w:t xml:space="preserve">1.Конституция Российской Федерации, </w:t>
            </w:r>
          </w:p>
          <w:p w:rsidR="005A0784" w:rsidRPr="005A0784" w:rsidRDefault="005A0784" w:rsidP="005A0784">
            <w:pPr>
              <w:pStyle w:val="1f0"/>
              <w:rPr>
                <w:rFonts w:ascii="Times New Roman" w:hAnsi="Times New Roman"/>
              </w:rPr>
            </w:pPr>
            <w:r w:rsidRPr="005A0784">
              <w:rPr>
                <w:rFonts w:ascii="Times New Roman" w:hAnsi="Times New Roman"/>
              </w:rPr>
              <w:t xml:space="preserve">2. Земельный кодекс РФ </w:t>
            </w:r>
          </w:p>
          <w:p w:rsidR="005A0784" w:rsidRPr="005A0784" w:rsidRDefault="005A0784" w:rsidP="005A0784">
            <w:pPr>
              <w:pStyle w:val="1f0"/>
              <w:rPr>
                <w:rFonts w:ascii="Times New Roman" w:hAnsi="Times New Roman"/>
              </w:rPr>
            </w:pPr>
            <w:r w:rsidRPr="005A0784">
              <w:rPr>
                <w:rFonts w:ascii="Times New Roman" w:hAnsi="Times New Roman"/>
              </w:rPr>
              <w:t>3.Градостроительный кодекс РФ.</w:t>
            </w:r>
          </w:p>
          <w:p w:rsidR="005A0784" w:rsidRPr="005A0784" w:rsidRDefault="005A0784" w:rsidP="005A0784">
            <w:pPr>
              <w:pStyle w:val="1f0"/>
              <w:rPr>
                <w:rFonts w:ascii="Times New Roman" w:hAnsi="Times New Roman"/>
              </w:rPr>
            </w:pPr>
            <w:r w:rsidRPr="005A0784">
              <w:rPr>
                <w:rFonts w:ascii="Times New Roman" w:hAnsi="Times New Roman"/>
              </w:rPr>
              <w:t>4.Федеральный законом от 06 октября 2003 года № 131-ФЗ «Об общих принципах организации местного самоуправления в Российской Федерации»,</w:t>
            </w:r>
          </w:p>
          <w:p w:rsidR="005A0784" w:rsidRPr="005A0784" w:rsidRDefault="005A0784" w:rsidP="005A0784">
            <w:pPr>
              <w:pStyle w:val="1f0"/>
              <w:rPr>
                <w:rFonts w:ascii="Times New Roman" w:hAnsi="Times New Roman"/>
              </w:rPr>
            </w:pPr>
            <w:r w:rsidRPr="005A0784">
              <w:rPr>
                <w:rFonts w:ascii="Times New Roman" w:hAnsi="Times New Roman"/>
              </w:rPr>
              <w:t>5. Устав муниципального образования «Табарсук»</w:t>
            </w:r>
          </w:p>
          <w:p w:rsidR="005A0784" w:rsidRPr="005A0784" w:rsidRDefault="005A0784" w:rsidP="005A0784">
            <w:pPr>
              <w:pStyle w:val="1f0"/>
              <w:rPr>
                <w:rFonts w:ascii="Times New Roman" w:hAnsi="Times New Roman"/>
              </w:rPr>
            </w:pPr>
          </w:p>
        </w:tc>
        <w:tc>
          <w:tcPr>
            <w:tcW w:w="1260" w:type="dxa"/>
          </w:tcPr>
          <w:p w:rsidR="005A0784" w:rsidRPr="005A0784" w:rsidRDefault="005A0784" w:rsidP="005A0784">
            <w:pPr>
              <w:pStyle w:val="1f0"/>
              <w:rPr>
                <w:rFonts w:ascii="Times New Roman" w:hAnsi="Times New Roman"/>
              </w:rPr>
            </w:pPr>
            <w:r w:rsidRPr="005A0784">
              <w:rPr>
                <w:rFonts w:ascii="Times New Roman" w:hAnsi="Times New Roman"/>
              </w:rPr>
              <w:t>Физ.</w:t>
            </w:r>
          </w:p>
          <w:p w:rsidR="005A0784" w:rsidRPr="005A0784" w:rsidRDefault="005A0784" w:rsidP="005A0784">
            <w:pPr>
              <w:pStyle w:val="1f0"/>
              <w:rPr>
                <w:rFonts w:ascii="Times New Roman" w:hAnsi="Times New Roman"/>
              </w:rPr>
            </w:pPr>
            <w:r w:rsidRPr="005A0784">
              <w:rPr>
                <w:rFonts w:ascii="Times New Roman" w:hAnsi="Times New Roman"/>
              </w:rPr>
              <w:t>лицо и юр. лицо</w:t>
            </w:r>
          </w:p>
        </w:tc>
        <w:tc>
          <w:tcPr>
            <w:tcW w:w="1260" w:type="dxa"/>
          </w:tcPr>
          <w:p w:rsidR="005A0784" w:rsidRPr="005A0784" w:rsidRDefault="005A0784" w:rsidP="005A0784">
            <w:pPr>
              <w:pStyle w:val="1f0"/>
              <w:rPr>
                <w:rFonts w:ascii="Times New Roman" w:hAnsi="Times New Roman"/>
              </w:rPr>
            </w:pPr>
            <w:r w:rsidRPr="005A0784">
              <w:rPr>
                <w:rFonts w:ascii="Times New Roman" w:hAnsi="Times New Roman"/>
              </w:rPr>
              <w:t>бесплатно</w:t>
            </w:r>
          </w:p>
        </w:tc>
        <w:tc>
          <w:tcPr>
            <w:tcW w:w="1980" w:type="dxa"/>
          </w:tcPr>
          <w:p w:rsidR="005A0784" w:rsidRPr="005A0784" w:rsidRDefault="005A0784" w:rsidP="005A0784">
            <w:pPr>
              <w:pStyle w:val="1f0"/>
              <w:rPr>
                <w:rFonts w:ascii="Times New Roman" w:hAnsi="Times New Roman"/>
              </w:rPr>
            </w:pPr>
            <w:r w:rsidRPr="005A0784">
              <w:rPr>
                <w:rFonts w:ascii="Times New Roman" w:hAnsi="Times New Roman"/>
              </w:rPr>
              <w:t>Выполнение услуги в срок, объективно, в соответствии с законодательством, отсутствие жалоб.</w:t>
            </w:r>
          </w:p>
        </w:tc>
        <w:tc>
          <w:tcPr>
            <w:tcW w:w="1620" w:type="dxa"/>
          </w:tcPr>
          <w:p w:rsidR="005A0784" w:rsidRPr="005A0784" w:rsidRDefault="005A0784" w:rsidP="005A0784">
            <w:pPr>
              <w:pStyle w:val="1f0"/>
              <w:rPr>
                <w:rFonts w:ascii="Times New Roman" w:hAnsi="Times New Roman"/>
              </w:rPr>
            </w:pPr>
            <w:r w:rsidRPr="005A0784">
              <w:rPr>
                <w:rFonts w:ascii="Times New Roman" w:hAnsi="Times New Roman"/>
              </w:rPr>
              <w:t>Постановление главы от 06.07.2015г. № 32-п</w:t>
            </w:r>
          </w:p>
        </w:tc>
        <w:tc>
          <w:tcPr>
            <w:tcW w:w="1042" w:type="dxa"/>
          </w:tcPr>
          <w:p w:rsidR="005A0784" w:rsidRPr="005A0784" w:rsidRDefault="005A0784" w:rsidP="005A0784">
            <w:pPr>
              <w:pStyle w:val="1f0"/>
              <w:rPr>
                <w:rFonts w:ascii="Times New Roman" w:hAnsi="Times New Roman"/>
              </w:rPr>
            </w:pPr>
            <w:r w:rsidRPr="005A0784">
              <w:rPr>
                <w:rFonts w:ascii="Times New Roman" w:hAnsi="Times New Roman"/>
              </w:rPr>
              <w:t>Устав МО «Табарсук»</w:t>
            </w:r>
          </w:p>
        </w:tc>
      </w:tr>
      <w:tr w:rsidR="005A0784" w:rsidRPr="005A0784" w:rsidTr="00603E3F">
        <w:tc>
          <w:tcPr>
            <w:tcW w:w="828" w:type="dxa"/>
          </w:tcPr>
          <w:p w:rsidR="005A0784" w:rsidRPr="005A0784" w:rsidRDefault="005A0784" w:rsidP="005A0784">
            <w:pPr>
              <w:pStyle w:val="1f0"/>
              <w:rPr>
                <w:rFonts w:ascii="Times New Roman" w:hAnsi="Times New Roman"/>
              </w:rPr>
            </w:pPr>
            <w:r w:rsidRPr="005A0784">
              <w:rPr>
                <w:rFonts w:ascii="Times New Roman" w:hAnsi="Times New Roman"/>
              </w:rPr>
              <w:t>12</w:t>
            </w:r>
          </w:p>
        </w:tc>
        <w:tc>
          <w:tcPr>
            <w:tcW w:w="2154" w:type="dxa"/>
          </w:tcPr>
          <w:p w:rsidR="005A0784" w:rsidRPr="005A0784" w:rsidRDefault="005A0784" w:rsidP="005A0784">
            <w:pPr>
              <w:pStyle w:val="1f0"/>
              <w:rPr>
                <w:rFonts w:ascii="Times New Roman" w:hAnsi="Times New Roman"/>
              </w:rPr>
            </w:pPr>
            <w:r w:rsidRPr="005A0784">
              <w:rPr>
                <w:rFonts w:ascii="Times New Roman" w:hAnsi="Times New Roman"/>
              </w:rPr>
              <w:t xml:space="preserve">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w:t>
            </w:r>
            <w:r w:rsidRPr="005A0784">
              <w:rPr>
                <w:rFonts w:ascii="Times New Roman" w:hAnsi="Times New Roman"/>
              </w:rPr>
              <w:lastRenderedPageBreak/>
              <w:t>деятельности на территории муниципального образования «Табарсук»</w:t>
            </w:r>
          </w:p>
        </w:tc>
        <w:tc>
          <w:tcPr>
            <w:tcW w:w="2164" w:type="dxa"/>
          </w:tcPr>
          <w:p w:rsidR="005A0784" w:rsidRPr="005A0784" w:rsidRDefault="005A0784" w:rsidP="005A0784">
            <w:pPr>
              <w:pStyle w:val="1f0"/>
              <w:rPr>
                <w:rFonts w:ascii="Times New Roman" w:hAnsi="Times New Roman"/>
              </w:rPr>
            </w:pPr>
            <w:r w:rsidRPr="005A0784">
              <w:rPr>
                <w:rFonts w:ascii="Times New Roman" w:hAnsi="Times New Roman"/>
              </w:rPr>
              <w:lastRenderedPageBreak/>
              <w:t>Администрация МО</w:t>
            </w:r>
          </w:p>
          <w:p w:rsidR="005A0784" w:rsidRPr="005A0784" w:rsidRDefault="005A0784" w:rsidP="005A0784">
            <w:pPr>
              <w:pStyle w:val="1f0"/>
              <w:rPr>
                <w:rFonts w:ascii="Times New Roman" w:hAnsi="Times New Roman"/>
              </w:rPr>
            </w:pPr>
            <w:r w:rsidRPr="005A0784">
              <w:rPr>
                <w:rFonts w:ascii="Times New Roman" w:hAnsi="Times New Roman"/>
              </w:rPr>
              <w:t>«Табарсук»</w:t>
            </w:r>
          </w:p>
        </w:tc>
        <w:tc>
          <w:tcPr>
            <w:tcW w:w="2702" w:type="dxa"/>
          </w:tcPr>
          <w:p w:rsidR="005A0784" w:rsidRPr="005A0784" w:rsidRDefault="005A0784" w:rsidP="005A0784">
            <w:pPr>
              <w:pStyle w:val="1f0"/>
              <w:rPr>
                <w:rFonts w:ascii="Times New Roman" w:hAnsi="Times New Roman"/>
              </w:rPr>
            </w:pPr>
            <w:r w:rsidRPr="005A0784">
              <w:rPr>
                <w:rFonts w:ascii="Times New Roman" w:hAnsi="Times New Roman"/>
              </w:rPr>
              <w:t>1.Конституция Российской Федерации.</w:t>
            </w:r>
          </w:p>
          <w:p w:rsidR="005A0784" w:rsidRPr="005A0784" w:rsidRDefault="005A0784" w:rsidP="005A0784">
            <w:pPr>
              <w:pStyle w:val="1f0"/>
              <w:rPr>
                <w:rFonts w:ascii="Times New Roman" w:hAnsi="Times New Roman"/>
              </w:rPr>
            </w:pPr>
            <w:r w:rsidRPr="005A0784">
              <w:rPr>
                <w:rFonts w:ascii="Times New Roman" w:hAnsi="Times New Roman"/>
              </w:rPr>
              <w:t>2.Гражданский кодекс РФ</w:t>
            </w:r>
          </w:p>
          <w:p w:rsidR="005A0784" w:rsidRPr="005A0784" w:rsidRDefault="005A0784" w:rsidP="005A0784">
            <w:pPr>
              <w:pStyle w:val="1f0"/>
              <w:rPr>
                <w:rFonts w:ascii="Times New Roman" w:hAnsi="Times New Roman"/>
              </w:rPr>
            </w:pPr>
            <w:r w:rsidRPr="005A0784">
              <w:rPr>
                <w:rFonts w:ascii="Times New Roman" w:hAnsi="Times New Roman"/>
              </w:rPr>
              <w:t xml:space="preserve">3. Земельный Кодекс РФ </w:t>
            </w:r>
          </w:p>
          <w:p w:rsidR="005A0784" w:rsidRPr="005A0784" w:rsidRDefault="005A0784" w:rsidP="005A0784">
            <w:pPr>
              <w:pStyle w:val="1f0"/>
              <w:rPr>
                <w:rFonts w:ascii="Times New Roman" w:hAnsi="Times New Roman"/>
              </w:rPr>
            </w:pPr>
            <w:r w:rsidRPr="005A0784">
              <w:rPr>
                <w:rFonts w:ascii="Times New Roman" w:hAnsi="Times New Roman"/>
              </w:rPr>
              <w:t>4.Градостроительный кодекс РФ.</w:t>
            </w:r>
          </w:p>
          <w:p w:rsidR="005A0784" w:rsidRPr="005A0784" w:rsidRDefault="005A0784" w:rsidP="005A0784">
            <w:pPr>
              <w:pStyle w:val="1f0"/>
              <w:rPr>
                <w:rFonts w:ascii="Times New Roman" w:hAnsi="Times New Roman"/>
              </w:rPr>
            </w:pPr>
            <w:r w:rsidRPr="005A0784">
              <w:rPr>
                <w:rFonts w:ascii="Times New Roman" w:hAnsi="Times New Roman"/>
              </w:rPr>
              <w:t>5.Жилищный кодекс РФ</w:t>
            </w:r>
          </w:p>
          <w:p w:rsidR="005A0784" w:rsidRPr="005A0784" w:rsidRDefault="005A0784" w:rsidP="005A0784">
            <w:pPr>
              <w:pStyle w:val="1f0"/>
              <w:rPr>
                <w:rFonts w:ascii="Times New Roman" w:hAnsi="Times New Roman"/>
              </w:rPr>
            </w:pPr>
            <w:r w:rsidRPr="005A0784">
              <w:rPr>
                <w:rFonts w:ascii="Times New Roman" w:hAnsi="Times New Roman"/>
              </w:rPr>
              <w:t xml:space="preserve">6.Федеральный законом от 06 октября 2003 года № 131-ФЗ «Об общих принципах организации местного самоуправления </w:t>
            </w:r>
            <w:r w:rsidRPr="005A0784">
              <w:rPr>
                <w:rFonts w:ascii="Times New Roman" w:hAnsi="Times New Roman"/>
              </w:rPr>
              <w:lastRenderedPageBreak/>
              <w:t>в Российской Федерации»,</w:t>
            </w:r>
          </w:p>
          <w:p w:rsidR="005A0784" w:rsidRPr="005A0784" w:rsidRDefault="005A0784" w:rsidP="005A0784">
            <w:pPr>
              <w:pStyle w:val="1f0"/>
              <w:rPr>
                <w:rFonts w:ascii="Times New Roman" w:hAnsi="Times New Roman"/>
              </w:rPr>
            </w:pPr>
            <w:r w:rsidRPr="005A0784">
              <w:rPr>
                <w:rFonts w:ascii="Times New Roman" w:hAnsi="Times New Roman"/>
              </w:rPr>
              <w:t>7. Устав муниципального образования «Табарсук»</w:t>
            </w:r>
          </w:p>
          <w:p w:rsidR="005A0784" w:rsidRPr="005A0784" w:rsidRDefault="005A0784" w:rsidP="005A0784">
            <w:pPr>
              <w:pStyle w:val="1f0"/>
              <w:rPr>
                <w:rFonts w:ascii="Times New Roman" w:hAnsi="Times New Roman"/>
              </w:rPr>
            </w:pPr>
          </w:p>
        </w:tc>
        <w:tc>
          <w:tcPr>
            <w:tcW w:w="1260" w:type="dxa"/>
          </w:tcPr>
          <w:p w:rsidR="005A0784" w:rsidRPr="005A0784" w:rsidRDefault="005A0784" w:rsidP="005A0784">
            <w:pPr>
              <w:pStyle w:val="1f0"/>
              <w:rPr>
                <w:rFonts w:ascii="Times New Roman" w:hAnsi="Times New Roman"/>
              </w:rPr>
            </w:pPr>
            <w:r w:rsidRPr="005A0784">
              <w:rPr>
                <w:rFonts w:ascii="Times New Roman" w:hAnsi="Times New Roman"/>
              </w:rPr>
              <w:lastRenderedPageBreak/>
              <w:t>Физ.</w:t>
            </w:r>
          </w:p>
          <w:p w:rsidR="005A0784" w:rsidRPr="005A0784" w:rsidRDefault="005A0784" w:rsidP="005A0784">
            <w:pPr>
              <w:pStyle w:val="1f0"/>
              <w:rPr>
                <w:rFonts w:ascii="Times New Roman" w:hAnsi="Times New Roman"/>
              </w:rPr>
            </w:pPr>
            <w:r w:rsidRPr="005A0784">
              <w:rPr>
                <w:rFonts w:ascii="Times New Roman" w:hAnsi="Times New Roman"/>
              </w:rPr>
              <w:t>лицо и юр. лицо</w:t>
            </w:r>
          </w:p>
        </w:tc>
        <w:tc>
          <w:tcPr>
            <w:tcW w:w="1260" w:type="dxa"/>
          </w:tcPr>
          <w:p w:rsidR="005A0784" w:rsidRPr="005A0784" w:rsidRDefault="005A0784" w:rsidP="005A0784">
            <w:pPr>
              <w:pStyle w:val="1f0"/>
              <w:rPr>
                <w:rFonts w:ascii="Times New Roman" w:hAnsi="Times New Roman"/>
              </w:rPr>
            </w:pPr>
            <w:r w:rsidRPr="005A0784">
              <w:rPr>
                <w:rFonts w:ascii="Times New Roman" w:hAnsi="Times New Roman"/>
              </w:rPr>
              <w:t>бесплатно</w:t>
            </w:r>
          </w:p>
        </w:tc>
        <w:tc>
          <w:tcPr>
            <w:tcW w:w="1980" w:type="dxa"/>
          </w:tcPr>
          <w:p w:rsidR="005A0784" w:rsidRPr="005A0784" w:rsidRDefault="005A0784" w:rsidP="005A0784">
            <w:pPr>
              <w:pStyle w:val="1f0"/>
              <w:rPr>
                <w:rFonts w:ascii="Times New Roman" w:hAnsi="Times New Roman"/>
              </w:rPr>
            </w:pPr>
            <w:r w:rsidRPr="005A0784">
              <w:rPr>
                <w:rFonts w:ascii="Times New Roman" w:hAnsi="Times New Roman"/>
              </w:rPr>
              <w:t>Выполнение услуги в срок, объективно, в соответствии с законодательством, отсутствие жалоб.</w:t>
            </w:r>
          </w:p>
        </w:tc>
        <w:tc>
          <w:tcPr>
            <w:tcW w:w="1620" w:type="dxa"/>
          </w:tcPr>
          <w:p w:rsidR="005A0784" w:rsidRPr="005A0784" w:rsidRDefault="005A0784" w:rsidP="005A0784">
            <w:pPr>
              <w:pStyle w:val="1f0"/>
              <w:rPr>
                <w:rFonts w:ascii="Times New Roman" w:hAnsi="Times New Roman"/>
              </w:rPr>
            </w:pPr>
            <w:r w:rsidRPr="005A0784">
              <w:rPr>
                <w:rFonts w:ascii="Times New Roman" w:hAnsi="Times New Roman"/>
              </w:rPr>
              <w:t>Постановление главы от 14.07.2015г. № 34-п</w:t>
            </w:r>
          </w:p>
        </w:tc>
        <w:tc>
          <w:tcPr>
            <w:tcW w:w="1042" w:type="dxa"/>
          </w:tcPr>
          <w:p w:rsidR="005A0784" w:rsidRPr="005A0784" w:rsidRDefault="005A0784" w:rsidP="005A0784">
            <w:pPr>
              <w:pStyle w:val="1f0"/>
              <w:rPr>
                <w:rFonts w:ascii="Times New Roman" w:hAnsi="Times New Roman"/>
              </w:rPr>
            </w:pPr>
            <w:r w:rsidRPr="005A0784">
              <w:rPr>
                <w:rFonts w:ascii="Times New Roman" w:hAnsi="Times New Roman"/>
              </w:rPr>
              <w:t>Устав МО «Табарсук»</w:t>
            </w:r>
          </w:p>
        </w:tc>
      </w:tr>
      <w:tr w:rsidR="005A0784" w:rsidRPr="005A0784" w:rsidTr="00603E3F">
        <w:tc>
          <w:tcPr>
            <w:tcW w:w="828" w:type="dxa"/>
          </w:tcPr>
          <w:p w:rsidR="005A0784" w:rsidRPr="005A0784" w:rsidRDefault="005A0784" w:rsidP="005A0784">
            <w:pPr>
              <w:pStyle w:val="1f0"/>
              <w:rPr>
                <w:rFonts w:ascii="Times New Roman" w:hAnsi="Times New Roman"/>
              </w:rPr>
            </w:pPr>
            <w:r w:rsidRPr="005A0784">
              <w:rPr>
                <w:rFonts w:ascii="Times New Roman" w:hAnsi="Times New Roman"/>
              </w:rPr>
              <w:lastRenderedPageBreak/>
              <w:t>13</w:t>
            </w:r>
          </w:p>
        </w:tc>
        <w:tc>
          <w:tcPr>
            <w:tcW w:w="2154" w:type="dxa"/>
          </w:tcPr>
          <w:p w:rsidR="005A0784" w:rsidRPr="005A0784" w:rsidRDefault="005A0784" w:rsidP="005A0784">
            <w:pPr>
              <w:pStyle w:val="1f0"/>
              <w:rPr>
                <w:rFonts w:ascii="Times New Roman" w:hAnsi="Times New Roman"/>
              </w:rPr>
            </w:pPr>
            <w:r w:rsidRPr="005A0784">
              <w:rPr>
                <w:rFonts w:ascii="Times New Roman" w:hAnsi="Times New Roman"/>
              </w:rPr>
              <w:t>Предоставление земельных участков в безвозмездное пользование, находящихся в муниципальной собственности и государственная собственность на которые не разграничена на территории муниципального образования «Табарсук»</w:t>
            </w:r>
          </w:p>
        </w:tc>
        <w:tc>
          <w:tcPr>
            <w:tcW w:w="2164" w:type="dxa"/>
          </w:tcPr>
          <w:p w:rsidR="005A0784" w:rsidRPr="005A0784" w:rsidRDefault="005A0784" w:rsidP="005A0784">
            <w:pPr>
              <w:pStyle w:val="1f0"/>
              <w:rPr>
                <w:rFonts w:ascii="Times New Roman" w:hAnsi="Times New Roman"/>
              </w:rPr>
            </w:pPr>
            <w:r w:rsidRPr="005A0784">
              <w:rPr>
                <w:rFonts w:ascii="Times New Roman" w:hAnsi="Times New Roman"/>
              </w:rPr>
              <w:t>Администрация МО</w:t>
            </w:r>
          </w:p>
          <w:p w:rsidR="005A0784" w:rsidRPr="005A0784" w:rsidRDefault="005A0784" w:rsidP="005A0784">
            <w:pPr>
              <w:pStyle w:val="1f0"/>
              <w:rPr>
                <w:rFonts w:ascii="Times New Roman" w:hAnsi="Times New Roman"/>
              </w:rPr>
            </w:pPr>
            <w:r w:rsidRPr="005A0784">
              <w:rPr>
                <w:rFonts w:ascii="Times New Roman" w:hAnsi="Times New Roman"/>
              </w:rPr>
              <w:t>«Табарсук»</w:t>
            </w:r>
          </w:p>
        </w:tc>
        <w:tc>
          <w:tcPr>
            <w:tcW w:w="2702" w:type="dxa"/>
          </w:tcPr>
          <w:p w:rsidR="005A0784" w:rsidRPr="005A0784" w:rsidRDefault="005A0784" w:rsidP="005A0784">
            <w:pPr>
              <w:pStyle w:val="1f0"/>
              <w:rPr>
                <w:rFonts w:ascii="Times New Roman" w:hAnsi="Times New Roman"/>
              </w:rPr>
            </w:pPr>
            <w:r w:rsidRPr="005A0784">
              <w:rPr>
                <w:rFonts w:ascii="Times New Roman" w:hAnsi="Times New Roman"/>
              </w:rPr>
              <w:t>1.Конституция Российской Федерации.</w:t>
            </w:r>
          </w:p>
          <w:p w:rsidR="005A0784" w:rsidRPr="005A0784" w:rsidRDefault="005A0784" w:rsidP="005A0784">
            <w:pPr>
              <w:pStyle w:val="1f0"/>
              <w:rPr>
                <w:rFonts w:ascii="Times New Roman" w:hAnsi="Times New Roman"/>
              </w:rPr>
            </w:pPr>
            <w:r w:rsidRPr="005A0784">
              <w:rPr>
                <w:rFonts w:ascii="Times New Roman" w:hAnsi="Times New Roman"/>
              </w:rPr>
              <w:t>2.Гражданский кодекс РФ</w:t>
            </w:r>
          </w:p>
          <w:p w:rsidR="005A0784" w:rsidRPr="005A0784" w:rsidRDefault="005A0784" w:rsidP="005A0784">
            <w:pPr>
              <w:pStyle w:val="1f0"/>
              <w:rPr>
                <w:rFonts w:ascii="Times New Roman" w:hAnsi="Times New Roman"/>
              </w:rPr>
            </w:pPr>
            <w:r w:rsidRPr="005A0784">
              <w:rPr>
                <w:rFonts w:ascii="Times New Roman" w:hAnsi="Times New Roman"/>
              </w:rPr>
              <w:t xml:space="preserve">3. Земельный Кодекс РФ </w:t>
            </w:r>
          </w:p>
          <w:p w:rsidR="005A0784" w:rsidRPr="005A0784" w:rsidRDefault="005A0784" w:rsidP="005A0784">
            <w:pPr>
              <w:pStyle w:val="1f0"/>
              <w:rPr>
                <w:rFonts w:ascii="Times New Roman" w:hAnsi="Times New Roman"/>
              </w:rPr>
            </w:pPr>
            <w:r w:rsidRPr="005A0784">
              <w:rPr>
                <w:rFonts w:ascii="Times New Roman" w:hAnsi="Times New Roman"/>
              </w:rPr>
              <w:t>4.Градостроительный кодекс РФ.</w:t>
            </w:r>
          </w:p>
          <w:p w:rsidR="005A0784" w:rsidRPr="005A0784" w:rsidRDefault="005A0784" w:rsidP="005A0784">
            <w:pPr>
              <w:pStyle w:val="1f0"/>
              <w:rPr>
                <w:rFonts w:ascii="Times New Roman" w:hAnsi="Times New Roman"/>
              </w:rPr>
            </w:pPr>
            <w:r w:rsidRPr="005A0784">
              <w:rPr>
                <w:rFonts w:ascii="Times New Roman" w:hAnsi="Times New Roman"/>
              </w:rPr>
              <w:t>5.Жилищный кодекс РФ</w:t>
            </w:r>
          </w:p>
          <w:p w:rsidR="005A0784" w:rsidRPr="005A0784" w:rsidRDefault="005A0784" w:rsidP="005A0784">
            <w:pPr>
              <w:pStyle w:val="1f0"/>
              <w:rPr>
                <w:rFonts w:ascii="Times New Roman" w:hAnsi="Times New Roman"/>
              </w:rPr>
            </w:pPr>
            <w:r w:rsidRPr="005A0784">
              <w:rPr>
                <w:rFonts w:ascii="Times New Roman" w:hAnsi="Times New Roman"/>
              </w:rPr>
              <w:t>6.Федеральный законом от 06 октября 2003 года № 131-ФЗ «Об общих принципах организации местного самоуправления в Российской Федерации».</w:t>
            </w:r>
          </w:p>
          <w:p w:rsidR="005A0784" w:rsidRPr="005A0784" w:rsidRDefault="005A0784" w:rsidP="005A0784">
            <w:pPr>
              <w:pStyle w:val="1f0"/>
              <w:rPr>
                <w:rFonts w:ascii="Times New Roman" w:hAnsi="Times New Roman"/>
              </w:rPr>
            </w:pPr>
            <w:r w:rsidRPr="005A0784">
              <w:rPr>
                <w:rFonts w:ascii="Times New Roman" w:hAnsi="Times New Roman"/>
              </w:rPr>
              <w:t>7. Устав муниципального образования «Табарсук»</w:t>
            </w:r>
          </w:p>
          <w:p w:rsidR="005A0784" w:rsidRPr="005A0784" w:rsidRDefault="005A0784" w:rsidP="005A0784">
            <w:pPr>
              <w:pStyle w:val="1f0"/>
              <w:rPr>
                <w:rFonts w:ascii="Times New Roman" w:hAnsi="Times New Roman"/>
              </w:rPr>
            </w:pPr>
          </w:p>
        </w:tc>
        <w:tc>
          <w:tcPr>
            <w:tcW w:w="1260" w:type="dxa"/>
          </w:tcPr>
          <w:p w:rsidR="005A0784" w:rsidRPr="005A0784" w:rsidRDefault="005A0784" w:rsidP="005A0784">
            <w:pPr>
              <w:pStyle w:val="1f0"/>
              <w:rPr>
                <w:rFonts w:ascii="Times New Roman" w:hAnsi="Times New Roman"/>
              </w:rPr>
            </w:pPr>
            <w:r w:rsidRPr="005A0784">
              <w:rPr>
                <w:rFonts w:ascii="Times New Roman" w:hAnsi="Times New Roman"/>
              </w:rPr>
              <w:t>Физ.</w:t>
            </w:r>
          </w:p>
          <w:p w:rsidR="005A0784" w:rsidRPr="005A0784" w:rsidRDefault="005A0784" w:rsidP="005A0784">
            <w:pPr>
              <w:pStyle w:val="1f0"/>
              <w:rPr>
                <w:rFonts w:ascii="Times New Roman" w:hAnsi="Times New Roman"/>
              </w:rPr>
            </w:pPr>
            <w:r w:rsidRPr="005A0784">
              <w:rPr>
                <w:rFonts w:ascii="Times New Roman" w:hAnsi="Times New Roman"/>
              </w:rPr>
              <w:t>лицо и юр. лицо</w:t>
            </w:r>
          </w:p>
        </w:tc>
        <w:tc>
          <w:tcPr>
            <w:tcW w:w="1260" w:type="dxa"/>
          </w:tcPr>
          <w:p w:rsidR="005A0784" w:rsidRPr="005A0784" w:rsidRDefault="005A0784" w:rsidP="005A0784">
            <w:pPr>
              <w:pStyle w:val="1f0"/>
              <w:rPr>
                <w:rFonts w:ascii="Times New Roman" w:hAnsi="Times New Roman"/>
              </w:rPr>
            </w:pPr>
            <w:r w:rsidRPr="005A0784">
              <w:rPr>
                <w:rFonts w:ascii="Times New Roman" w:hAnsi="Times New Roman"/>
              </w:rPr>
              <w:t>бесплатно</w:t>
            </w:r>
          </w:p>
        </w:tc>
        <w:tc>
          <w:tcPr>
            <w:tcW w:w="1980" w:type="dxa"/>
          </w:tcPr>
          <w:p w:rsidR="005A0784" w:rsidRPr="005A0784" w:rsidRDefault="005A0784" w:rsidP="005A0784">
            <w:pPr>
              <w:pStyle w:val="1f0"/>
              <w:rPr>
                <w:rFonts w:ascii="Times New Roman" w:hAnsi="Times New Roman"/>
              </w:rPr>
            </w:pPr>
            <w:r w:rsidRPr="005A0784">
              <w:rPr>
                <w:rFonts w:ascii="Times New Roman" w:hAnsi="Times New Roman"/>
              </w:rPr>
              <w:t>Выполнение услуги в срок, объективно, в соответствии с законодательством, отсутствие жалоб.</w:t>
            </w:r>
          </w:p>
        </w:tc>
        <w:tc>
          <w:tcPr>
            <w:tcW w:w="1620" w:type="dxa"/>
          </w:tcPr>
          <w:p w:rsidR="005A0784" w:rsidRPr="005A0784" w:rsidRDefault="005A0784" w:rsidP="005A0784">
            <w:pPr>
              <w:pStyle w:val="1f0"/>
              <w:rPr>
                <w:rFonts w:ascii="Times New Roman" w:hAnsi="Times New Roman"/>
              </w:rPr>
            </w:pPr>
            <w:r w:rsidRPr="005A0784">
              <w:rPr>
                <w:rFonts w:ascii="Times New Roman" w:hAnsi="Times New Roman"/>
              </w:rPr>
              <w:t>Постановление главы от 14.07.2015г. № 35-п</w:t>
            </w:r>
          </w:p>
        </w:tc>
        <w:tc>
          <w:tcPr>
            <w:tcW w:w="1042" w:type="dxa"/>
          </w:tcPr>
          <w:p w:rsidR="005A0784" w:rsidRPr="005A0784" w:rsidRDefault="005A0784" w:rsidP="005A0784">
            <w:pPr>
              <w:pStyle w:val="1f0"/>
              <w:rPr>
                <w:rFonts w:ascii="Times New Roman" w:hAnsi="Times New Roman"/>
              </w:rPr>
            </w:pPr>
            <w:r w:rsidRPr="005A0784">
              <w:rPr>
                <w:rFonts w:ascii="Times New Roman" w:hAnsi="Times New Roman"/>
              </w:rPr>
              <w:t>Устав МО «Табарсук»</w:t>
            </w:r>
          </w:p>
        </w:tc>
      </w:tr>
      <w:tr w:rsidR="005A0784" w:rsidRPr="005A0784" w:rsidTr="00603E3F">
        <w:tc>
          <w:tcPr>
            <w:tcW w:w="828" w:type="dxa"/>
          </w:tcPr>
          <w:p w:rsidR="005A0784" w:rsidRPr="005A0784" w:rsidRDefault="005A0784" w:rsidP="005A0784">
            <w:pPr>
              <w:pStyle w:val="1f0"/>
              <w:rPr>
                <w:rFonts w:ascii="Times New Roman" w:hAnsi="Times New Roman"/>
              </w:rPr>
            </w:pPr>
            <w:r w:rsidRPr="005A0784">
              <w:rPr>
                <w:rFonts w:ascii="Times New Roman" w:hAnsi="Times New Roman"/>
              </w:rPr>
              <w:t>14</w:t>
            </w:r>
          </w:p>
        </w:tc>
        <w:tc>
          <w:tcPr>
            <w:tcW w:w="2154" w:type="dxa"/>
          </w:tcPr>
          <w:p w:rsidR="005A0784" w:rsidRPr="005A0784" w:rsidRDefault="005A0784" w:rsidP="005A0784">
            <w:pPr>
              <w:pStyle w:val="1f0"/>
              <w:rPr>
                <w:rFonts w:ascii="Times New Roman" w:hAnsi="Times New Roman"/>
              </w:rPr>
            </w:pPr>
            <w:r w:rsidRPr="005A0784">
              <w:rPr>
                <w:rFonts w:ascii="Times New Roman" w:hAnsi="Times New Roman"/>
              </w:rPr>
              <w:t>Предоставление информации о принадлежности электросетевого хозяйства на территории муниципального образования «Табарсук»</w:t>
            </w:r>
          </w:p>
        </w:tc>
        <w:tc>
          <w:tcPr>
            <w:tcW w:w="2164" w:type="dxa"/>
          </w:tcPr>
          <w:p w:rsidR="005A0784" w:rsidRPr="005A0784" w:rsidRDefault="005A0784" w:rsidP="005A0784">
            <w:pPr>
              <w:pStyle w:val="1f0"/>
              <w:rPr>
                <w:rFonts w:ascii="Times New Roman" w:hAnsi="Times New Roman"/>
              </w:rPr>
            </w:pPr>
            <w:r w:rsidRPr="005A0784">
              <w:rPr>
                <w:rFonts w:ascii="Times New Roman" w:hAnsi="Times New Roman"/>
              </w:rPr>
              <w:t>Администрация МО</w:t>
            </w:r>
          </w:p>
          <w:p w:rsidR="005A0784" w:rsidRPr="005A0784" w:rsidRDefault="005A0784" w:rsidP="005A0784">
            <w:pPr>
              <w:pStyle w:val="1f0"/>
              <w:rPr>
                <w:rFonts w:ascii="Times New Roman" w:hAnsi="Times New Roman"/>
              </w:rPr>
            </w:pPr>
            <w:r w:rsidRPr="005A0784">
              <w:rPr>
                <w:rFonts w:ascii="Times New Roman" w:hAnsi="Times New Roman"/>
              </w:rPr>
              <w:t>«Табарсук»</w:t>
            </w:r>
          </w:p>
        </w:tc>
        <w:tc>
          <w:tcPr>
            <w:tcW w:w="2702" w:type="dxa"/>
          </w:tcPr>
          <w:p w:rsidR="005A0784" w:rsidRPr="005A0784" w:rsidRDefault="005A0784" w:rsidP="005A0784">
            <w:pPr>
              <w:pStyle w:val="1f0"/>
              <w:rPr>
                <w:rFonts w:ascii="Times New Roman" w:hAnsi="Times New Roman"/>
              </w:rPr>
            </w:pPr>
            <w:r w:rsidRPr="005A0784">
              <w:rPr>
                <w:rFonts w:ascii="Times New Roman" w:hAnsi="Times New Roman"/>
              </w:rPr>
              <w:t>1.Конституция Российской Федерации.</w:t>
            </w:r>
          </w:p>
          <w:p w:rsidR="005A0784" w:rsidRPr="005A0784" w:rsidRDefault="005A0784" w:rsidP="005A0784">
            <w:pPr>
              <w:pStyle w:val="1f0"/>
              <w:rPr>
                <w:rFonts w:ascii="Times New Roman" w:hAnsi="Times New Roman"/>
              </w:rPr>
            </w:pPr>
            <w:r w:rsidRPr="005A0784">
              <w:rPr>
                <w:rFonts w:ascii="Times New Roman" w:hAnsi="Times New Roman"/>
              </w:rPr>
              <w:t>2.Федеральный законом от 06 октября 2003 года № 131-ФЗ «Об общих принципах организации местного самоуправления в Российской Федерации».</w:t>
            </w:r>
          </w:p>
          <w:p w:rsidR="005A0784" w:rsidRPr="005A0784" w:rsidRDefault="005A0784" w:rsidP="005A0784">
            <w:pPr>
              <w:pStyle w:val="1f0"/>
              <w:rPr>
                <w:rFonts w:ascii="Times New Roman" w:hAnsi="Times New Roman"/>
              </w:rPr>
            </w:pPr>
            <w:r w:rsidRPr="005A0784">
              <w:rPr>
                <w:rFonts w:ascii="Times New Roman" w:hAnsi="Times New Roman"/>
              </w:rPr>
              <w:t xml:space="preserve">3.Федеральный закон от  09.02.2009г. № 8-ФЗ «Об обеспечении доступа к информации о деятельности государственных органов и органов местного </w:t>
            </w:r>
            <w:r w:rsidRPr="005A0784">
              <w:rPr>
                <w:rFonts w:ascii="Times New Roman" w:hAnsi="Times New Roman"/>
              </w:rPr>
              <w:lastRenderedPageBreak/>
              <w:t>самоуправления».</w:t>
            </w:r>
          </w:p>
          <w:p w:rsidR="005A0784" w:rsidRPr="005A0784" w:rsidRDefault="005A0784" w:rsidP="005A0784">
            <w:pPr>
              <w:pStyle w:val="1f0"/>
              <w:rPr>
                <w:rFonts w:ascii="Times New Roman" w:hAnsi="Times New Roman"/>
              </w:rPr>
            </w:pPr>
            <w:r w:rsidRPr="005A0784">
              <w:rPr>
                <w:rFonts w:ascii="Times New Roman" w:hAnsi="Times New Roman"/>
              </w:rPr>
              <w:t>4.Федеральный закон от  26.03.2003г. № 35-ФЗ «Об электроэнергетике».</w:t>
            </w:r>
          </w:p>
          <w:p w:rsidR="005A0784" w:rsidRPr="005A0784" w:rsidRDefault="005A0784" w:rsidP="005A0784">
            <w:pPr>
              <w:pStyle w:val="1f0"/>
              <w:rPr>
                <w:rFonts w:ascii="Times New Roman" w:hAnsi="Times New Roman"/>
              </w:rPr>
            </w:pPr>
            <w:r w:rsidRPr="005A0784">
              <w:rPr>
                <w:rFonts w:ascii="Times New Roman" w:hAnsi="Times New Roman"/>
              </w:rPr>
              <w:t>5. Устав муниципального образования «Табарсук»</w:t>
            </w:r>
          </w:p>
          <w:p w:rsidR="005A0784" w:rsidRPr="005A0784" w:rsidRDefault="005A0784" w:rsidP="005A0784">
            <w:pPr>
              <w:pStyle w:val="1f0"/>
              <w:rPr>
                <w:rFonts w:ascii="Times New Roman" w:hAnsi="Times New Roman"/>
              </w:rPr>
            </w:pPr>
          </w:p>
        </w:tc>
        <w:tc>
          <w:tcPr>
            <w:tcW w:w="1260" w:type="dxa"/>
          </w:tcPr>
          <w:p w:rsidR="005A0784" w:rsidRPr="005A0784" w:rsidRDefault="005A0784" w:rsidP="005A0784">
            <w:pPr>
              <w:pStyle w:val="1f0"/>
              <w:rPr>
                <w:rFonts w:ascii="Times New Roman" w:hAnsi="Times New Roman"/>
              </w:rPr>
            </w:pPr>
            <w:r w:rsidRPr="005A0784">
              <w:rPr>
                <w:rFonts w:ascii="Times New Roman" w:hAnsi="Times New Roman"/>
              </w:rPr>
              <w:lastRenderedPageBreak/>
              <w:t>Физ.</w:t>
            </w:r>
          </w:p>
          <w:p w:rsidR="005A0784" w:rsidRPr="005A0784" w:rsidRDefault="005A0784" w:rsidP="005A0784">
            <w:pPr>
              <w:pStyle w:val="1f0"/>
              <w:rPr>
                <w:rFonts w:ascii="Times New Roman" w:hAnsi="Times New Roman"/>
              </w:rPr>
            </w:pPr>
            <w:r w:rsidRPr="005A0784">
              <w:rPr>
                <w:rFonts w:ascii="Times New Roman" w:hAnsi="Times New Roman"/>
              </w:rPr>
              <w:t xml:space="preserve">лицо и </w:t>
            </w:r>
          </w:p>
          <w:p w:rsidR="005A0784" w:rsidRPr="005A0784" w:rsidRDefault="005A0784" w:rsidP="005A0784">
            <w:pPr>
              <w:pStyle w:val="1f0"/>
              <w:rPr>
                <w:rFonts w:ascii="Times New Roman" w:hAnsi="Times New Roman"/>
              </w:rPr>
            </w:pPr>
            <w:r w:rsidRPr="005A0784">
              <w:rPr>
                <w:rFonts w:ascii="Times New Roman" w:hAnsi="Times New Roman"/>
              </w:rPr>
              <w:t>юр.</w:t>
            </w:r>
          </w:p>
          <w:p w:rsidR="005A0784" w:rsidRPr="005A0784" w:rsidRDefault="005A0784" w:rsidP="005A0784">
            <w:pPr>
              <w:pStyle w:val="1f0"/>
              <w:rPr>
                <w:rFonts w:ascii="Times New Roman" w:hAnsi="Times New Roman"/>
              </w:rPr>
            </w:pPr>
            <w:r w:rsidRPr="005A0784">
              <w:rPr>
                <w:rFonts w:ascii="Times New Roman" w:hAnsi="Times New Roman"/>
              </w:rPr>
              <w:t>лицо</w:t>
            </w:r>
          </w:p>
          <w:p w:rsidR="005A0784" w:rsidRPr="005A0784" w:rsidRDefault="005A0784" w:rsidP="005A0784">
            <w:pPr>
              <w:pStyle w:val="1f0"/>
              <w:rPr>
                <w:rFonts w:ascii="Times New Roman" w:hAnsi="Times New Roman"/>
              </w:rPr>
            </w:pPr>
          </w:p>
        </w:tc>
        <w:tc>
          <w:tcPr>
            <w:tcW w:w="1260" w:type="dxa"/>
          </w:tcPr>
          <w:p w:rsidR="005A0784" w:rsidRPr="005A0784" w:rsidRDefault="005A0784" w:rsidP="005A0784">
            <w:pPr>
              <w:pStyle w:val="1f0"/>
              <w:rPr>
                <w:rFonts w:ascii="Times New Roman" w:hAnsi="Times New Roman"/>
              </w:rPr>
            </w:pPr>
            <w:r w:rsidRPr="005A0784">
              <w:rPr>
                <w:rFonts w:ascii="Times New Roman" w:hAnsi="Times New Roman"/>
              </w:rPr>
              <w:t>Бесплатно</w:t>
            </w:r>
          </w:p>
        </w:tc>
        <w:tc>
          <w:tcPr>
            <w:tcW w:w="1980" w:type="dxa"/>
          </w:tcPr>
          <w:p w:rsidR="005A0784" w:rsidRPr="005A0784" w:rsidRDefault="005A0784" w:rsidP="005A0784">
            <w:pPr>
              <w:pStyle w:val="1f0"/>
              <w:rPr>
                <w:rFonts w:ascii="Times New Roman" w:hAnsi="Times New Roman"/>
              </w:rPr>
            </w:pPr>
            <w:r w:rsidRPr="005A0784">
              <w:rPr>
                <w:rFonts w:ascii="Times New Roman" w:hAnsi="Times New Roman"/>
              </w:rPr>
              <w:t>Выполнение услуги в срок, объективно, в соответствии с законодательством, отсутствие жалоб.</w:t>
            </w:r>
          </w:p>
        </w:tc>
        <w:tc>
          <w:tcPr>
            <w:tcW w:w="1620" w:type="dxa"/>
          </w:tcPr>
          <w:p w:rsidR="005A0784" w:rsidRPr="005A0784" w:rsidRDefault="005A0784" w:rsidP="005A0784">
            <w:pPr>
              <w:pStyle w:val="1f0"/>
              <w:rPr>
                <w:rFonts w:ascii="Times New Roman" w:hAnsi="Times New Roman"/>
              </w:rPr>
            </w:pPr>
            <w:r w:rsidRPr="005A0784">
              <w:rPr>
                <w:rFonts w:ascii="Times New Roman" w:hAnsi="Times New Roman"/>
              </w:rPr>
              <w:t>Постановление главы от 16.10.2014г. № 52-п</w:t>
            </w:r>
          </w:p>
        </w:tc>
        <w:tc>
          <w:tcPr>
            <w:tcW w:w="1042" w:type="dxa"/>
          </w:tcPr>
          <w:p w:rsidR="005A0784" w:rsidRPr="005A0784" w:rsidRDefault="005A0784" w:rsidP="005A0784">
            <w:pPr>
              <w:pStyle w:val="1f0"/>
              <w:rPr>
                <w:rFonts w:ascii="Times New Roman" w:hAnsi="Times New Roman"/>
              </w:rPr>
            </w:pPr>
            <w:r w:rsidRPr="005A0784">
              <w:rPr>
                <w:rFonts w:ascii="Times New Roman" w:hAnsi="Times New Roman"/>
              </w:rPr>
              <w:t>Устав МО «Табарсук»</w:t>
            </w:r>
          </w:p>
        </w:tc>
      </w:tr>
      <w:tr w:rsidR="005A0784" w:rsidRPr="005A0784" w:rsidTr="00603E3F">
        <w:tc>
          <w:tcPr>
            <w:tcW w:w="828" w:type="dxa"/>
          </w:tcPr>
          <w:p w:rsidR="005A0784" w:rsidRPr="005A0784" w:rsidRDefault="005A0784" w:rsidP="005A0784">
            <w:pPr>
              <w:pStyle w:val="1f0"/>
              <w:rPr>
                <w:rFonts w:ascii="Times New Roman" w:hAnsi="Times New Roman"/>
              </w:rPr>
            </w:pPr>
            <w:r w:rsidRPr="005A0784">
              <w:rPr>
                <w:rFonts w:ascii="Times New Roman" w:hAnsi="Times New Roman"/>
              </w:rPr>
              <w:lastRenderedPageBreak/>
              <w:t>15</w:t>
            </w:r>
          </w:p>
        </w:tc>
        <w:tc>
          <w:tcPr>
            <w:tcW w:w="2154" w:type="dxa"/>
          </w:tcPr>
          <w:p w:rsidR="005A0784" w:rsidRPr="005A0784" w:rsidRDefault="005A0784" w:rsidP="005A0784">
            <w:pPr>
              <w:pStyle w:val="1f0"/>
              <w:rPr>
                <w:rFonts w:ascii="Times New Roman" w:hAnsi="Times New Roman"/>
              </w:rPr>
            </w:pPr>
            <w:r w:rsidRPr="005A0784">
              <w:rPr>
                <w:rFonts w:ascii="Times New Roman" w:hAnsi="Times New Roman"/>
              </w:rPr>
              <w:t>Выдача бытовых характеристик</w:t>
            </w:r>
          </w:p>
        </w:tc>
        <w:tc>
          <w:tcPr>
            <w:tcW w:w="2164" w:type="dxa"/>
          </w:tcPr>
          <w:p w:rsidR="005A0784" w:rsidRPr="005A0784" w:rsidRDefault="005A0784" w:rsidP="005A0784">
            <w:pPr>
              <w:pStyle w:val="1f0"/>
              <w:rPr>
                <w:rFonts w:ascii="Times New Roman" w:hAnsi="Times New Roman"/>
              </w:rPr>
            </w:pPr>
            <w:r w:rsidRPr="005A0784">
              <w:rPr>
                <w:rFonts w:ascii="Times New Roman" w:hAnsi="Times New Roman"/>
              </w:rPr>
              <w:t>Администрация МО</w:t>
            </w:r>
          </w:p>
          <w:p w:rsidR="005A0784" w:rsidRPr="005A0784" w:rsidRDefault="005A0784" w:rsidP="005A0784">
            <w:pPr>
              <w:pStyle w:val="1f0"/>
              <w:rPr>
                <w:rFonts w:ascii="Times New Roman" w:hAnsi="Times New Roman"/>
              </w:rPr>
            </w:pPr>
            <w:r w:rsidRPr="005A0784">
              <w:rPr>
                <w:rFonts w:ascii="Times New Roman" w:hAnsi="Times New Roman"/>
              </w:rPr>
              <w:t>«Табарсук»</w:t>
            </w:r>
          </w:p>
        </w:tc>
        <w:tc>
          <w:tcPr>
            <w:tcW w:w="2702" w:type="dxa"/>
          </w:tcPr>
          <w:p w:rsidR="005A0784" w:rsidRPr="005A0784" w:rsidRDefault="005A0784" w:rsidP="005A0784">
            <w:pPr>
              <w:pStyle w:val="1f0"/>
              <w:rPr>
                <w:rFonts w:ascii="Times New Roman" w:hAnsi="Times New Roman"/>
              </w:rPr>
            </w:pPr>
            <w:r w:rsidRPr="005A0784">
              <w:rPr>
                <w:rFonts w:ascii="Times New Roman" w:hAnsi="Times New Roman"/>
              </w:rPr>
              <w:t>1.Конституция Российской Федерации.</w:t>
            </w:r>
          </w:p>
          <w:p w:rsidR="005A0784" w:rsidRPr="005A0784" w:rsidRDefault="005A0784" w:rsidP="005A0784">
            <w:pPr>
              <w:pStyle w:val="1f0"/>
              <w:rPr>
                <w:rFonts w:ascii="Times New Roman" w:hAnsi="Times New Roman"/>
              </w:rPr>
            </w:pPr>
            <w:r w:rsidRPr="005A0784">
              <w:rPr>
                <w:rFonts w:ascii="Times New Roman" w:hAnsi="Times New Roman"/>
              </w:rPr>
              <w:t>2.Федеральный законом от 06 октября 2003 года № 131-ФЗ «Об общих принципах организации местного самоуправления в Российской Федерации».</w:t>
            </w:r>
          </w:p>
          <w:p w:rsidR="005A0784" w:rsidRPr="005A0784" w:rsidRDefault="005A0784" w:rsidP="005A0784">
            <w:pPr>
              <w:pStyle w:val="1f0"/>
              <w:rPr>
                <w:rFonts w:ascii="Times New Roman" w:hAnsi="Times New Roman"/>
              </w:rPr>
            </w:pPr>
            <w:r w:rsidRPr="005A0784">
              <w:rPr>
                <w:rFonts w:ascii="Times New Roman" w:hAnsi="Times New Roman"/>
              </w:rPr>
              <w:t>3. Устав муниципального образования «Табарсук»</w:t>
            </w:r>
          </w:p>
          <w:p w:rsidR="005A0784" w:rsidRPr="005A0784" w:rsidRDefault="005A0784" w:rsidP="005A0784">
            <w:pPr>
              <w:pStyle w:val="1f0"/>
              <w:rPr>
                <w:rFonts w:ascii="Times New Roman" w:hAnsi="Times New Roman"/>
              </w:rPr>
            </w:pPr>
          </w:p>
        </w:tc>
        <w:tc>
          <w:tcPr>
            <w:tcW w:w="1260" w:type="dxa"/>
          </w:tcPr>
          <w:p w:rsidR="005A0784" w:rsidRPr="005A0784" w:rsidRDefault="005A0784" w:rsidP="005A0784">
            <w:pPr>
              <w:pStyle w:val="1f0"/>
              <w:rPr>
                <w:rFonts w:ascii="Times New Roman" w:hAnsi="Times New Roman"/>
              </w:rPr>
            </w:pPr>
            <w:r w:rsidRPr="005A0784">
              <w:rPr>
                <w:rFonts w:ascii="Times New Roman" w:hAnsi="Times New Roman"/>
              </w:rPr>
              <w:t>Физ.</w:t>
            </w:r>
          </w:p>
          <w:p w:rsidR="005A0784" w:rsidRPr="005A0784" w:rsidRDefault="005A0784" w:rsidP="005A0784">
            <w:pPr>
              <w:pStyle w:val="1f0"/>
              <w:rPr>
                <w:rFonts w:ascii="Times New Roman" w:hAnsi="Times New Roman"/>
              </w:rPr>
            </w:pPr>
            <w:r w:rsidRPr="005A0784">
              <w:rPr>
                <w:rFonts w:ascii="Times New Roman" w:hAnsi="Times New Roman"/>
              </w:rPr>
              <w:t xml:space="preserve">лицо и </w:t>
            </w:r>
          </w:p>
          <w:p w:rsidR="005A0784" w:rsidRPr="005A0784" w:rsidRDefault="005A0784" w:rsidP="005A0784">
            <w:pPr>
              <w:pStyle w:val="1f0"/>
              <w:rPr>
                <w:rFonts w:ascii="Times New Roman" w:hAnsi="Times New Roman"/>
              </w:rPr>
            </w:pPr>
            <w:r w:rsidRPr="005A0784">
              <w:rPr>
                <w:rFonts w:ascii="Times New Roman" w:hAnsi="Times New Roman"/>
              </w:rPr>
              <w:t>юр.</w:t>
            </w:r>
          </w:p>
          <w:p w:rsidR="005A0784" w:rsidRPr="005A0784" w:rsidRDefault="005A0784" w:rsidP="005A0784">
            <w:pPr>
              <w:pStyle w:val="1f0"/>
              <w:rPr>
                <w:rFonts w:ascii="Times New Roman" w:hAnsi="Times New Roman"/>
              </w:rPr>
            </w:pPr>
            <w:r w:rsidRPr="005A0784">
              <w:rPr>
                <w:rFonts w:ascii="Times New Roman" w:hAnsi="Times New Roman"/>
              </w:rPr>
              <w:t>лицо</w:t>
            </w:r>
          </w:p>
          <w:p w:rsidR="005A0784" w:rsidRPr="005A0784" w:rsidRDefault="005A0784" w:rsidP="005A0784">
            <w:pPr>
              <w:pStyle w:val="1f0"/>
              <w:rPr>
                <w:rFonts w:ascii="Times New Roman" w:hAnsi="Times New Roman"/>
              </w:rPr>
            </w:pPr>
          </w:p>
        </w:tc>
        <w:tc>
          <w:tcPr>
            <w:tcW w:w="1260" w:type="dxa"/>
          </w:tcPr>
          <w:p w:rsidR="005A0784" w:rsidRPr="005A0784" w:rsidRDefault="005A0784" w:rsidP="005A0784">
            <w:pPr>
              <w:pStyle w:val="1f0"/>
              <w:rPr>
                <w:rFonts w:ascii="Times New Roman" w:hAnsi="Times New Roman"/>
              </w:rPr>
            </w:pPr>
            <w:r w:rsidRPr="005A0784">
              <w:rPr>
                <w:rFonts w:ascii="Times New Roman" w:hAnsi="Times New Roman"/>
              </w:rPr>
              <w:t>Бесплатно</w:t>
            </w:r>
          </w:p>
        </w:tc>
        <w:tc>
          <w:tcPr>
            <w:tcW w:w="1980" w:type="dxa"/>
          </w:tcPr>
          <w:p w:rsidR="005A0784" w:rsidRPr="005A0784" w:rsidRDefault="005A0784" w:rsidP="005A0784">
            <w:pPr>
              <w:pStyle w:val="1f0"/>
              <w:rPr>
                <w:rFonts w:ascii="Times New Roman" w:hAnsi="Times New Roman"/>
              </w:rPr>
            </w:pPr>
            <w:r w:rsidRPr="005A0784">
              <w:rPr>
                <w:rFonts w:ascii="Times New Roman" w:hAnsi="Times New Roman"/>
              </w:rPr>
              <w:t>Выполнение услуги в срок, объективно, в соответствии с законодательством, отсутствие жалоб.</w:t>
            </w:r>
          </w:p>
        </w:tc>
        <w:tc>
          <w:tcPr>
            <w:tcW w:w="1620" w:type="dxa"/>
          </w:tcPr>
          <w:p w:rsidR="005A0784" w:rsidRPr="005A0784" w:rsidRDefault="005A0784" w:rsidP="005A0784">
            <w:pPr>
              <w:pStyle w:val="1f0"/>
              <w:rPr>
                <w:rFonts w:ascii="Times New Roman" w:hAnsi="Times New Roman"/>
              </w:rPr>
            </w:pPr>
            <w:r w:rsidRPr="005A0784">
              <w:rPr>
                <w:rFonts w:ascii="Times New Roman" w:hAnsi="Times New Roman"/>
              </w:rPr>
              <w:t>Постановление от 22.03.2016г. № 30-п</w:t>
            </w:r>
          </w:p>
        </w:tc>
        <w:tc>
          <w:tcPr>
            <w:tcW w:w="1042" w:type="dxa"/>
          </w:tcPr>
          <w:p w:rsidR="005A0784" w:rsidRPr="005A0784" w:rsidRDefault="005A0784" w:rsidP="005A0784">
            <w:pPr>
              <w:pStyle w:val="1f0"/>
              <w:rPr>
                <w:rFonts w:ascii="Times New Roman" w:hAnsi="Times New Roman"/>
              </w:rPr>
            </w:pPr>
            <w:r w:rsidRPr="005A0784">
              <w:rPr>
                <w:rFonts w:ascii="Times New Roman" w:hAnsi="Times New Roman"/>
              </w:rPr>
              <w:t>Устав МО «Табарсук»</w:t>
            </w:r>
          </w:p>
        </w:tc>
      </w:tr>
      <w:tr w:rsidR="005A0784" w:rsidRPr="005A0784" w:rsidTr="00603E3F">
        <w:tc>
          <w:tcPr>
            <w:tcW w:w="828" w:type="dxa"/>
          </w:tcPr>
          <w:p w:rsidR="005A0784" w:rsidRPr="005A0784" w:rsidRDefault="005A0784" w:rsidP="005A0784">
            <w:pPr>
              <w:pStyle w:val="1f0"/>
              <w:rPr>
                <w:rFonts w:ascii="Times New Roman" w:hAnsi="Times New Roman"/>
              </w:rPr>
            </w:pPr>
            <w:r w:rsidRPr="005A0784">
              <w:rPr>
                <w:rFonts w:ascii="Times New Roman" w:hAnsi="Times New Roman"/>
              </w:rPr>
              <w:t>16</w:t>
            </w:r>
          </w:p>
        </w:tc>
        <w:tc>
          <w:tcPr>
            <w:tcW w:w="2154" w:type="dxa"/>
          </w:tcPr>
          <w:p w:rsidR="005A0784" w:rsidRPr="005A0784" w:rsidRDefault="005A0784" w:rsidP="005A0784">
            <w:pPr>
              <w:pStyle w:val="1f0"/>
              <w:rPr>
                <w:rFonts w:ascii="Times New Roman" w:hAnsi="Times New Roman"/>
              </w:rPr>
            </w:pPr>
            <w:r w:rsidRPr="005A0784">
              <w:rPr>
                <w:rFonts w:ascii="Times New Roman" w:hAnsi="Times New Roman"/>
              </w:rPr>
              <w:t>Выдача актов обследования жилищно-бытовых условий</w:t>
            </w:r>
          </w:p>
        </w:tc>
        <w:tc>
          <w:tcPr>
            <w:tcW w:w="2164" w:type="dxa"/>
          </w:tcPr>
          <w:p w:rsidR="005A0784" w:rsidRPr="005A0784" w:rsidRDefault="005A0784" w:rsidP="005A0784">
            <w:pPr>
              <w:pStyle w:val="1f0"/>
              <w:rPr>
                <w:rFonts w:ascii="Times New Roman" w:hAnsi="Times New Roman"/>
              </w:rPr>
            </w:pPr>
            <w:r w:rsidRPr="005A0784">
              <w:rPr>
                <w:rFonts w:ascii="Times New Roman" w:hAnsi="Times New Roman"/>
              </w:rPr>
              <w:t>Администрация МО</w:t>
            </w:r>
          </w:p>
          <w:p w:rsidR="005A0784" w:rsidRPr="005A0784" w:rsidRDefault="005A0784" w:rsidP="005A0784">
            <w:pPr>
              <w:pStyle w:val="1f0"/>
              <w:rPr>
                <w:rFonts w:ascii="Times New Roman" w:hAnsi="Times New Roman"/>
              </w:rPr>
            </w:pPr>
            <w:r w:rsidRPr="005A0784">
              <w:rPr>
                <w:rFonts w:ascii="Times New Roman" w:hAnsi="Times New Roman"/>
              </w:rPr>
              <w:t>«Табарсук»</w:t>
            </w:r>
          </w:p>
        </w:tc>
        <w:tc>
          <w:tcPr>
            <w:tcW w:w="2702" w:type="dxa"/>
          </w:tcPr>
          <w:p w:rsidR="005A0784" w:rsidRPr="005A0784" w:rsidRDefault="005A0784" w:rsidP="005A0784">
            <w:pPr>
              <w:pStyle w:val="1f0"/>
              <w:rPr>
                <w:rFonts w:ascii="Times New Roman" w:hAnsi="Times New Roman"/>
              </w:rPr>
            </w:pPr>
            <w:r w:rsidRPr="005A0784">
              <w:rPr>
                <w:rFonts w:ascii="Times New Roman" w:hAnsi="Times New Roman"/>
              </w:rPr>
              <w:t>1.Конституция Российской Федерации.</w:t>
            </w:r>
          </w:p>
          <w:p w:rsidR="005A0784" w:rsidRPr="005A0784" w:rsidRDefault="005A0784" w:rsidP="005A0784">
            <w:pPr>
              <w:pStyle w:val="1f0"/>
              <w:rPr>
                <w:rFonts w:ascii="Times New Roman" w:hAnsi="Times New Roman"/>
              </w:rPr>
            </w:pPr>
            <w:r w:rsidRPr="005A0784">
              <w:rPr>
                <w:rFonts w:ascii="Times New Roman" w:hAnsi="Times New Roman"/>
              </w:rPr>
              <w:t>2.Градостроительный кодекс РФ.</w:t>
            </w:r>
          </w:p>
          <w:p w:rsidR="005A0784" w:rsidRPr="005A0784" w:rsidRDefault="005A0784" w:rsidP="005A0784">
            <w:pPr>
              <w:pStyle w:val="1f0"/>
              <w:rPr>
                <w:rFonts w:ascii="Times New Roman" w:hAnsi="Times New Roman"/>
              </w:rPr>
            </w:pPr>
            <w:r w:rsidRPr="005A0784">
              <w:rPr>
                <w:rFonts w:ascii="Times New Roman" w:hAnsi="Times New Roman"/>
              </w:rPr>
              <w:t>3.Жилищный кодекс РФ</w:t>
            </w:r>
          </w:p>
          <w:p w:rsidR="005A0784" w:rsidRPr="005A0784" w:rsidRDefault="005A0784" w:rsidP="005A0784">
            <w:pPr>
              <w:pStyle w:val="1f0"/>
              <w:rPr>
                <w:rFonts w:ascii="Times New Roman" w:hAnsi="Times New Roman"/>
              </w:rPr>
            </w:pPr>
            <w:r w:rsidRPr="005A0784">
              <w:rPr>
                <w:rFonts w:ascii="Times New Roman" w:hAnsi="Times New Roman"/>
              </w:rPr>
              <w:t>4.Федеральный законом от 06 октября 2003 года № 131-ФЗ «Об общих принципах организации местного самоуправления в Российской Федерации».</w:t>
            </w:r>
          </w:p>
          <w:p w:rsidR="005A0784" w:rsidRPr="005A0784" w:rsidRDefault="005A0784" w:rsidP="005A0784">
            <w:pPr>
              <w:pStyle w:val="1f0"/>
              <w:rPr>
                <w:rFonts w:ascii="Times New Roman" w:hAnsi="Times New Roman"/>
              </w:rPr>
            </w:pPr>
            <w:r w:rsidRPr="005A0784">
              <w:rPr>
                <w:rFonts w:ascii="Times New Roman" w:hAnsi="Times New Roman"/>
              </w:rPr>
              <w:t>5. Устав муниципального образования «Табарсук»</w:t>
            </w:r>
          </w:p>
          <w:p w:rsidR="005A0784" w:rsidRPr="005A0784" w:rsidRDefault="005A0784" w:rsidP="005A0784">
            <w:pPr>
              <w:pStyle w:val="1f0"/>
              <w:rPr>
                <w:rFonts w:ascii="Times New Roman" w:hAnsi="Times New Roman"/>
              </w:rPr>
            </w:pPr>
          </w:p>
        </w:tc>
        <w:tc>
          <w:tcPr>
            <w:tcW w:w="1260" w:type="dxa"/>
          </w:tcPr>
          <w:p w:rsidR="005A0784" w:rsidRPr="005A0784" w:rsidRDefault="005A0784" w:rsidP="005A0784">
            <w:pPr>
              <w:pStyle w:val="1f0"/>
              <w:rPr>
                <w:rFonts w:ascii="Times New Roman" w:hAnsi="Times New Roman"/>
              </w:rPr>
            </w:pPr>
            <w:r w:rsidRPr="005A0784">
              <w:rPr>
                <w:rFonts w:ascii="Times New Roman" w:hAnsi="Times New Roman"/>
              </w:rPr>
              <w:t>Физ.</w:t>
            </w:r>
          </w:p>
          <w:p w:rsidR="005A0784" w:rsidRPr="005A0784" w:rsidRDefault="005A0784" w:rsidP="005A0784">
            <w:pPr>
              <w:pStyle w:val="1f0"/>
              <w:rPr>
                <w:rFonts w:ascii="Times New Roman" w:hAnsi="Times New Roman"/>
              </w:rPr>
            </w:pPr>
            <w:r w:rsidRPr="005A0784">
              <w:rPr>
                <w:rFonts w:ascii="Times New Roman" w:hAnsi="Times New Roman"/>
              </w:rPr>
              <w:t xml:space="preserve">лицо и </w:t>
            </w:r>
          </w:p>
          <w:p w:rsidR="005A0784" w:rsidRPr="005A0784" w:rsidRDefault="005A0784" w:rsidP="005A0784">
            <w:pPr>
              <w:pStyle w:val="1f0"/>
              <w:rPr>
                <w:rFonts w:ascii="Times New Roman" w:hAnsi="Times New Roman"/>
              </w:rPr>
            </w:pPr>
            <w:r w:rsidRPr="005A0784">
              <w:rPr>
                <w:rFonts w:ascii="Times New Roman" w:hAnsi="Times New Roman"/>
              </w:rPr>
              <w:t>юр.</w:t>
            </w:r>
          </w:p>
          <w:p w:rsidR="005A0784" w:rsidRPr="005A0784" w:rsidRDefault="005A0784" w:rsidP="005A0784">
            <w:pPr>
              <w:pStyle w:val="1f0"/>
              <w:rPr>
                <w:rFonts w:ascii="Times New Roman" w:hAnsi="Times New Roman"/>
              </w:rPr>
            </w:pPr>
            <w:r w:rsidRPr="005A0784">
              <w:rPr>
                <w:rFonts w:ascii="Times New Roman" w:hAnsi="Times New Roman"/>
              </w:rPr>
              <w:t>лицо</w:t>
            </w:r>
          </w:p>
          <w:p w:rsidR="005A0784" w:rsidRPr="005A0784" w:rsidRDefault="005A0784" w:rsidP="005A0784">
            <w:pPr>
              <w:pStyle w:val="1f0"/>
              <w:rPr>
                <w:rFonts w:ascii="Times New Roman" w:hAnsi="Times New Roman"/>
              </w:rPr>
            </w:pPr>
          </w:p>
        </w:tc>
        <w:tc>
          <w:tcPr>
            <w:tcW w:w="1260" w:type="dxa"/>
          </w:tcPr>
          <w:p w:rsidR="005A0784" w:rsidRPr="005A0784" w:rsidRDefault="005A0784" w:rsidP="005A0784">
            <w:pPr>
              <w:pStyle w:val="1f0"/>
              <w:rPr>
                <w:rFonts w:ascii="Times New Roman" w:hAnsi="Times New Roman"/>
              </w:rPr>
            </w:pPr>
            <w:r w:rsidRPr="005A0784">
              <w:rPr>
                <w:rFonts w:ascii="Times New Roman" w:hAnsi="Times New Roman"/>
              </w:rPr>
              <w:t>Бесплатно</w:t>
            </w:r>
          </w:p>
        </w:tc>
        <w:tc>
          <w:tcPr>
            <w:tcW w:w="1980" w:type="dxa"/>
          </w:tcPr>
          <w:p w:rsidR="005A0784" w:rsidRPr="005A0784" w:rsidRDefault="005A0784" w:rsidP="005A0784">
            <w:pPr>
              <w:pStyle w:val="1f0"/>
              <w:rPr>
                <w:rFonts w:ascii="Times New Roman" w:hAnsi="Times New Roman"/>
              </w:rPr>
            </w:pPr>
            <w:r w:rsidRPr="005A0784">
              <w:rPr>
                <w:rFonts w:ascii="Times New Roman" w:hAnsi="Times New Roman"/>
              </w:rPr>
              <w:t>Выполнение услуги в срок, объективно, в соответствии с законодательством, отсутствие жалоб.</w:t>
            </w:r>
          </w:p>
        </w:tc>
        <w:tc>
          <w:tcPr>
            <w:tcW w:w="1620" w:type="dxa"/>
          </w:tcPr>
          <w:p w:rsidR="005A0784" w:rsidRPr="005A0784" w:rsidRDefault="005A0784" w:rsidP="005A0784">
            <w:pPr>
              <w:pStyle w:val="1f0"/>
              <w:rPr>
                <w:rFonts w:ascii="Times New Roman" w:hAnsi="Times New Roman"/>
              </w:rPr>
            </w:pPr>
            <w:r w:rsidRPr="005A0784">
              <w:rPr>
                <w:rFonts w:ascii="Times New Roman" w:hAnsi="Times New Roman"/>
              </w:rPr>
              <w:t>Постановление от 22.03.2016г. № 31-п</w:t>
            </w:r>
          </w:p>
        </w:tc>
        <w:tc>
          <w:tcPr>
            <w:tcW w:w="1042" w:type="dxa"/>
          </w:tcPr>
          <w:p w:rsidR="005A0784" w:rsidRPr="005A0784" w:rsidRDefault="005A0784" w:rsidP="005A0784">
            <w:pPr>
              <w:pStyle w:val="1f0"/>
              <w:rPr>
                <w:rFonts w:ascii="Times New Roman" w:hAnsi="Times New Roman"/>
              </w:rPr>
            </w:pPr>
            <w:r w:rsidRPr="005A0784">
              <w:rPr>
                <w:rFonts w:ascii="Times New Roman" w:hAnsi="Times New Roman"/>
              </w:rPr>
              <w:t>Устав МО «Табарсук»</w:t>
            </w:r>
          </w:p>
        </w:tc>
      </w:tr>
      <w:tr w:rsidR="005A0784" w:rsidRPr="005A0784" w:rsidTr="00603E3F">
        <w:tc>
          <w:tcPr>
            <w:tcW w:w="828" w:type="dxa"/>
          </w:tcPr>
          <w:p w:rsidR="005A0784" w:rsidRPr="005A0784" w:rsidRDefault="005A0784" w:rsidP="005A0784">
            <w:pPr>
              <w:pStyle w:val="1f0"/>
              <w:rPr>
                <w:rFonts w:ascii="Times New Roman" w:hAnsi="Times New Roman"/>
              </w:rPr>
            </w:pPr>
            <w:r w:rsidRPr="005A0784">
              <w:rPr>
                <w:rFonts w:ascii="Times New Roman" w:hAnsi="Times New Roman"/>
              </w:rPr>
              <w:t>17</w:t>
            </w:r>
          </w:p>
        </w:tc>
        <w:tc>
          <w:tcPr>
            <w:tcW w:w="2154" w:type="dxa"/>
          </w:tcPr>
          <w:p w:rsidR="005A0784" w:rsidRPr="005A0784" w:rsidRDefault="005A0784" w:rsidP="005A0784">
            <w:pPr>
              <w:pStyle w:val="1f0"/>
              <w:rPr>
                <w:rFonts w:ascii="Times New Roman" w:hAnsi="Times New Roman"/>
              </w:rPr>
            </w:pPr>
            <w:r w:rsidRPr="005A0784">
              <w:rPr>
                <w:rFonts w:ascii="Times New Roman" w:hAnsi="Times New Roman"/>
              </w:rPr>
              <w:t xml:space="preserve">Утверждение схемы расположения земельного участка или земельных </w:t>
            </w:r>
            <w:r w:rsidRPr="005A0784">
              <w:rPr>
                <w:rFonts w:ascii="Times New Roman" w:hAnsi="Times New Roman"/>
              </w:rPr>
              <w:lastRenderedPageBreak/>
              <w:t>участков на кадастровом плане территории</w:t>
            </w:r>
          </w:p>
        </w:tc>
        <w:tc>
          <w:tcPr>
            <w:tcW w:w="2164" w:type="dxa"/>
          </w:tcPr>
          <w:p w:rsidR="005A0784" w:rsidRPr="005A0784" w:rsidRDefault="005A0784" w:rsidP="005A0784">
            <w:pPr>
              <w:pStyle w:val="1f0"/>
              <w:rPr>
                <w:rFonts w:ascii="Times New Roman" w:hAnsi="Times New Roman"/>
              </w:rPr>
            </w:pPr>
            <w:r w:rsidRPr="005A0784">
              <w:rPr>
                <w:rFonts w:ascii="Times New Roman" w:hAnsi="Times New Roman"/>
              </w:rPr>
              <w:lastRenderedPageBreak/>
              <w:t>Администрация МО</w:t>
            </w:r>
          </w:p>
          <w:p w:rsidR="005A0784" w:rsidRPr="005A0784" w:rsidRDefault="005A0784" w:rsidP="005A0784">
            <w:pPr>
              <w:pStyle w:val="1f0"/>
              <w:rPr>
                <w:rFonts w:ascii="Times New Roman" w:hAnsi="Times New Roman"/>
              </w:rPr>
            </w:pPr>
            <w:r w:rsidRPr="005A0784">
              <w:rPr>
                <w:rFonts w:ascii="Times New Roman" w:hAnsi="Times New Roman"/>
              </w:rPr>
              <w:t>«Табарсук»</w:t>
            </w:r>
          </w:p>
        </w:tc>
        <w:tc>
          <w:tcPr>
            <w:tcW w:w="2702" w:type="dxa"/>
          </w:tcPr>
          <w:p w:rsidR="005A0784" w:rsidRPr="005A0784" w:rsidRDefault="005A0784" w:rsidP="005A0784">
            <w:pPr>
              <w:pStyle w:val="1f0"/>
              <w:rPr>
                <w:rFonts w:ascii="Times New Roman" w:hAnsi="Times New Roman"/>
              </w:rPr>
            </w:pPr>
            <w:r w:rsidRPr="005A0784">
              <w:rPr>
                <w:rFonts w:ascii="Times New Roman" w:hAnsi="Times New Roman"/>
              </w:rPr>
              <w:t>1.Конституция Российской Федерации.</w:t>
            </w:r>
          </w:p>
          <w:p w:rsidR="005A0784" w:rsidRPr="005A0784" w:rsidRDefault="005A0784" w:rsidP="005A0784">
            <w:pPr>
              <w:pStyle w:val="1f0"/>
              <w:rPr>
                <w:rFonts w:ascii="Times New Roman" w:hAnsi="Times New Roman"/>
              </w:rPr>
            </w:pPr>
            <w:r w:rsidRPr="005A0784">
              <w:rPr>
                <w:rFonts w:ascii="Times New Roman" w:hAnsi="Times New Roman"/>
              </w:rPr>
              <w:t xml:space="preserve">2. Земельный Кодекс РФ </w:t>
            </w:r>
          </w:p>
          <w:p w:rsidR="005A0784" w:rsidRPr="005A0784" w:rsidRDefault="005A0784" w:rsidP="005A0784">
            <w:pPr>
              <w:pStyle w:val="1f0"/>
              <w:rPr>
                <w:rFonts w:ascii="Times New Roman" w:hAnsi="Times New Roman"/>
              </w:rPr>
            </w:pPr>
          </w:p>
          <w:p w:rsidR="005A0784" w:rsidRPr="005A0784" w:rsidRDefault="005A0784" w:rsidP="005A0784">
            <w:pPr>
              <w:pStyle w:val="1f0"/>
              <w:rPr>
                <w:rFonts w:ascii="Times New Roman" w:hAnsi="Times New Roman"/>
              </w:rPr>
            </w:pPr>
            <w:r w:rsidRPr="005A0784">
              <w:rPr>
                <w:rFonts w:ascii="Times New Roman" w:hAnsi="Times New Roman"/>
              </w:rPr>
              <w:lastRenderedPageBreak/>
              <w:t>3.Градостроительный кодекс РФ.</w:t>
            </w:r>
          </w:p>
          <w:p w:rsidR="005A0784" w:rsidRPr="005A0784" w:rsidRDefault="005A0784" w:rsidP="005A0784">
            <w:pPr>
              <w:pStyle w:val="1f0"/>
              <w:rPr>
                <w:rFonts w:ascii="Times New Roman" w:hAnsi="Times New Roman"/>
              </w:rPr>
            </w:pPr>
            <w:r w:rsidRPr="005A0784">
              <w:rPr>
                <w:rFonts w:ascii="Times New Roman" w:hAnsi="Times New Roman"/>
              </w:rPr>
              <w:t xml:space="preserve">4.Федеральный закон от 06 октября 2003 года № 131-ФЗ «Об общих принципах организации местного самоуправления в Российской Федерации». </w:t>
            </w:r>
          </w:p>
          <w:p w:rsidR="005A0784" w:rsidRPr="005A0784" w:rsidRDefault="005A0784" w:rsidP="005A0784">
            <w:pPr>
              <w:pStyle w:val="1f0"/>
              <w:rPr>
                <w:rFonts w:ascii="Times New Roman" w:hAnsi="Times New Roman"/>
              </w:rPr>
            </w:pPr>
            <w:r w:rsidRPr="005A0784">
              <w:rPr>
                <w:rFonts w:ascii="Times New Roman" w:hAnsi="Times New Roman"/>
              </w:rPr>
              <w:t>5.Федеральный закон от 24.07.2007г. № 221-ФЗ «О государственном кадастре недвижимости».</w:t>
            </w:r>
          </w:p>
          <w:p w:rsidR="005A0784" w:rsidRPr="005A0784" w:rsidRDefault="005A0784" w:rsidP="005A0784">
            <w:pPr>
              <w:pStyle w:val="1f0"/>
              <w:rPr>
                <w:rFonts w:ascii="Times New Roman" w:hAnsi="Times New Roman"/>
              </w:rPr>
            </w:pPr>
            <w:r w:rsidRPr="005A0784">
              <w:rPr>
                <w:rFonts w:ascii="Times New Roman" w:hAnsi="Times New Roman"/>
              </w:rPr>
              <w:t>6. Федеральный закон от 18.06.2001г. № 78-ФЗ «О землеустройстве».</w:t>
            </w:r>
          </w:p>
          <w:p w:rsidR="005A0784" w:rsidRPr="005A0784" w:rsidRDefault="005A0784" w:rsidP="005A0784">
            <w:pPr>
              <w:pStyle w:val="1f0"/>
              <w:rPr>
                <w:rFonts w:ascii="Times New Roman" w:hAnsi="Times New Roman"/>
              </w:rPr>
            </w:pPr>
            <w:r w:rsidRPr="005A0784">
              <w:rPr>
                <w:rFonts w:ascii="Times New Roman" w:hAnsi="Times New Roman"/>
              </w:rPr>
              <w:t>7. Устав муниципального образования «Табарсук»</w:t>
            </w:r>
          </w:p>
          <w:p w:rsidR="005A0784" w:rsidRPr="005A0784" w:rsidRDefault="005A0784" w:rsidP="005A0784">
            <w:pPr>
              <w:pStyle w:val="1f0"/>
              <w:rPr>
                <w:rFonts w:ascii="Times New Roman" w:hAnsi="Times New Roman"/>
              </w:rPr>
            </w:pPr>
          </w:p>
        </w:tc>
        <w:tc>
          <w:tcPr>
            <w:tcW w:w="1260" w:type="dxa"/>
          </w:tcPr>
          <w:p w:rsidR="005A0784" w:rsidRPr="005A0784" w:rsidRDefault="005A0784" w:rsidP="005A0784">
            <w:pPr>
              <w:pStyle w:val="1f0"/>
              <w:rPr>
                <w:rFonts w:ascii="Times New Roman" w:hAnsi="Times New Roman"/>
              </w:rPr>
            </w:pPr>
            <w:r w:rsidRPr="005A0784">
              <w:rPr>
                <w:rFonts w:ascii="Times New Roman" w:hAnsi="Times New Roman"/>
              </w:rPr>
              <w:lastRenderedPageBreak/>
              <w:t>Физ.</w:t>
            </w:r>
          </w:p>
          <w:p w:rsidR="005A0784" w:rsidRPr="005A0784" w:rsidRDefault="005A0784" w:rsidP="005A0784">
            <w:pPr>
              <w:pStyle w:val="1f0"/>
              <w:rPr>
                <w:rFonts w:ascii="Times New Roman" w:hAnsi="Times New Roman"/>
              </w:rPr>
            </w:pPr>
            <w:r w:rsidRPr="005A0784">
              <w:rPr>
                <w:rFonts w:ascii="Times New Roman" w:hAnsi="Times New Roman"/>
              </w:rPr>
              <w:t xml:space="preserve">лицо и </w:t>
            </w:r>
          </w:p>
          <w:p w:rsidR="005A0784" w:rsidRPr="005A0784" w:rsidRDefault="005A0784" w:rsidP="005A0784">
            <w:pPr>
              <w:pStyle w:val="1f0"/>
              <w:rPr>
                <w:rFonts w:ascii="Times New Roman" w:hAnsi="Times New Roman"/>
              </w:rPr>
            </w:pPr>
            <w:r w:rsidRPr="005A0784">
              <w:rPr>
                <w:rFonts w:ascii="Times New Roman" w:hAnsi="Times New Roman"/>
              </w:rPr>
              <w:t>юр.</w:t>
            </w:r>
          </w:p>
          <w:p w:rsidR="005A0784" w:rsidRPr="005A0784" w:rsidRDefault="005A0784" w:rsidP="005A0784">
            <w:pPr>
              <w:pStyle w:val="1f0"/>
              <w:rPr>
                <w:rFonts w:ascii="Times New Roman" w:hAnsi="Times New Roman"/>
              </w:rPr>
            </w:pPr>
            <w:r w:rsidRPr="005A0784">
              <w:rPr>
                <w:rFonts w:ascii="Times New Roman" w:hAnsi="Times New Roman"/>
              </w:rPr>
              <w:t>лицо</w:t>
            </w:r>
          </w:p>
          <w:p w:rsidR="005A0784" w:rsidRPr="005A0784" w:rsidRDefault="005A0784" w:rsidP="005A0784">
            <w:pPr>
              <w:pStyle w:val="1f0"/>
              <w:rPr>
                <w:rFonts w:ascii="Times New Roman" w:hAnsi="Times New Roman"/>
              </w:rPr>
            </w:pPr>
          </w:p>
        </w:tc>
        <w:tc>
          <w:tcPr>
            <w:tcW w:w="1260" w:type="dxa"/>
          </w:tcPr>
          <w:p w:rsidR="005A0784" w:rsidRPr="005A0784" w:rsidRDefault="005A0784" w:rsidP="005A0784">
            <w:pPr>
              <w:pStyle w:val="1f0"/>
              <w:rPr>
                <w:rFonts w:ascii="Times New Roman" w:hAnsi="Times New Roman"/>
              </w:rPr>
            </w:pPr>
            <w:r w:rsidRPr="005A0784">
              <w:rPr>
                <w:rFonts w:ascii="Times New Roman" w:hAnsi="Times New Roman"/>
              </w:rPr>
              <w:lastRenderedPageBreak/>
              <w:t>Бесплатно</w:t>
            </w:r>
          </w:p>
        </w:tc>
        <w:tc>
          <w:tcPr>
            <w:tcW w:w="1980" w:type="dxa"/>
          </w:tcPr>
          <w:p w:rsidR="005A0784" w:rsidRPr="005A0784" w:rsidRDefault="005A0784" w:rsidP="005A0784">
            <w:pPr>
              <w:pStyle w:val="1f0"/>
              <w:rPr>
                <w:rFonts w:ascii="Times New Roman" w:hAnsi="Times New Roman"/>
              </w:rPr>
            </w:pPr>
            <w:r w:rsidRPr="005A0784">
              <w:rPr>
                <w:rFonts w:ascii="Times New Roman" w:hAnsi="Times New Roman"/>
              </w:rPr>
              <w:t xml:space="preserve">Выполнение услуги в срок, объективно, в соответствии с </w:t>
            </w:r>
            <w:r w:rsidRPr="005A0784">
              <w:rPr>
                <w:rFonts w:ascii="Times New Roman" w:hAnsi="Times New Roman"/>
              </w:rPr>
              <w:lastRenderedPageBreak/>
              <w:t>законодательством, отсутствие жалоб.</w:t>
            </w:r>
          </w:p>
        </w:tc>
        <w:tc>
          <w:tcPr>
            <w:tcW w:w="1620" w:type="dxa"/>
          </w:tcPr>
          <w:p w:rsidR="005A0784" w:rsidRPr="005A0784" w:rsidRDefault="005A0784" w:rsidP="005A0784">
            <w:pPr>
              <w:pStyle w:val="1f0"/>
              <w:rPr>
                <w:rFonts w:ascii="Times New Roman" w:hAnsi="Times New Roman"/>
              </w:rPr>
            </w:pPr>
            <w:r w:rsidRPr="005A0784">
              <w:rPr>
                <w:rFonts w:ascii="Times New Roman" w:hAnsi="Times New Roman"/>
              </w:rPr>
              <w:lastRenderedPageBreak/>
              <w:t>Постановление главы от 30.03.2016г. № 34-п</w:t>
            </w:r>
          </w:p>
        </w:tc>
        <w:tc>
          <w:tcPr>
            <w:tcW w:w="1042" w:type="dxa"/>
          </w:tcPr>
          <w:p w:rsidR="005A0784" w:rsidRPr="005A0784" w:rsidRDefault="005A0784" w:rsidP="005A0784">
            <w:pPr>
              <w:pStyle w:val="1f0"/>
              <w:rPr>
                <w:rFonts w:ascii="Times New Roman" w:hAnsi="Times New Roman"/>
              </w:rPr>
            </w:pPr>
            <w:r w:rsidRPr="005A0784">
              <w:rPr>
                <w:rFonts w:ascii="Times New Roman" w:hAnsi="Times New Roman"/>
              </w:rPr>
              <w:t>Устав МО «Табарсук»</w:t>
            </w:r>
          </w:p>
        </w:tc>
      </w:tr>
      <w:tr w:rsidR="005A0784" w:rsidRPr="005A0784" w:rsidTr="00603E3F">
        <w:tc>
          <w:tcPr>
            <w:tcW w:w="828" w:type="dxa"/>
          </w:tcPr>
          <w:p w:rsidR="005A0784" w:rsidRPr="005A0784" w:rsidRDefault="005A0784" w:rsidP="005A0784">
            <w:pPr>
              <w:pStyle w:val="1f0"/>
              <w:rPr>
                <w:rFonts w:ascii="Times New Roman" w:hAnsi="Times New Roman"/>
              </w:rPr>
            </w:pPr>
            <w:r w:rsidRPr="005A0784">
              <w:rPr>
                <w:rFonts w:ascii="Times New Roman" w:hAnsi="Times New Roman"/>
              </w:rPr>
              <w:lastRenderedPageBreak/>
              <w:t>18</w:t>
            </w:r>
          </w:p>
        </w:tc>
        <w:tc>
          <w:tcPr>
            <w:tcW w:w="2154" w:type="dxa"/>
          </w:tcPr>
          <w:p w:rsidR="005A0784" w:rsidRPr="005A0784" w:rsidRDefault="005A0784" w:rsidP="005A0784">
            <w:pPr>
              <w:pStyle w:val="1f0"/>
              <w:rPr>
                <w:rFonts w:ascii="Times New Roman" w:hAnsi="Times New Roman"/>
              </w:rPr>
            </w:pPr>
            <w:r w:rsidRPr="005A0784">
              <w:rPr>
                <w:rFonts w:ascii="Times New Roman" w:hAnsi="Times New Roman"/>
              </w:rPr>
              <w:t>Организация и проведение праздников и народных гуляний</w:t>
            </w:r>
          </w:p>
        </w:tc>
        <w:tc>
          <w:tcPr>
            <w:tcW w:w="2164" w:type="dxa"/>
          </w:tcPr>
          <w:p w:rsidR="005A0784" w:rsidRPr="005A0784" w:rsidRDefault="005A0784" w:rsidP="005A0784">
            <w:pPr>
              <w:pStyle w:val="1f0"/>
              <w:rPr>
                <w:rFonts w:ascii="Times New Roman" w:hAnsi="Times New Roman"/>
              </w:rPr>
            </w:pPr>
            <w:r w:rsidRPr="005A0784">
              <w:rPr>
                <w:rFonts w:ascii="Times New Roman" w:hAnsi="Times New Roman"/>
              </w:rPr>
              <w:t>МБУК «ИКЦ</w:t>
            </w:r>
          </w:p>
          <w:p w:rsidR="005A0784" w:rsidRPr="005A0784" w:rsidRDefault="005A0784" w:rsidP="005A0784">
            <w:pPr>
              <w:pStyle w:val="1f0"/>
              <w:rPr>
                <w:rFonts w:ascii="Times New Roman" w:hAnsi="Times New Roman"/>
              </w:rPr>
            </w:pPr>
            <w:r w:rsidRPr="005A0784">
              <w:rPr>
                <w:rFonts w:ascii="Times New Roman" w:hAnsi="Times New Roman"/>
              </w:rPr>
              <w:t>МО «Табарсук»</w:t>
            </w:r>
          </w:p>
        </w:tc>
        <w:tc>
          <w:tcPr>
            <w:tcW w:w="2702" w:type="dxa"/>
          </w:tcPr>
          <w:p w:rsidR="005A0784" w:rsidRPr="005A0784" w:rsidRDefault="005A0784" w:rsidP="005A0784">
            <w:pPr>
              <w:pStyle w:val="1f0"/>
              <w:rPr>
                <w:rFonts w:ascii="Times New Roman" w:hAnsi="Times New Roman"/>
              </w:rPr>
            </w:pPr>
            <w:r w:rsidRPr="005A0784">
              <w:rPr>
                <w:rFonts w:ascii="Times New Roman" w:hAnsi="Times New Roman"/>
              </w:rPr>
              <w:t>1.Конституция Российской Федерации.</w:t>
            </w:r>
          </w:p>
          <w:p w:rsidR="005A0784" w:rsidRPr="005A0784" w:rsidRDefault="005A0784" w:rsidP="005A0784">
            <w:pPr>
              <w:pStyle w:val="1f0"/>
              <w:rPr>
                <w:rFonts w:ascii="Times New Roman" w:hAnsi="Times New Roman"/>
              </w:rPr>
            </w:pPr>
            <w:r w:rsidRPr="005A0784">
              <w:rPr>
                <w:rFonts w:ascii="Times New Roman" w:hAnsi="Times New Roman"/>
              </w:rPr>
              <w:t>2.Федеральный законом от 06 октября 2003 года № 131-ФЗ «Об общих принципах организации местного самоуправления в Российской Федерации».</w:t>
            </w:r>
          </w:p>
          <w:p w:rsidR="005A0784" w:rsidRPr="005A0784" w:rsidRDefault="005A0784" w:rsidP="005A0784">
            <w:pPr>
              <w:pStyle w:val="1f0"/>
              <w:rPr>
                <w:rFonts w:ascii="Times New Roman" w:hAnsi="Times New Roman"/>
              </w:rPr>
            </w:pPr>
            <w:r w:rsidRPr="005A0784">
              <w:rPr>
                <w:rFonts w:ascii="Times New Roman" w:hAnsi="Times New Roman"/>
              </w:rPr>
              <w:t>3.Устав МБУК «ИКЦ» МО «Табарсук»</w:t>
            </w:r>
          </w:p>
          <w:p w:rsidR="005A0784" w:rsidRPr="005A0784" w:rsidRDefault="005A0784" w:rsidP="005A0784">
            <w:pPr>
              <w:pStyle w:val="1f0"/>
              <w:rPr>
                <w:rFonts w:ascii="Times New Roman" w:hAnsi="Times New Roman"/>
              </w:rPr>
            </w:pPr>
            <w:r w:rsidRPr="005A0784">
              <w:rPr>
                <w:rFonts w:ascii="Times New Roman" w:hAnsi="Times New Roman"/>
              </w:rPr>
              <w:t>4. Устав муниципального образования «Табарсук»</w:t>
            </w:r>
          </w:p>
        </w:tc>
        <w:tc>
          <w:tcPr>
            <w:tcW w:w="1260" w:type="dxa"/>
          </w:tcPr>
          <w:p w:rsidR="005A0784" w:rsidRPr="005A0784" w:rsidRDefault="005A0784" w:rsidP="005A0784">
            <w:pPr>
              <w:pStyle w:val="1f0"/>
              <w:rPr>
                <w:rFonts w:ascii="Times New Roman" w:hAnsi="Times New Roman"/>
              </w:rPr>
            </w:pPr>
            <w:r w:rsidRPr="005A0784">
              <w:rPr>
                <w:rFonts w:ascii="Times New Roman" w:hAnsi="Times New Roman"/>
              </w:rPr>
              <w:t>Физ.</w:t>
            </w:r>
          </w:p>
          <w:p w:rsidR="005A0784" w:rsidRPr="005A0784" w:rsidRDefault="005A0784" w:rsidP="005A0784">
            <w:pPr>
              <w:pStyle w:val="1f0"/>
              <w:rPr>
                <w:rFonts w:ascii="Times New Roman" w:hAnsi="Times New Roman"/>
              </w:rPr>
            </w:pPr>
            <w:r w:rsidRPr="005A0784">
              <w:rPr>
                <w:rFonts w:ascii="Times New Roman" w:hAnsi="Times New Roman"/>
              </w:rPr>
              <w:t xml:space="preserve">лицо и </w:t>
            </w:r>
          </w:p>
          <w:p w:rsidR="005A0784" w:rsidRPr="005A0784" w:rsidRDefault="005A0784" w:rsidP="005A0784">
            <w:pPr>
              <w:pStyle w:val="1f0"/>
              <w:rPr>
                <w:rFonts w:ascii="Times New Roman" w:hAnsi="Times New Roman"/>
              </w:rPr>
            </w:pPr>
            <w:r w:rsidRPr="005A0784">
              <w:rPr>
                <w:rFonts w:ascii="Times New Roman" w:hAnsi="Times New Roman"/>
              </w:rPr>
              <w:t>юр.</w:t>
            </w:r>
          </w:p>
          <w:p w:rsidR="005A0784" w:rsidRPr="005A0784" w:rsidRDefault="005A0784" w:rsidP="005A0784">
            <w:pPr>
              <w:pStyle w:val="1f0"/>
              <w:rPr>
                <w:rFonts w:ascii="Times New Roman" w:hAnsi="Times New Roman"/>
              </w:rPr>
            </w:pPr>
            <w:r w:rsidRPr="005A0784">
              <w:rPr>
                <w:rFonts w:ascii="Times New Roman" w:hAnsi="Times New Roman"/>
              </w:rPr>
              <w:t>лицо</w:t>
            </w:r>
          </w:p>
          <w:p w:rsidR="005A0784" w:rsidRPr="005A0784" w:rsidRDefault="005A0784" w:rsidP="005A0784">
            <w:pPr>
              <w:pStyle w:val="1f0"/>
              <w:rPr>
                <w:rFonts w:ascii="Times New Roman" w:hAnsi="Times New Roman"/>
              </w:rPr>
            </w:pPr>
          </w:p>
        </w:tc>
        <w:tc>
          <w:tcPr>
            <w:tcW w:w="1260" w:type="dxa"/>
          </w:tcPr>
          <w:p w:rsidR="005A0784" w:rsidRPr="005A0784" w:rsidRDefault="005A0784" w:rsidP="005A0784">
            <w:pPr>
              <w:pStyle w:val="1f0"/>
              <w:rPr>
                <w:rFonts w:ascii="Times New Roman" w:hAnsi="Times New Roman"/>
              </w:rPr>
            </w:pPr>
            <w:r w:rsidRPr="005A0784">
              <w:rPr>
                <w:rFonts w:ascii="Times New Roman" w:hAnsi="Times New Roman"/>
              </w:rPr>
              <w:t>Бесплатно</w:t>
            </w:r>
          </w:p>
        </w:tc>
        <w:tc>
          <w:tcPr>
            <w:tcW w:w="1980" w:type="dxa"/>
          </w:tcPr>
          <w:p w:rsidR="005A0784" w:rsidRPr="005A0784" w:rsidRDefault="005A0784" w:rsidP="005A0784">
            <w:pPr>
              <w:pStyle w:val="1f0"/>
              <w:rPr>
                <w:rFonts w:ascii="Times New Roman" w:hAnsi="Times New Roman"/>
              </w:rPr>
            </w:pPr>
            <w:r w:rsidRPr="005A0784">
              <w:rPr>
                <w:rFonts w:ascii="Times New Roman" w:hAnsi="Times New Roman"/>
              </w:rPr>
              <w:t>Выполнение услуги в срок, объективно, в соответствии с законодательством, отсутствие жалоб.</w:t>
            </w:r>
          </w:p>
        </w:tc>
        <w:tc>
          <w:tcPr>
            <w:tcW w:w="1620" w:type="dxa"/>
          </w:tcPr>
          <w:p w:rsidR="005A0784" w:rsidRPr="005A0784" w:rsidRDefault="005A0784" w:rsidP="005A0784">
            <w:pPr>
              <w:pStyle w:val="1f0"/>
              <w:rPr>
                <w:rFonts w:ascii="Times New Roman" w:hAnsi="Times New Roman"/>
              </w:rPr>
            </w:pPr>
            <w:r w:rsidRPr="005A0784">
              <w:rPr>
                <w:rFonts w:ascii="Times New Roman" w:hAnsi="Times New Roman"/>
              </w:rPr>
              <w:t>Постановление главы от 12.02.2016г. № 11-п</w:t>
            </w:r>
          </w:p>
        </w:tc>
        <w:tc>
          <w:tcPr>
            <w:tcW w:w="1042" w:type="dxa"/>
          </w:tcPr>
          <w:p w:rsidR="005A0784" w:rsidRPr="005A0784" w:rsidRDefault="005A0784" w:rsidP="005A0784">
            <w:pPr>
              <w:pStyle w:val="1f0"/>
              <w:rPr>
                <w:rFonts w:ascii="Times New Roman" w:hAnsi="Times New Roman"/>
              </w:rPr>
            </w:pPr>
            <w:r w:rsidRPr="005A0784">
              <w:rPr>
                <w:rFonts w:ascii="Times New Roman" w:hAnsi="Times New Roman"/>
              </w:rPr>
              <w:t>Устав МО «Табарсук»</w:t>
            </w:r>
          </w:p>
        </w:tc>
      </w:tr>
      <w:tr w:rsidR="005A0784" w:rsidRPr="005A0784" w:rsidTr="00603E3F">
        <w:tc>
          <w:tcPr>
            <w:tcW w:w="828" w:type="dxa"/>
          </w:tcPr>
          <w:p w:rsidR="005A0784" w:rsidRPr="005A0784" w:rsidRDefault="005A0784" w:rsidP="005A0784">
            <w:pPr>
              <w:pStyle w:val="1f0"/>
              <w:rPr>
                <w:rFonts w:ascii="Times New Roman" w:hAnsi="Times New Roman"/>
              </w:rPr>
            </w:pPr>
            <w:r w:rsidRPr="005A0784">
              <w:rPr>
                <w:rFonts w:ascii="Times New Roman" w:hAnsi="Times New Roman"/>
              </w:rPr>
              <w:t>19</w:t>
            </w:r>
          </w:p>
        </w:tc>
        <w:tc>
          <w:tcPr>
            <w:tcW w:w="2154" w:type="dxa"/>
          </w:tcPr>
          <w:p w:rsidR="005A0784" w:rsidRPr="005A0784" w:rsidRDefault="005A0784" w:rsidP="005A0784">
            <w:pPr>
              <w:pStyle w:val="1f0"/>
              <w:rPr>
                <w:rStyle w:val="TextNPA"/>
                <w:rFonts w:ascii="Times New Roman" w:hAnsi="Times New Roman"/>
              </w:rPr>
            </w:pPr>
            <w:r w:rsidRPr="005A0784">
              <w:rPr>
                <w:rStyle w:val="TextNPA"/>
                <w:rFonts w:ascii="Times New Roman" w:hAnsi="Times New Roman"/>
              </w:rPr>
              <w:t xml:space="preserve">Организация деятельности клубных формирований и </w:t>
            </w:r>
          </w:p>
          <w:p w:rsidR="005A0784" w:rsidRPr="005A0784" w:rsidRDefault="005A0784" w:rsidP="005A0784">
            <w:pPr>
              <w:pStyle w:val="1f0"/>
              <w:rPr>
                <w:rFonts w:ascii="Times New Roman" w:hAnsi="Times New Roman"/>
                <w:color w:val="000000"/>
              </w:rPr>
            </w:pPr>
            <w:r w:rsidRPr="005A0784">
              <w:rPr>
                <w:rStyle w:val="TextNPA"/>
                <w:rFonts w:ascii="Times New Roman" w:hAnsi="Times New Roman"/>
              </w:rPr>
              <w:t xml:space="preserve">формирований самодеятельного </w:t>
            </w:r>
            <w:r w:rsidRPr="005A0784">
              <w:rPr>
                <w:rStyle w:val="TextNPA"/>
                <w:rFonts w:ascii="Times New Roman" w:hAnsi="Times New Roman"/>
              </w:rPr>
              <w:lastRenderedPageBreak/>
              <w:t>народного творчества</w:t>
            </w:r>
          </w:p>
        </w:tc>
        <w:tc>
          <w:tcPr>
            <w:tcW w:w="2164" w:type="dxa"/>
          </w:tcPr>
          <w:p w:rsidR="005A0784" w:rsidRPr="005A0784" w:rsidRDefault="005A0784" w:rsidP="005A0784">
            <w:pPr>
              <w:pStyle w:val="1f0"/>
              <w:rPr>
                <w:rFonts w:ascii="Times New Roman" w:hAnsi="Times New Roman"/>
              </w:rPr>
            </w:pPr>
            <w:r w:rsidRPr="005A0784">
              <w:rPr>
                <w:rFonts w:ascii="Times New Roman" w:hAnsi="Times New Roman"/>
              </w:rPr>
              <w:lastRenderedPageBreak/>
              <w:t>МБУК «ИКЦ</w:t>
            </w:r>
          </w:p>
          <w:p w:rsidR="005A0784" w:rsidRPr="005A0784" w:rsidRDefault="005A0784" w:rsidP="005A0784">
            <w:pPr>
              <w:pStyle w:val="1f0"/>
              <w:rPr>
                <w:rFonts w:ascii="Times New Roman" w:hAnsi="Times New Roman"/>
              </w:rPr>
            </w:pPr>
            <w:r w:rsidRPr="005A0784">
              <w:rPr>
                <w:rFonts w:ascii="Times New Roman" w:hAnsi="Times New Roman"/>
              </w:rPr>
              <w:t>МО «Табарсук»</w:t>
            </w:r>
          </w:p>
        </w:tc>
        <w:tc>
          <w:tcPr>
            <w:tcW w:w="2702" w:type="dxa"/>
          </w:tcPr>
          <w:p w:rsidR="005A0784" w:rsidRPr="005A0784" w:rsidRDefault="005A0784" w:rsidP="005A0784">
            <w:pPr>
              <w:pStyle w:val="1f0"/>
              <w:rPr>
                <w:rFonts w:ascii="Times New Roman" w:hAnsi="Times New Roman"/>
              </w:rPr>
            </w:pPr>
            <w:r w:rsidRPr="005A0784">
              <w:rPr>
                <w:rFonts w:ascii="Times New Roman" w:hAnsi="Times New Roman"/>
              </w:rPr>
              <w:t>1.Конституция Российской Федерации.</w:t>
            </w:r>
          </w:p>
          <w:p w:rsidR="005A0784" w:rsidRPr="005A0784" w:rsidRDefault="005A0784" w:rsidP="005A0784">
            <w:pPr>
              <w:pStyle w:val="1f0"/>
              <w:rPr>
                <w:rFonts w:ascii="Times New Roman" w:hAnsi="Times New Roman"/>
              </w:rPr>
            </w:pPr>
            <w:r w:rsidRPr="005A0784">
              <w:rPr>
                <w:rFonts w:ascii="Times New Roman" w:hAnsi="Times New Roman"/>
              </w:rPr>
              <w:t xml:space="preserve">2. Федеральный закон РФ от 06.10.2003 N 131-ФЗ «Об общих принципах организации местного </w:t>
            </w:r>
            <w:r w:rsidRPr="005A0784">
              <w:rPr>
                <w:rFonts w:ascii="Times New Roman" w:hAnsi="Times New Roman"/>
              </w:rPr>
              <w:lastRenderedPageBreak/>
              <w:t>самоуправления в Российской Федерации»</w:t>
            </w:r>
          </w:p>
          <w:p w:rsidR="005A0784" w:rsidRPr="005A0784" w:rsidRDefault="005A0784" w:rsidP="005A0784">
            <w:pPr>
              <w:pStyle w:val="1f0"/>
              <w:rPr>
                <w:rStyle w:val="TextNPA"/>
                <w:rFonts w:ascii="Times New Roman" w:hAnsi="Times New Roman"/>
              </w:rPr>
            </w:pPr>
            <w:r w:rsidRPr="005A0784">
              <w:rPr>
                <w:rStyle w:val="TextNPA"/>
                <w:rFonts w:ascii="Times New Roman" w:hAnsi="Times New Roman"/>
              </w:rPr>
              <w:t>3. Федеральный закон от 04.12.2007 № 329-ФЗ «О физической культуре и спорте в Российской Федерации»</w:t>
            </w:r>
          </w:p>
          <w:p w:rsidR="005A0784" w:rsidRPr="005A0784" w:rsidRDefault="005A0784" w:rsidP="005A0784">
            <w:pPr>
              <w:pStyle w:val="1f0"/>
              <w:rPr>
                <w:rFonts w:ascii="Times New Roman" w:hAnsi="Times New Roman"/>
              </w:rPr>
            </w:pPr>
            <w:r w:rsidRPr="005A0784">
              <w:rPr>
                <w:rStyle w:val="TextNPA"/>
                <w:rFonts w:ascii="Times New Roman" w:hAnsi="Times New Roman"/>
              </w:rPr>
              <w:t>4.</w:t>
            </w:r>
            <w:r w:rsidRPr="005A0784">
              <w:rPr>
                <w:rFonts w:ascii="Times New Roman" w:hAnsi="Times New Roman"/>
              </w:rPr>
              <w:t>Устав МБУК «ИКЦ» МО «Табарсук»</w:t>
            </w:r>
          </w:p>
          <w:p w:rsidR="005A0784" w:rsidRPr="005A0784" w:rsidRDefault="005A0784" w:rsidP="005A0784">
            <w:pPr>
              <w:pStyle w:val="1f0"/>
              <w:rPr>
                <w:rFonts w:ascii="Times New Roman" w:hAnsi="Times New Roman"/>
              </w:rPr>
            </w:pPr>
            <w:r w:rsidRPr="005A0784">
              <w:rPr>
                <w:rFonts w:ascii="Times New Roman" w:hAnsi="Times New Roman"/>
              </w:rPr>
              <w:t>5. Устав муниципального образования «Табарсук»</w:t>
            </w:r>
          </w:p>
        </w:tc>
        <w:tc>
          <w:tcPr>
            <w:tcW w:w="1260" w:type="dxa"/>
          </w:tcPr>
          <w:p w:rsidR="005A0784" w:rsidRPr="005A0784" w:rsidRDefault="005A0784" w:rsidP="005A0784">
            <w:pPr>
              <w:pStyle w:val="1f0"/>
              <w:rPr>
                <w:rFonts w:ascii="Times New Roman" w:hAnsi="Times New Roman"/>
              </w:rPr>
            </w:pPr>
            <w:r w:rsidRPr="005A0784">
              <w:rPr>
                <w:rFonts w:ascii="Times New Roman" w:hAnsi="Times New Roman"/>
              </w:rPr>
              <w:lastRenderedPageBreak/>
              <w:t>Физ.</w:t>
            </w:r>
          </w:p>
          <w:p w:rsidR="005A0784" w:rsidRPr="005A0784" w:rsidRDefault="005A0784" w:rsidP="005A0784">
            <w:pPr>
              <w:pStyle w:val="1f0"/>
              <w:rPr>
                <w:rFonts w:ascii="Times New Roman" w:hAnsi="Times New Roman"/>
              </w:rPr>
            </w:pPr>
            <w:r w:rsidRPr="005A0784">
              <w:rPr>
                <w:rFonts w:ascii="Times New Roman" w:hAnsi="Times New Roman"/>
              </w:rPr>
              <w:t xml:space="preserve">лицо и </w:t>
            </w:r>
          </w:p>
          <w:p w:rsidR="005A0784" w:rsidRPr="005A0784" w:rsidRDefault="005A0784" w:rsidP="005A0784">
            <w:pPr>
              <w:pStyle w:val="1f0"/>
              <w:rPr>
                <w:rFonts w:ascii="Times New Roman" w:hAnsi="Times New Roman"/>
              </w:rPr>
            </w:pPr>
            <w:r w:rsidRPr="005A0784">
              <w:rPr>
                <w:rFonts w:ascii="Times New Roman" w:hAnsi="Times New Roman"/>
              </w:rPr>
              <w:t>юр.</w:t>
            </w:r>
          </w:p>
          <w:p w:rsidR="005A0784" w:rsidRPr="005A0784" w:rsidRDefault="005A0784" w:rsidP="005A0784">
            <w:pPr>
              <w:pStyle w:val="1f0"/>
              <w:rPr>
                <w:rFonts w:ascii="Times New Roman" w:hAnsi="Times New Roman"/>
              </w:rPr>
            </w:pPr>
            <w:r w:rsidRPr="005A0784">
              <w:rPr>
                <w:rFonts w:ascii="Times New Roman" w:hAnsi="Times New Roman"/>
              </w:rPr>
              <w:t>лицо</w:t>
            </w:r>
          </w:p>
          <w:p w:rsidR="005A0784" w:rsidRPr="005A0784" w:rsidRDefault="005A0784" w:rsidP="005A0784">
            <w:pPr>
              <w:pStyle w:val="1f0"/>
              <w:rPr>
                <w:rFonts w:ascii="Times New Roman" w:hAnsi="Times New Roman"/>
              </w:rPr>
            </w:pPr>
          </w:p>
        </w:tc>
        <w:tc>
          <w:tcPr>
            <w:tcW w:w="1260" w:type="dxa"/>
          </w:tcPr>
          <w:p w:rsidR="005A0784" w:rsidRPr="005A0784" w:rsidRDefault="005A0784" w:rsidP="005A0784">
            <w:pPr>
              <w:pStyle w:val="1f0"/>
              <w:rPr>
                <w:rFonts w:ascii="Times New Roman" w:hAnsi="Times New Roman"/>
              </w:rPr>
            </w:pPr>
            <w:r w:rsidRPr="005A0784">
              <w:rPr>
                <w:rFonts w:ascii="Times New Roman" w:hAnsi="Times New Roman"/>
              </w:rPr>
              <w:t>Бесплатно</w:t>
            </w:r>
          </w:p>
        </w:tc>
        <w:tc>
          <w:tcPr>
            <w:tcW w:w="1980" w:type="dxa"/>
          </w:tcPr>
          <w:p w:rsidR="005A0784" w:rsidRPr="005A0784" w:rsidRDefault="005A0784" w:rsidP="005A0784">
            <w:pPr>
              <w:pStyle w:val="1f0"/>
              <w:rPr>
                <w:rFonts w:ascii="Times New Roman" w:hAnsi="Times New Roman"/>
              </w:rPr>
            </w:pPr>
            <w:r w:rsidRPr="005A0784">
              <w:rPr>
                <w:rFonts w:ascii="Times New Roman" w:hAnsi="Times New Roman"/>
              </w:rPr>
              <w:t xml:space="preserve">Выполнение услуги в срок, объективно, в соответствии с законодательством, отсутствие </w:t>
            </w:r>
            <w:r w:rsidRPr="005A0784">
              <w:rPr>
                <w:rFonts w:ascii="Times New Roman" w:hAnsi="Times New Roman"/>
              </w:rPr>
              <w:lastRenderedPageBreak/>
              <w:t>жалоб.</w:t>
            </w:r>
          </w:p>
        </w:tc>
        <w:tc>
          <w:tcPr>
            <w:tcW w:w="1620" w:type="dxa"/>
          </w:tcPr>
          <w:p w:rsidR="005A0784" w:rsidRPr="005A0784" w:rsidRDefault="005A0784" w:rsidP="005A0784">
            <w:pPr>
              <w:pStyle w:val="1f0"/>
              <w:rPr>
                <w:rStyle w:val="afa"/>
                <w:rFonts w:ascii="Times New Roman" w:eastAsiaTheme="majorEastAsia" w:hAnsi="Times New Roman"/>
                <w:b w:val="0"/>
                <w:bCs w:val="0"/>
                <w:color w:val="auto"/>
                <w:sz w:val="22"/>
                <w:szCs w:val="22"/>
              </w:rPr>
            </w:pPr>
            <w:r w:rsidRPr="005A0784">
              <w:rPr>
                <w:rStyle w:val="afa"/>
                <w:rFonts w:ascii="Times New Roman" w:eastAsiaTheme="majorEastAsia" w:hAnsi="Times New Roman"/>
                <w:b w:val="0"/>
                <w:bCs w:val="0"/>
                <w:color w:val="auto"/>
                <w:sz w:val="22"/>
                <w:szCs w:val="22"/>
              </w:rPr>
              <w:lastRenderedPageBreak/>
              <w:t>Постановление главы</w:t>
            </w:r>
          </w:p>
          <w:p w:rsidR="005A0784" w:rsidRPr="005A0784" w:rsidRDefault="005A0784" w:rsidP="005A0784">
            <w:pPr>
              <w:pStyle w:val="1f0"/>
              <w:rPr>
                <w:rStyle w:val="afa"/>
                <w:rFonts w:ascii="Times New Roman" w:eastAsiaTheme="majorEastAsia" w:hAnsi="Times New Roman"/>
                <w:b w:val="0"/>
                <w:bCs w:val="0"/>
                <w:color w:val="auto"/>
                <w:sz w:val="22"/>
                <w:szCs w:val="22"/>
              </w:rPr>
            </w:pPr>
            <w:r w:rsidRPr="005A0784">
              <w:rPr>
                <w:rStyle w:val="afa"/>
                <w:rFonts w:ascii="Times New Roman" w:eastAsiaTheme="majorEastAsia" w:hAnsi="Times New Roman"/>
                <w:b w:val="0"/>
                <w:bCs w:val="0"/>
                <w:color w:val="auto"/>
                <w:sz w:val="22"/>
                <w:szCs w:val="22"/>
              </w:rPr>
              <w:t xml:space="preserve">от  12.02.2016г. № 12-п  </w:t>
            </w:r>
          </w:p>
        </w:tc>
        <w:tc>
          <w:tcPr>
            <w:tcW w:w="1042" w:type="dxa"/>
          </w:tcPr>
          <w:p w:rsidR="005A0784" w:rsidRPr="005A0784" w:rsidRDefault="005A0784" w:rsidP="005A0784">
            <w:pPr>
              <w:pStyle w:val="1f0"/>
              <w:rPr>
                <w:rFonts w:ascii="Times New Roman" w:hAnsi="Times New Roman"/>
              </w:rPr>
            </w:pPr>
            <w:r w:rsidRPr="005A0784">
              <w:rPr>
                <w:rFonts w:ascii="Times New Roman" w:hAnsi="Times New Roman"/>
              </w:rPr>
              <w:t>Устав МО «Табарсук»</w:t>
            </w:r>
          </w:p>
        </w:tc>
      </w:tr>
      <w:tr w:rsidR="005A0784" w:rsidRPr="005A0784" w:rsidTr="00603E3F">
        <w:tc>
          <w:tcPr>
            <w:tcW w:w="828" w:type="dxa"/>
          </w:tcPr>
          <w:p w:rsidR="005A0784" w:rsidRPr="005A0784" w:rsidRDefault="005A0784" w:rsidP="005A0784">
            <w:pPr>
              <w:pStyle w:val="1f0"/>
              <w:rPr>
                <w:rFonts w:ascii="Times New Roman" w:hAnsi="Times New Roman"/>
              </w:rPr>
            </w:pPr>
            <w:r w:rsidRPr="005A0784">
              <w:rPr>
                <w:rFonts w:ascii="Times New Roman" w:hAnsi="Times New Roman"/>
              </w:rPr>
              <w:lastRenderedPageBreak/>
              <w:t>20</w:t>
            </w:r>
          </w:p>
        </w:tc>
        <w:tc>
          <w:tcPr>
            <w:tcW w:w="2154" w:type="dxa"/>
          </w:tcPr>
          <w:p w:rsidR="005A0784" w:rsidRPr="005A0784" w:rsidRDefault="005A0784" w:rsidP="005A0784">
            <w:pPr>
              <w:pStyle w:val="1f0"/>
              <w:rPr>
                <w:rStyle w:val="TextNPA"/>
                <w:rFonts w:ascii="Times New Roman" w:hAnsi="Times New Roman"/>
              </w:rPr>
            </w:pPr>
            <w:r w:rsidRPr="005A0784">
              <w:rPr>
                <w:rStyle w:val="TextNPA"/>
                <w:rFonts w:ascii="Times New Roman" w:hAnsi="Times New Roman"/>
              </w:rPr>
              <w:t>Библиотечное, библиографическое и информационное обслуживание пользователей библиотеки</w:t>
            </w:r>
          </w:p>
        </w:tc>
        <w:tc>
          <w:tcPr>
            <w:tcW w:w="2164" w:type="dxa"/>
          </w:tcPr>
          <w:p w:rsidR="005A0784" w:rsidRPr="005A0784" w:rsidRDefault="005A0784" w:rsidP="005A0784">
            <w:pPr>
              <w:pStyle w:val="1f0"/>
              <w:rPr>
                <w:rFonts w:ascii="Times New Roman" w:hAnsi="Times New Roman"/>
              </w:rPr>
            </w:pPr>
            <w:r w:rsidRPr="005A0784">
              <w:rPr>
                <w:rFonts w:ascii="Times New Roman" w:hAnsi="Times New Roman"/>
              </w:rPr>
              <w:t>МБУК «ИКЦ</w:t>
            </w:r>
          </w:p>
          <w:p w:rsidR="005A0784" w:rsidRPr="005A0784" w:rsidRDefault="005A0784" w:rsidP="005A0784">
            <w:pPr>
              <w:pStyle w:val="1f0"/>
              <w:rPr>
                <w:rFonts w:ascii="Times New Roman" w:hAnsi="Times New Roman"/>
              </w:rPr>
            </w:pPr>
            <w:r w:rsidRPr="005A0784">
              <w:rPr>
                <w:rFonts w:ascii="Times New Roman" w:hAnsi="Times New Roman"/>
              </w:rPr>
              <w:t>МО «Табарсук»</w:t>
            </w:r>
          </w:p>
        </w:tc>
        <w:tc>
          <w:tcPr>
            <w:tcW w:w="2702" w:type="dxa"/>
          </w:tcPr>
          <w:p w:rsidR="005A0784" w:rsidRPr="005A0784" w:rsidRDefault="005A0784" w:rsidP="005A0784">
            <w:pPr>
              <w:pStyle w:val="1f0"/>
              <w:rPr>
                <w:rFonts w:ascii="Times New Roman" w:hAnsi="Times New Roman"/>
              </w:rPr>
            </w:pPr>
            <w:r w:rsidRPr="005A0784">
              <w:rPr>
                <w:rFonts w:ascii="Times New Roman" w:hAnsi="Times New Roman"/>
              </w:rPr>
              <w:t>1.Конституция Российской Федерации.</w:t>
            </w:r>
          </w:p>
          <w:p w:rsidR="005A0784" w:rsidRPr="005A0784" w:rsidRDefault="005A0784" w:rsidP="005A0784">
            <w:pPr>
              <w:pStyle w:val="1f0"/>
              <w:rPr>
                <w:rFonts w:ascii="Times New Roman" w:hAnsi="Times New Roman"/>
              </w:rPr>
            </w:pPr>
            <w:r w:rsidRPr="005A0784">
              <w:rPr>
                <w:rFonts w:ascii="Times New Roman" w:hAnsi="Times New Roman"/>
              </w:rPr>
              <w:t>2.Гражданский кодекс РФ.</w:t>
            </w:r>
          </w:p>
          <w:p w:rsidR="005A0784" w:rsidRPr="005A0784" w:rsidRDefault="005A0784" w:rsidP="005A0784">
            <w:pPr>
              <w:pStyle w:val="1f0"/>
              <w:rPr>
                <w:rFonts w:ascii="Times New Roman" w:hAnsi="Times New Roman"/>
              </w:rPr>
            </w:pPr>
            <w:r w:rsidRPr="005A0784">
              <w:rPr>
                <w:rFonts w:ascii="Times New Roman" w:hAnsi="Times New Roman"/>
              </w:rPr>
              <w:t>3.Федеральный закон от 29.12.1994г. № 78-ФЗ «О библиотечном деле».</w:t>
            </w:r>
          </w:p>
          <w:p w:rsidR="005A0784" w:rsidRPr="005A0784" w:rsidRDefault="005A0784" w:rsidP="005A0784">
            <w:pPr>
              <w:pStyle w:val="1f0"/>
              <w:rPr>
                <w:rFonts w:ascii="Times New Roman" w:hAnsi="Times New Roman"/>
              </w:rPr>
            </w:pPr>
            <w:r w:rsidRPr="005A0784">
              <w:rPr>
                <w:rFonts w:ascii="Times New Roman" w:hAnsi="Times New Roman"/>
              </w:rPr>
              <w:t>4.Федеральный законом от 06 октября 2003 года № 131-ФЗ «Об общих принципах организации местного самоуправления в Российской Федерации».</w:t>
            </w:r>
          </w:p>
          <w:p w:rsidR="005A0784" w:rsidRPr="005A0784" w:rsidRDefault="005A0784" w:rsidP="005A0784">
            <w:pPr>
              <w:pStyle w:val="1f0"/>
              <w:rPr>
                <w:rFonts w:ascii="Times New Roman" w:hAnsi="Times New Roman"/>
              </w:rPr>
            </w:pPr>
            <w:r w:rsidRPr="005A0784">
              <w:rPr>
                <w:rFonts w:ascii="Times New Roman" w:hAnsi="Times New Roman"/>
              </w:rPr>
              <w:t>5.Устав МБУК «ИКЦ» МО «Табарсук»</w:t>
            </w:r>
          </w:p>
          <w:p w:rsidR="005A0784" w:rsidRPr="005A0784" w:rsidRDefault="005A0784" w:rsidP="005A0784">
            <w:pPr>
              <w:pStyle w:val="1f0"/>
              <w:rPr>
                <w:rFonts w:ascii="Times New Roman" w:hAnsi="Times New Roman"/>
              </w:rPr>
            </w:pPr>
            <w:r w:rsidRPr="005A0784">
              <w:rPr>
                <w:rFonts w:ascii="Times New Roman" w:hAnsi="Times New Roman"/>
              </w:rPr>
              <w:t>6. Устав муниципального образования «Табарсук»</w:t>
            </w:r>
          </w:p>
        </w:tc>
        <w:tc>
          <w:tcPr>
            <w:tcW w:w="1260" w:type="dxa"/>
          </w:tcPr>
          <w:p w:rsidR="005A0784" w:rsidRPr="005A0784" w:rsidRDefault="005A0784" w:rsidP="005A0784">
            <w:pPr>
              <w:pStyle w:val="1f0"/>
              <w:rPr>
                <w:rFonts w:ascii="Times New Roman" w:hAnsi="Times New Roman"/>
              </w:rPr>
            </w:pPr>
            <w:r w:rsidRPr="005A0784">
              <w:rPr>
                <w:rFonts w:ascii="Times New Roman" w:hAnsi="Times New Roman"/>
              </w:rPr>
              <w:t>Физ.</w:t>
            </w:r>
          </w:p>
          <w:p w:rsidR="005A0784" w:rsidRPr="005A0784" w:rsidRDefault="005A0784" w:rsidP="005A0784">
            <w:pPr>
              <w:pStyle w:val="1f0"/>
              <w:rPr>
                <w:rFonts w:ascii="Times New Roman" w:hAnsi="Times New Roman"/>
              </w:rPr>
            </w:pPr>
            <w:r w:rsidRPr="005A0784">
              <w:rPr>
                <w:rFonts w:ascii="Times New Roman" w:hAnsi="Times New Roman"/>
              </w:rPr>
              <w:t xml:space="preserve">лицо и </w:t>
            </w:r>
          </w:p>
          <w:p w:rsidR="005A0784" w:rsidRPr="005A0784" w:rsidRDefault="005A0784" w:rsidP="005A0784">
            <w:pPr>
              <w:pStyle w:val="1f0"/>
              <w:rPr>
                <w:rFonts w:ascii="Times New Roman" w:hAnsi="Times New Roman"/>
              </w:rPr>
            </w:pPr>
            <w:r w:rsidRPr="005A0784">
              <w:rPr>
                <w:rFonts w:ascii="Times New Roman" w:hAnsi="Times New Roman"/>
              </w:rPr>
              <w:t>юр.</w:t>
            </w:r>
          </w:p>
          <w:p w:rsidR="005A0784" w:rsidRPr="005A0784" w:rsidRDefault="005A0784" w:rsidP="005A0784">
            <w:pPr>
              <w:pStyle w:val="1f0"/>
              <w:rPr>
                <w:rFonts w:ascii="Times New Roman" w:hAnsi="Times New Roman"/>
              </w:rPr>
            </w:pPr>
            <w:r w:rsidRPr="005A0784">
              <w:rPr>
                <w:rFonts w:ascii="Times New Roman" w:hAnsi="Times New Roman"/>
              </w:rPr>
              <w:t>лицо</w:t>
            </w:r>
          </w:p>
          <w:p w:rsidR="005A0784" w:rsidRPr="005A0784" w:rsidRDefault="005A0784" w:rsidP="005A0784">
            <w:pPr>
              <w:pStyle w:val="1f0"/>
              <w:rPr>
                <w:rFonts w:ascii="Times New Roman" w:hAnsi="Times New Roman"/>
              </w:rPr>
            </w:pPr>
          </w:p>
        </w:tc>
        <w:tc>
          <w:tcPr>
            <w:tcW w:w="1260" w:type="dxa"/>
          </w:tcPr>
          <w:p w:rsidR="005A0784" w:rsidRPr="005A0784" w:rsidRDefault="005A0784" w:rsidP="005A0784">
            <w:pPr>
              <w:pStyle w:val="1f0"/>
              <w:rPr>
                <w:rFonts w:ascii="Times New Roman" w:hAnsi="Times New Roman"/>
              </w:rPr>
            </w:pPr>
            <w:r w:rsidRPr="005A0784">
              <w:rPr>
                <w:rFonts w:ascii="Times New Roman" w:hAnsi="Times New Roman"/>
              </w:rPr>
              <w:t>Бесплатно</w:t>
            </w:r>
          </w:p>
        </w:tc>
        <w:tc>
          <w:tcPr>
            <w:tcW w:w="1980" w:type="dxa"/>
          </w:tcPr>
          <w:p w:rsidR="005A0784" w:rsidRPr="005A0784" w:rsidRDefault="005A0784" w:rsidP="005A0784">
            <w:pPr>
              <w:pStyle w:val="1f0"/>
              <w:rPr>
                <w:rFonts w:ascii="Times New Roman" w:hAnsi="Times New Roman"/>
              </w:rPr>
            </w:pPr>
            <w:r w:rsidRPr="005A0784">
              <w:rPr>
                <w:rFonts w:ascii="Times New Roman" w:hAnsi="Times New Roman"/>
              </w:rPr>
              <w:t>Выполнение услуги в срок, объективно, в соответствии с законодательством, отсутствие жалоб.</w:t>
            </w:r>
          </w:p>
        </w:tc>
        <w:tc>
          <w:tcPr>
            <w:tcW w:w="1620" w:type="dxa"/>
          </w:tcPr>
          <w:p w:rsidR="005A0784" w:rsidRPr="005A0784" w:rsidRDefault="005A0784" w:rsidP="005A0784">
            <w:pPr>
              <w:pStyle w:val="1f0"/>
              <w:rPr>
                <w:rFonts w:ascii="Times New Roman" w:hAnsi="Times New Roman"/>
              </w:rPr>
            </w:pPr>
            <w:r w:rsidRPr="005A0784">
              <w:rPr>
                <w:rFonts w:ascii="Times New Roman" w:hAnsi="Times New Roman"/>
              </w:rPr>
              <w:t>Постановление главы от 12.02.2016г. № 13-п</w:t>
            </w:r>
          </w:p>
        </w:tc>
        <w:tc>
          <w:tcPr>
            <w:tcW w:w="1042" w:type="dxa"/>
          </w:tcPr>
          <w:p w:rsidR="005A0784" w:rsidRPr="005A0784" w:rsidRDefault="005A0784" w:rsidP="005A0784">
            <w:pPr>
              <w:pStyle w:val="1f0"/>
              <w:rPr>
                <w:rFonts w:ascii="Times New Roman" w:hAnsi="Times New Roman"/>
              </w:rPr>
            </w:pPr>
            <w:r w:rsidRPr="005A0784">
              <w:rPr>
                <w:rFonts w:ascii="Times New Roman" w:hAnsi="Times New Roman"/>
              </w:rPr>
              <w:t>Устав МО «Табарсук»</w:t>
            </w:r>
          </w:p>
        </w:tc>
      </w:tr>
    </w:tbl>
    <w:p w:rsidR="005A0784" w:rsidRPr="005A0784" w:rsidRDefault="005A0784" w:rsidP="005A0784">
      <w:pPr>
        <w:pStyle w:val="1f0"/>
        <w:rPr>
          <w:rFonts w:ascii="Times New Roman" w:hAnsi="Times New Roman"/>
        </w:rPr>
      </w:pPr>
    </w:p>
    <w:p w:rsidR="005A0784" w:rsidRPr="005A0784" w:rsidRDefault="005A0784" w:rsidP="005A0784">
      <w:pPr>
        <w:pStyle w:val="1f0"/>
        <w:rPr>
          <w:rFonts w:ascii="Times New Roman" w:hAnsi="Times New Roman"/>
        </w:rPr>
      </w:pPr>
    </w:p>
    <w:p w:rsidR="005A0784" w:rsidRPr="005A0784" w:rsidRDefault="005A0784" w:rsidP="005A0784">
      <w:pPr>
        <w:pStyle w:val="1f0"/>
        <w:rPr>
          <w:rFonts w:ascii="Times New Roman" w:hAnsi="Times New Roman"/>
        </w:rPr>
      </w:pPr>
    </w:p>
    <w:p w:rsidR="005A0784" w:rsidRPr="005A0784" w:rsidRDefault="005A0784" w:rsidP="005A0784">
      <w:pPr>
        <w:pStyle w:val="1f0"/>
        <w:rPr>
          <w:rFonts w:ascii="Times New Roman" w:hAnsi="Times New Roman"/>
        </w:rPr>
      </w:pPr>
    </w:p>
    <w:p w:rsidR="005A0784" w:rsidRPr="005A0784" w:rsidRDefault="005A0784" w:rsidP="005A0784">
      <w:pPr>
        <w:pStyle w:val="1f0"/>
        <w:rPr>
          <w:rFonts w:ascii="Times New Roman" w:hAnsi="Times New Roman"/>
        </w:rPr>
      </w:pPr>
    </w:p>
    <w:p w:rsidR="005A0784" w:rsidRPr="005A0784" w:rsidRDefault="005A0784" w:rsidP="005A0784">
      <w:pPr>
        <w:pStyle w:val="1f0"/>
        <w:rPr>
          <w:rFonts w:ascii="Times New Roman" w:hAnsi="Times New Roman"/>
        </w:rPr>
      </w:pPr>
    </w:p>
    <w:p w:rsidR="005A0784" w:rsidRPr="005A0784" w:rsidRDefault="005A0784" w:rsidP="005A0784">
      <w:pPr>
        <w:pStyle w:val="1f0"/>
        <w:rPr>
          <w:rFonts w:ascii="Times New Roman" w:hAnsi="Times New Roman"/>
        </w:rPr>
      </w:pPr>
    </w:p>
    <w:p w:rsidR="005A0784" w:rsidRPr="00BB5ECE" w:rsidRDefault="005A0784" w:rsidP="005A0784">
      <w:pPr>
        <w:pStyle w:val="1f0"/>
        <w:rPr>
          <w:rFonts w:ascii="Times New Roman" w:hAnsi="Times New Roman"/>
          <w:lang w:val="ru-RU"/>
        </w:rPr>
      </w:pPr>
    </w:p>
    <w:p w:rsidR="005A0784" w:rsidRPr="005A0784" w:rsidRDefault="005A0784" w:rsidP="005A0784">
      <w:pPr>
        <w:pStyle w:val="1f0"/>
        <w:rPr>
          <w:rFonts w:ascii="Times New Roman" w:hAnsi="Times New Roman"/>
        </w:rPr>
      </w:pPr>
    </w:p>
    <w:p w:rsidR="005A0784" w:rsidRDefault="005A0784" w:rsidP="00BB5ECE">
      <w:pPr>
        <w:pStyle w:val="a9"/>
        <w:sectPr w:rsidR="005A0784" w:rsidSect="005A0784">
          <w:pgSz w:w="16838" w:h="11906" w:orient="landscape"/>
          <w:pgMar w:top="748" w:right="851" w:bottom="851" w:left="1077" w:header="709" w:footer="709" w:gutter="0"/>
          <w:cols w:space="708"/>
          <w:docGrid w:linePitch="360"/>
        </w:sectPr>
      </w:pPr>
    </w:p>
    <w:p w:rsidR="005A0784" w:rsidRDefault="005A0784" w:rsidP="00BB5ECE">
      <w:pPr>
        <w:pStyle w:val="a9"/>
      </w:pPr>
    </w:p>
    <w:p w:rsidR="00F741C5" w:rsidRPr="00FE79BD" w:rsidRDefault="00F741C5" w:rsidP="00F741C5">
      <w:pPr>
        <w:pStyle w:val="a9"/>
        <w:jc w:val="center"/>
      </w:pPr>
      <w:r w:rsidRPr="00FE79BD">
        <w:t>РОССИЙСКАЯ ФЕДЕРАЦИЯ</w:t>
      </w:r>
    </w:p>
    <w:p w:rsidR="00F741C5" w:rsidRPr="00D71009" w:rsidRDefault="00F741C5" w:rsidP="00F741C5">
      <w:pPr>
        <w:pStyle w:val="a9"/>
        <w:jc w:val="center"/>
      </w:pPr>
    </w:p>
    <w:p w:rsidR="00F741C5" w:rsidRPr="001D5295" w:rsidRDefault="00F741C5" w:rsidP="00F741C5">
      <w:pPr>
        <w:pStyle w:val="a9"/>
        <w:jc w:val="center"/>
      </w:pPr>
      <w:r w:rsidRPr="00FE79BD">
        <w:t>ИРКУТСКАЯ ОБЛАСТЬ</w:t>
      </w:r>
    </w:p>
    <w:p w:rsidR="00F741C5" w:rsidRPr="00BB5ECE" w:rsidRDefault="00F741C5" w:rsidP="00F741C5">
      <w:pPr>
        <w:pStyle w:val="a9"/>
        <w:jc w:val="center"/>
      </w:pPr>
      <w:r w:rsidRPr="00BB5ECE">
        <w:t>МУНИЦИПАЛЬНОЕ ОБРАЗОВАНИЕ «ТАБАРСУК</w:t>
      </w:r>
      <w:r w:rsidRPr="00BB5ECE">
        <w:tab/>
        <w:t>»</w:t>
      </w:r>
    </w:p>
    <w:p w:rsidR="00F741C5" w:rsidRDefault="00F741C5" w:rsidP="00F741C5">
      <w:pPr>
        <w:pStyle w:val="a9"/>
        <w:jc w:val="center"/>
      </w:pPr>
    </w:p>
    <w:p w:rsidR="00F741C5" w:rsidRPr="00D71009" w:rsidRDefault="00F741C5" w:rsidP="00F741C5">
      <w:pPr>
        <w:pStyle w:val="a9"/>
        <w:jc w:val="center"/>
      </w:pPr>
      <w:r w:rsidRPr="00D71009">
        <w:t>АДМИНИСТРАЦИЯ</w:t>
      </w:r>
    </w:p>
    <w:p w:rsidR="00F741C5" w:rsidRPr="00D71009" w:rsidRDefault="00F741C5" w:rsidP="00F741C5">
      <w:pPr>
        <w:pStyle w:val="a9"/>
        <w:jc w:val="center"/>
      </w:pPr>
    </w:p>
    <w:p w:rsidR="00F741C5" w:rsidRPr="00D71009" w:rsidRDefault="00F741C5" w:rsidP="00F741C5">
      <w:pPr>
        <w:pStyle w:val="a9"/>
        <w:jc w:val="center"/>
        <w:rPr>
          <w:u w:val="single"/>
        </w:rPr>
      </w:pPr>
      <w:r w:rsidRPr="00D71009">
        <w:t>П О С Т А Н О В Л Е Н И Е</w:t>
      </w:r>
    </w:p>
    <w:p w:rsidR="00F741C5" w:rsidRPr="00D71009" w:rsidRDefault="00F741C5" w:rsidP="00F741C5">
      <w:pPr>
        <w:pStyle w:val="a9"/>
      </w:pPr>
    </w:p>
    <w:p w:rsidR="00F741C5" w:rsidRPr="00D71009" w:rsidRDefault="00F741C5" w:rsidP="00F741C5">
      <w:pPr>
        <w:pStyle w:val="a9"/>
      </w:pPr>
      <w:r w:rsidRPr="00D71009">
        <w:t xml:space="preserve"> от </w:t>
      </w:r>
      <w:r>
        <w:t>24.05</w:t>
      </w:r>
      <w:r w:rsidRPr="00D71009">
        <w:t>.201</w:t>
      </w:r>
      <w:r>
        <w:t>6</w:t>
      </w:r>
      <w:r w:rsidRPr="00D71009">
        <w:t xml:space="preserve">г № </w:t>
      </w:r>
      <w:r>
        <w:t xml:space="preserve">47 </w:t>
      </w:r>
      <w:r w:rsidRPr="00D71009">
        <w:t xml:space="preserve">-п                                                </w:t>
      </w:r>
      <w:r>
        <w:t xml:space="preserve">            </w:t>
      </w:r>
      <w:r w:rsidRPr="00D71009">
        <w:t xml:space="preserve">     </w:t>
      </w:r>
      <w:r>
        <w:t xml:space="preserve">        </w:t>
      </w:r>
      <w:r w:rsidRPr="00D71009">
        <w:t xml:space="preserve"> с. Табарсук</w:t>
      </w:r>
    </w:p>
    <w:p w:rsidR="00F741C5" w:rsidRPr="00384E59" w:rsidRDefault="00F741C5" w:rsidP="00F741C5">
      <w:pPr>
        <w:pStyle w:val="a9"/>
      </w:pPr>
    </w:p>
    <w:p w:rsidR="00F741C5" w:rsidRPr="00D71009" w:rsidRDefault="00F741C5" w:rsidP="00F741C5">
      <w:pPr>
        <w:pStyle w:val="a9"/>
      </w:pPr>
      <w:r>
        <w:t>«</w:t>
      </w:r>
      <w:r w:rsidRPr="00D71009">
        <w:t>Об утверждении административного</w:t>
      </w:r>
    </w:p>
    <w:p w:rsidR="00F741C5" w:rsidRPr="00D71009" w:rsidRDefault="00F741C5" w:rsidP="00F741C5">
      <w:pPr>
        <w:pStyle w:val="a9"/>
      </w:pPr>
      <w:r w:rsidRPr="00D71009">
        <w:t>регламента исполнения муниципальной услуги</w:t>
      </w:r>
    </w:p>
    <w:p w:rsidR="00F741C5" w:rsidRPr="00D71009" w:rsidRDefault="00F741C5" w:rsidP="00F741C5">
      <w:pPr>
        <w:pStyle w:val="a9"/>
      </w:pPr>
      <w:r w:rsidRPr="00D71009">
        <w:t>«Признание граждан малоимущими и принятие</w:t>
      </w:r>
    </w:p>
    <w:p w:rsidR="00F741C5" w:rsidRPr="00D71009" w:rsidRDefault="00F741C5" w:rsidP="00F741C5">
      <w:pPr>
        <w:pStyle w:val="a9"/>
      </w:pPr>
      <w:r w:rsidRPr="00D71009">
        <w:t>их на учет в качестве нуждающихся в жилых помещениях,</w:t>
      </w:r>
    </w:p>
    <w:p w:rsidR="00F741C5" w:rsidRPr="00D71009" w:rsidRDefault="00F741C5" w:rsidP="00F741C5">
      <w:pPr>
        <w:pStyle w:val="a9"/>
      </w:pPr>
      <w:r w:rsidRPr="00D71009">
        <w:t>предоставляемых  по договорам социального найма»</w:t>
      </w:r>
      <w:r>
        <w:t>»</w:t>
      </w:r>
    </w:p>
    <w:p w:rsidR="00F741C5" w:rsidRPr="00B257B0" w:rsidRDefault="00F741C5" w:rsidP="00F741C5">
      <w:pPr>
        <w:pStyle w:val="a9"/>
      </w:pPr>
    </w:p>
    <w:p w:rsidR="00F741C5" w:rsidRPr="00384E59" w:rsidRDefault="00F741C5" w:rsidP="00F741C5">
      <w:pPr>
        <w:pStyle w:val="a9"/>
      </w:pPr>
    </w:p>
    <w:p w:rsidR="00F741C5" w:rsidRPr="00D71009" w:rsidRDefault="00F741C5" w:rsidP="00F741C5">
      <w:pPr>
        <w:pStyle w:val="a9"/>
        <w:jc w:val="both"/>
      </w:pPr>
      <w:r w:rsidRPr="00D71009">
        <w:t xml:space="preserve">         В целях реализации Федерального закона от </w:t>
      </w:r>
      <w:smartTag w:uri="urn:schemas-microsoft-com:office:smarttags" w:element="date">
        <w:smartTagPr>
          <w:attr w:name="ls" w:val="trans"/>
          <w:attr w:name="Month" w:val="07"/>
          <w:attr w:name="Day" w:val="27"/>
          <w:attr w:name="Year" w:val="2010"/>
        </w:smartTagPr>
        <w:r w:rsidRPr="00D71009">
          <w:t>27.07.2010</w:t>
        </w:r>
      </w:smartTag>
      <w:r w:rsidRPr="00D71009">
        <w:t>г. № 210-ФЗ «Об организации предоставления государственных и муниципальных услуг»</w:t>
      </w:r>
      <w:r>
        <w:t>, р</w:t>
      </w:r>
      <w:r w:rsidRPr="00D71009">
        <w:t xml:space="preserve">уководствуясь Федеральным законом от </w:t>
      </w:r>
      <w:smartTag w:uri="urn:schemas-microsoft-com:office:smarttags" w:element="date">
        <w:smartTagPr>
          <w:attr w:name="ls" w:val="trans"/>
          <w:attr w:name="Month" w:val="10"/>
          <w:attr w:name="Day" w:val="06"/>
          <w:attr w:name="Year" w:val="2003"/>
        </w:smartTagPr>
        <w:r w:rsidRPr="00D71009">
          <w:t>06.10.2003</w:t>
        </w:r>
      </w:smartTag>
      <w:r w:rsidRPr="00D71009">
        <w:t xml:space="preserve">г. № 131-ФЗ «Об общих принципах организации местного самоуправления в Российской Федерации», Уставом </w:t>
      </w:r>
      <w:r>
        <w:t>муниципального образования</w:t>
      </w:r>
      <w:r w:rsidRPr="00D71009">
        <w:t xml:space="preserve"> «Табарсук»</w:t>
      </w:r>
    </w:p>
    <w:p w:rsidR="00F741C5" w:rsidRPr="00384E59" w:rsidRDefault="00F741C5" w:rsidP="00F741C5">
      <w:pPr>
        <w:pStyle w:val="a9"/>
      </w:pPr>
    </w:p>
    <w:p w:rsidR="00F741C5" w:rsidRPr="00973864" w:rsidRDefault="00F741C5" w:rsidP="00F741C5">
      <w:pPr>
        <w:pStyle w:val="a9"/>
        <w:jc w:val="center"/>
        <w:rPr>
          <w:rStyle w:val="af"/>
          <w:b w:val="0"/>
          <w:color w:val="000000"/>
        </w:rPr>
      </w:pPr>
      <w:r w:rsidRPr="00973864">
        <w:rPr>
          <w:rStyle w:val="af"/>
          <w:b w:val="0"/>
          <w:color w:val="000000"/>
        </w:rPr>
        <w:t>ПОСТАНОВЛЯЮ:</w:t>
      </w:r>
    </w:p>
    <w:p w:rsidR="00F741C5" w:rsidRPr="00973864" w:rsidRDefault="00F741C5" w:rsidP="00F741C5">
      <w:pPr>
        <w:pStyle w:val="a9"/>
        <w:rPr>
          <w:rStyle w:val="af"/>
          <w:b w:val="0"/>
          <w:color w:val="000000"/>
        </w:rPr>
      </w:pPr>
    </w:p>
    <w:p w:rsidR="00F741C5" w:rsidRPr="00973864" w:rsidRDefault="00F741C5" w:rsidP="00F741C5">
      <w:pPr>
        <w:pStyle w:val="a9"/>
        <w:jc w:val="both"/>
        <w:rPr>
          <w:rStyle w:val="af"/>
          <w:b w:val="0"/>
          <w:bCs w:val="0"/>
        </w:rPr>
      </w:pPr>
      <w:r>
        <w:rPr>
          <w:rStyle w:val="af"/>
          <w:b w:val="0"/>
          <w:color w:val="000000"/>
        </w:rPr>
        <w:t xml:space="preserve">        </w:t>
      </w:r>
      <w:r w:rsidRPr="00973864">
        <w:rPr>
          <w:rStyle w:val="af"/>
          <w:b w:val="0"/>
          <w:color w:val="000000"/>
        </w:rPr>
        <w:t>1.Утвердить административный регламент</w:t>
      </w:r>
      <w:r w:rsidRPr="00973864">
        <w:t xml:space="preserve"> исполнения муниципальной услуги «</w:t>
      </w:r>
      <w:r>
        <w:t>Признание граждан малоимущими и принятие их на учет в качестве нуждающихся в жилых помещениях, предоставляемых по договорам социального найма</w:t>
      </w:r>
      <w:r w:rsidRPr="00973864">
        <w:t>»</w:t>
      </w:r>
    </w:p>
    <w:p w:rsidR="00F741C5" w:rsidRPr="007D22B7" w:rsidRDefault="00F741C5" w:rsidP="00F741C5">
      <w:pPr>
        <w:pStyle w:val="a9"/>
        <w:jc w:val="both"/>
      </w:pPr>
      <w:r>
        <w:t xml:space="preserve">        2</w:t>
      </w:r>
      <w:r w:rsidRPr="007D22B7">
        <w:t>. Опубликовать настоящее постановление в печатном средстве массовой информации «</w:t>
      </w:r>
      <w:r>
        <w:t>Табарсукский</w:t>
      </w:r>
      <w:r w:rsidRPr="007D22B7">
        <w:t xml:space="preserve"> вестник» и на странице МО «</w:t>
      </w:r>
      <w:r>
        <w:t>Табарсук</w:t>
      </w:r>
      <w:r w:rsidRPr="007D22B7">
        <w:t>» официального сайта администрации МО «Аларский район».</w:t>
      </w:r>
    </w:p>
    <w:p w:rsidR="00F741C5" w:rsidRPr="007D22B7" w:rsidRDefault="00F741C5" w:rsidP="00F741C5">
      <w:pPr>
        <w:pStyle w:val="a9"/>
        <w:jc w:val="both"/>
      </w:pPr>
      <w:r>
        <w:t xml:space="preserve">      3</w:t>
      </w:r>
      <w:r w:rsidRPr="007D22B7">
        <w:t xml:space="preserve">. </w:t>
      </w:r>
      <w:r w:rsidRPr="009C4B7D">
        <w:t>Настоящее постановление вступает в силу со дня его официального опубликования.</w:t>
      </w:r>
    </w:p>
    <w:p w:rsidR="00F741C5" w:rsidRPr="007D22B7" w:rsidRDefault="00F741C5" w:rsidP="00F741C5">
      <w:pPr>
        <w:pStyle w:val="a9"/>
        <w:jc w:val="both"/>
      </w:pPr>
      <w:r>
        <w:t xml:space="preserve">      4</w:t>
      </w:r>
      <w:r w:rsidRPr="007D22B7">
        <w:t>. Контроль за исполнением настоящего постановления оставляю за собой.</w:t>
      </w:r>
    </w:p>
    <w:p w:rsidR="00F741C5" w:rsidRPr="005A4269" w:rsidRDefault="00F741C5" w:rsidP="00F741C5">
      <w:pPr>
        <w:pStyle w:val="a9"/>
      </w:pPr>
    </w:p>
    <w:p w:rsidR="00F741C5" w:rsidRPr="005A4269" w:rsidRDefault="00F741C5" w:rsidP="00F741C5">
      <w:pPr>
        <w:pStyle w:val="a9"/>
      </w:pPr>
    </w:p>
    <w:p w:rsidR="00F741C5" w:rsidRPr="005A4269" w:rsidRDefault="00F741C5" w:rsidP="00F741C5">
      <w:pPr>
        <w:pStyle w:val="a9"/>
      </w:pPr>
    </w:p>
    <w:p w:rsidR="00F741C5" w:rsidRPr="007D22B7" w:rsidRDefault="00F741C5" w:rsidP="00F741C5">
      <w:pPr>
        <w:pStyle w:val="a9"/>
      </w:pPr>
      <w:r>
        <w:t xml:space="preserve">       </w:t>
      </w:r>
      <w:r w:rsidRPr="007D22B7">
        <w:t xml:space="preserve">Глава МО «Табарсук»:                                                      Т.С.Андреева </w:t>
      </w:r>
    </w:p>
    <w:p w:rsidR="00F741C5" w:rsidRDefault="00F741C5" w:rsidP="00F741C5">
      <w:pPr>
        <w:pStyle w:val="a9"/>
      </w:pPr>
    </w:p>
    <w:p w:rsidR="00F741C5" w:rsidRDefault="00F741C5" w:rsidP="00F741C5">
      <w:pPr>
        <w:pStyle w:val="a9"/>
      </w:pPr>
    </w:p>
    <w:p w:rsidR="00DA1609" w:rsidRDefault="00DA1609" w:rsidP="00F741C5">
      <w:pPr>
        <w:pStyle w:val="a9"/>
      </w:pPr>
    </w:p>
    <w:p w:rsidR="00DA1609" w:rsidRDefault="00DA1609" w:rsidP="00F741C5">
      <w:pPr>
        <w:pStyle w:val="a9"/>
      </w:pPr>
    </w:p>
    <w:p w:rsidR="00F741C5" w:rsidRDefault="00F741C5" w:rsidP="00111131">
      <w:pPr>
        <w:pStyle w:val="2a"/>
        <w:ind w:right="-57"/>
        <w:rPr>
          <w:rFonts w:cs="Arial"/>
          <w:b/>
        </w:rPr>
      </w:pPr>
    </w:p>
    <w:p w:rsidR="00F741C5" w:rsidRDefault="00F741C5" w:rsidP="00111131">
      <w:pPr>
        <w:pStyle w:val="2a"/>
        <w:ind w:right="-57"/>
        <w:jc w:val="right"/>
        <w:rPr>
          <w:rFonts w:cs="Arial"/>
          <w:b/>
        </w:rPr>
      </w:pPr>
      <w:r>
        <w:rPr>
          <w:rFonts w:cs="Arial"/>
          <w:b/>
        </w:rPr>
        <w:lastRenderedPageBreak/>
        <w:t xml:space="preserve">                                                         Утвержден  постановлением</w:t>
      </w:r>
    </w:p>
    <w:p w:rsidR="00F741C5" w:rsidRDefault="00F741C5" w:rsidP="00111131">
      <w:pPr>
        <w:pStyle w:val="2a"/>
        <w:ind w:right="-57"/>
        <w:jc w:val="right"/>
        <w:rPr>
          <w:rFonts w:cs="Arial"/>
          <w:b/>
        </w:rPr>
      </w:pPr>
      <w:r>
        <w:rPr>
          <w:rFonts w:cs="Arial"/>
          <w:b/>
        </w:rPr>
        <w:t xml:space="preserve">                                                                           администрации № 46-п  от 24.05.2016г.</w:t>
      </w:r>
    </w:p>
    <w:p w:rsidR="00F741C5" w:rsidRDefault="00F741C5" w:rsidP="00F741C5">
      <w:pPr>
        <w:pStyle w:val="2a"/>
        <w:ind w:right="-57"/>
        <w:jc w:val="center"/>
        <w:rPr>
          <w:rFonts w:cs="Arial"/>
          <w:b/>
        </w:rPr>
      </w:pPr>
    </w:p>
    <w:p w:rsidR="00F741C5" w:rsidRDefault="00F741C5" w:rsidP="00F741C5">
      <w:pPr>
        <w:pStyle w:val="2a"/>
        <w:ind w:right="-57"/>
        <w:jc w:val="center"/>
        <w:rPr>
          <w:rFonts w:cs="Arial"/>
          <w:b/>
        </w:rPr>
      </w:pPr>
    </w:p>
    <w:p w:rsidR="00F741C5" w:rsidRDefault="00F741C5" w:rsidP="00F741C5">
      <w:pPr>
        <w:pStyle w:val="2a"/>
        <w:ind w:right="-57"/>
        <w:jc w:val="center"/>
        <w:rPr>
          <w:rFonts w:cs="Arial"/>
          <w:b/>
        </w:rPr>
      </w:pPr>
      <w:r w:rsidRPr="00227952">
        <w:rPr>
          <w:rFonts w:cs="Arial"/>
          <w:b/>
        </w:rPr>
        <w:t xml:space="preserve">Административный регламент </w:t>
      </w:r>
    </w:p>
    <w:p w:rsidR="00F741C5" w:rsidRDefault="00F741C5" w:rsidP="00F741C5">
      <w:pPr>
        <w:pStyle w:val="2a"/>
        <w:ind w:right="-57"/>
        <w:jc w:val="center"/>
        <w:rPr>
          <w:rFonts w:cs="Arial"/>
          <w:b/>
          <w:vertAlign w:val="superscript"/>
        </w:rPr>
      </w:pPr>
      <w:r w:rsidRPr="00227952">
        <w:rPr>
          <w:rFonts w:cs="Arial"/>
          <w:b/>
        </w:rPr>
        <w:t>предоставления муниципальной услуги</w:t>
      </w:r>
      <w:r w:rsidRPr="00227952">
        <w:rPr>
          <w:rFonts w:cs="Arial"/>
          <w:b/>
          <w:vertAlign w:val="superscript"/>
        </w:rPr>
        <w:t xml:space="preserve">    </w:t>
      </w:r>
    </w:p>
    <w:p w:rsidR="00F741C5" w:rsidRDefault="00F741C5" w:rsidP="00F741C5">
      <w:pPr>
        <w:pStyle w:val="2a"/>
        <w:ind w:right="-57"/>
        <w:jc w:val="center"/>
        <w:rPr>
          <w:rFonts w:cs="Arial"/>
          <w:b/>
        </w:rPr>
      </w:pPr>
      <w:r w:rsidRPr="00227952">
        <w:rPr>
          <w:rFonts w:cs="Arial"/>
          <w:b/>
          <w:vertAlign w:val="superscript"/>
        </w:rPr>
        <w:t xml:space="preserve"> </w:t>
      </w:r>
      <w:r w:rsidRPr="00227952">
        <w:rPr>
          <w:rFonts w:cs="Arial"/>
          <w:b/>
        </w:rPr>
        <w:t>«Признание граждан малоимущими и принятие их на</w:t>
      </w:r>
    </w:p>
    <w:p w:rsidR="00F741C5" w:rsidRDefault="00F741C5" w:rsidP="00F741C5">
      <w:pPr>
        <w:pStyle w:val="2a"/>
        <w:ind w:right="-57"/>
        <w:jc w:val="center"/>
        <w:rPr>
          <w:rFonts w:cs="Arial"/>
          <w:b/>
        </w:rPr>
      </w:pPr>
      <w:r w:rsidRPr="00227952">
        <w:rPr>
          <w:rFonts w:cs="Arial"/>
          <w:b/>
        </w:rPr>
        <w:t xml:space="preserve"> уч</w:t>
      </w:r>
      <w:r>
        <w:rPr>
          <w:rFonts w:cs="Arial"/>
          <w:b/>
        </w:rPr>
        <w:t>е</w:t>
      </w:r>
      <w:r w:rsidRPr="00227952">
        <w:rPr>
          <w:rFonts w:cs="Arial"/>
          <w:b/>
        </w:rPr>
        <w:t xml:space="preserve">т в качестве нуждающихся в жилых помещениях, </w:t>
      </w:r>
    </w:p>
    <w:p w:rsidR="00F741C5" w:rsidRDefault="00F741C5" w:rsidP="00F741C5">
      <w:pPr>
        <w:pStyle w:val="2a"/>
        <w:ind w:right="-57"/>
        <w:jc w:val="center"/>
        <w:rPr>
          <w:rFonts w:cs="Arial"/>
          <w:b/>
          <w:vertAlign w:val="superscript"/>
        </w:rPr>
      </w:pPr>
      <w:r w:rsidRPr="00227952">
        <w:rPr>
          <w:rFonts w:cs="Arial"/>
          <w:b/>
        </w:rPr>
        <w:t>предоставляемых по договорам социального найма»</w:t>
      </w:r>
    </w:p>
    <w:p w:rsidR="00F741C5" w:rsidRPr="00227952" w:rsidRDefault="00F741C5" w:rsidP="00F741C5">
      <w:pPr>
        <w:pStyle w:val="2a"/>
        <w:ind w:right="-57"/>
        <w:jc w:val="center"/>
        <w:rPr>
          <w:rFonts w:cs="Arial"/>
          <w:b/>
          <w:vertAlign w:val="superscript"/>
        </w:rPr>
      </w:pPr>
      <w:r w:rsidRPr="00227952">
        <w:rPr>
          <w:rFonts w:cs="Arial"/>
          <w:b/>
          <w:vertAlign w:val="superscript"/>
        </w:rPr>
        <w:t xml:space="preserve">                                                                                                          </w:t>
      </w:r>
    </w:p>
    <w:p w:rsidR="00F741C5" w:rsidRPr="00F80E63" w:rsidRDefault="00F741C5" w:rsidP="00F741C5">
      <w:pPr>
        <w:ind w:right="-57"/>
        <w:jc w:val="both"/>
        <w:rPr>
          <w:rFonts w:cs="Arial"/>
        </w:rPr>
      </w:pPr>
    </w:p>
    <w:p w:rsidR="00F741C5" w:rsidRPr="00F80E63" w:rsidRDefault="00F741C5" w:rsidP="00F741C5">
      <w:pPr>
        <w:pStyle w:val="aff2"/>
        <w:spacing w:after="0"/>
        <w:ind w:right="-57"/>
        <w:jc w:val="center"/>
        <w:rPr>
          <w:rFonts w:cs="Arial"/>
          <w:b/>
        </w:rPr>
      </w:pPr>
      <w:r w:rsidRPr="00F80E63">
        <w:rPr>
          <w:rFonts w:cs="Arial"/>
          <w:b/>
        </w:rPr>
        <w:t>1. Общие положения</w:t>
      </w:r>
    </w:p>
    <w:p w:rsidR="00F741C5" w:rsidRPr="00F80E63" w:rsidRDefault="00F741C5" w:rsidP="00F741C5">
      <w:pPr>
        <w:pStyle w:val="aff2"/>
        <w:spacing w:after="0"/>
        <w:ind w:right="-57"/>
        <w:jc w:val="center"/>
        <w:rPr>
          <w:rFonts w:cs="Arial"/>
          <w:b/>
        </w:rPr>
      </w:pPr>
    </w:p>
    <w:p w:rsidR="00F741C5" w:rsidRPr="00F80E63" w:rsidRDefault="00F741C5" w:rsidP="00F741C5">
      <w:pPr>
        <w:pStyle w:val="aff2"/>
        <w:spacing w:after="0"/>
        <w:ind w:right="-57" w:firstLine="708"/>
        <w:jc w:val="both"/>
        <w:rPr>
          <w:rFonts w:cs="Arial"/>
        </w:rPr>
      </w:pPr>
      <w:r w:rsidRPr="00F80E63">
        <w:rPr>
          <w:rFonts w:cs="Arial"/>
        </w:rPr>
        <w:t>1.1. Административный регламент предоставления муниципальной услуги:</w:t>
      </w:r>
    </w:p>
    <w:p w:rsidR="00F741C5" w:rsidRDefault="00F741C5" w:rsidP="00F741C5">
      <w:pPr>
        <w:pStyle w:val="aff2"/>
        <w:spacing w:after="0"/>
        <w:ind w:right="-57"/>
        <w:jc w:val="both"/>
        <w:rPr>
          <w:rFonts w:cs="Arial"/>
        </w:rPr>
      </w:pPr>
      <w:r>
        <w:rPr>
          <w:rFonts w:cs="Arial"/>
        </w:rPr>
        <w:tab/>
      </w:r>
      <w:r w:rsidRPr="00F80E63">
        <w:rPr>
          <w:rFonts w:cs="Arial"/>
        </w:rPr>
        <w:t>«Признание граждан малоимущими</w:t>
      </w:r>
      <w:r>
        <w:rPr>
          <w:rFonts w:cs="Arial"/>
        </w:rPr>
        <w:t xml:space="preserve"> и</w:t>
      </w:r>
      <w:r w:rsidRPr="00F80E63">
        <w:rPr>
          <w:rFonts w:cs="Arial"/>
        </w:rPr>
        <w:t xml:space="preserve"> приняти</w:t>
      </w:r>
      <w:r>
        <w:rPr>
          <w:rFonts w:cs="Arial"/>
        </w:rPr>
        <w:t>е</w:t>
      </w:r>
      <w:r w:rsidRPr="00F80E63">
        <w:rPr>
          <w:rFonts w:cs="Arial"/>
        </w:rPr>
        <w:t xml:space="preserve"> их на учет в качестве нуждающихся в жилых помещениях, предоставляемых по договорам социального найма на территории </w:t>
      </w:r>
      <w:r>
        <w:rPr>
          <w:rFonts w:cs="Arial"/>
        </w:rPr>
        <w:t xml:space="preserve">администрации  МО «Табарсук» </w:t>
      </w:r>
      <w:r w:rsidRPr="00F80E63">
        <w:rPr>
          <w:rFonts w:cs="Arial"/>
        </w:rPr>
        <w:t>(далее по тексту – Услуга) определяет сроки и последовательность действий (административных процедур)</w:t>
      </w:r>
      <w:r>
        <w:rPr>
          <w:rFonts w:cs="Arial"/>
        </w:rPr>
        <w:t>.</w:t>
      </w:r>
    </w:p>
    <w:p w:rsidR="00F741C5" w:rsidRPr="00F80E63" w:rsidRDefault="00F741C5" w:rsidP="00F741C5">
      <w:pPr>
        <w:pStyle w:val="aff2"/>
        <w:spacing w:after="0"/>
        <w:ind w:right="-57" w:firstLine="708"/>
        <w:jc w:val="both"/>
        <w:rPr>
          <w:rFonts w:cs="Arial"/>
        </w:rPr>
      </w:pPr>
      <w:r w:rsidRPr="00F80E63">
        <w:rPr>
          <w:rFonts w:cs="Arial"/>
        </w:rPr>
        <w:t>1.2. В процедуре предоставления Услуги участву</w:t>
      </w:r>
      <w:r>
        <w:rPr>
          <w:rFonts w:cs="Arial"/>
        </w:rPr>
        <w:t>ю</w:t>
      </w:r>
      <w:r w:rsidRPr="00F80E63">
        <w:rPr>
          <w:rFonts w:cs="Arial"/>
        </w:rPr>
        <w:t>т</w:t>
      </w:r>
      <w:r w:rsidRPr="005D1004">
        <w:rPr>
          <w:rFonts w:cs="Arial"/>
        </w:rPr>
        <w:t xml:space="preserve"> </w:t>
      </w:r>
      <w:r>
        <w:rPr>
          <w:rFonts w:cs="Arial"/>
        </w:rPr>
        <w:t xml:space="preserve">специалисты </w:t>
      </w:r>
      <w:r w:rsidRPr="00F80E63">
        <w:rPr>
          <w:rFonts w:cs="Arial"/>
        </w:rPr>
        <w:t xml:space="preserve"> Администрации </w:t>
      </w:r>
      <w:r>
        <w:rPr>
          <w:rFonts w:cs="Arial"/>
        </w:rPr>
        <w:t xml:space="preserve">МО «Табарсук» по </w:t>
      </w:r>
      <w:r w:rsidRPr="00F80E63">
        <w:rPr>
          <w:rFonts w:cs="Arial"/>
        </w:rPr>
        <w:t>подготовк</w:t>
      </w:r>
      <w:r>
        <w:rPr>
          <w:rFonts w:cs="Arial"/>
        </w:rPr>
        <w:t>е</w:t>
      </w:r>
      <w:r w:rsidRPr="00F80E63">
        <w:rPr>
          <w:rFonts w:cs="Arial"/>
        </w:rPr>
        <w:t xml:space="preserve"> проектов решений о признании граждан малоимущими и принятия их на учет в качестве нуждающихся в жилых помещениях, предоставляемых по договорам социального найма</w:t>
      </w:r>
      <w:r>
        <w:rPr>
          <w:rFonts w:cs="Arial"/>
        </w:rPr>
        <w:t>.</w:t>
      </w:r>
    </w:p>
    <w:p w:rsidR="00F741C5" w:rsidRPr="00F80E63" w:rsidRDefault="00F741C5" w:rsidP="00F741C5">
      <w:pPr>
        <w:widowControl w:val="0"/>
        <w:ind w:right="-57" w:firstLine="708"/>
        <w:jc w:val="both"/>
        <w:rPr>
          <w:rFonts w:cs="Arial"/>
        </w:rPr>
      </w:pPr>
      <w:r>
        <w:rPr>
          <w:rFonts w:cs="Arial"/>
        </w:rPr>
        <w:t>Специалисты  Администрации осуществляю</w:t>
      </w:r>
      <w:r w:rsidRPr="00F80E63">
        <w:rPr>
          <w:rFonts w:cs="Arial"/>
        </w:rPr>
        <w:t>т взаимодействие со всеми органами власти и организациями по вопросам предоставления Услуги, контролиру</w:t>
      </w:r>
      <w:r>
        <w:rPr>
          <w:rFonts w:cs="Arial"/>
        </w:rPr>
        <w:t>ю</w:t>
      </w:r>
      <w:r w:rsidRPr="00F80E63">
        <w:rPr>
          <w:rFonts w:cs="Arial"/>
        </w:rPr>
        <w:t>т процедуру и сроки процедуры, а также получение конечного результата заявителем.</w:t>
      </w:r>
    </w:p>
    <w:p w:rsidR="00F741C5" w:rsidRDefault="00F741C5" w:rsidP="00F741C5">
      <w:pPr>
        <w:pStyle w:val="aff2"/>
        <w:spacing w:after="0"/>
        <w:ind w:right="-57" w:firstLine="708"/>
        <w:jc w:val="both"/>
        <w:rPr>
          <w:rFonts w:cs="Arial"/>
        </w:rPr>
      </w:pPr>
      <w:r w:rsidRPr="00F80E63">
        <w:rPr>
          <w:rFonts w:cs="Arial"/>
        </w:rPr>
        <w:t>1.3. Предоставление Услуги осуществляется в соответствии с:</w:t>
      </w:r>
    </w:p>
    <w:p w:rsidR="00F741C5" w:rsidRDefault="00F741C5" w:rsidP="00F741C5">
      <w:pPr>
        <w:pStyle w:val="aff2"/>
        <w:spacing w:after="0"/>
        <w:ind w:right="-57" w:firstLine="708"/>
        <w:jc w:val="both"/>
        <w:rPr>
          <w:rFonts w:cs="Arial"/>
        </w:rPr>
      </w:pPr>
      <w:r>
        <w:rPr>
          <w:rFonts w:cs="Arial"/>
        </w:rPr>
        <w:t>-</w:t>
      </w:r>
      <w:r w:rsidRPr="00F80E63">
        <w:rPr>
          <w:rFonts w:cs="Arial"/>
        </w:rPr>
        <w:t xml:space="preserve"> Жилищны</w:t>
      </w:r>
      <w:r>
        <w:rPr>
          <w:rFonts w:cs="Arial"/>
        </w:rPr>
        <w:t>м кодексом Российской Федерации;</w:t>
      </w:r>
    </w:p>
    <w:p w:rsidR="00F741C5" w:rsidRDefault="00F741C5" w:rsidP="00F741C5">
      <w:pPr>
        <w:pStyle w:val="aff2"/>
        <w:spacing w:after="0"/>
        <w:ind w:right="-57" w:firstLine="708"/>
        <w:jc w:val="both"/>
        <w:rPr>
          <w:rFonts w:cs="Arial"/>
        </w:rPr>
      </w:pPr>
      <w:r>
        <w:rPr>
          <w:rFonts w:cs="Arial"/>
        </w:rPr>
        <w:t>-</w:t>
      </w:r>
      <w:r w:rsidRPr="00F80E63">
        <w:rPr>
          <w:rFonts w:cs="Arial"/>
        </w:rPr>
        <w:t xml:space="preserve"> </w:t>
      </w:r>
      <w:r>
        <w:rPr>
          <w:rFonts w:cs="Arial"/>
        </w:rPr>
        <w:t>п</w:t>
      </w:r>
      <w:r w:rsidRPr="00F80E63">
        <w:rPr>
          <w:rFonts w:cs="Arial"/>
        </w:rPr>
        <w:t>риказ</w:t>
      </w:r>
      <w:r>
        <w:rPr>
          <w:rFonts w:cs="Arial"/>
        </w:rPr>
        <w:t>ом</w:t>
      </w:r>
      <w:r w:rsidRPr="00F80E63">
        <w:rPr>
          <w:rFonts w:cs="Arial"/>
        </w:rPr>
        <w:t xml:space="preserve"> Министерства регионального развития Российской Федерации от 25.02.2005 </w:t>
      </w:r>
      <w:r>
        <w:rPr>
          <w:rFonts w:cs="Arial"/>
        </w:rPr>
        <w:t xml:space="preserve">  </w:t>
      </w:r>
      <w:r w:rsidRPr="00F80E63">
        <w:rPr>
          <w:rFonts w:cs="Arial"/>
        </w:rPr>
        <w:t>№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w:t>
      </w:r>
      <w:r>
        <w:rPr>
          <w:rFonts w:cs="Arial"/>
        </w:rPr>
        <w:t xml:space="preserve"> договорам социального найма»;</w:t>
      </w:r>
    </w:p>
    <w:p w:rsidR="00F741C5" w:rsidRDefault="00F741C5" w:rsidP="00F741C5">
      <w:pPr>
        <w:autoSpaceDE w:val="0"/>
        <w:autoSpaceDN w:val="0"/>
        <w:adjustRightInd w:val="0"/>
        <w:ind w:right="-57" w:firstLine="708"/>
        <w:jc w:val="both"/>
        <w:rPr>
          <w:rFonts w:cs="Arial"/>
        </w:rPr>
      </w:pPr>
      <w:r w:rsidRPr="00F80E63">
        <w:rPr>
          <w:rFonts w:cs="Arial"/>
        </w:rPr>
        <w:t>1.4. Результатом предоставления Услуги является</w:t>
      </w:r>
      <w:r>
        <w:rPr>
          <w:rFonts w:cs="Arial"/>
        </w:rPr>
        <w:t>:</w:t>
      </w:r>
    </w:p>
    <w:p w:rsidR="00F741C5" w:rsidRDefault="00F741C5" w:rsidP="00F741C5">
      <w:pPr>
        <w:autoSpaceDE w:val="0"/>
        <w:autoSpaceDN w:val="0"/>
        <w:adjustRightInd w:val="0"/>
        <w:ind w:right="-57" w:firstLine="708"/>
        <w:jc w:val="both"/>
        <w:rPr>
          <w:rFonts w:cs="Arial"/>
        </w:rPr>
      </w:pPr>
      <w:r w:rsidRPr="00F80E63">
        <w:rPr>
          <w:rFonts w:cs="Arial"/>
        </w:rPr>
        <w:t xml:space="preserve">1.4.1. Решение о признании </w:t>
      </w:r>
      <w:r>
        <w:rPr>
          <w:rFonts w:cs="Arial"/>
        </w:rPr>
        <w:t xml:space="preserve">или об отказе в признании </w:t>
      </w:r>
      <w:r w:rsidRPr="00F80E63">
        <w:rPr>
          <w:rFonts w:cs="Arial"/>
        </w:rPr>
        <w:t>граждан малоимущими</w:t>
      </w:r>
      <w:r>
        <w:rPr>
          <w:rFonts w:cs="Arial"/>
        </w:rPr>
        <w:t>.</w:t>
      </w:r>
    </w:p>
    <w:p w:rsidR="00F741C5" w:rsidRPr="00F80E63" w:rsidRDefault="00F741C5" w:rsidP="00F741C5">
      <w:pPr>
        <w:autoSpaceDE w:val="0"/>
        <w:autoSpaceDN w:val="0"/>
        <w:adjustRightInd w:val="0"/>
        <w:ind w:right="-57" w:firstLine="708"/>
        <w:jc w:val="both"/>
        <w:rPr>
          <w:rFonts w:cs="Arial"/>
        </w:rPr>
      </w:pPr>
      <w:r w:rsidRPr="00F80E63">
        <w:rPr>
          <w:rFonts w:cs="Arial"/>
        </w:rPr>
        <w:lastRenderedPageBreak/>
        <w:t>1.4.2. Решение о принятии</w:t>
      </w:r>
      <w:r>
        <w:rPr>
          <w:rFonts w:cs="Arial"/>
        </w:rPr>
        <w:t xml:space="preserve"> либо отказ в принятии на учет в качестве нуждающихся в жилых помещениях,</w:t>
      </w:r>
      <w:r w:rsidRPr="00F80E63">
        <w:rPr>
          <w:rFonts w:cs="Arial"/>
        </w:rPr>
        <w:t xml:space="preserve"> предоставляемых по договорам социального найма</w:t>
      </w:r>
      <w:r>
        <w:rPr>
          <w:rFonts w:cs="Arial"/>
        </w:rPr>
        <w:t>, граждан, признанных малоимущими</w:t>
      </w:r>
      <w:r w:rsidRPr="00F80E63">
        <w:rPr>
          <w:rFonts w:cs="Arial"/>
        </w:rPr>
        <w:t>.</w:t>
      </w:r>
    </w:p>
    <w:p w:rsidR="00F741C5" w:rsidRDefault="00F741C5" w:rsidP="00DA1609">
      <w:pPr>
        <w:widowControl w:val="0"/>
        <w:ind w:right="-57" w:firstLine="708"/>
        <w:jc w:val="both"/>
        <w:rPr>
          <w:rFonts w:cs="Arial"/>
        </w:rPr>
      </w:pPr>
      <w:r w:rsidRPr="00952EF6">
        <w:rPr>
          <w:rFonts w:cs="Arial"/>
        </w:rPr>
        <w:t xml:space="preserve">1.5. Получателями Услуги (далее – Заявители) являются граждане РФ, </w:t>
      </w:r>
      <w:r>
        <w:rPr>
          <w:rFonts w:cs="Arial"/>
        </w:rPr>
        <w:t xml:space="preserve">проживающие на территории администрации МО «Табарсук», сумма среднедушевого дохода и расчетная стоимость имущества которых ниже или равна величине порогового значения доходов и стоимости имущества, </w:t>
      </w:r>
      <w:r w:rsidRPr="00952EF6">
        <w:rPr>
          <w:rFonts w:cs="Arial"/>
        </w:rPr>
        <w:t xml:space="preserve">а также их законные представители, действующие на основании </w:t>
      </w:r>
      <w:r>
        <w:rPr>
          <w:rFonts w:cs="Arial"/>
        </w:rPr>
        <w:t xml:space="preserve">нотариально удостоверенной </w:t>
      </w:r>
      <w:r w:rsidRPr="00952EF6">
        <w:rPr>
          <w:rFonts w:cs="Arial"/>
        </w:rPr>
        <w:t>доверенности.</w:t>
      </w:r>
    </w:p>
    <w:p w:rsidR="00DA1609" w:rsidRPr="00F80E63" w:rsidRDefault="00DA1609" w:rsidP="00DA1609">
      <w:pPr>
        <w:widowControl w:val="0"/>
        <w:ind w:right="-57" w:firstLine="708"/>
        <w:jc w:val="both"/>
        <w:rPr>
          <w:rFonts w:cs="Arial"/>
        </w:rPr>
      </w:pPr>
    </w:p>
    <w:p w:rsidR="00F741C5" w:rsidRPr="00952EF6" w:rsidRDefault="00F741C5" w:rsidP="00DA1609">
      <w:pPr>
        <w:widowControl w:val="0"/>
        <w:ind w:right="-57"/>
        <w:jc w:val="center"/>
        <w:rPr>
          <w:rFonts w:cs="Arial"/>
          <w:b/>
        </w:rPr>
      </w:pPr>
      <w:r w:rsidRPr="00952EF6">
        <w:rPr>
          <w:rFonts w:cs="Arial"/>
          <w:b/>
        </w:rPr>
        <w:t>2. Требования к порядку предоставления Услуги</w:t>
      </w:r>
    </w:p>
    <w:p w:rsidR="00F741C5" w:rsidRDefault="00F741C5" w:rsidP="00F741C5">
      <w:pPr>
        <w:widowControl w:val="0"/>
        <w:ind w:right="-57" w:firstLine="720"/>
        <w:jc w:val="both"/>
      </w:pPr>
      <w:r>
        <w:rPr>
          <w:rFonts w:cs="Arial"/>
        </w:rPr>
        <w:t>2.1. Информация об Услуге, о порядке ее оказания предоставляется при личном или письменном обращении получателей Услуги в Администрацию</w:t>
      </w:r>
      <w:r w:rsidRPr="00F80E63">
        <w:rPr>
          <w:rFonts w:cs="Arial"/>
        </w:rPr>
        <w:t xml:space="preserve"> </w:t>
      </w:r>
      <w:r>
        <w:rPr>
          <w:rFonts w:cs="Arial"/>
        </w:rPr>
        <w:t>МО «Табарсук», а также с использованием средств телефонной связи, электронного информирования, посредством размещения</w:t>
      </w:r>
      <w:r w:rsidRPr="00CC5861">
        <w:t xml:space="preserve"> на информационных стендах, в средствах массовой информации, на официальном Интернет-сайте </w:t>
      </w:r>
      <w:r>
        <w:t>А</w:t>
      </w:r>
      <w:r w:rsidRPr="00CC5861">
        <w:t>дминистрации.</w:t>
      </w:r>
    </w:p>
    <w:p w:rsidR="00F741C5" w:rsidRDefault="00F741C5" w:rsidP="00F741C5">
      <w:pPr>
        <w:widowControl w:val="0"/>
        <w:ind w:right="-57" w:firstLine="720"/>
        <w:jc w:val="both"/>
      </w:pPr>
      <w:r>
        <w:t>2.1.1. Прием граждан по предоставлению Услуги специалистами А</w:t>
      </w:r>
      <w:r w:rsidRPr="00CC5861">
        <w:t>дминистрации</w:t>
      </w:r>
      <w:r>
        <w:t xml:space="preserve"> осуществляется по адресу: с.Табарсук, ул.Юбилейная, 3.</w:t>
      </w:r>
    </w:p>
    <w:p w:rsidR="00F741C5" w:rsidRPr="00336834" w:rsidRDefault="00F741C5" w:rsidP="00F741C5">
      <w:pPr>
        <w:ind w:firstLine="840"/>
        <w:jc w:val="both"/>
      </w:pPr>
      <w:r w:rsidRPr="00336834">
        <w:t>График работы администрации:</w:t>
      </w:r>
    </w:p>
    <w:p w:rsidR="00F741C5" w:rsidRDefault="00F741C5" w:rsidP="00F741C5">
      <w:pPr>
        <w:ind w:firstLine="840"/>
        <w:jc w:val="both"/>
      </w:pPr>
      <w:r w:rsidRPr="00336834">
        <w:t>Понедельник, вторник, среда, четверг, пятница 9.00-17.00;</w:t>
      </w:r>
    </w:p>
    <w:p w:rsidR="00F741C5" w:rsidRPr="00336834" w:rsidRDefault="00F741C5" w:rsidP="00F741C5">
      <w:pPr>
        <w:pStyle w:val="a9"/>
        <w:rPr>
          <w:sz w:val="24"/>
        </w:rPr>
      </w:pPr>
      <w:r>
        <w:rPr>
          <w:sz w:val="24"/>
        </w:rPr>
        <w:t xml:space="preserve">              </w:t>
      </w:r>
      <w:r w:rsidRPr="00336834">
        <w:rPr>
          <w:sz w:val="24"/>
        </w:rPr>
        <w:t>Перерыв 13.00-14.00;</w:t>
      </w:r>
    </w:p>
    <w:p w:rsidR="00F741C5" w:rsidRDefault="00F741C5" w:rsidP="00F741C5">
      <w:pPr>
        <w:pStyle w:val="a9"/>
        <w:rPr>
          <w:sz w:val="24"/>
        </w:rPr>
      </w:pPr>
      <w:r>
        <w:rPr>
          <w:sz w:val="24"/>
        </w:rPr>
        <w:t xml:space="preserve">              </w:t>
      </w:r>
      <w:r w:rsidRPr="00336834">
        <w:rPr>
          <w:sz w:val="24"/>
        </w:rPr>
        <w:t>Выходные: суббота, воскресенье.</w:t>
      </w:r>
    </w:p>
    <w:p w:rsidR="00F741C5" w:rsidRPr="00BF7D9F" w:rsidRDefault="00F741C5" w:rsidP="00F741C5">
      <w:pPr>
        <w:pStyle w:val="a9"/>
        <w:ind w:firstLine="567"/>
        <w:jc w:val="both"/>
        <w:rPr>
          <w:sz w:val="40"/>
        </w:rPr>
      </w:pPr>
      <w:r w:rsidRPr="00BF7D9F">
        <w:rPr>
          <w:color w:val="000000"/>
          <w:sz w:val="24"/>
          <w:szCs w:val="16"/>
          <w:shd w:val="clear" w:color="auto" w:fill="FFFFFF"/>
        </w:rPr>
        <w:t>Время начала и окончания работы, предоставления перерыва для отдыха и питания   специалистов Администрации устанавливается правилами внутреннего трудового распорядка.</w:t>
      </w:r>
    </w:p>
    <w:p w:rsidR="00F741C5" w:rsidRPr="005E167A" w:rsidRDefault="00F741C5" w:rsidP="00F741C5">
      <w:pPr>
        <w:widowControl w:val="0"/>
        <w:ind w:right="-57" w:firstLine="709"/>
        <w:jc w:val="both"/>
        <w:rPr>
          <w:rFonts w:cs="Arial"/>
        </w:rPr>
      </w:pPr>
      <w:r w:rsidRPr="005E167A">
        <w:rPr>
          <w:rFonts w:cs="Arial"/>
        </w:rPr>
        <w:t xml:space="preserve">Консультирование Заявителей по вопросам предоставления Услуги </w:t>
      </w:r>
      <w:r>
        <w:rPr>
          <w:rFonts w:cs="Arial"/>
        </w:rPr>
        <w:t>ведется специалистом в часы приема</w:t>
      </w:r>
      <w:r w:rsidRPr="005E167A">
        <w:rPr>
          <w:rFonts w:cs="Arial"/>
        </w:rPr>
        <w:t>.</w:t>
      </w:r>
    </w:p>
    <w:p w:rsidR="00F741C5" w:rsidRPr="00336834" w:rsidRDefault="00F741C5" w:rsidP="00F741C5">
      <w:pPr>
        <w:widowControl w:val="0"/>
        <w:ind w:right="-57" w:firstLine="720"/>
        <w:jc w:val="both"/>
      </w:pPr>
      <w:r w:rsidRPr="005E167A">
        <w:t>Контактные телефоны:</w:t>
      </w:r>
      <w:r>
        <w:t xml:space="preserve"> </w:t>
      </w:r>
      <w:r w:rsidRPr="00336834">
        <w:rPr>
          <w:color w:val="000000"/>
        </w:rPr>
        <w:t>83956490083</w:t>
      </w:r>
      <w:r>
        <w:rPr>
          <w:color w:val="000000"/>
        </w:rPr>
        <w:t>.</w:t>
      </w:r>
    </w:p>
    <w:p w:rsidR="00F741C5" w:rsidRDefault="00F741C5" w:rsidP="00F741C5">
      <w:pPr>
        <w:widowControl w:val="0"/>
        <w:ind w:right="-57" w:firstLine="720"/>
        <w:jc w:val="both"/>
        <w:rPr>
          <w:rFonts w:cs="Arial"/>
        </w:rPr>
      </w:pPr>
      <w:r>
        <w:t>2.2. Услуга в принятии р</w:t>
      </w:r>
      <w:r w:rsidRPr="00F80E63">
        <w:rPr>
          <w:rFonts w:cs="Arial"/>
        </w:rPr>
        <w:t>ешени</w:t>
      </w:r>
      <w:r>
        <w:rPr>
          <w:rFonts w:cs="Arial"/>
        </w:rPr>
        <w:t>й</w:t>
      </w:r>
      <w:r w:rsidRPr="00F80E63">
        <w:rPr>
          <w:rFonts w:cs="Arial"/>
        </w:rPr>
        <w:t xml:space="preserve"> о признании </w:t>
      </w:r>
      <w:r>
        <w:rPr>
          <w:rFonts w:cs="Arial"/>
        </w:rPr>
        <w:t xml:space="preserve">или об отказе в признании </w:t>
      </w:r>
      <w:r w:rsidRPr="00F80E63">
        <w:rPr>
          <w:rFonts w:cs="Arial"/>
        </w:rPr>
        <w:t>граждан малоимущими</w:t>
      </w:r>
      <w:r>
        <w:rPr>
          <w:rFonts w:cs="Arial"/>
        </w:rPr>
        <w:t xml:space="preserve">, </w:t>
      </w:r>
      <w:r>
        <w:t xml:space="preserve"> </w:t>
      </w:r>
      <w:r w:rsidRPr="00F80E63">
        <w:rPr>
          <w:rFonts w:cs="Arial"/>
        </w:rPr>
        <w:t>о принятии</w:t>
      </w:r>
      <w:r>
        <w:rPr>
          <w:rFonts w:cs="Arial"/>
        </w:rPr>
        <w:t xml:space="preserve"> либо отказе в принятии на учет в качестве нуждающихся в жилых помещениях,</w:t>
      </w:r>
      <w:r w:rsidRPr="00F80E63">
        <w:rPr>
          <w:rFonts w:cs="Arial"/>
        </w:rPr>
        <w:t xml:space="preserve"> предоставляемых по договорам социального найма</w:t>
      </w:r>
      <w:r>
        <w:rPr>
          <w:rFonts w:cs="Arial"/>
        </w:rPr>
        <w:t xml:space="preserve">, граждан, признанных малоимущими, </w:t>
      </w:r>
      <w:r>
        <w:t xml:space="preserve">предоставляется, в течение 30 рабочих дней </w:t>
      </w:r>
      <w:r>
        <w:rPr>
          <w:rFonts w:cs="Arial"/>
        </w:rPr>
        <w:t>со дня регистрации заявления. Общий срок предоставления Услуги включает в себя следующие основные этапы:</w:t>
      </w:r>
    </w:p>
    <w:tbl>
      <w:tblPr>
        <w:tblW w:w="0" w:type="auto"/>
        <w:tblLook w:val="01E0"/>
      </w:tblPr>
      <w:tblGrid>
        <w:gridCol w:w="9570"/>
      </w:tblGrid>
      <w:tr w:rsidR="00F741C5" w:rsidRPr="0071490F" w:rsidTr="00E92E62">
        <w:tc>
          <w:tcPr>
            <w:tcW w:w="9570" w:type="dxa"/>
          </w:tcPr>
          <w:p w:rsidR="00F741C5" w:rsidRPr="0071490F" w:rsidRDefault="00F741C5" w:rsidP="00E92E62">
            <w:pPr>
              <w:widowControl w:val="0"/>
              <w:ind w:right="-57"/>
              <w:jc w:val="both"/>
              <w:rPr>
                <w:rFonts w:cs="Arial"/>
              </w:rPr>
            </w:pPr>
            <w:r w:rsidRPr="0071490F">
              <w:rPr>
                <w:rFonts w:cs="Arial"/>
              </w:rPr>
              <w:lastRenderedPageBreak/>
              <w:t xml:space="preserve">а) время ожидания приема при подаче документов  - не более </w:t>
            </w:r>
            <w:r>
              <w:rPr>
                <w:rFonts w:cs="Arial"/>
              </w:rPr>
              <w:t>15</w:t>
            </w:r>
            <w:r w:rsidRPr="0071490F">
              <w:rPr>
                <w:rFonts w:cs="Arial"/>
              </w:rPr>
              <w:t xml:space="preserve"> мин;</w:t>
            </w:r>
          </w:p>
        </w:tc>
      </w:tr>
      <w:tr w:rsidR="00F741C5" w:rsidRPr="0071490F" w:rsidTr="00E92E62">
        <w:tc>
          <w:tcPr>
            <w:tcW w:w="9570" w:type="dxa"/>
          </w:tcPr>
          <w:p w:rsidR="00F741C5" w:rsidRPr="0071490F" w:rsidRDefault="00F741C5" w:rsidP="00E92E62">
            <w:pPr>
              <w:widowControl w:val="0"/>
              <w:ind w:right="-57"/>
              <w:jc w:val="both"/>
              <w:rPr>
                <w:rFonts w:cs="Arial"/>
              </w:rPr>
            </w:pPr>
            <w:r w:rsidRPr="0071490F">
              <w:rPr>
                <w:rFonts w:cs="Arial"/>
              </w:rPr>
              <w:t>б) время приема Заявителя специалистом для проведения консультации - до 20 мин;</w:t>
            </w:r>
          </w:p>
        </w:tc>
      </w:tr>
      <w:tr w:rsidR="00F741C5" w:rsidRPr="0071490F" w:rsidTr="00E92E62">
        <w:tc>
          <w:tcPr>
            <w:tcW w:w="9570" w:type="dxa"/>
          </w:tcPr>
          <w:p w:rsidR="00F741C5" w:rsidRPr="0071490F" w:rsidRDefault="00F741C5" w:rsidP="00E92E62">
            <w:pPr>
              <w:widowControl w:val="0"/>
              <w:ind w:right="-57"/>
              <w:jc w:val="both"/>
              <w:rPr>
                <w:rFonts w:cs="Arial"/>
              </w:rPr>
            </w:pPr>
            <w:r w:rsidRPr="0071490F">
              <w:rPr>
                <w:rFonts w:cs="Arial"/>
              </w:rPr>
              <w:t>в) срок проверки документов, представленных Заявителем, - до 7 рабочих дней;</w:t>
            </w:r>
          </w:p>
        </w:tc>
      </w:tr>
      <w:tr w:rsidR="00F741C5" w:rsidRPr="0071490F" w:rsidTr="00E92E62">
        <w:tc>
          <w:tcPr>
            <w:tcW w:w="9570" w:type="dxa"/>
          </w:tcPr>
          <w:p w:rsidR="00F741C5" w:rsidRPr="0071490F" w:rsidRDefault="00F741C5" w:rsidP="00E92E62">
            <w:pPr>
              <w:widowControl w:val="0"/>
              <w:ind w:right="-57"/>
              <w:jc w:val="both"/>
              <w:rPr>
                <w:rFonts w:cs="Arial"/>
              </w:rPr>
            </w:pPr>
            <w:r w:rsidRPr="0071490F">
              <w:rPr>
                <w:rFonts w:cs="Arial"/>
              </w:rPr>
              <w:t>г) срок рассмотрения заявления и принятия решения – до 23 рабочих дней.</w:t>
            </w:r>
          </w:p>
        </w:tc>
      </w:tr>
    </w:tbl>
    <w:p w:rsidR="00F741C5" w:rsidRDefault="00F741C5" w:rsidP="00F741C5">
      <w:pPr>
        <w:widowControl w:val="0"/>
        <w:ind w:right="-57" w:firstLine="720"/>
        <w:jc w:val="both"/>
        <w:rPr>
          <w:rFonts w:cs="Arial"/>
        </w:rPr>
      </w:pPr>
      <w:r>
        <w:rPr>
          <w:rFonts w:cs="Arial"/>
        </w:rPr>
        <w:t>2.3. Заявитель получает отказ в предоставлении Услуги по следующим основаниям:</w:t>
      </w:r>
      <w:r w:rsidRPr="00136ACF">
        <w:rPr>
          <w:rFonts w:cs="Arial"/>
        </w:rPr>
        <w:t xml:space="preserve"> </w:t>
      </w:r>
    </w:p>
    <w:p w:rsidR="00F741C5" w:rsidRDefault="00F741C5" w:rsidP="00F741C5">
      <w:pPr>
        <w:widowControl w:val="0"/>
        <w:ind w:right="-57" w:firstLine="720"/>
        <w:jc w:val="both"/>
        <w:rPr>
          <w:rFonts w:cs="Arial"/>
        </w:rPr>
      </w:pPr>
      <w:r>
        <w:rPr>
          <w:rFonts w:cs="Arial"/>
        </w:rPr>
        <w:t>-</w:t>
      </w:r>
      <w:r w:rsidRPr="00987ECD">
        <w:rPr>
          <w:rFonts w:cs="Arial"/>
        </w:rPr>
        <w:t xml:space="preserve"> </w:t>
      </w:r>
      <w:r>
        <w:rPr>
          <w:rFonts w:cs="Arial"/>
        </w:rPr>
        <w:t>п</w:t>
      </w:r>
      <w:r w:rsidRPr="00952EF6">
        <w:rPr>
          <w:rFonts w:cs="Arial"/>
        </w:rPr>
        <w:t>редоставления неполного комплекта докумен</w:t>
      </w:r>
      <w:r>
        <w:rPr>
          <w:rFonts w:cs="Arial"/>
        </w:rPr>
        <w:t>тов, предусмотренных пунктом 2.6</w:t>
      </w:r>
      <w:r w:rsidRPr="00952EF6">
        <w:rPr>
          <w:rFonts w:cs="Arial"/>
        </w:rPr>
        <w:t xml:space="preserve"> настоящего </w:t>
      </w:r>
      <w:r>
        <w:rPr>
          <w:rFonts w:cs="Arial"/>
        </w:rPr>
        <w:t>р</w:t>
      </w:r>
      <w:r w:rsidRPr="00952EF6">
        <w:rPr>
          <w:rFonts w:cs="Arial"/>
        </w:rPr>
        <w:t>егламента, или представлени</w:t>
      </w:r>
      <w:r>
        <w:rPr>
          <w:rFonts w:cs="Arial"/>
        </w:rPr>
        <w:t>е</w:t>
      </w:r>
      <w:r w:rsidRPr="00952EF6">
        <w:rPr>
          <w:rFonts w:cs="Arial"/>
        </w:rPr>
        <w:t xml:space="preserve"> недостоверных сведений в указанных документах</w:t>
      </w:r>
      <w:r>
        <w:rPr>
          <w:rFonts w:cs="Arial"/>
        </w:rPr>
        <w:t>;</w:t>
      </w:r>
    </w:p>
    <w:p w:rsidR="00F741C5" w:rsidRDefault="00F741C5" w:rsidP="00F741C5">
      <w:pPr>
        <w:widowControl w:val="0"/>
        <w:ind w:right="-57" w:firstLine="708"/>
        <w:jc w:val="both"/>
        <w:rPr>
          <w:rFonts w:cs="Arial"/>
        </w:rPr>
      </w:pPr>
      <w:r>
        <w:rPr>
          <w:rFonts w:cs="Arial"/>
        </w:rPr>
        <w:t xml:space="preserve">- Заявитель и (или) члены его семьи не признаны малоимущими в целях принятия на учет </w:t>
      </w:r>
      <w:r>
        <w:t>качестве нуждающихся в жилых помещениях, предоставляемых по договорам социального найма;</w:t>
      </w:r>
    </w:p>
    <w:p w:rsidR="00F741C5" w:rsidRDefault="00F741C5" w:rsidP="00F741C5">
      <w:pPr>
        <w:widowControl w:val="0"/>
        <w:ind w:right="-57" w:firstLine="708"/>
        <w:jc w:val="both"/>
        <w:rPr>
          <w:rFonts w:cs="Arial"/>
        </w:rPr>
      </w:pPr>
      <w:r>
        <w:rPr>
          <w:rFonts w:cs="Arial"/>
        </w:rPr>
        <w:t>- Заявитель обеспечен общей площадью сверх учетной нормы.</w:t>
      </w:r>
    </w:p>
    <w:p w:rsidR="00F741C5" w:rsidRDefault="00F741C5" w:rsidP="00F741C5">
      <w:pPr>
        <w:widowControl w:val="0"/>
        <w:ind w:right="-57" w:firstLine="708"/>
        <w:jc w:val="both"/>
        <w:rPr>
          <w:rFonts w:cs="Arial"/>
        </w:rPr>
      </w:pPr>
      <w:r>
        <w:rPr>
          <w:rFonts w:cs="Arial"/>
        </w:rPr>
        <w:t xml:space="preserve">-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w:t>
      </w:r>
    </w:p>
    <w:p w:rsidR="00F741C5" w:rsidRDefault="00F741C5" w:rsidP="00F741C5">
      <w:pPr>
        <w:widowControl w:val="0"/>
        <w:ind w:right="-57" w:firstLine="720"/>
        <w:rPr>
          <w:rFonts w:cs="Arial"/>
        </w:rPr>
      </w:pPr>
      <w:r>
        <w:rPr>
          <w:rFonts w:cs="Arial"/>
        </w:rPr>
        <w:t>2.4. Перечень оснований для отказа в предоставлении Услуги является исчерпывающим.</w:t>
      </w:r>
    </w:p>
    <w:p w:rsidR="00F741C5" w:rsidRPr="000D525B" w:rsidRDefault="00F741C5" w:rsidP="00F741C5">
      <w:pPr>
        <w:pStyle w:val="2a"/>
        <w:ind w:firstLine="709"/>
        <w:rPr>
          <w:b/>
        </w:rPr>
      </w:pPr>
      <w:r>
        <w:rPr>
          <w:rFonts w:cs="Arial"/>
        </w:rPr>
        <w:t>2.5. К</w:t>
      </w:r>
      <w:r w:rsidRPr="000D525B">
        <w:t xml:space="preserve"> оборудованию помещений для </w:t>
      </w:r>
      <w:r>
        <w:t>предоставлен</w:t>
      </w:r>
      <w:r w:rsidRPr="000D525B">
        <w:t xml:space="preserve">ия </w:t>
      </w:r>
      <w:r>
        <w:t>У</w:t>
      </w:r>
      <w:r w:rsidRPr="000D525B">
        <w:t>слуги</w:t>
      </w:r>
      <w:r>
        <w:t xml:space="preserve"> предъявляются следующие требования:</w:t>
      </w:r>
    </w:p>
    <w:p w:rsidR="00F741C5" w:rsidRPr="000D525B" w:rsidRDefault="00F741C5" w:rsidP="00F741C5">
      <w:pPr>
        <w:ind w:firstLine="709"/>
        <w:jc w:val="both"/>
      </w:pPr>
      <w:r>
        <w:t>- о</w:t>
      </w:r>
      <w:r w:rsidRPr="000D525B">
        <w:t xml:space="preserve">рганизация приема </w:t>
      </w:r>
      <w:r>
        <w:t>З</w:t>
      </w:r>
      <w:r w:rsidRPr="000D525B">
        <w:t>аявителей осуществляется в соответствии с графиком, приведенным в подпункте 2.1</w:t>
      </w:r>
      <w:r>
        <w:t>.1</w:t>
      </w:r>
      <w:r w:rsidRPr="000D525B">
        <w:t xml:space="preserve"> настоящего </w:t>
      </w:r>
      <w:r>
        <w:t>р</w:t>
      </w:r>
      <w:r w:rsidRPr="000D525B">
        <w:t>егламента.</w:t>
      </w:r>
    </w:p>
    <w:p w:rsidR="00F741C5" w:rsidRPr="000D525B" w:rsidRDefault="00F741C5" w:rsidP="00F741C5">
      <w:pPr>
        <w:ind w:firstLine="709"/>
      </w:pPr>
      <w:r>
        <w:t>- с</w:t>
      </w:r>
      <w:r w:rsidRPr="000D525B">
        <w:t>пециалисты, осуществляющие прием и информирование</w:t>
      </w:r>
      <w:r>
        <w:t xml:space="preserve"> Заявителей</w:t>
      </w:r>
      <w:r w:rsidRPr="000D525B">
        <w:t>, обеспечиваются личными идентификационными карточками и (или) настольными табличками</w:t>
      </w:r>
      <w:r>
        <w:t>;</w:t>
      </w:r>
    </w:p>
    <w:p w:rsidR="00F741C5" w:rsidRPr="000D525B" w:rsidRDefault="00F741C5" w:rsidP="00F741C5">
      <w:pPr>
        <w:ind w:firstLine="709"/>
      </w:pPr>
      <w:r>
        <w:t>- п</w:t>
      </w:r>
      <w:r w:rsidRPr="000D525B">
        <w:t xml:space="preserve">омещение для </w:t>
      </w:r>
      <w:r>
        <w:t>предоставления</w:t>
      </w:r>
      <w:r w:rsidRPr="000D525B">
        <w:t xml:space="preserve"> </w:t>
      </w:r>
      <w:r>
        <w:t>У</w:t>
      </w:r>
      <w:r w:rsidRPr="000D525B">
        <w:t>слуги оснащ</w:t>
      </w:r>
      <w:r>
        <w:t>ается</w:t>
      </w:r>
      <w:r w:rsidRPr="000D525B">
        <w:t xml:space="preserve"> стульями, столами, компьютером с возможностью печати и вы</w:t>
      </w:r>
      <w:r>
        <w:t>хода в Интернет, иной необходимой оргтехникой;</w:t>
      </w:r>
    </w:p>
    <w:p w:rsidR="00F741C5" w:rsidRPr="000D525B" w:rsidRDefault="00F741C5" w:rsidP="00F741C5">
      <w:pPr>
        <w:widowControl w:val="0"/>
        <w:ind w:right="-57" w:firstLine="720"/>
        <w:jc w:val="both"/>
        <w:rPr>
          <w:rFonts w:cs="Arial"/>
        </w:rPr>
      </w:pPr>
      <w:r>
        <w:t>- д</w:t>
      </w:r>
      <w:r w:rsidRPr="000D525B">
        <w:t xml:space="preserve">ля ожидания приема </w:t>
      </w:r>
      <w:r>
        <w:t>З</w:t>
      </w:r>
      <w:r w:rsidRPr="000D525B">
        <w:t>аявителям отводятся места</w:t>
      </w:r>
      <w:r w:rsidRPr="00BB6DFE">
        <w:t xml:space="preserve"> </w:t>
      </w:r>
      <w:r w:rsidRPr="000D525B">
        <w:t>для оформления документов, оборудован</w:t>
      </w:r>
      <w:r>
        <w:t xml:space="preserve">ные стульями, столами. В данном помещении размещается </w:t>
      </w:r>
      <w:r>
        <w:lastRenderedPageBreak/>
        <w:t>информационный стенд и образцы необходимых документов.</w:t>
      </w:r>
    </w:p>
    <w:p w:rsidR="00F741C5" w:rsidRPr="002E4A8E" w:rsidRDefault="00F741C5" w:rsidP="00DA1609">
      <w:pPr>
        <w:widowControl w:val="0"/>
        <w:ind w:right="-57" w:firstLine="708"/>
        <w:jc w:val="both"/>
        <w:rPr>
          <w:rFonts w:cs="Arial"/>
        </w:rPr>
      </w:pPr>
      <w:r>
        <w:rPr>
          <w:rFonts w:cs="Arial"/>
        </w:rPr>
        <w:t>2.6.</w:t>
      </w:r>
      <w:r w:rsidRPr="002E4A8E">
        <w:rPr>
          <w:rFonts w:cs="Arial"/>
        </w:rPr>
        <w:t xml:space="preserve"> Для предоставления Услуги </w:t>
      </w:r>
      <w:r>
        <w:rPr>
          <w:rFonts w:cs="Arial"/>
        </w:rPr>
        <w:t>З</w:t>
      </w:r>
      <w:r w:rsidRPr="002E4A8E">
        <w:rPr>
          <w:rFonts w:cs="Arial"/>
        </w:rPr>
        <w:t>аявитель представ</w:t>
      </w:r>
      <w:r>
        <w:rPr>
          <w:rFonts w:cs="Arial"/>
        </w:rPr>
        <w:t>ляет</w:t>
      </w:r>
      <w:r w:rsidRPr="002E4A8E">
        <w:rPr>
          <w:rFonts w:cs="Arial"/>
        </w:rPr>
        <w:t xml:space="preserve"> следующие документы:</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
        <w:gridCol w:w="4837"/>
        <w:gridCol w:w="4680"/>
      </w:tblGrid>
      <w:tr w:rsidR="00F741C5" w:rsidRPr="00111131" w:rsidTr="00DA1609">
        <w:tc>
          <w:tcPr>
            <w:tcW w:w="563" w:type="dxa"/>
            <w:tcBorders>
              <w:top w:val="single" w:sz="4" w:space="0" w:color="auto"/>
              <w:left w:val="single" w:sz="4" w:space="0" w:color="auto"/>
              <w:bottom w:val="single" w:sz="4" w:space="0" w:color="auto"/>
              <w:right w:val="single" w:sz="4" w:space="0" w:color="auto"/>
            </w:tcBorders>
          </w:tcPr>
          <w:p w:rsidR="00F741C5" w:rsidRPr="00111131" w:rsidRDefault="00F741C5" w:rsidP="00E92E62">
            <w:pPr>
              <w:pStyle w:val="aff2"/>
              <w:spacing w:after="0"/>
              <w:ind w:right="-57"/>
              <w:jc w:val="center"/>
              <w:rPr>
                <w:rFonts w:cs="Arial"/>
                <w:b/>
                <w:bCs/>
                <w:sz w:val="22"/>
                <w:szCs w:val="20"/>
              </w:rPr>
            </w:pPr>
            <w:r w:rsidRPr="00111131">
              <w:rPr>
                <w:rFonts w:cs="Arial"/>
                <w:b/>
                <w:bCs/>
                <w:sz w:val="22"/>
                <w:szCs w:val="20"/>
              </w:rPr>
              <w:t>№</w:t>
            </w:r>
          </w:p>
        </w:tc>
        <w:tc>
          <w:tcPr>
            <w:tcW w:w="4837" w:type="dxa"/>
            <w:tcBorders>
              <w:top w:val="single" w:sz="4" w:space="0" w:color="auto"/>
              <w:left w:val="single" w:sz="4" w:space="0" w:color="auto"/>
              <w:bottom w:val="single" w:sz="4" w:space="0" w:color="auto"/>
              <w:right w:val="single" w:sz="4" w:space="0" w:color="auto"/>
            </w:tcBorders>
          </w:tcPr>
          <w:p w:rsidR="00F741C5" w:rsidRPr="00111131" w:rsidRDefault="00F741C5" w:rsidP="00E92E62">
            <w:pPr>
              <w:pStyle w:val="aff2"/>
              <w:spacing w:after="0"/>
              <w:ind w:right="-57"/>
              <w:jc w:val="center"/>
              <w:rPr>
                <w:rFonts w:cs="Arial"/>
                <w:b/>
                <w:bCs/>
                <w:sz w:val="22"/>
                <w:szCs w:val="20"/>
              </w:rPr>
            </w:pPr>
            <w:r w:rsidRPr="00111131">
              <w:rPr>
                <w:rFonts w:cs="Arial"/>
                <w:b/>
                <w:bCs/>
                <w:sz w:val="22"/>
                <w:szCs w:val="20"/>
              </w:rPr>
              <w:t>Документ</w:t>
            </w:r>
          </w:p>
        </w:tc>
        <w:tc>
          <w:tcPr>
            <w:tcW w:w="4680" w:type="dxa"/>
            <w:tcBorders>
              <w:top w:val="single" w:sz="4" w:space="0" w:color="auto"/>
              <w:left w:val="single" w:sz="4" w:space="0" w:color="auto"/>
              <w:bottom w:val="single" w:sz="4" w:space="0" w:color="auto"/>
              <w:right w:val="single" w:sz="4" w:space="0" w:color="auto"/>
            </w:tcBorders>
          </w:tcPr>
          <w:p w:rsidR="00F741C5" w:rsidRPr="00111131" w:rsidRDefault="00F741C5" w:rsidP="00E92E62">
            <w:pPr>
              <w:pStyle w:val="aff2"/>
              <w:spacing w:after="0"/>
              <w:ind w:right="-57"/>
              <w:jc w:val="center"/>
              <w:rPr>
                <w:rFonts w:cs="Arial"/>
                <w:b/>
                <w:bCs/>
                <w:sz w:val="22"/>
                <w:szCs w:val="20"/>
              </w:rPr>
            </w:pPr>
            <w:r w:rsidRPr="00111131">
              <w:rPr>
                <w:rFonts w:cs="Arial"/>
                <w:b/>
                <w:bCs/>
                <w:sz w:val="22"/>
                <w:szCs w:val="20"/>
              </w:rPr>
              <w:t>Орган, который выдает документ</w:t>
            </w:r>
          </w:p>
        </w:tc>
      </w:tr>
      <w:tr w:rsidR="00F741C5" w:rsidRPr="00111131" w:rsidTr="00DA1609">
        <w:tc>
          <w:tcPr>
            <w:tcW w:w="563" w:type="dxa"/>
            <w:tcBorders>
              <w:top w:val="single" w:sz="4" w:space="0" w:color="auto"/>
              <w:left w:val="single" w:sz="4" w:space="0" w:color="auto"/>
              <w:bottom w:val="single" w:sz="4" w:space="0" w:color="auto"/>
              <w:right w:val="single" w:sz="4" w:space="0" w:color="auto"/>
            </w:tcBorders>
          </w:tcPr>
          <w:p w:rsidR="00F741C5" w:rsidRPr="00111131" w:rsidRDefault="00F741C5" w:rsidP="00E92E62">
            <w:pPr>
              <w:ind w:right="-57"/>
              <w:jc w:val="both"/>
              <w:rPr>
                <w:rFonts w:cs="Arial"/>
                <w:sz w:val="22"/>
                <w:szCs w:val="20"/>
              </w:rPr>
            </w:pPr>
            <w:r w:rsidRPr="00111131">
              <w:rPr>
                <w:rFonts w:cs="Arial"/>
                <w:sz w:val="22"/>
                <w:szCs w:val="20"/>
              </w:rPr>
              <w:t>1.</w:t>
            </w:r>
          </w:p>
        </w:tc>
        <w:tc>
          <w:tcPr>
            <w:tcW w:w="4837" w:type="dxa"/>
            <w:tcBorders>
              <w:top w:val="single" w:sz="4" w:space="0" w:color="auto"/>
              <w:left w:val="single" w:sz="4" w:space="0" w:color="auto"/>
              <w:bottom w:val="single" w:sz="4" w:space="0" w:color="auto"/>
              <w:right w:val="single" w:sz="4" w:space="0" w:color="auto"/>
            </w:tcBorders>
          </w:tcPr>
          <w:p w:rsidR="00F741C5" w:rsidRPr="00111131" w:rsidRDefault="00F741C5" w:rsidP="00E92E62">
            <w:pPr>
              <w:ind w:right="-57"/>
              <w:jc w:val="both"/>
              <w:rPr>
                <w:rFonts w:cs="Arial"/>
                <w:sz w:val="22"/>
                <w:szCs w:val="20"/>
              </w:rPr>
            </w:pPr>
            <w:r w:rsidRPr="00111131">
              <w:rPr>
                <w:rFonts w:cs="Arial"/>
                <w:sz w:val="22"/>
                <w:szCs w:val="20"/>
              </w:rPr>
              <w:t>Заявление установленной формы (Приложение № 2)</w:t>
            </w:r>
          </w:p>
        </w:tc>
        <w:tc>
          <w:tcPr>
            <w:tcW w:w="4680" w:type="dxa"/>
            <w:tcBorders>
              <w:top w:val="single" w:sz="4" w:space="0" w:color="auto"/>
              <w:left w:val="single" w:sz="4" w:space="0" w:color="auto"/>
              <w:bottom w:val="single" w:sz="4" w:space="0" w:color="auto"/>
              <w:right w:val="single" w:sz="4" w:space="0" w:color="auto"/>
            </w:tcBorders>
          </w:tcPr>
          <w:p w:rsidR="00F741C5" w:rsidRPr="00111131" w:rsidRDefault="00F741C5" w:rsidP="00E92E62">
            <w:pPr>
              <w:ind w:right="-57"/>
              <w:jc w:val="both"/>
              <w:rPr>
                <w:rFonts w:cs="Arial"/>
                <w:sz w:val="22"/>
                <w:szCs w:val="20"/>
              </w:rPr>
            </w:pPr>
            <w:r w:rsidRPr="00111131">
              <w:rPr>
                <w:rFonts w:cs="Arial"/>
                <w:sz w:val="22"/>
                <w:szCs w:val="20"/>
              </w:rPr>
              <w:t>Заявитель</w:t>
            </w:r>
          </w:p>
        </w:tc>
      </w:tr>
      <w:tr w:rsidR="00F741C5" w:rsidRPr="00111131" w:rsidTr="00DA1609">
        <w:tc>
          <w:tcPr>
            <w:tcW w:w="563" w:type="dxa"/>
            <w:tcBorders>
              <w:top w:val="single" w:sz="4" w:space="0" w:color="auto"/>
              <w:left w:val="single" w:sz="4" w:space="0" w:color="auto"/>
              <w:bottom w:val="single" w:sz="4" w:space="0" w:color="auto"/>
              <w:right w:val="single" w:sz="4" w:space="0" w:color="auto"/>
            </w:tcBorders>
          </w:tcPr>
          <w:p w:rsidR="00F741C5" w:rsidRPr="00111131" w:rsidRDefault="00F741C5" w:rsidP="00E92E62">
            <w:pPr>
              <w:ind w:right="-57"/>
              <w:jc w:val="both"/>
              <w:rPr>
                <w:rFonts w:cs="Arial"/>
                <w:sz w:val="22"/>
                <w:szCs w:val="20"/>
              </w:rPr>
            </w:pPr>
            <w:r w:rsidRPr="00111131">
              <w:rPr>
                <w:rFonts w:cs="Arial"/>
                <w:sz w:val="22"/>
                <w:szCs w:val="20"/>
              </w:rPr>
              <w:t>2.</w:t>
            </w:r>
          </w:p>
        </w:tc>
        <w:tc>
          <w:tcPr>
            <w:tcW w:w="4837" w:type="dxa"/>
            <w:tcBorders>
              <w:top w:val="single" w:sz="4" w:space="0" w:color="auto"/>
              <w:left w:val="single" w:sz="4" w:space="0" w:color="auto"/>
              <w:bottom w:val="single" w:sz="4" w:space="0" w:color="auto"/>
              <w:right w:val="single" w:sz="4" w:space="0" w:color="auto"/>
            </w:tcBorders>
          </w:tcPr>
          <w:p w:rsidR="00F741C5" w:rsidRPr="00111131" w:rsidRDefault="00F741C5" w:rsidP="00E92E62">
            <w:pPr>
              <w:ind w:right="-57"/>
              <w:jc w:val="both"/>
              <w:rPr>
                <w:rFonts w:cs="Arial"/>
                <w:sz w:val="22"/>
                <w:szCs w:val="20"/>
              </w:rPr>
            </w:pPr>
            <w:r w:rsidRPr="00111131">
              <w:rPr>
                <w:rFonts w:cs="Arial"/>
                <w:sz w:val="22"/>
                <w:szCs w:val="20"/>
              </w:rPr>
              <w:t>Подлинники и копии документов, удостоверяющих личность каждого члена семьи (паспорта и свидетельства о рождении детей, не достигших 14 лет)</w:t>
            </w:r>
          </w:p>
        </w:tc>
        <w:tc>
          <w:tcPr>
            <w:tcW w:w="4680" w:type="dxa"/>
            <w:tcBorders>
              <w:top w:val="single" w:sz="4" w:space="0" w:color="auto"/>
              <w:left w:val="single" w:sz="4" w:space="0" w:color="auto"/>
              <w:bottom w:val="single" w:sz="4" w:space="0" w:color="auto"/>
              <w:right w:val="single" w:sz="4" w:space="0" w:color="auto"/>
            </w:tcBorders>
          </w:tcPr>
          <w:p w:rsidR="00F741C5" w:rsidRPr="00111131" w:rsidRDefault="00F741C5" w:rsidP="00E92E62">
            <w:pPr>
              <w:ind w:right="-57"/>
              <w:jc w:val="both"/>
              <w:rPr>
                <w:rFonts w:cs="Arial"/>
                <w:sz w:val="22"/>
                <w:szCs w:val="20"/>
              </w:rPr>
            </w:pPr>
            <w:r w:rsidRPr="00111131">
              <w:rPr>
                <w:rFonts w:cs="Arial"/>
                <w:sz w:val="22"/>
                <w:szCs w:val="20"/>
              </w:rPr>
              <w:t>Заявитель</w:t>
            </w:r>
          </w:p>
        </w:tc>
      </w:tr>
      <w:tr w:rsidR="00F741C5" w:rsidRPr="00111131" w:rsidTr="00DA1609">
        <w:tc>
          <w:tcPr>
            <w:tcW w:w="563" w:type="dxa"/>
            <w:tcBorders>
              <w:top w:val="single" w:sz="4" w:space="0" w:color="auto"/>
              <w:left w:val="single" w:sz="4" w:space="0" w:color="auto"/>
              <w:bottom w:val="single" w:sz="4" w:space="0" w:color="auto"/>
              <w:right w:val="single" w:sz="4" w:space="0" w:color="auto"/>
            </w:tcBorders>
          </w:tcPr>
          <w:p w:rsidR="00F741C5" w:rsidRPr="00111131" w:rsidRDefault="00F741C5" w:rsidP="00E92E62">
            <w:pPr>
              <w:ind w:right="-57"/>
              <w:jc w:val="both"/>
              <w:rPr>
                <w:rFonts w:cs="Arial"/>
                <w:sz w:val="22"/>
                <w:szCs w:val="20"/>
              </w:rPr>
            </w:pPr>
            <w:r w:rsidRPr="00111131">
              <w:rPr>
                <w:rFonts w:cs="Arial"/>
                <w:sz w:val="22"/>
                <w:szCs w:val="20"/>
              </w:rPr>
              <w:t>3.</w:t>
            </w:r>
          </w:p>
        </w:tc>
        <w:tc>
          <w:tcPr>
            <w:tcW w:w="4837" w:type="dxa"/>
            <w:tcBorders>
              <w:top w:val="single" w:sz="4" w:space="0" w:color="auto"/>
              <w:left w:val="single" w:sz="4" w:space="0" w:color="auto"/>
              <w:bottom w:val="single" w:sz="4" w:space="0" w:color="auto"/>
              <w:right w:val="single" w:sz="4" w:space="0" w:color="auto"/>
            </w:tcBorders>
          </w:tcPr>
          <w:p w:rsidR="00F741C5" w:rsidRPr="00111131" w:rsidRDefault="00F741C5" w:rsidP="00E92E62">
            <w:pPr>
              <w:ind w:right="-57"/>
              <w:rPr>
                <w:rFonts w:cs="Arial"/>
                <w:sz w:val="22"/>
                <w:szCs w:val="20"/>
              </w:rPr>
            </w:pPr>
            <w:r w:rsidRPr="00111131">
              <w:rPr>
                <w:rFonts w:cs="Arial"/>
                <w:sz w:val="22"/>
                <w:szCs w:val="20"/>
              </w:rPr>
              <w:t xml:space="preserve">Подлинник и копия свидетельства о заключении (расторжении) брака </w:t>
            </w:r>
          </w:p>
        </w:tc>
        <w:tc>
          <w:tcPr>
            <w:tcW w:w="4680" w:type="dxa"/>
            <w:tcBorders>
              <w:top w:val="single" w:sz="4" w:space="0" w:color="auto"/>
              <w:left w:val="single" w:sz="4" w:space="0" w:color="auto"/>
              <w:bottom w:val="single" w:sz="4" w:space="0" w:color="auto"/>
              <w:right w:val="single" w:sz="4" w:space="0" w:color="auto"/>
            </w:tcBorders>
            <w:vAlign w:val="center"/>
          </w:tcPr>
          <w:p w:rsidR="00F741C5" w:rsidRPr="00111131" w:rsidRDefault="00F741C5" w:rsidP="00E92E62">
            <w:pPr>
              <w:ind w:right="-57"/>
              <w:jc w:val="both"/>
              <w:rPr>
                <w:rFonts w:cs="Arial"/>
                <w:sz w:val="22"/>
                <w:szCs w:val="20"/>
              </w:rPr>
            </w:pPr>
            <w:r w:rsidRPr="00111131">
              <w:rPr>
                <w:rFonts w:cs="Arial"/>
                <w:sz w:val="22"/>
                <w:szCs w:val="20"/>
              </w:rPr>
              <w:t>Заявитель</w:t>
            </w:r>
          </w:p>
        </w:tc>
      </w:tr>
      <w:tr w:rsidR="00F741C5" w:rsidRPr="00111131" w:rsidTr="00DA1609">
        <w:tc>
          <w:tcPr>
            <w:tcW w:w="563" w:type="dxa"/>
            <w:tcBorders>
              <w:top w:val="single" w:sz="4" w:space="0" w:color="auto"/>
              <w:left w:val="single" w:sz="4" w:space="0" w:color="auto"/>
              <w:bottom w:val="single" w:sz="4" w:space="0" w:color="auto"/>
              <w:right w:val="single" w:sz="4" w:space="0" w:color="auto"/>
            </w:tcBorders>
          </w:tcPr>
          <w:p w:rsidR="00F741C5" w:rsidRPr="00111131" w:rsidRDefault="00F741C5" w:rsidP="00E92E62">
            <w:pPr>
              <w:pStyle w:val="aff2"/>
              <w:spacing w:after="0"/>
              <w:ind w:right="-57"/>
              <w:jc w:val="both"/>
              <w:rPr>
                <w:rFonts w:cs="Arial"/>
                <w:bCs/>
                <w:sz w:val="22"/>
                <w:szCs w:val="20"/>
              </w:rPr>
            </w:pPr>
            <w:r w:rsidRPr="00111131">
              <w:rPr>
                <w:rFonts w:cs="Arial"/>
                <w:bCs/>
                <w:sz w:val="22"/>
                <w:szCs w:val="20"/>
              </w:rPr>
              <w:t>4.</w:t>
            </w:r>
          </w:p>
        </w:tc>
        <w:tc>
          <w:tcPr>
            <w:tcW w:w="4837" w:type="dxa"/>
            <w:tcBorders>
              <w:top w:val="single" w:sz="4" w:space="0" w:color="auto"/>
              <w:left w:val="single" w:sz="4" w:space="0" w:color="auto"/>
              <w:bottom w:val="single" w:sz="4" w:space="0" w:color="auto"/>
              <w:right w:val="single" w:sz="4" w:space="0" w:color="auto"/>
            </w:tcBorders>
          </w:tcPr>
          <w:p w:rsidR="00F741C5" w:rsidRPr="00111131" w:rsidRDefault="00F741C5" w:rsidP="00E92E62">
            <w:pPr>
              <w:ind w:right="-57"/>
              <w:rPr>
                <w:rFonts w:cs="Arial"/>
                <w:sz w:val="22"/>
                <w:szCs w:val="20"/>
              </w:rPr>
            </w:pPr>
            <w:r w:rsidRPr="00111131">
              <w:rPr>
                <w:rFonts w:cs="Arial"/>
                <w:sz w:val="22"/>
                <w:szCs w:val="20"/>
              </w:rPr>
              <w:t>Выписка из домовой книги по месту регистрации граждан</w:t>
            </w:r>
          </w:p>
        </w:tc>
        <w:tc>
          <w:tcPr>
            <w:tcW w:w="4680" w:type="dxa"/>
            <w:tcBorders>
              <w:top w:val="single" w:sz="4" w:space="0" w:color="auto"/>
              <w:left w:val="single" w:sz="4" w:space="0" w:color="auto"/>
              <w:bottom w:val="single" w:sz="4" w:space="0" w:color="auto"/>
              <w:right w:val="single" w:sz="4" w:space="0" w:color="auto"/>
            </w:tcBorders>
          </w:tcPr>
          <w:p w:rsidR="00F741C5" w:rsidRPr="00111131" w:rsidRDefault="00F741C5" w:rsidP="00E92E62">
            <w:pPr>
              <w:pStyle w:val="aff2"/>
              <w:spacing w:after="0"/>
              <w:ind w:right="-57"/>
              <w:jc w:val="both"/>
              <w:rPr>
                <w:rFonts w:cs="Arial"/>
                <w:bCs/>
                <w:sz w:val="22"/>
                <w:szCs w:val="20"/>
              </w:rPr>
            </w:pPr>
            <w:r w:rsidRPr="00111131">
              <w:rPr>
                <w:rFonts w:cs="Arial"/>
                <w:bCs/>
                <w:sz w:val="22"/>
                <w:szCs w:val="20"/>
              </w:rPr>
              <w:t>Управляющая организация</w:t>
            </w:r>
          </w:p>
        </w:tc>
      </w:tr>
      <w:tr w:rsidR="00F741C5" w:rsidRPr="00111131" w:rsidTr="00DA1609">
        <w:tc>
          <w:tcPr>
            <w:tcW w:w="563" w:type="dxa"/>
            <w:tcBorders>
              <w:top w:val="single" w:sz="4" w:space="0" w:color="auto"/>
              <w:left w:val="single" w:sz="4" w:space="0" w:color="auto"/>
              <w:bottom w:val="single" w:sz="4" w:space="0" w:color="auto"/>
              <w:right w:val="single" w:sz="4" w:space="0" w:color="auto"/>
            </w:tcBorders>
          </w:tcPr>
          <w:p w:rsidR="00F741C5" w:rsidRPr="00111131" w:rsidRDefault="00F741C5" w:rsidP="00E92E62">
            <w:pPr>
              <w:pStyle w:val="aff2"/>
              <w:spacing w:after="0"/>
              <w:ind w:right="-57"/>
              <w:jc w:val="both"/>
              <w:rPr>
                <w:rFonts w:cs="Arial"/>
                <w:bCs/>
                <w:sz w:val="22"/>
                <w:szCs w:val="20"/>
              </w:rPr>
            </w:pPr>
            <w:r w:rsidRPr="00111131">
              <w:rPr>
                <w:rFonts w:cs="Arial"/>
                <w:bCs/>
                <w:sz w:val="22"/>
                <w:szCs w:val="20"/>
              </w:rPr>
              <w:t>5.</w:t>
            </w:r>
          </w:p>
        </w:tc>
        <w:tc>
          <w:tcPr>
            <w:tcW w:w="4837" w:type="dxa"/>
            <w:tcBorders>
              <w:top w:val="single" w:sz="4" w:space="0" w:color="auto"/>
              <w:left w:val="single" w:sz="4" w:space="0" w:color="auto"/>
              <w:bottom w:val="single" w:sz="4" w:space="0" w:color="auto"/>
              <w:right w:val="single" w:sz="4" w:space="0" w:color="auto"/>
            </w:tcBorders>
          </w:tcPr>
          <w:p w:rsidR="00F741C5" w:rsidRPr="00111131" w:rsidRDefault="00F741C5" w:rsidP="00E92E62">
            <w:pPr>
              <w:ind w:right="-57"/>
              <w:rPr>
                <w:rFonts w:cs="Arial"/>
                <w:sz w:val="22"/>
                <w:szCs w:val="20"/>
              </w:rPr>
            </w:pPr>
            <w:r w:rsidRPr="00111131">
              <w:rPr>
                <w:rFonts w:cs="Arial"/>
                <w:sz w:val="22"/>
                <w:szCs w:val="20"/>
              </w:rPr>
              <w:t>Копия финансового лицевого счёта на жилое помещение по месту регистрации граждан</w:t>
            </w:r>
          </w:p>
        </w:tc>
        <w:tc>
          <w:tcPr>
            <w:tcW w:w="4680" w:type="dxa"/>
            <w:tcBorders>
              <w:top w:val="single" w:sz="4" w:space="0" w:color="auto"/>
              <w:left w:val="single" w:sz="4" w:space="0" w:color="auto"/>
              <w:bottom w:val="single" w:sz="4" w:space="0" w:color="auto"/>
              <w:right w:val="single" w:sz="4" w:space="0" w:color="auto"/>
            </w:tcBorders>
          </w:tcPr>
          <w:p w:rsidR="00F741C5" w:rsidRPr="00111131" w:rsidRDefault="00F741C5" w:rsidP="00E92E62">
            <w:pPr>
              <w:pStyle w:val="aff2"/>
              <w:spacing w:after="0"/>
              <w:ind w:right="-57"/>
              <w:rPr>
                <w:rFonts w:cs="Arial"/>
                <w:bCs/>
                <w:sz w:val="22"/>
                <w:szCs w:val="20"/>
              </w:rPr>
            </w:pPr>
            <w:r w:rsidRPr="00111131">
              <w:rPr>
                <w:rFonts w:cs="Arial"/>
                <w:bCs/>
                <w:sz w:val="22"/>
                <w:szCs w:val="20"/>
              </w:rPr>
              <w:t>Управляющая организация</w:t>
            </w:r>
          </w:p>
        </w:tc>
      </w:tr>
      <w:tr w:rsidR="00F741C5" w:rsidRPr="00111131" w:rsidTr="00DA1609">
        <w:tc>
          <w:tcPr>
            <w:tcW w:w="563" w:type="dxa"/>
            <w:tcBorders>
              <w:top w:val="single" w:sz="4" w:space="0" w:color="auto"/>
              <w:left w:val="single" w:sz="4" w:space="0" w:color="auto"/>
              <w:bottom w:val="single" w:sz="4" w:space="0" w:color="auto"/>
              <w:right w:val="single" w:sz="4" w:space="0" w:color="auto"/>
            </w:tcBorders>
          </w:tcPr>
          <w:p w:rsidR="00F741C5" w:rsidRPr="00111131" w:rsidRDefault="00F741C5" w:rsidP="00E92E62">
            <w:pPr>
              <w:pStyle w:val="aff2"/>
              <w:spacing w:after="0"/>
              <w:ind w:right="-57"/>
              <w:jc w:val="both"/>
              <w:rPr>
                <w:rFonts w:cs="Arial"/>
                <w:bCs/>
                <w:sz w:val="22"/>
                <w:szCs w:val="20"/>
              </w:rPr>
            </w:pPr>
            <w:r w:rsidRPr="00111131">
              <w:rPr>
                <w:rFonts w:cs="Arial"/>
                <w:bCs/>
                <w:sz w:val="22"/>
                <w:szCs w:val="20"/>
              </w:rPr>
              <w:t>6.</w:t>
            </w:r>
          </w:p>
        </w:tc>
        <w:tc>
          <w:tcPr>
            <w:tcW w:w="4837" w:type="dxa"/>
            <w:tcBorders>
              <w:top w:val="single" w:sz="4" w:space="0" w:color="auto"/>
              <w:left w:val="single" w:sz="4" w:space="0" w:color="auto"/>
              <w:bottom w:val="single" w:sz="4" w:space="0" w:color="auto"/>
              <w:right w:val="single" w:sz="4" w:space="0" w:color="auto"/>
            </w:tcBorders>
          </w:tcPr>
          <w:p w:rsidR="00F741C5" w:rsidRPr="00111131" w:rsidRDefault="00F741C5" w:rsidP="00E92E62">
            <w:pPr>
              <w:ind w:right="-57"/>
              <w:rPr>
                <w:rFonts w:cs="Arial"/>
                <w:sz w:val="22"/>
                <w:szCs w:val="20"/>
              </w:rPr>
            </w:pPr>
            <w:r w:rsidRPr="00111131">
              <w:rPr>
                <w:rFonts w:cs="Arial"/>
                <w:sz w:val="22"/>
                <w:szCs w:val="20"/>
              </w:rPr>
              <w:t>Выписка из ЕГРП о правах граждан на имеющиеся у них объекты недвижимого имущества или сообщение об отказе в предоставлении сведений из ЕГРП</w:t>
            </w:r>
          </w:p>
        </w:tc>
        <w:tc>
          <w:tcPr>
            <w:tcW w:w="4680" w:type="dxa"/>
            <w:tcBorders>
              <w:top w:val="single" w:sz="4" w:space="0" w:color="auto"/>
              <w:left w:val="single" w:sz="4" w:space="0" w:color="auto"/>
              <w:bottom w:val="single" w:sz="4" w:space="0" w:color="auto"/>
              <w:right w:val="single" w:sz="4" w:space="0" w:color="auto"/>
            </w:tcBorders>
          </w:tcPr>
          <w:p w:rsidR="00F741C5" w:rsidRPr="00111131" w:rsidRDefault="00F741C5" w:rsidP="00E92E62">
            <w:pPr>
              <w:pStyle w:val="aff2"/>
              <w:spacing w:after="0"/>
              <w:ind w:right="-57"/>
              <w:jc w:val="both"/>
              <w:rPr>
                <w:sz w:val="22"/>
                <w:szCs w:val="20"/>
              </w:rPr>
            </w:pPr>
            <w:r w:rsidRPr="00111131">
              <w:rPr>
                <w:sz w:val="22"/>
                <w:szCs w:val="20"/>
              </w:rPr>
              <w:t>Управление Федеральной службы государственной регистрации, кадастра и картографии по  Иркутской области</w:t>
            </w:r>
          </w:p>
        </w:tc>
      </w:tr>
      <w:tr w:rsidR="00F741C5" w:rsidRPr="00111131" w:rsidTr="00DA1609">
        <w:tc>
          <w:tcPr>
            <w:tcW w:w="563" w:type="dxa"/>
            <w:tcBorders>
              <w:top w:val="single" w:sz="4" w:space="0" w:color="auto"/>
              <w:left w:val="single" w:sz="4" w:space="0" w:color="auto"/>
              <w:bottom w:val="single" w:sz="4" w:space="0" w:color="auto"/>
              <w:right w:val="single" w:sz="4" w:space="0" w:color="auto"/>
            </w:tcBorders>
          </w:tcPr>
          <w:p w:rsidR="00F741C5" w:rsidRPr="00111131" w:rsidRDefault="00F741C5" w:rsidP="00E92E62">
            <w:pPr>
              <w:pStyle w:val="aff2"/>
              <w:spacing w:after="0"/>
              <w:ind w:right="-57"/>
              <w:jc w:val="both"/>
              <w:rPr>
                <w:rFonts w:cs="Arial"/>
                <w:bCs/>
                <w:sz w:val="22"/>
                <w:szCs w:val="20"/>
              </w:rPr>
            </w:pPr>
            <w:r w:rsidRPr="00111131">
              <w:rPr>
                <w:rFonts w:cs="Arial"/>
                <w:bCs/>
                <w:sz w:val="22"/>
                <w:szCs w:val="20"/>
              </w:rPr>
              <w:t>7.</w:t>
            </w:r>
          </w:p>
        </w:tc>
        <w:tc>
          <w:tcPr>
            <w:tcW w:w="4837" w:type="dxa"/>
            <w:tcBorders>
              <w:top w:val="single" w:sz="4" w:space="0" w:color="auto"/>
              <w:left w:val="single" w:sz="4" w:space="0" w:color="auto"/>
              <w:bottom w:val="single" w:sz="4" w:space="0" w:color="auto"/>
              <w:right w:val="single" w:sz="4" w:space="0" w:color="auto"/>
            </w:tcBorders>
          </w:tcPr>
          <w:p w:rsidR="00F741C5" w:rsidRPr="00111131" w:rsidRDefault="00F741C5" w:rsidP="00E92E62">
            <w:pPr>
              <w:ind w:right="-57"/>
              <w:rPr>
                <w:rFonts w:cs="Arial"/>
                <w:sz w:val="22"/>
                <w:szCs w:val="20"/>
              </w:rPr>
            </w:pPr>
            <w:r w:rsidRPr="00111131">
              <w:rPr>
                <w:rFonts w:cs="Arial"/>
                <w:sz w:val="22"/>
                <w:szCs w:val="20"/>
              </w:rPr>
              <w:t>Справки о наличии у граждан на праве собственности приватизированных квартир и иных жилых помещений на территории муниципального образования « Табарсук»</w:t>
            </w:r>
          </w:p>
        </w:tc>
        <w:tc>
          <w:tcPr>
            <w:tcW w:w="4680" w:type="dxa"/>
            <w:tcBorders>
              <w:top w:val="single" w:sz="4" w:space="0" w:color="auto"/>
              <w:left w:val="single" w:sz="4" w:space="0" w:color="auto"/>
              <w:bottom w:val="single" w:sz="4" w:space="0" w:color="auto"/>
              <w:right w:val="single" w:sz="4" w:space="0" w:color="auto"/>
            </w:tcBorders>
          </w:tcPr>
          <w:p w:rsidR="00F741C5" w:rsidRPr="00111131" w:rsidRDefault="00F741C5" w:rsidP="00E92E62">
            <w:pPr>
              <w:pStyle w:val="aff2"/>
              <w:spacing w:after="0"/>
              <w:ind w:right="-57"/>
              <w:rPr>
                <w:rFonts w:cs="Arial"/>
                <w:sz w:val="22"/>
                <w:szCs w:val="20"/>
              </w:rPr>
            </w:pPr>
            <w:r w:rsidRPr="00111131">
              <w:rPr>
                <w:rFonts w:cs="Arial"/>
                <w:sz w:val="22"/>
                <w:szCs w:val="20"/>
              </w:rPr>
              <w:t xml:space="preserve">   ФГУП «Ростехинвентаризация – Федеральное «БТИ»</w:t>
            </w:r>
          </w:p>
          <w:p w:rsidR="00F741C5" w:rsidRPr="00111131" w:rsidRDefault="00F741C5" w:rsidP="00E92E62">
            <w:pPr>
              <w:pStyle w:val="aff2"/>
              <w:spacing w:after="0"/>
              <w:ind w:right="-57"/>
              <w:rPr>
                <w:rFonts w:cs="Arial"/>
                <w:sz w:val="22"/>
                <w:szCs w:val="20"/>
              </w:rPr>
            </w:pPr>
          </w:p>
        </w:tc>
      </w:tr>
      <w:tr w:rsidR="00F741C5" w:rsidRPr="00111131" w:rsidTr="00DA1609">
        <w:tc>
          <w:tcPr>
            <w:tcW w:w="563" w:type="dxa"/>
            <w:tcBorders>
              <w:top w:val="single" w:sz="4" w:space="0" w:color="auto"/>
              <w:left w:val="single" w:sz="4" w:space="0" w:color="auto"/>
              <w:bottom w:val="single" w:sz="4" w:space="0" w:color="auto"/>
              <w:right w:val="single" w:sz="4" w:space="0" w:color="auto"/>
            </w:tcBorders>
          </w:tcPr>
          <w:p w:rsidR="00F741C5" w:rsidRPr="00111131" w:rsidRDefault="00F741C5" w:rsidP="00E92E62">
            <w:pPr>
              <w:pStyle w:val="aff2"/>
              <w:spacing w:after="0"/>
              <w:ind w:right="-57"/>
              <w:jc w:val="both"/>
              <w:rPr>
                <w:rFonts w:cs="Arial"/>
                <w:bCs/>
                <w:sz w:val="22"/>
                <w:szCs w:val="20"/>
              </w:rPr>
            </w:pPr>
            <w:r w:rsidRPr="00111131">
              <w:rPr>
                <w:rFonts w:cs="Arial"/>
                <w:bCs/>
                <w:sz w:val="22"/>
                <w:szCs w:val="20"/>
              </w:rPr>
              <w:t>8.</w:t>
            </w:r>
          </w:p>
        </w:tc>
        <w:tc>
          <w:tcPr>
            <w:tcW w:w="4837" w:type="dxa"/>
            <w:tcBorders>
              <w:top w:val="single" w:sz="4" w:space="0" w:color="auto"/>
              <w:left w:val="single" w:sz="4" w:space="0" w:color="auto"/>
              <w:bottom w:val="single" w:sz="4" w:space="0" w:color="auto"/>
              <w:right w:val="single" w:sz="4" w:space="0" w:color="auto"/>
            </w:tcBorders>
          </w:tcPr>
          <w:p w:rsidR="00F741C5" w:rsidRPr="00111131" w:rsidRDefault="00F741C5" w:rsidP="00E92E62">
            <w:pPr>
              <w:ind w:right="-57"/>
              <w:rPr>
                <w:rFonts w:cs="Arial"/>
                <w:sz w:val="22"/>
                <w:szCs w:val="20"/>
              </w:rPr>
            </w:pPr>
            <w:r w:rsidRPr="00111131">
              <w:rPr>
                <w:rFonts w:cs="Arial"/>
                <w:sz w:val="22"/>
                <w:szCs w:val="20"/>
              </w:rPr>
              <w:t>Справка ГИБДД о наличии либо отсутствии транспортных средств на каждого члена семьи</w:t>
            </w:r>
          </w:p>
        </w:tc>
        <w:tc>
          <w:tcPr>
            <w:tcW w:w="4680" w:type="dxa"/>
            <w:tcBorders>
              <w:top w:val="single" w:sz="4" w:space="0" w:color="auto"/>
              <w:left w:val="single" w:sz="4" w:space="0" w:color="auto"/>
              <w:bottom w:val="single" w:sz="4" w:space="0" w:color="auto"/>
              <w:right w:val="single" w:sz="4" w:space="0" w:color="auto"/>
            </w:tcBorders>
          </w:tcPr>
          <w:p w:rsidR="00F741C5" w:rsidRPr="00111131" w:rsidRDefault="00F741C5" w:rsidP="00E92E62">
            <w:pPr>
              <w:pStyle w:val="aff2"/>
              <w:spacing w:after="0"/>
              <w:ind w:right="-57"/>
              <w:jc w:val="both"/>
              <w:rPr>
                <w:rFonts w:cs="Arial"/>
                <w:bCs/>
                <w:sz w:val="22"/>
                <w:szCs w:val="20"/>
              </w:rPr>
            </w:pPr>
            <w:r w:rsidRPr="00111131">
              <w:rPr>
                <w:rFonts w:cs="Arial"/>
                <w:bCs/>
                <w:sz w:val="22"/>
                <w:szCs w:val="20"/>
              </w:rPr>
              <w:t xml:space="preserve"> Черемховское отделение ГИБДД  по Аларскому муниципальному району</w:t>
            </w:r>
          </w:p>
        </w:tc>
      </w:tr>
      <w:tr w:rsidR="00F741C5" w:rsidRPr="00111131" w:rsidTr="00DA1609">
        <w:tc>
          <w:tcPr>
            <w:tcW w:w="563" w:type="dxa"/>
            <w:tcBorders>
              <w:top w:val="single" w:sz="4" w:space="0" w:color="auto"/>
              <w:left w:val="single" w:sz="4" w:space="0" w:color="auto"/>
              <w:bottom w:val="single" w:sz="4" w:space="0" w:color="auto"/>
              <w:right w:val="single" w:sz="4" w:space="0" w:color="auto"/>
            </w:tcBorders>
          </w:tcPr>
          <w:p w:rsidR="00F741C5" w:rsidRPr="00111131" w:rsidRDefault="00F741C5" w:rsidP="00E92E62">
            <w:pPr>
              <w:pStyle w:val="aff2"/>
              <w:spacing w:after="0"/>
              <w:ind w:right="-57"/>
              <w:jc w:val="both"/>
              <w:rPr>
                <w:rFonts w:cs="Arial"/>
                <w:bCs/>
                <w:sz w:val="22"/>
                <w:szCs w:val="20"/>
              </w:rPr>
            </w:pPr>
            <w:r w:rsidRPr="00111131">
              <w:rPr>
                <w:rFonts w:cs="Arial"/>
                <w:bCs/>
                <w:sz w:val="22"/>
                <w:szCs w:val="20"/>
              </w:rPr>
              <w:t xml:space="preserve">9. </w:t>
            </w:r>
          </w:p>
        </w:tc>
        <w:tc>
          <w:tcPr>
            <w:tcW w:w="4837" w:type="dxa"/>
            <w:tcBorders>
              <w:top w:val="single" w:sz="4" w:space="0" w:color="auto"/>
              <w:left w:val="single" w:sz="4" w:space="0" w:color="auto"/>
              <w:bottom w:val="single" w:sz="4" w:space="0" w:color="auto"/>
              <w:right w:val="single" w:sz="4" w:space="0" w:color="auto"/>
            </w:tcBorders>
          </w:tcPr>
          <w:p w:rsidR="00F741C5" w:rsidRPr="00111131" w:rsidRDefault="00F741C5" w:rsidP="00E92E62">
            <w:pPr>
              <w:ind w:right="-57"/>
              <w:rPr>
                <w:rFonts w:cs="Arial"/>
                <w:sz w:val="22"/>
                <w:szCs w:val="20"/>
              </w:rPr>
            </w:pPr>
            <w:r w:rsidRPr="00111131">
              <w:rPr>
                <w:rFonts w:cs="Arial"/>
                <w:sz w:val="22"/>
                <w:szCs w:val="20"/>
              </w:rPr>
              <w:t>Справка о доходах на каждого члена семьи</w:t>
            </w:r>
          </w:p>
        </w:tc>
        <w:tc>
          <w:tcPr>
            <w:tcW w:w="4680" w:type="dxa"/>
            <w:tcBorders>
              <w:top w:val="single" w:sz="4" w:space="0" w:color="auto"/>
              <w:left w:val="single" w:sz="4" w:space="0" w:color="auto"/>
              <w:bottom w:val="single" w:sz="4" w:space="0" w:color="auto"/>
              <w:right w:val="single" w:sz="4" w:space="0" w:color="auto"/>
            </w:tcBorders>
          </w:tcPr>
          <w:p w:rsidR="00F741C5" w:rsidRPr="00111131" w:rsidRDefault="00F741C5" w:rsidP="00E92E62">
            <w:pPr>
              <w:pStyle w:val="aff2"/>
              <w:spacing w:after="0"/>
              <w:ind w:right="-57"/>
              <w:jc w:val="both"/>
              <w:rPr>
                <w:rFonts w:cs="Arial"/>
                <w:bCs/>
                <w:sz w:val="22"/>
                <w:szCs w:val="20"/>
              </w:rPr>
            </w:pPr>
            <w:r w:rsidRPr="00111131">
              <w:rPr>
                <w:rFonts w:cs="Arial"/>
                <w:bCs/>
                <w:sz w:val="22"/>
                <w:szCs w:val="20"/>
              </w:rPr>
              <w:t xml:space="preserve">Работодатели Заявителя; учебные заведения; </w:t>
            </w:r>
            <w:r w:rsidRPr="00111131">
              <w:rPr>
                <w:rFonts w:cs="Arial"/>
                <w:sz w:val="22"/>
                <w:szCs w:val="20"/>
              </w:rPr>
              <w:t>УПФР и другие организации, подтверждающие источники получения доходов</w:t>
            </w:r>
          </w:p>
        </w:tc>
      </w:tr>
    </w:tbl>
    <w:p w:rsidR="00F741C5" w:rsidRDefault="00F741C5" w:rsidP="00F741C5">
      <w:pPr>
        <w:widowControl w:val="0"/>
        <w:ind w:right="-57"/>
        <w:jc w:val="both"/>
        <w:rPr>
          <w:rFonts w:cs="Arial"/>
        </w:rPr>
      </w:pPr>
      <w:r>
        <w:rPr>
          <w:rFonts w:cs="Arial"/>
        </w:rPr>
        <w:tab/>
      </w:r>
    </w:p>
    <w:p w:rsidR="00F741C5" w:rsidRPr="0074311B" w:rsidRDefault="00F741C5" w:rsidP="00F741C5">
      <w:pPr>
        <w:widowControl w:val="0"/>
        <w:ind w:right="-57" w:firstLine="720"/>
        <w:jc w:val="both"/>
        <w:rPr>
          <w:rFonts w:cs="Arial"/>
          <w:i/>
        </w:rPr>
      </w:pPr>
      <w:r>
        <w:rPr>
          <w:rFonts w:cs="Arial"/>
        </w:rPr>
        <w:t>2.7</w:t>
      </w:r>
      <w:r w:rsidRPr="002E4A8E">
        <w:rPr>
          <w:rFonts w:cs="Arial"/>
        </w:rPr>
        <w:t xml:space="preserve">. </w:t>
      </w:r>
      <w:r w:rsidRPr="00952EF6">
        <w:rPr>
          <w:rFonts w:cs="Arial"/>
        </w:rPr>
        <w:t>Заявители представляют документы, указанные в пункте 2.</w:t>
      </w:r>
      <w:r>
        <w:rPr>
          <w:rFonts w:cs="Arial"/>
        </w:rPr>
        <w:t>6</w:t>
      </w:r>
      <w:r w:rsidRPr="00952EF6">
        <w:rPr>
          <w:rFonts w:cs="Arial"/>
        </w:rPr>
        <w:t xml:space="preserve"> настоящего </w:t>
      </w:r>
      <w:r>
        <w:rPr>
          <w:rFonts w:cs="Arial"/>
        </w:rPr>
        <w:t>р</w:t>
      </w:r>
      <w:r w:rsidRPr="00952EF6">
        <w:rPr>
          <w:rFonts w:cs="Arial"/>
        </w:rPr>
        <w:t>егламента, посредством личного обращ</w:t>
      </w:r>
      <w:r>
        <w:rPr>
          <w:rFonts w:cs="Arial"/>
        </w:rPr>
        <w:t>ения к принимающему специалисту</w:t>
      </w:r>
      <w:r w:rsidRPr="00952EF6">
        <w:rPr>
          <w:rFonts w:cs="Arial"/>
        </w:rPr>
        <w:t>.</w:t>
      </w:r>
    </w:p>
    <w:p w:rsidR="00F741C5" w:rsidRDefault="00F741C5" w:rsidP="00F741C5">
      <w:pPr>
        <w:widowControl w:val="0"/>
        <w:ind w:right="-57" w:firstLine="720"/>
        <w:jc w:val="both"/>
        <w:rPr>
          <w:rFonts w:cs="Arial"/>
        </w:rPr>
      </w:pPr>
      <w:r>
        <w:rPr>
          <w:rFonts w:cs="Arial"/>
        </w:rPr>
        <w:t>2.8</w:t>
      </w:r>
      <w:r w:rsidRPr="002E4A8E">
        <w:rPr>
          <w:rFonts w:cs="Arial"/>
        </w:rPr>
        <w:t>. За предоставление Услуги</w:t>
      </w:r>
      <w:r>
        <w:rPr>
          <w:rFonts w:cs="Arial"/>
        </w:rPr>
        <w:t xml:space="preserve"> </w:t>
      </w:r>
      <w:r w:rsidRPr="002E4A8E">
        <w:rPr>
          <w:rFonts w:cs="Arial"/>
        </w:rPr>
        <w:t>оплата не взимается</w:t>
      </w:r>
      <w:r>
        <w:rPr>
          <w:rFonts w:cs="Arial"/>
        </w:rPr>
        <w:t xml:space="preserve">. </w:t>
      </w:r>
    </w:p>
    <w:p w:rsidR="00111131" w:rsidRDefault="00F741C5" w:rsidP="000F1130">
      <w:pPr>
        <w:widowControl w:val="0"/>
        <w:ind w:right="-57" w:firstLine="720"/>
        <w:jc w:val="both"/>
        <w:rPr>
          <w:rFonts w:cs="Arial"/>
          <w:i/>
        </w:rPr>
      </w:pPr>
      <w:r>
        <w:rPr>
          <w:rFonts w:cs="Arial"/>
        </w:rPr>
        <w:t>2.9. Ознакомившись с условиями предоставления Услуги, Заявитель вправе отказаться от ее предоставления. Отказ оформляется письменно, в произвольной форме и представляется в Администрацию</w:t>
      </w:r>
      <w:r w:rsidRPr="00F80E63">
        <w:rPr>
          <w:rFonts w:cs="Arial"/>
        </w:rPr>
        <w:t xml:space="preserve"> </w:t>
      </w:r>
      <w:r>
        <w:rPr>
          <w:rFonts w:cs="Arial"/>
        </w:rPr>
        <w:t>МО «Табарсук» в течение трех рабочих дней со дня, когда Заявитель был ознакомлен с условиями предоставления Услуги.</w:t>
      </w:r>
    </w:p>
    <w:p w:rsidR="00F741C5" w:rsidRPr="00111131" w:rsidRDefault="00F741C5" w:rsidP="00111131">
      <w:pPr>
        <w:widowControl w:val="0"/>
        <w:ind w:right="-57" w:firstLine="720"/>
        <w:jc w:val="center"/>
        <w:rPr>
          <w:rFonts w:cs="Arial"/>
          <w:b/>
        </w:rPr>
      </w:pPr>
      <w:r w:rsidRPr="00F80E63">
        <w:rPr>
          <w:rFonts w:cs="Arial"/>
          <w:b/>
        </w:rPr>
        <w:lastRenderedPageBreak/>
        <w:t>3. Административные процедуры</w:t>
      </w:r>
    </w:p>
    <w:p w:rsidR="00F741C5" w:rsidRPr="00F80E63" w:rsidRDefault="00F741C5" w:rsidP="00F741C5">
      <w:pPr>
        <w:widowControl w:val="0"/>
        <w:ind w:right="-57" w:firstLine="708"/>
        <w:jc w:val="both"/>
        <w:rPr>
          <w:rFonts w:cs="Arial"/>
        </w:rPr>
      </w:pPr>
      <w:r w:rsidRPr="00F80E63">
        <w:rPr>
          <w:rFonts w:cs="Arial"/>
        </w:rPr>
        <w:t xml:space="preserve">Решение о предоставлении Услуги принимает </w:t>
      </w:r>
      <w:r>
        <w:rPr>
          <w:rFonts w:cs="Arial"/>
        </w:rPr>
        <w:t>глава администрации МО                              «Табарсук»</w:t>
      </w:r>
      <w:r w:rsidRPr="00F80E63">
        <w:rPr>
          <w:rFonts w:cs="Arial"/>
        </w:rPr>
        <w:t>.</w:t>
      </w:r>
    </w:p>
    <w:p w:rsidR="00F741C5" w:rsidRDefault="00F741C5" w:rsidP="00F741C5">
      <w:pPr>
        <w:widowControl w:val="0"/>
        <w:ind w:right="-57" w:firstLine="708"/>
        <w:jc w:val="both"/>
        <w:rPr>
          <w:rFonts w:cs="Arial"/>
        </w:rPr>
      </w:pPr>
      <w:r w:rsidRPr="00F80E63">
        <w:rPr>
          <w:rFonts w:cs="Arial"/>
        </w:rPr>
        <w:t>Процедура по предоставлению услуги</w:t>
      </w:r>
      <w:r w:rsidRPr="00F80E63">
        <w:rPr>
          <w:rFonts w:cs="Arial"/>
          <w:color w:val="000000"/>
        </w:rPr>
        <w:t xml:space="preserve"> </w:t>
      </w:r>
      <w:r w:rsidRPr="00F80E63">
        <w:rPr>
          <w:rFonts w:cs="Arial"/>
        </w:rPr>
        <w:t>включает в себя следующие административные действия:</w:t>
      </w:r>
    </w:p>
    <w:p w:rsidR="00F741C5" w:rsidRDefault="00F741C5" w:rsidP="00F741C5">
      <w:pPr>
        <w:widowControl w:val="0"/>
        <w:ind w:right="-57" w:firstLine="708"/>
        <w:jc w:val="both"/>
        <w:rPr>
          <w:rFonts w:cs="Arial"/>
        </w:rPr>
      </w:pPr>
      <w:r>
        <w:rPr>
          <w:rFonts w:cs="Arial"/>
        </w:rPr>
        <w:t>- к</w:t>
      </w:r>
      <w:r w:rsidRPr="00F80E63">
        <w:rPr>
          <w:rFonts w:cs="Arial"/>
        </w:rPr>
        <w:t>онсультирование по вопрос</w:t>
      </w:r>
      <w:r>
        <w:rPr>
          <w:rFonts w:cs="Arial"/>
        </w:rPr>
        <w:t>ам</w:t>
      </w:r>
      <w:r w:rsidRPr="00F80E63">
        <w:rPr>
          <w:rFonts w:cs="Arial"/>
        </w:rPr>
        <w:t xml:space="preserve"> признания граждан малоимущими </w:t>
      </w:r>
      <w:r>
        <w:rPr>
          <w:rFonts w:cs="Arial"/>
        </w:rPr>
        <w:t>и</w:t>
      </w:r>
      <w:r w:rsidRPr="00F80E63">
        <w:rPr>
          <w:rFonts w:cs="Arial"/>
        </w:rPr>
        <w:t xml:space="preserve"> принятия </w:t>
      </w:r>
      <w:r>
        <w:rPr>
          <w:rFonts w:cs="Arial"/>
        </w:rPr>
        <w:t xml:space="preserve">их </w:t>
      </w:r>
      <w:r w:rsidRPr="00F80E63">
        <w:rPr>
          <w:rFonts w:cs="Arial"/>
        </w:rPr>
        <w:t>на учет в качестве нуждающихся в жилых помещениях</w:t>
      </w:r>
      <w:r>
        <w:rPr>
          <w:rFonts w:cs="Arial"/>
        </w:rPr>
        <w:t xml:space="preserve">, </w:t>
      </w:r>
      <w:r w:rsidRPr="00F80E63">
        <w:rPr>
          <w:rFonts w:cs="Arial"/>
        </w:rPr>
        <w:t>предоставляемых по договорам</w:t>
      </w:r>
      <w:r>
        <w:rPr>
          <w:rFonts w:cs="Arial"/>
        </w:rPr>
        <w:t xml:space="preserve"> социального найма;</w:t>
      </w:r>
    </w:p>
    <w:p w:rsidR="00F741C5" w:rsidRDefault="00F741C5" w:rsidP="00F741C5">
      <w:pPr>
        <w:widowControl w:val="0"/>
        <w:ind w:right="-57" w:firstLine="708"/>
        <w:jc w:val="both"/>
      </w:pPr>
      <w:r>
        <w:rPr>
          <w:rFonts w:cs="Arial"/>
        </w:rPr>
        <w:t>- п</w:t>
      </w:r>
      <w:r w:rsidRPr="00945D3D">
        <w:t>рием документов для получения муниципальной Услуги от Заявителя</w:t>
      </w:r>
      <w:r>
        <w:t>;</w:t>
      </w:r>
    </w:p>
    <w:p w:rsidR="00F741C5" w:rsidRDefault="00F741C5" w:rsidP="00F741C5">
      <w:pPr>
        <w:widowControl w:val="0"/>
        <w:ind w:right="-57" w:firstLine="708"/>
        <w:jc w:val="both"/>
        <w:rPr>
          <w:rFonts w:cs="Arial"/>
        </w:rPr>
      </w:pPr>
      <w:r>
        <w:t>- р</w:t>
      </w:r>
      <w:r w:rsidRPr="00F80E63">
        <w:rPr>
          <w:rFonts w:cs="Arial"/>
        </w:rPr>
        <w:t>ассмотрение представленных документов</w:t>
      </w:r>
      <w:r>
        <w:rPr>
          <w:rFonts w:cs="Arial"/>
        </w:rPr>
        <w:t>;</w:t>
      </w:r>
    </w:p>
    <w:p w:rsidR="00F741C5" w:rsidRPr="00945D3D" w:rsidRDefault="00F741C5" w:rsidP="00F741C5">
      <w:pPr>
        <w:widowControl w:val="0"/>
        <w:ind w:right="-57" w:firstLine="708"/>
        <w:jc w:val="both"/>
        <w:rPr>
          <w:rFonts w:cs="Arial"/>
        </w:rPr>
      </w:pPr>
      <w:r>
        <w:rPr>
          <w:rFonts w:cs="Arial"/>
        </w:rPr>
        <w:t>- п</w:t>
      </w:r>
      <w:r w:rsidRPr="00F80E63">
        <w:t>ринятие решения о предоставлении Услуги</w:t>
      </w:r>
      <w:r>
        <w:t>.</w:t>
      </w:r>
    </w:p>
    <w:p w:rsidR="00F741C5" w:rsidRPr="00F80E63" w:rsidRDefault="00F741C5" w:rsidP="00F741C5">
      <w:pPr>
        <w:widowControl w:val="0"/>
        <w:ind w:right="-57" w:firstLine="708"/>
        <w:jc w:val="both"/>
        <w:rPr>
          <w:rFonts w:cs="Arial"/>
        </w:rPr>
      </w:pPr>
      <w:r w:rsidRPr="00F80E63">
        <w:rPr>
          <w:rFonts w:cs="Arial"/>
        </w:rPr>
        <w:t xml:space="preserve">3.1. </w:t>
      </w:r>
      <w:r w:rsidRPr="00952EF6">
        <w:rPr>
          <w:rFonts w:cs="Arial"/>
        </w:rPr>
        <w:t xml:space="preserve">Консультирование граждан о порядке и условиях </w:t>
      </w:r>
      <w:r>
        <w:rPr>
          <w:rFonts w:cs="Arial"/>
        </w:rPr>
        <w:t>п</w:t>
      </w:r>
      <w:r w:rsidRPr="00F80E63">
        <w:rPr>
          <w:rFonts w:cs="Arial"/>
        </w:rPr>
        <w:t>ризнани</w:t>
      </w:r>
      <w:r>
        <w:rPr>
          <w:rFonts w:cs="Arial"/>
        </w:rPr>
        <w:t>я</w:t>
      </w:r>
      <w:r w:rsidRPr="00F80E63">
        <w:rPr>
          <w:rFonts w:cs="Arial"/>
        </w:rPr>
        <w:t xml:space="preserve"> граждан малоимущими</w:t>
      </w:r>
      <w:r>
        <w:rPr>
          <w:rFonts w:cs="Arial"/>
        </w:rPr>
        <w:t xml:space="preserve"> и</w:t>
      </w:r>
      <w:r w:rsidRPr="00F80E63">
        <w:rPr>
          <w:rFonts w:cs="Arial"/>
        </w:rPr>
        <w:t xml:space="preserve"> приняти</w:t>
      </w:r>
      <w:r>
        <w:rPr>
          <w:rFonts w:cs="Arial"/>
        </w:rPr>
        <w:t>е</w:t>
      </w:r>
      <w:r w:rsidRPr="00F80E63">
        <w:rPr>
          <w:rFonts w:cs="Arial"/>
        </w:rPr>
        <w:t xml:space="preserve"> их на учет в качестве нуждающихся в жилых помещениях, предоставляемых по договорам социального найма на территории </w:t>
      </w:r>
      <w:r>
        <w:rPr>
          <w:rFonts w:cs="Arial"/>
        </w:rPr>
        <w:t>МО «Табарсук», происходит на приёме, а также по телефону.</w:t>
      </w:r>
    </w:p>
    <w:p w:rsidR="00F741C5" w:rsidRPr="00F80E63" w:rsidRDefault="00F741C5" w:rsidP="00F741C5">
      <w:pPr>
        <w:widowControl w:val="0"/>
        <w:ind w:right="-57" w:firstLine="708"/>
        <w:jc w:val="both"/>
        <w:rPr>
          <w:rFonts w:cs="Arial"/>
        </w:rPr>
      </w:pPr>
      <w:r w:rsidRPr="00F80E63">
        <w:rPr>
          <w:rFonts w:cs="Arial"/>
        </w:rPr>
        <w:t xml:space="preserve">Специалист </w:t>
      </w:r>
      <w:r>
        <w:rPr>
          <w:rFonts w:cs="Arial"/>
        </w:rPr>
        <w:t>Администрации</w:t>
      </w:r>
      <w:r w:rsidRPr="00F80E63">
        <w:rPr>
          <w:rFonts w:cs="Arial"/>
        </w:rPr>
        <w:t xml:space="preserve"> при первичном обращении </w:t>
      </w:r>
      <w:r>
        <w:rPr>
          <w:rFonts w:cs="Arial"/>
        </w:rPr>
        <w:t>З</w:t>
      </w:r>
      <w:r w:rsidRPr="00F80E63">
        <w:rPr>
          <w:rFonts w:cs="Arial"/>
        </w:rPr>
        <w:t>аявителя:</w:t>
      </w:r>
    </w:p>
    <w:p w:rsidR="00F741C5" w:rsidRPr="00F80E63" w:rsidRDefault="00F741C5" w:rsidP="00F741C5">
      <w:pPr>
        <w:widowControl w:val="0"/>
        <w:ind w:right="-57" w:firstLine="720"/>
        <w:jc w:val="both"/>
        <w:rPr>
          <w:rFonts w:cs="Arial"/>
        </w:rPr>
      </w:pPr>
      <w:r w:rsidRPr="00F80E63">
        <w:rPr>
          <w:rFonts w:cs="Arial"/>
        </w:rPr>
        <w:t>- знакомит с перечнем документов, необходимых для принятия решения;</w:t>
      </w:r>
    </w:p>
    <w:p w:rsidR="00F741C5" w:rsidRPr="00F80E63" w:rsidRDefault="00F741C5" w:rsidP="00F741C5">
      <w:pPr>
        <w:widowControl w:val="0"/>
        <w:ind w:right="-57" w:firstLine="720"/>
        <w:jc w:val="both"/>
        <w:rPr>
          <w:rFonts w:cs="Arial"/>
        </w:rPr>
      </w:pPr>
      <w:r w:rsidRPr="00F80E63">
        <w:rPr>
          <w:rFonts w:cs="Arial"/>
        </w:rPr>
        <w:t>- объясняет порядок заполнения заявления.</w:t>
      </w:r>
    </w:p>
    <w:p w:rsidR="00F741C5" w:rsidRDefault="00F741C5" w:rsidP="00F741C5">
      <w:pPr>
        <w:widowControl w:val="0"/>
        <w:ind w:right="-57"/>
        <w:jc w:val="both"/>
        <w:rPr>
          <w:rFonts w:cs="Arial"/>
        </w:rPr>
      </w:pPr>
      <w:r>
        <w:rPr>
          <w:rFonts w:cs="Arial"/>
        </w:rPr>
        <w:tab/>
        <w:t>3.1.1. Основными требованиями при консультировании являются:</w:t>
      </w:r>
    </w:p>
    <w:p w:rsidR="00F741C5" w:rsidRDefault="00F741C5" w:rsidP="00F741C5">
      <w:pPr>
        <w:widowControl w:val="0"/>
        <w:ind w:right="-57"/>
        <w:jc w:val="both"/>
        <w:rPr>
          <w:rFonts w:cs="Arial"/>
        </w:rPr>
      </w:pPr>
      <w:r>
        <w:rPr>
          <w:rFonts w:cs="Arial"/>
        </w:rPr>
        <w:tab/>
        <w:t>- актуальность;</w:t>
      </w:r>
    </w:p>
    <w:p w:rsidR="00F741C5" w:rsidRDefault="00F741C5" w:rsidP="00F741C5">
      <w:pPr>
        <w:widowControl w:val="0"/>
        <w:ind w:right="-57" w:firstLine="720"/>
        <w:jc w:val="both"/>
        <w:rPr>
          <w:rFonts w:cs="Arial"/>
        </w:rPr>
      </w:pPr>
      <w:r>
        <w:rPr>
          <w:rFonts w:cs="Arial"/>
        </w:rPr>
        <w:t>- своевременность;</w:t>
      </w:r>
    </w:p>
    <w:p w:rsidR="00F741C5" w:rsidRDefault="00F741C5" w:rsidP="00F741C5">
      <w:pPr>
        <w:widowControl w:val="0"/>
        <w:ind w:right="-57" w:firstLine="720"/>
        <w:jc w:val="both"/>
        <w:rPr>
          <w:rFonts w:cs="Arial"/>
        </w:rPr>
      </w:pPr>
      <w:r>
        <w:rPr>
          <w:rFonts w:cs="Arial"/>
        </w:rPr>
        <w:t>- четкость в изложении материала;</w:t>
      </w:r>
    </w:p>
    <w:p w:rsidR="00F741C5" w:rsidRDefault="00F741C5" w:rsidP="00F741C5">
      <w:pPr>
        <w:widowControl w:val="0"/>
        <w:ind w:right="-57" w:firstLine="720"/>
        <w:jc w:val="both"/>
        <w:rPr>
          <w:rFonts w:cs="Arial"/>
        </w:rPr>
      </w:pPr>
      <w:r>
        <w:rPr>
          <w:rFonts w:cs="Arial"/>
        </w:rPr>
        <w:t>- полнота консультирования;</w:t>
      </w:r>
    </w:p>
    <w:p w:rsidR="00F741C5" w:rsidRDefault="00F741C5" w:rsidP="00F741C5">
      <w:pPr>
        <w:widowControl w:val="0"/>
        <w:ind w:right="-57" w:firstLine="720"/>
        <w:jc w:val="both"/>
        <w:rPr>
          <w:rFonts w:cs="Arial"/>
        </w:rPr>
      </w:pPr>
      <w:r>
        <w:rPr>
          <w:rFonts w:cs="Arial"/>
        </w:rPr>
        <w:t>- удобство и доступность.</w:t>
      </w:r>
    </w:p>
    <w:p w:rsidR="00F741C5" w:rsidRDefault="00F741C5" w:rsidP="00F741C5">
      <w:pPr>
        <w:widowControl w:val="0"/>
        <w:ind w:right="-57" w:firstLine="709"/>
        <w:jc w:val="both"/>
      </w:pPr>
      <w:r>
        <w:rPr>
          <w:rFonts w:cs="Arial"/>
        </w:rPr>
        <w:t xml:space="preserve">3.1.2. </w:t>
      </w:r>
      <w:r>
        <w:t>Консультации предоставляются по следующим вопросам:</w:t>
      </w:r>
    </w:p>
    <w:p w:rsidR="00F741C5" w:rsidRDefault="00F741C5" w:rsidP="00F741C5">
      <w:pPr>
        <w:widowControl w:val="0"/>
        <w:ind w:right="-57" w:firstLine="709"/>
        <w:jc w:val="both"/>
      </w:pPr>
      <w:r>
        <w:t>- перечень документов, необходимых для предоставлении Услуги;</w:t>
      </w:r>
    </w:p>
    <w:p w:rsidR="00F741C5" w:rsidRDefault="00F741C5" w:rsidP="00F741C5">
      <w:pPr>
        <w:widowControl w:val="0"/>
        <w:ind w:right="-57" w:firstLine="709"/>
      </w:pPr>
      <w:r>
        <w:t>- источники получения документов, необходимых для предоставления Услуги (название органов, организаций и их местонахождение);</w:t>
      </w:r>
    </w:p>
    <w:p w:rsidR="00F741C5" w:rsidRDefault="00F741C5" w:rsidP="00F741C5">
      <w:pPr>
        <w:widowControl w:val="0"/>
        <w:ind w:right="-57" w:firstLine="709"/>
        <w:jc w:val="both"/>
      </w:pPr>
      <w:r>
        <w:lastRenderedPageBreak/>
        <w:t>- сроки рассмотрения заявления;</w:t>
      </w:r>
    </w:p>
    <w:p w:rsidR="00F741C5" w:rsidRDefault="00F741C5" w:rsidP="00F741C5">
      <w:pPr>
        <w:widowControl w:val="0"/>
        <w:ind w:right="-57" w:firstLine="709"/>
        <w:jc w:val="both"/>
      </w:pPr>
      <w:r>
        <w:t>- порядок обжалования действий (бездействия) и решений, осуществляемых и принимаемых в ходе предоставления Услуги.</w:t>
      </w:r>
    </w:p>
    <w:p w:rsidR="00F741C5" w:rsidRDefault="00F741C5" w:rsidP="00F741C5">
      <w:pPr>
        <w:widowControl w:val="0"/>
        <w:ind w:right="-57" w:firstLine="709"/>
      </w:pPr>
      <w:r>
        <w:t>3.1.3. При ответах на телефонные звонки и устные обращения специалисты подробно и в вежливой форме информируют обратившихся по интересующим их вопросам.</w:t>
      </w:r>
    </w:p>
    <w:p w:rsidR="00F741C5" w:rsidRPr="00CC5861" w:rsidRDefault="00F741C5" w:rsidP="00F741C5">
      <w:pPr>
        <w:widowControl w:val="0"/>
        <w:ind w:right="-57" w:firstLine="720"/>
        <w:rPr>
          <w:sz w:val="20"/>
          <w:szCs w:val="20"/>
        </w:rPr>
      </w:pPr>
      <w:r>
        <w:t>В случае, если специалист, принявший звонок, не может самостоятельно ответить на поставленные вопросы, обратившемуся гражданину сообщается телефонный номер, по которому можно получить необходимую информацию.</w:t>
      </w:r>
    </w:p>
    <w:p w:rsidR="00F741C5" w:rsidRPr="00F80E63" w:rsidRDefault="00F741C5" w:rsidP="00F741C5">
      <w:pPr>
        <w:pStyle w:val="32"/>
        <w:spacing w:after="0"/>
        <w:ind w:left="0" w:firstLine="709"/>
        <w:jc w:val="both"/>
        <w:rPr>
          <w:b/>
          <w:sz w:val="24"/>
          <w:szCs w:val="24"/>
        </w:rPr>
      </w:pPr>
      <w:r w:rsidRPr="00F80E63">
        <w:rPr>
          <w:rFonts w:cs="Arial"/>
          <w:color w:val="000000"/>
          <w:sz w:val="24"/>
          <w:szCs w:val="24"/>
        </w:rPr>
        <w:t xml:space="preserve">3.2. </w:t>
      </w:r>
      <w:r w:rsidRPr="00F80E63">
        <w:rPr>
          <w:sz w:val="24"/>
          <w:szCs w:val="24"/>
        </w:rPr>
        <w:t xml:space="preserve">Прием документов для получения муниципальной </w:t>
      </w:r>
      <w:r>
        <w:rPr>
          <w:sz w:val="24"/>
          <w:szCs w:val="24"/>
        </w:rPr>
        <w:t>У</w:t>
      </w:r>
      <w:r w:rsidRPr="00F80E63">
        <w:rPr>
          <w:sz w:val="24"/>
          <w:szCs w:val="24"/>
        </w:rPr>
        <w:t>слуги от Заявителя</w:t>
      </w:r>
      <w:r w:rsidRPr="00F80E63">
        <w:rPr>
          <w:b/>
          <w:sz w:val="24"/>
          <w:szCs w:val="24"/>
        </w:rPr>
        <w:t>.</w:t>
      </w:r>
    </w:p>
    <w:p w:rsidR="00F741C5" w:rsidRPr="00F80E63" w:rsidRDefault="00F741C5" w:rsidP="00F741C5">
      <w:pPr>
        <w:ind w:firstLine="709"/>
        <w:jc w:val="both"/>
      </w:pPr>
      <w:r w:rsidRPr="00F80E63">
        <w:rPr>
          <w:rFonts w:cs="Arial"/>
        </w:rPr>
        <w:t xml:space="preserve">Специалист </w:t>
      </w:r>
      <w:r>
        <w:rPr>
          <w:rFonts w:cs="Arial"/>
        </w:rPr>
        <w:t>администрации</w:t>
      </w:r>
      <w:r w:rsidRPr="00F80E63">
        <w:rPr>
          <w:rFonts w:cs="Arial"/>
        </w:rPr>
        <w:t xml:space="preserve">, ответственный за прием и регистрацию документов, </w:t>
      </w:r>
      <w:r w:rsidRPr="00F80E63">
        <w:t>производит прием заявления с приложением необходимых документов от Заявителя</w:t>
      </w:r>
      <w:r>
        <w:t>.</w:t>
      </w:r>
    </w:p>
    <w:p w:rsidR="00F741C5" w:rsidRPr="00952EF6" w:rsidRDefault="00F741C5" w:rsidP="00F741C5">
      <w:pPr>
        <w:ind w:firstLine="709"/>
        <w:jc w:val="both"/>
      </w:pPr>
      <w:r>
        <w:rPr>
          <w:rFonts w:cs="Arial"/>
        </w:rPr>
        <w:t>Заявление составляется по образцам, размещенных на стенде администрации. Заявление составляется и подписывается Заявителем. Один экземпляр заявления возвращается Заявителю с указанием даты принятия заявления и приложенных к нему документов.</w:t>
      </w:r>
    </w:p>
    <w:p w:rsidR="00F741C5" w:rsidRPr="00F80E63" w:rsidRDefault="00F741C5" w:rsidP="00F741C5">
      <w:pPr>
        <w:ind w:firstLine="709"/>
        <w:jc w:val="both"/>
      </w:pPr>
      <w:r w:rsidRPr="00F80E63">
        <w:t>В ходе приема заявления и прилагаемых к нему документов специалист осуществляет их проверку на:</w:t>
      </w:r>
    </w:p>
    <w:p w:rsidR="00F741C5" w:rsidRPr="00F80E63" w:rsidRDefault="00F741C5" w:rsidP="00F741C5">
      <w:pPr>
        <w:pStyle w:val="ConsPlusNormal"/>
        <w:widowControl/>
        <w:jc w:val="both"/>
        <w:rPr>
          <w:rFonts w:ascii="Times New Roman" w:hAnsi="Times New Roman" w:cs="Times New Roman"/>
          <w:sz w:val="24"/>
          <w:szCs w:val="24"/>
        </w:rPr>
      </w:pPr>
      <w:r w:rsidRPr="00F80E63">
        <w:rPr>
          <w:rFonts w:ascii="Times New Roman" w:hAnsi="Times New Roman" w:cs="Times New Roman"/>
          <w:sz w:val="24"/>
          <w:szCs w:val="24"/>
        </w:rPr>
        <w:t xml:space="preserve">- соответствие Заявителя требованиям, указанным в п.1.5 настоящего </w:t>
      </w:r>
      <w:r>
        <w:rPr>
          <w:rFonts w:ascii="Times New Roman" w:hAnsi="Times New Roman" w:cs="Times New Roman"/>
          <w:sz w:val="24"/>
          <w:szCs w:val="24"/>
        </w:rPr>
        <w:t>р</w:t>
      </w:r>
      <w:r w:rsidRPr="00F80E63">
        <w:rPr>
          <w:rFonts w:ascii="Times New Roman" w:hAnsi="Times New Roman" w:cs="Times New Roman"/>
          <w:sz w:val="24"/>
          <w:szCs w:val="24"/>
        </w:rPr>
        <w:t>егламента;</w:t>
      </w:r>
    </w:p>
    <w:p w:rsidR="00F741C5" w:rsidRPr="00F80E63" w:rsidRDefault="00F741C5" w:rsidP="00F741C5">
      <w:pPr>
        <w:pStyle w:val="ConsPlusNormal"/>
        <w:widowControl/>
        <w:jc w:val="both"/>
        <w:rPr>
          <w:rFonts w:ascii="Times New Roman" w:hAnsi="Times New Roman" w:cs="Times New Roman"/>
          <w:sz w:val="24"/>
          <w:szCs w:val="24"/>
        </w:rPr>
      </w:pPr>
      <w:r w:rsidRPr="00F80E63">
        <w:rPr>
          <w:rFonts w:ascii="Times New Roman" w:hAnsi="Times New Roman" w:cs="Times New Roman"/>
          <w:sz w:val="24"/>
          <w:szCs w:val="24"/>
        </w:rPr>
        <w:t>- комплектность представленных документов в соответствии с п.2.</w:t>
      </w:r>
      <w:r>
        <w:rPr>
          <w:rFonts w:ascii="Times New Roman" w:hAnsi="Times New Roman" w:cs="Times New Roman"/>
          <w:sz w:val="24"/>
          <w:szCs w:val="24"/>
        </w:rPr>
        <w:t>6</w:t>
      </w:r>
      <w:r w:rsidRPr="00F80E63">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F80E63">
        <w:rPr>
          <w:rFonts w:ascii="Times New Roman" w:hAnsi="Times New Roman" w:cs="Times New Roman"/>
          <w:sz w:val="24"/>
          <w:szCs w:val="24"/>
        </w:rPr>
        <w:t>егламента;</w:t>
      </w:r>
    </w:p>
    <w:p w:rsidR="00F741C5" w:rsidRPr="00F80E63" w:rsidRDefault="00F741C5" w:rsidP="00F741C5">
      <w:pPr>
        <w:ind w:firstLine="720"/>
        <w:jc w:val="both"/>
      </w:pPr>
      <w:r w:rsidRPr="00F80E63">
        <w:t>- отсутствие в заявлении и прилагаемых документах неоговоренных исправлений, серьезных повреждений, не</w:t>
      </w:r>
      <w:r>
        <w:t xml:space="preserve"> </w:t>
      </w:r>
      <w:r w:rsidRPr="00F80E63">
        <w:t>позволяющих однозначно истолковать их содержание, подчисток либо приписок, зачеркнутых слов;</w:t>
      </w:r>
    </w:p>
    <w:p w:rsidR="00F741C5" w:rsidRPr="00F80E63" w:rsidRDefault="00F741C5" w:rsidP="00F741C5">
      <w:pPr>
        <w:ind w:firstLine="720"/>
        <w:jc w:val="both"/>
      </w:pPr>
      <w:r w:rsidRPr="00F80E63">
        <w:t>- отсутствие в заявлении и прилагаемых к нему документах записей, выполненных карандашом.</w:t>
      </w:r>
    </w:p>
    <w:p w:rsidR="00F741C5" w:rsidRPr="00F80E63" w:rsidRDefault="00F741C5" w:rsidP="00F741C5">
      <w:pPr>
        <w:ind w:firstLine="720"/>
        <w:jc w:val="both"/>
      </w:pPr>
      <w:r w:rsidRPr="00F80E63">
        <w:t>После проверки документов специалист на обратной стороне заявления ставит отметку о соответствии документов предъявляемым требованиям, после чего заявление регистрируется в журнале входящих документов</w:t>
      </w:r>
      <w:r>
        <w:t>,</w:t>
      </w:r>
      <w:r w:rsidRPr="00F80E63">
        <w:t xml:space="preserve"> на заявлении ставится номер и дата регистрации. Заявителю выдается расписка о принятии заявления и прилагаемых к нему документов.</w:t>
      </w:r>
    </w:p>
    <w:p w:rsidR="00F741C5" w:rsidRPr="00E13675" w:rsidRDefault="00F741C5" w:rsidP="00F741C5">
      <w:pPr>
        <w:pStyle w:val="af8"/>
        <w:spacing w:after="0"/>
        <w:ind w:left="0" w:firstLine="709"/>
        <w:jc w:val="both"/>
        <w:rPr>
          <w:sz w:val="28"/>
        </w:rPr>
      </w:pPr>
      <w:r w:rsidRPr="00E13675">
        <w:rPr>
          <w:sz w:val="28"/>
        </w:rPr>
        <w:t>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регистрации, объясняет Заявителю содержание выявленных недостатков и предлагает принять меры по их устранению.</w:t>
      </w:r>
    </w:p>
    <w:p w:rsidR="00F741C5" w:rsidRPr="00E13675" w:rsidRDefault="00F741C5" w:rsidP="00F741C5">
      <w:pPr>
        <w:pStyle w:val="af8"/>
        <w:spacing w:after="0"/>
        <w:ind w:left="0" w:firstLine="709"/>
        <w:jc w:val="both"/>
        <w:rPr>
          <w:sz w:val="28"/>
        </w:rPr>
      </w:pPr>
      <w:r w:rsidRPr="00E13675">
        <w:rPr>
          <w:sz w:val="28"/>
        </w:rPr>
        <w:lastRenderedPageBreak/>
        <w:t xml:space="preserve">Если имеются основания для отказа в приеме заявления, но Заявитель настаивает на его принятии, специалист в течение двух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 которое подписывается главой </w:t>
      </w:r>
      <w:r w:rsidRPr="00E13675">
        <w:rPr>
          <w:i/>
          <w:sz w:val="28"/>
        </w:rPr>
        <w:t xml:space="preserve"> </w:t>
      </w:r>
      <w:r w:rsidRPr="00E13675">
        <w:rPr>
          <w:rFonts w:cs="Arial"/>
          <w:sz w:val="28"/>
        </w:rPr>
        <w:t>администрации МО «Табарсук»</w:t>
      </w:r>
      <w:r w:rsidRPr="00E13675">
        <w:rPr>
          <w:sz w:val="28"/>
        </w:rPr>
        <w:t xml:space="preserve"> или лицом, его замещающим.</w:t>
      </w:r>
    </w:p>
    <w:p w:rsidR="00F741C5" w:rsidRPr="00F80E63" w:rsidRDefault="00F741C5" w:rsidP="00F741C5">
      <w:pPr>
        <w:ind w:firstLine="709"/>
        <w:jc w:val="both"/>
      </w:pPr>
      <w:r w:rsidRPr="00F80E63">
        <w:t xml:space="preserve">Уведомление об отказе в рассмотрении </w:t>
      </w:r>
      <w:r>
        <w:t>З</w:t>
      </w:r>
      <w:r w:rsidRPr="00F80E63">
        <w:t>аявления передается лично Заявителю или его законному п</w:t>
      </w:r>
      <w:r>
        <w:t>редставителю либо направляется З</w:t>
      </w:r>
      <w:r w:rsidRPr="00F80E63">
        <w:t>аявителю по почте по адресу, указанному в заявлении.</w:t>
      </w:r>
    </w:p>
    <w:p w:rsidR="00F741C5" w:rsidRPr="00F80E63" w:rsidRDefault="00F741C5" w:rsidP="00F741C5">
      <w:pPr>
        <w:ind w:firstLine="720"/>
        <w:jc w:val="both"/>
      </w:pPr>
      <w:r w:rsidRPr="00F80E63">
        <w:t>Проверка заявления и приложенных документов, регистрация заявления либо отказ в его приеме осуществляются в порядке, установленном данным пунктом.</w:t>
      </w:r>
    </w:p>
    <w:p w:rsidR="00F741C5" w:rsidRPr="00F80E63" w:rsidRDefault="00F741C5" w:rsidP="00F741C5">
      <w:pPr>
        <w:widowControl w:val="0"/>
        <w:ind w:right="-57" w:firstLine="708"/>
        <w:jc w:val="both"/>
        <w:rPr>
          <w:rFonts w:cs="Arial"/>
        </w:rPr>
      </w:pPr>
      <w:r w:rsidRPr="00F80E63">
        <w:rPr>
          <w:rFonts w:cs="Arial"/>
        </w:rPr>
        <w:t>3.3. Рассмотрение представленных документов.</w:t>
      </w:r>
    </w:p>
    <w:p w:rsidR="00F741C5" w:rsidRPr="00F50423" w:rsidRDefault="00F741C5" w:rsidP="00F741C5">
      <w:pPr>
        <w:widowControl w:val="0"/>
        <w:ind w:right="-57" w:firstLine="708"/>
        <w:jc w:val="both"/>
        <w:rPr>
          <w:rFonts w:cs="Arial"/>
        </w:rPr>
      </w:pPr>
      <w:r w:rsidRPr="00F50423">
        <w:rPr>
          <w:rFonts w:cs="Arial"/>
        </w:rPr>
        <w:t xml:space="preserve">В случае если </w:t>
      </w:r>
      <w:r>
        <w:rPr>
          <w:rFonts w:cs="Arial"/>
        </w:rPr>
        <w:t>З</w:t>
      </w:r>
      <w:r w:rsidRPr="00F50423">
        <w:rPr>
          <w:rFonts w:cs="Arial"/>
        </w:rPr>
        <w:t>аявитель представил полный комплект документов, установленный в пункте 2.</w:t>
      </w:r>
      <w:r>
        <w:rPr>
          <w:rFonts w:cs="Arial"/>
        </w:rPr>
        <w:t>6</w:t>
      </w:r>
      <w:r w:rsidRPr="00F50423">
        <w:rPr>
          <w:rFonts w:cs="Arial"/>
        </w:rPr>
        <w:t xml:space="preserve"> настоящего </w:t>
      </w:r>
      <w:r>
        <w:rPr>
          <w:rFonts w:cs="Arial"/>
        </w:rPr>
        <w:t>р</w:t>
      </w:r>
      <w:r w:rsidRPr="00F50423">
        <w:rPr>
          <w:rFonts w:cs="Arial"/>
        </w:rPr>
        <w:t xml:space="preserve">егламента, специалист, ответственный за </w:t>
      </w:r>
      <w:r>
        <w:rPr>
          <w:rFonts w:cs="Arial"/>
        </w:rPr>
        <w:t>рассмотрение</w:t>
      </w:r>
      <w:r w:rsidRPr="00F50423">
        <w:rPr>
          <w:rFonts w:cs="Arial"/>
        </w:rPr>
        <w:t xml:space="preserve"> документов</w:t>
      </w:r>
      <w:r>
        <w:rPr>
          <w:rFonts w:cs="Arial"/>
        </w:rPr>
        <w:t>,</w:t>
      </w:r>
      <w:r w:rsidRPr="00F50423">
        <w:rPr>
          <w:rFonts w:cs="Arial"/>
        </w:rPr>
        <w:t xml:space="preserve"> в течение 30 рабочих дней со дня приема заявления проверяет представленные документы, производит расчет размера доходов граждан и стоимости имущества.</w:t>
      </w:r>
    </w:p>
    <w:p w:rsidR="00F741C5" w:rsidRPr="00F80E63" w:rsidRDefault="00F741C5" w:rsidP="00F741C5">
      <w:pPr>
        <w:widowControl w:val="0"/>
        <w:ind w:right="-57" w:firstLine="708"/>
        <w:jc w:val="both"/>
        <w:rPr>
          <w:rFonts w:cs="Arial"/>
        </w:rPr>
      </w:pPr>
      <w:r w:rsidRPr="00F80E63">
        <w:rPr>
          <w:rFonts w:cs="Arial"/>
        </w:rPr>
        <w:t xml:space="preserve">При выявлении неполноты представленных документов, неправильного оформления пакета документов или иных обстоятельств, препятствующих предоставлению Услуги, сотрудником </w:t>
      </w:r>
      <w:r>
        <w:rPr>
          <w:rFonts w:cs="Arial"/>
        </w:rPr>
        <w:t>администрации</w:t>
      </w:r>
      <w:r w:rsidRPr="00F80E63">
        <w:rPr>
          <w:rFonts w:cs="Arial"/>
        </w:rPr>
        <w:t xml:space="preserve"> формируется уведомление об отказе в принятии документов для оформления необходимого решения с указанием причины. </w:t>
      </w:r>
    </w:p>
    <w:p w:rsidR="00F741C5" w:rsidRPr="00F80E63" w:rsidRDefault="00F741C5" w:rsidP="00F741C5">
      <w:pPr>
        <w:widowControl w:val="0"/>
        <w:ind w:right="-57" w:firstLine="708"/>
        <w:jc w:val="both"/>
      </w:pPr>
      <w:r w:rsidRPr="00F80E63">
        <w:rPr>
          <w:rFonts w:cs="Arial"/>
        </w:rPr>
        <w:t xml:space="preserve">3.4. </w:t>
      </w:r>
      <w:r w:rsidRPr="00F80E63">
        <w:t>Принятие решения о предоставлении Услуги</w:t>
      </w:r>
      <w:r>
        <w:t>.</w:t>
      </w:r>
    </w:p>
    <w:p w:rsidR="00F741C5" w:rsidRDefault="00F741C5" w:rsidP="00F741C5">
      <w:pPr>
        <w:ind w:firstLine="709"/>
        <w:jc w:val="both"/>
      </w:pPr>
      <w:r w:rsidRPr="00F80E63">
        <w:t xml:space="preserve">В случае соответствия представленных документов всем требованиям, установленным настоящим </w:t>
      </w:r>
      <w:r>
        <w:t>р</w:t>
      </w:r>
      <w:r w:rsidRPr="00F80E63">
        <w:t xml:space="preserve">егламентом, специалист </w:t>
      </w:r>
      <w:r>
        <w:t>администрации</w:t>
      </w:r>
      <w:r w:rsidRPr="00F80E63">
        <w:t xml:space="preserve"> в течение </w:t>
      </w:r>
      <w:r>
        <w:t>десяти</w:t>
      </w:r>
      <w:r w:rsidRPr="00F80E63">
        <w:t xml:space="preserve"> рабочих</w:t>
      </w:r>
      <w:r>
        <w:t xml:space="preserve"> дней после проведения проверки представленных документов выносит документы на рассмотрение комиссии по жилищным вопросам при Администрации </w:t>
      </w:r>
      <w:r>
        <w:rPr>
          <w:rFonts w:cs="Arial"/>
        </w:rPr>
        <w:t>муниципального образования «Табарсук».</w:t>
      </w:r>
    </w:p>
    <w:p w:rsidR="00F741C5" w:rsidRDefault="00F741C5" w:rsidP="00F741C5">
      <w:pPr>
        <w:ind w:firstLine="709"/>
        <w:jc w:val="both"/>
      </w:pPr>
      <w:r>
        <w:t xml:space="preserve">На основании рекомендации комиссии по жилищным вопросам специалист готовит </w:t>
      </w:r>
      <w:r w:rsidRPr="00F80E63">
        <w:t xml:space="preserve">проект постановления </w:t>
      </w:r>
      <w:r>
        <w:t>Администрации МО «Табарсук»:</w:t>
      </w:r>
    </w:p>
    <w:p w:rsidR="00F741C5" w:rsidRDefault="00F741C5" w:rsidP="00F741C5">
      <w:pPr>
        <w:ind w:firstLine="709"/>
        <w:jc w:val="both"/>
      </w:pPr>
      <w:r>
        <w:t>-</w:t>
      </w:r>
      <w:r w:rsidRPr="00F80E63">
        <w:t xml:space="preserve"> о признании </w:t>
      </w:r>
      <w:r>
        <w:t xml:space="preserve">либо об отказе в признании </w:t>
      </w:r>
      <w:r w:rsidRPr="00F80E63">
        <w:t xml:space="preserve">граждан малоимущими </w:t>
      </w:r>
      <w:r>
        <w:t xml:space="preserve">в целях </w:t>
      </w:r>
      <w:r w:rsidRPr="00F80E63">
        <w:t>принятия их на учет в качестве нуждающихся в жилых помещениях, предоставляемых по договорам социального найма</w:t>
      </w:r>
      <w:r>
        <w:t>;</w:t>
      </w:r>
    </w:p>
    <w:p w:rsidR="00F741C5" w:rsidRPr="00F80E63" w:rsidRDefault="00F741C5" w:rsidP="00F741C5">
      <w:pPr>
        <w:ind w:firstLine="709"/>
        <w:jc w:val="both"/>
      </w:pPr>
      <w:r>
        <w:lastRenderedPageBreak/>
        <w:t xml:space="preserve">- о </w:t>
      </w:r>
      <w:r w:rsidRPr="00F80E63">
        <w:t>прин</w:t>
      </w:r>
      <w:r>
        <w:t xml:space="preserve">ятии либо об отказе в принятии </w:t>
      </w:r>
      <w:r w:rsidRPr="00F80E63">
        <w:t>на учет в качестве нуждающихся в жилых помещениях, предоставляемых по договорам социального найма</w:t>
      </w:r>
      <w:r>
        <w:t>, граждан, признанных малоимущими.</w:t>
      </w:r>
    </w:p>
    <w:p w:rsidR="00F741C5" w:rsidRDefault="00F741C5" w:rsidP="00F741C5">
      <w:pPr>
        <w:ind w:firstLine="709"/>
        <w:jc w:val="both"/>
        <w:rPr>
          <w:rFonts w:cs="Arial"/>
        </w:rPr>
      </w:pPr>
      <w:r w:rsidRPr="00F80E63">
        <w:t>3.</w:t>
      </w:r>
      <w:r>
        <w:t>4.1</w:t>
      </w:r>
      <w:r w:rsidRPr="00F80E63">
        <w:t xml:space="preserve">. </w:t>
      </w:r>
      <w:r w:rsidRPr="00952EF6">
        <w:rPr>
          <w:rFonts w:cs="Arial"/>
        </w:rPr>
        <w:t>Результатом процедуры по предоставлению Услуги является уведомление Заявителя</w:t>
      </w:r>
      <w:r>
        <w:rPr>
          <w:rFonts w:cs="Arial"/>
        </w:rPr>
        <w:t>:</w:t>
      </w:r>
    </w:p>
    <w:p w:rsidR="00F741C5" w:rsidRDefault="00F741C5" w:rsidP="00F741C5">
      <w:pPr>
        <w:ind w:firstLine="709"/>
        <w:jc w:val="both"/>
        <w:rPr>
          <w:rFonts w:cs="Arial"/>
        </w:rPr>
      </w:pPr>
      <w:r>
        <w:rPr>
          <w:rFonts w:cs="Arial"/>
        </w:rPr>
        <w:t>- о признании либо об отказе в признании граждан малоимущими;</w:t>
      </w:r>
    </w:p>
    <w:p w:rsidR="00F741C5" w:rsidRPr="00952EF6" w:rsidRDefault="00F741C5" w:rsidP="00F741C5">
      <w:pPr>
        <w:ind w:firstLine="709"/>
        <w:jc w:val="both"/>
      </w:pPr>
      <w:r w:rsidRPr="00952EF6">
        <w:rPr>
          <w:rFonts w:cs="Arial"/>
        </w:rPr>
        <w:t xml:space="preserve"> </w:t>
      </w:r>
      <w:r>
        <w:rPr>
          <w:rFonts w:cs="Arial"/>
        </w:rPr>
        <w:t xml:space="preserve">- </w:t>
      </w:r>
      <w:r>
        <w:t xml:space="preserve">о принятии либо об отказе в принятии на учет  в качестве нуждающихся в жилых помещениях, предоставляемых по договорам социального найма </w:t>
      </w:r>
      <w:r w:rsidRPr="00952EF6">
        <w:rPr>
          <w:rFonts w:cs="Arial"/>
        </w:rPr>
        <w:t>с указанием причин.</w:t>
      </w:r>
    </w:p>
    <w:p w:rsidR="00F741C5" w:rsidRDefault="00F741C5" w:rsidP="00F741C5">
      <w:pPr>
        <w:widowControl w:val="0"/>
        <w:ind w:right="-57" w:firstLine="708"/>
        <w:jc w:val="both"/>
        <w:rPr>
          <w:rFonts w:cs="Arial"/>
        </w:rPr>
      </w:pPr>
      <w:r w:rsidRPr="00952EF6">
        <w:rPr>
          <w:rFonts w:cs="Arial"/>
        </w:rPr>
        <w:t>С</w:t>
      </w:r>
      <w:r>
        <w:rPr>
          <w:rFonts w:cs="Arial"/>
        </w:rPr>
        <w:t>пециалист</w:t>
      </w:r>
      <w:r w:rsidRPr="00952EF6">
        <w:rPr>
          <w:rFonts w:cs="Arial"/>
        </w:rPr>
        <w:t xml:space="preserve"> готовит письменное уведомление для каждого Заявителя о принятом решении. По желанию Заявителя указанное уведомление направл</w:t>
      </w:r>
      <w:r>
        <w:rPr>
          <w:rFonts w:cs="Arial"/>
        </w:rPr>
        <w:t>яется</w:t>
      </w:r>
      <w:r w:rsidRPr="00952EF6">
        <w:rPr>
          <w:rFonts w:cs="Arial"/>
        </w:rPr>
        <w:t xml:space="preserve"> ему почтовым отправлением по адресу, указанному в </w:t>
      </w:r>
      <w:r>
        <w:rPr>
          <w:rFonts w:cs="Arial"/>
        </w:rPr>
        <w:t>заявлении, либо передается лично.</w:t>
      </w:r>
    </w:p>
    <w:p w:rsidR="00F741C5" w:rsidRDefault="00F741C5" w:rsidP="00F741C5">
      <w:pPr>
        <w:widowControl w:val="0"/>
        <w:ind w:right="-57" w:firstLine="708"/>
        <w:jc w:val="both"/>
      </w:pPr>
      <w:r>
        <w:rPr>
          <w:rFonts w:cs="Arial"/>
        </w:rPr>
        <w:t xml:space="preserve">Уведомлению присваивается исходящий номер в соответствии с журналом регистрации исходящей корреспонденции. Формируется личное дело для дальнейшего хранения. Уведомление </w:t>
      </w:r>
      <w:r w:rsidRPr="00F80E63">
        <w:t xml:space="preserve">подписывается </w:t>
      </w:r>
      <w:r>
        <w:t xml:space="preserve">главой </w:t>
      </w:r>
      <w:r w:rsidRPr="00F80E63">
        <w:rPr>
          <w:i/>
        </w:rPr>
        <w:t xml:space="preserve"> </w:t>
      </w:r>
      <w:r>
        <w:rPr>
          <w:rFonts w:cs="Arial"/>
        </w:rPr>
        <w:t>администрации МО «Табарсук»</w:t>
      </w:r>
      <w:r>
        <w:t xml:space="preserve"> .</w:t>
      </w:r>
    </w:p>
    <w:p w:rsidR="00F741C5" w:rsidRDefault="00F741C5" w:rsidP="00F741C5">
      <w:pPr>
        <w:widowControl w:val="0"/>
        <w:ind w:right="-57" w:firstLine="708"/>
        <w:jc w:val="both"/>
        <w:rPr>
          <w:rFonts w:cs="Arial"/>
        </w:rPr>
      </w:pPr>
      <w:r>
        <w:rPr>
          <w:rFonts w:cs="Arial"/>
        </w:rPr>
        <w:t>3.5. Блок-схема процедуры по предоставлению Услуги указана  в Приложении № 1 к настоящему регламенту.</w:t>
      </w:r>
    </w:p>
    <w:p w:rsidR="00F741C5" w:rsidRPr="00F80E63" w:rsidRDefault="00F741C5" w:rsidP="00F741C5">
      <w:pPr>
        <w:widowControl w:val="0"/>
        <w:ind w:right="-57" w:firstLine="708"/>
        <w:jc w:val="both"/>
        <w:rPr>
          <w:rFonts w:cs="Arial"/>
        </w:rPr>
      </w:pPr>
    </w:p>
    <w:p w:rsidR="00F741C5" w:rsidRPr="00E13675" w:rsidRDefault="00F741C5" w:rsidP="00E13675">
      <w:pPr>
        <w:widowControl w:val="0"/>
        <w:ind w:right="-57" w:firstLine="708"/>
        <w:jc w:val="center"/>
        <w:rPr>
          <w:b/>
        </w:rPr>
      </w:pPr>
      <w:r w:rsidRPr="00F80E63">
        <w:rPr>
          <w:b/>
        </w:rPr>
        <w:t xml:space="preserve">4. Порядок и формы контроля за предоставлением </w:t>
      </w:r>
      <w:r>
        <w:rPr>
          <w:b/>
        </w:rPr>
        <w:t>муниципальной услуги.</w:t>
      </w:r>
    </w:p>
    <w:p w:rsidR="00F741C5" w:rsidRPr="00952EF6" w:rsidRDefault="00F741C5" w:rsidP="00F741C5">
      <w:pPr>
        <w:ind w:firstLine="709"/>
      </w:pPr>
      <w:r>
        <w:rPr>
          <w:bCs/>
        </w:rPr>
        <w:t xml:space="preserve">4.1. </w:t>
      </w:r>
      <w:r w:rsidRPr="00952EF6">
        <w:t xml:space="preserve">Текущий контроль за соблюдением последовательности действий, определенных административными процедурами по предоставлению </w:t>
      </w:r>
      <w:r>
        <w:t>У</w:t>
      </w:r>
      <w:r w:rsidRPr="00952EF6">
        <w:t>слуги, и принятием решений специалистами осуществляется их непосредственным руководителем.</w:t>
      </w:r>
    </w:p>
    <w:p w:rsidR="00F741C5" w:rsidRPr="00952EF6" w:rsidRDefault="00F741C5" w:rsidP="00F741C5">
      <w:pPr>
        <w:ind w:firstLine="720"/>
        <w:jc w:val="both"/>
      </w:pPr>
      <w:r w:rsidRPr="00952EF6">
        <w:t xml:space="preserve">Специалист несет ответственность за полноту, грамотность и доступность проведенного консультирования, </w:t>
      </w:r>
      <w:r>
        <w:t>соответствие</w:t>
      </w:r>
      <w:r w:rsidRPr="00952EF6">
        <w:t xml:space="preserve"> собранных документов </w:t>
      </w:r>
      <w:r>
        <w:t xml:space="preserve">установленным требованиям, </w:t>
      </w:r>
      <w:r w:rsidRPr="00952EF6">
        <w:t>правильность их оформления, выполнени</w:t>
      </w:r>
      <w:r>
        <w:t xml:space="preserve">е всех </w:t>
      </w:r>
      <w:r w:rsidRPr="00952EF6">
        <w:t>процедур по приему</w:t>
      </w:r>
      <w:r>
        <w:t xml:space="preserve"> заявлений, контроль соблюдения требований к составу документов</w:t>
      </w:r>
      <w:r w:rsidRPr="00952EF6">
        <w:t>.</w:t>
      </w:r>
    </w:p>
    <w:p w:rsidR="00F741C5" w:rsidRPr="00952EF6" w:rsidRDefault="00F741C5" w:rsidP="00F741C5">
      <w:pPr>
        <w:ind w:firstLine="720"/>
        <w:jc w:val="both"/>
      </w:pPr>
      <w:r w:rsidRPr="00952EF6">
        <w:t>Ответственность специалиста закрепляется его должностной инструкцией.</w:t>
      </w:r>
    </w:p>
    <w:p w:rsidR="00F741C5" w:rsidRDefault="00F741C5" w:rsidP="00F741C5">
      <w:pPr>
        <w:ind w:firstLine="720"/>
      </w:pPr>
      <w:r>
        <w:t>Текущий к</w:t>
      </w:r>
      <w:r w:rsidRPr="00952EF6">
        <w:t xml:space="preserve">онтроль </w:t>
      </w:r>
      <w:r>
        <w:t>осуществляется путем проведения главой</w:t>
      </w:r>
      <w:r w:rsidR="00E13675">
        <w:t xml:space="preserve"> администрации МО</w:t>
      </w:r>
      <w:r>
        <w:t xml:space="preserve"> «Табарсук» проверок соблюдения и исполнения специалистом регламента, иных </w:t>
      </w:r>
      <w:r>
        <w:lastRenderedPageBreak/>
        <w:t>нормативных правовых актов Российской Федерации, Иркутской  области и  Администрации МО «Табарсук», регулирующих предоставление Услуги.</w:t>
      </w:r>
    </w:p>
    <w:p w:rsidR="00F741C5" w:rsidRDefault="00F741C5" w:rsidP="00F741C5">
      <w:pPr>
        <w:ind w:firstLine="720"/>
        <w:jc w:val="both"/>
      </w:pPr>
      <w:r>
        <w:t>Контроль за полнотой и качеством предоставления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решения, действия (бездействия) должностных лиц.</w:t>
      </w:r>
    </w:p>
    <w:p w:rsidR="00F741C5" w:rsidRPr="00952EF6" w:rsidRDefault="00F741C5" w:rsidP="00F741C5">
      <w:pPr>
        <w:ind w:firstLine="720"/>
        <w:jc w:val="both"/>
      </w:pPr>
      <w:r>
        <w:t>В</w:t>
      </w:r>
      <w:r w:rsidRPr="00952EF6">
        <w:t xml:space="preserve"> случае выявления  нарушений прав </w:t>
      </w:r>
      <w:r>
        <w:t>З</w:t>
      </w:r>
      <w:r w:rsidRPr="00952EF6">
        <w:t>аявителей осуществляется привлечение виновных лиц к ответственности.</w:t>
      </w:r>
    </w:p>
    <w:p w:rsidR="00F741C5" w:rsidRPr="00952EF6" w:rsidRDefault="00F741C5" w:rsidP="00F741C5">
      <w:pPr>
        <w:ind w:firstLine="720"/>
        <w:jc w:val="both"/>
      </w:pPr>
      <w:r w:rsidRPr="00952EF6">
        <w:t>Проверки полноты и качества предоставления Услуги осуществ</w:t>
      </w:r>
      <w:r>
        <w:t>ляются на основании распоряжения</w:t>
      </w:r>
      <w:r w:rsidRPr="00952EF6">
        <w:t xml:space="preserve"> </w:t>
      </w:r>
      <w:r>
        <w:t>главы администрации МО «Табарсук»</w:t>
      </w:r>
      <w:r w:rsidRPr="00952EF6">
        <w:t>.</w:t>
      </w:r>
    </w:p>
    <w:p w:rsidR="00F741C5" w:rsidRDefault="00F741C5" w:rsidP="00F741C5">
      <w:pPr>
        <w:ind w:firstLine="720"/>
        <w:jc w:val="both"/>
      </w:pPr>
      <w:r w:rsidRPr="00952EF6">
        <w:t xml:space="preserve">Проверки могут быть плановыми и внеплановыми. При проверке могут рассматриваться все вопросы, связанные с предоставлением Услуги (комплексные проверки), или отдельные вопросы (тематические проверки). Проверка также может проводиться по конкретному обращению </w:t>
      </w:r>
      <w:r>
        <w:t>З</w:t>
      </w:r>
      <w:r w:rsidRPr="00952EF6">
        <w:t>аявителя.</w:t>
      </w:r>
    </w:p>
    <w:p w:rsidR="00F741C5" w:rsidRDefault="00F741C5" w:rsidP="00F741C5">
      <w:pPr>
        <w:ind w:firstLine="720"/>
        <w:jc w:val="both"/>
      </w:pPr>
      <w:r>
        <w:t>Для проведения проверки полноты и качества предоставления Услуги формируется комиссия.</w:t>
      </w:r>
    </w:p>
    <w:p w:rsidR="00F741C5" w:rsidRDefault="00F741C5" w:rsidP="00F741C5">
      <w:pPr>
        <w:ind w:firstLine="720"/>
        <w:jc w:val="both"/>
      </w:pPr>
      <w: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F741C5" w:rsidRDefault="00F741C5" w:rsidP="00F741C5">
      <w:pPr>
        <w:ind w:firstLine="720"/>
        <w:jc w:val="both"/>
      </w:pPr>
    </w:p>
    <w:p w:rsidR="00F741C5" w:rsidRPr="009A4CA1" w:rsidRDefault="00F741C5" w:rsidP="005633CE">
      <w:pPr>
        <w:ind w:firstLine="720"/>
        <w:jc w:val="center"/>
        <w:rPr>
          <w:b/>
        </w:rPr>
      </w:pPr>
      <w:r w:rsidRPr="009A4CA1">
        <w:rPr>
          <w:b/>
        </w:rPr>
        <w:t>5.</w:t>
      </w:r>
      <w:r>
        <w:rPr>
          <w:b/>
        </w:rPr>
        <w:t xml:space="preserve"> Порядок обжалования действия (бездействия) и решений осуществляемых (принятых) в ходе предоставления муниципальной услуги</w:t>
      </w:r>
    </w:p>
    <w:p w:rsidR="00F741C5" w:rsidRPr="005633CE" w:rsidRDefault="00F741C5" w:rsidP="00F741C5">
      <w:pPr>
        <w:pStyle w:val="ad"/>
        <w:shd w:val="clear" w:color="auto" w:fill="FFFFFF"/>
        <w:spacing w:before="0" w:beforeAutospacing="0" w:after="0" w:afterAutospacing="0"/>
        <w:ind w:firstLine="567"/>
        <w:jc w:val="both"/>
        <w:rPr>
          <w:color w:val="000000"/>
          <w:sz w:val="28"/>
          <w:szCs w:val="16"/>
        </w:rPr>
      </w:pPr>
      <w:r w:rsidRPr="005633CE">
        <w:rPr>
          <w:rFonts w:cs="Arial"/>
          <w:sz w:val="28"/>
        </w:rPr>
        <w:t xml:space="preserve">5.1. Порядок обжалования действий (бездействия) и решений, осуществляемых (принятых) в ходе предоставления Услуги. При обращении заявителей с жалобой в письменной форме срок рассмотрения жалобы не должен превышать 15 дней с момента регистрации жалобы, </w:t>
      </w:r>
      <w:r w:rsidRPr="005633CE">
        <w:rPr>
          <w:color w:val="000000"/>
          <w:sz w:val="28"/>
          <w:szCs w:val="16"/>
        </w:rPr>
        <w:t>а в случае обжалования отказа органа, предоставляющего муниципальную услугу, должностного лица указанного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5 рабочих дней со дня регистрации жалобы.</w:t>
      </w:r>
    </w:p>
    <w:p w:rsidR="00F741C5" w:rsidRPr="00952EF6" w:rsidRDefault="00F741C5" w:rsidP="00F741C5">
      <w:pPr>
        <w:widowControl w:val="0"/>
        <w:ind w:right="-57" w:firstLine="708"/>
        <w:jc w:val="both"/>
        <w:rPr>
          <w:rFonts w:cs="Arial"/>
        </w:rPr>
      </w:pPr>
      <w:r>
        <w:rPr>
          <w:rFonts w:cs="Arial"/>
        </w:rPr>
        <w:t>5.1</w:t>
      </w:r>
      <w:r w:rsidRPr="00952EF6">
        <w:rPr>
          <w:rFonts w:cs="Arial"/>
        </w:rPr>
        <w:t xml:space="preserve">.1. </w:t>
      </w:r>
      <w:r w:rsidRPr="00B81217">
        <w:rPr>
          <w:rFonts w:cs="Arial"/>
        </w:rPr>
        <w:t xml:space="preserve">Заинтересованные лица в соответствии с настоящим </w:t>
      </w:r>
      <w:r>
        <w:rPr>
          <w:rFonts w:cs="Arial"/>
        </w:rPr>
        <w:t>р</w:t>
      </w:r>
      <w:r w:rsidRPr="00B81217">
        <w:rPr>
          <w:rFonts w:cs="Arial"/>
        </w:rPr>
        <w:t>егламентом вправе обжаловать в органе местного самоуправления в досудебном порядке</w:t>
      </w:r>
      <w:r w:rsidRPr="00952EF6">
        <w:rPr>
          <w:rFonts w:cs="Arial"/>
        </w:rPr>
        <w:t xml:space="preserve">: </w:t>
      </w:r>
    </w:p>
    <w:p w:rsidR="00F741C5" w:rsidRPr="00952EF6" w:rsidRDefault="00F741C5" w:rsidP="00F741C5">
      <w:pPr>
        <w:widowControl w:val="0"/>
        <w:ind w:right="-57" w:firstLine="708"/>
        <w:jc w:val="both"/>
        <w:rPr>
          <w:rFonts w:cs="Arial"/>
        </w:rPr>
      </w:pPr>
      <w:r w:rsidRPr="00952EF6">
        <w:rPr>
          <w:rFonts w:cs="Arial"/>
        </w:rPr>
        <w:t>- отказ в приеме документов для предоставления Услуги;</w:t>
      </w:r>
    </w:p>
    <w:p w:rsidR="00F741C5" w:rsidRPr="00952EF6" w:rsidRDefault="00F741C5" w:rsidP="00F741C5">
      <w:pPr>
        <w:widowControl w:val="0"/>
        <w:ind w:right="-57" w:firstLine="708"/>
        <w:jc w:val="both"/>
        <w:rPr>
          <w:rFonts w:cs="Arial"/>
        </w:rPr>
      </w:pPr>
      <w:r>
        <w:rPr>
          <w:rFonts w:cs="Arial"/>
        </w:rPr>
        <w:lastRenderedPageBreak/>
        <w:t>- отказ З</w:t>
      </w:r>
      <w:r w:rsidRPr="00952EF6">
        <w:rPr>
          <w:rFonts w:cs="Arial"/>
        </w:rPr>
        <w:t>а</w:t>
      </w:r>
      <w:r>
        <w:rPr>
          <w:rFonts w:cs="Arial"/>
        </w:rPr>
        <w:t>явителю в предоставлении Услуги.</w:t>
      </w:r>
    </w:p>
    <w:p w:rsidR="00F741C5" w:rsidRDefault="00F741C5" w:rsidP="00F741C5">
      <w:pPr>
        <w:widowControl w:val="0"/>
        <w:shd w:val="clear" w:color="auto" w:fill="FFFFFF"/>
        <w:ind w:right="-57" w:firstLine="708"/>
        <w:jc w:val="both"/>
        <w:rPr>
          <w:rFonts w:cs="Arial"/>
          <w:bCs/>
        </w:rPr>
      </w:pPr>
      <w:r>
        <w:rPr>
          <w:rFonts w:cs="Arial"/>
          <w:bCs/>
        </w:rPr>
        <w:t>5.1.2</w:t>
      </w:r>
      <w:r w:rsidRPr="00952EF6">
        <w:rPr>
          <w:rFonts w:cs="Arial"/>
          <w:bCs/>
        </w:rPr>
        <w:t xml:space="preserve">. </w:t>
      </w:r>
      <w:r>
        <w:rPr>
          <w:rFonts w:cs="Arial"/>
          <w:bCs/>
        </w:rPr>
        <w:t>Необоснованное затягивание установленных регламентом сроков осуществления административных процедур, а также другие действия (бездействие) и решения органов местного самоуправления могут быть обжалованы Заявителем в суде.</w:t>
      </w:r>
    </w:p>
    <w:p w:rsidR="00F741C5" w:rsidRDefault="00F741C5" w:rsidP="00F741C5">
      <w:pPr>
        <w:widowControl w:val="0"/>
        <w:shd w:val="clear" w:color="auto" w:fill="FFFFFF"/>
        <w:ind w:right="-57" w:firstLine="708"/>
        <w:jc w:val="both"/>
        <w:rPr>
          <w:rFonts w:cs="Arial"/>
          <w:bCs/>
        </w:rPr>
      </w:pPr>
      <w:r>
        <w:rPr>
          <w:rFonts w:cs="Arial"/>
          <w:bCs/>
        </w:rPr>
        <w:t xml:space="preserve">5.1.3. </w:t>
      </w:r>
      <w:r w:rsidRPr="0054324B">
        <w:rPr>
          <w:rFonts w:cs="Arial"/>
          <w:bCs/>
        </w:rPr>
        <w:t>Обращение (претензия) может быть подано Заявителем, права которого нарушены.</w:t>
      </w:r>
    </w:p>
    <w:p w:rsidR="00F741C5" w:rsidRPr="0054324B" w:rsidRDefault="00F741C5" w:rsidP="00F741C5">
      <w:pPr>
        <w:widowControl w:val="0"/>
        <w:shd w:val="clear" w:color="auto" w:fill="FFFFFF"/>
        <w:ind w:right="-57" w:firstLine="708"/>
        <w:jc w:val="both"/>
        <w:rPr>
          <w:rFonts w:cs="Arial"/>
          <w:bCs/>
        </w:rPr>
      </w:pPr>
      <w:r>
        <w:rPr>
          <w:rFonts w:cs="Arial"/>
          <w:bCs/>
        </w:rPr>
        <w:t>5.1.4.</w:t>
      </w:r>
      <w:r w:rsidRPr="0054324B">
        <w:rPr>
          <w:rFonts w:cs="Arial"/>
          <w:bCs/>
        </w:rPr>
        <w:t xml:space="preserve"> Обращения (претензии) пода</w:t>
      </w:r>
      <w:r>
        <w:rPr>
          <w:rFonts w:cs="Arial"/>
          <w:bCs/>
        </w:rPr>
        <w:t>ются в</w:t>
      </w:r>
      <w:r w:rsidRPr="0054324B">
        <w:rPr>
          <w:rFonts w:cs="Arial"/>
          <w:bCs/>
        </w:rPr>
        <w:t xml:space="preserve"> письменной форме.</w:t>
      </w:r>
    </w:p>
    <w:p w:rsidR="00F741C5" w:rsidRDefault="00F741C5" w:rsidP="00F741C5">
      <w:pPr>
        <w:widowControl w:val="0"/>
        <w:shd w:val="clear" w:color="auto" w:fill="FFFFFF"/>
        <w:ind w:right="-57" w:firstLine="708"/>
        <w:jc w:val="both"/>
        <w:rPr>
          <w:rFonts w:cs="Arial"/>
          <w:bCs/>
        </w:rPr>
      </w:pPr>
      <w:r>
        <w:rPr>
          <w:rFonts w:cs="Arial"/>
          <w:bCs/>
        </w:rPr>
        <w:t>5.1.5</w:t>
      </w:r>
      <w:r w:rsidRPr="0054324B">
        <w:rPr>
          <w:rFonts w:cs="Arial"/>
          <w:bCs/>
        </w:rPr>
        <w:t xml:space="preserve">. Заявитель может сообщить о нарушении своих прав и законных интересов, противоправных решениях, действиях или бездействии работников, органов и должностных лиц, о нарушении положений настоящего </w:t>
      </w:r>
      <w:r>
        <w:rPr>
          <w:rFonts w:cs="Arial"/>
          <w:bCs/>
        </w:rPr>
        <w:t>р</w:t>
      </w:r>
      <w:r w:rsidRPr="0054324B">
        <w:rPr>
          <w:rFonts w:cs="Arial"/>
          <w:bCs/>
        </w:rPr>
        <w:t>егламента, некорректном поведении или нарушении служебной этики по номерам телефонов, содержащи</w:t>
      </w:r>
      <w:r>
        <w:rPr>
          <w:rFonts w:cs="Arial"/>
          <w:bCs/>
        </w:rPr>
        <w:t>м</w:t>
      </w:r>
      <w:r w:rsidRPr="0054324B">
        <w:rPr>
          <w:rFonts w:cs="Arial"/>
          <w:bCs/>
        </w:rPr>
        <w:t>ся на Интернет-ресурсах органов</w:t>
      </w:r>
      <w:r>
        <w:rPr>
          <w:rFonts w:cs="Arial"/>
        </w:rPr>
        <w:t>, а также на информационных стендах</w:t>
      </w:r>
      <w:r w:rsidRPr="0054324B">
        <w:rPr>
          <w:rFonts w:cs="Arial"/>
          <w:bCs/>
        </w:rPr>
        <w:t>.</w:t>
      </w:r>
    </w:p>
    <w:p w:rsidR="00F741C5" w:rsidRDefault="00F741C5" w:rsidP="00F741C5">
      <w:pPr>
        <w:widowControl w:val="0"/>
        <w:shd w:val="clear" w:color="auto" w:fill="FFFFFF"/>
        <w:ind w:right="-57" w:firstLine="708"/>
        <w:jc w:val="both"/>
        <w:rPr>
          <w:rFonts w:cs="Arial"/>
          <w:bCs/>
        </w:rPr>
      </w:pPr>
      <w:r>
        <w:rPr>
          <w:rFonts w:cs="Arial"/>
          <w:bCs/>
        </w:rPr>
        <w:t>Обращение (претензия) Заявителя должно содержать следующую информацию:</w:t>
      </w:r>
    </w:p>
    <w:p w:rsidR="00F741C5" w:rsidRPr="00F80E63" w:rsidRDefault="00F741C5" w:rsidP="00F741C5">
      <w:pPr>
        <w:widowControl w:val="0"/>
        <w:shd w:val="clear" w:color="auto" w:fill="FFFFFF"/>
        <w:ind w:right="-57" w:firstLine="708"/>
        <w:jc w:val="both"/>
        <w:rPr>
          <w:rFonts w:cs="Arial"/>
          <w:bCs/>
        </w:rPr>
      </w:pPr>
      <w:r w:rsidRPr="00F80E63">
        <w:rPr>
          <w:rFonts w:cs="Arial"/>
          <w:bCs/>
        </w:rPr>
        <w:t>- фамилия, имя, отчество гражданина, место жительства или пребывания;</w:t>
      </w:r>
    </w:p>
    <w:p w:rsidR="00F741C5" w:rsidRDefault="00F741C5" w:rsidP="00F741C5">
      <w:pPr>
        <w:widowControl w:val="0"/>
        <w:shd w:val="clear" w:color="auto" w:fill="FFFFFF"/>
        <w:ind w:right="-57" w:firstLine="708"/>
        <w:jc w:val="both"/>
        <w:rPr>
          <w:rFonts w:cs="Arial"/>
          <w:bCs/>
        </w:rPr>
      </w:pPr>
      <w:r w:rsidRPr="00F80E63">
        <w:rPr>
          <w:rFonts w:cs="Arial"/>
          <w:bCs/>
        </w:rPr>
        <w:t xml:space="preserve">- наименование </w:t>
      </w:r>
      <w:r>
        <w:rPr>
          <w:rFonts w:cs="Arial"/>
          <w:bCs/>
        </w:rPr>
        <w:t>юридического лица, почтовый адрес (в случае если Заявителем является юридическое лицо);</w:t>
      </w:r>
    </w:p>
    <w:p w:rsidR="00F741C5" w:rsidRPr="00F80E63" w:rsidRDefault="00F741C5" w:rsidP="00F741C5">
      <w:pPr>
        <w:widowControl w:val="0"/>
        <w:shd w:val="clear" w:color="auto" w:fill="FFFFFF"/>
        <w:ind w:right="-57" w:firstLine="708"/>
        <w:jc w:val="both"/>
        <w:rPr>
          <w:rFonts w:cs="Arial"/>
          <w:bCs/>
        </w:rPr>
      </w:pPr>
      <w:r>
        <w:rPr>
          <w:rFonts w:cs="Arial"/>
          <w:bCs/>
        </w:rPr>
        <w:t xml:space="preserve">- наименование </w:t>
      </w:r>
      <w:r w:rsidRPr="00F80E63">
        <w:rPr>
          <w:rFonts w:cs="Arial"/>
          <w:bCs/>
        </w:rPr>
        <w:t>органа или учреждения, должность, фамилия, имя и отчество работника (при наличии сведений), решение, действие (бездействие) которого нарушает права и законные интересы Заявителя;</w:t>
      </w:r>
    </w:p>
    <w:p w:rsidR="00F741C5" w:rsidRPr="00F80E63" w:rsidRDefault="00F741C5" w:rsidP="00F741C5">
      <w:pPr>
        <w:widowControl w:val="0"/>
        <w:shd w:val="clear" w:color="auto" w:fill="FFFFFF"/>
        <w:ind w:right="-57" w:firstLine="708"/>
        <w:jc w:val="both"/>
        <w:rPr>
          <w:rFonts w:cs="Arial"/>
          <w:bCs/>
        </w:rPr>
      </w:pPr>
      <w:r w:rsidRPr="00F80E63">
        <w:rPr>
          <w:rFonts w:cs="Arial"/>
          <w:bCs/>
        </w:rPr>
        <w:t>- существо нарушенных прав и законных интересов, противоправного решения, действия (бездействия);</w:t>
      </w:r>
    </w:p>
    <w:p w:rsidR="00F741C5" w:rsidRPr="00F80E63" w:rsidRDefault="00F741C5" w:rsidP="00F741C5">
      <w:pPr>
        <w:widowControl w:val="0"/>
        <w:shd w:val="clear" w:color="auto" w:fill="FFFFFF"/>
        <w:ind w:right="-57" w:firstLine="708"/>
        <w:jc w:val="both"/>
        <w:rPr>
          <w:rFonts w:cs="Arial"/>
          <w:bCs/>
        </w:rPr>
      </w:pPr>
      <w:r w:rsidRPr="00F80E63">
        <w:rPr>
          <w:rFonts w:cs="Arial"/>
          <w:bCs/>
        </w:rPr>
        <w:t xml:space="preserve">- сведения о способе информирования </w:t>
      </w:r>
      <w:r>
        <w:rPr>
          <w:rFonts w:cs="Arial"/>
          <w:bCs/>
        </w:rPr>
        <w:t>З</w:t>
      </w:r>
      <w:r w:rsidRPr="00F80E63">
        <w:rPr>
          <w:rFonts w:cs="Arial"/>
          <w:bCs/>
        </w:rPr>
        <w:t>аявителя о принятых мерах по результатам рассмотрения его сообщения;</w:t>
      </w:r>
    </w:p>
    <w:p w:rsidR="00F741C5" w:rsidRPr="00F80E63" w:rsidRDefault="00F741C5" w:rsidP="00F741C5">
      <w:pPr>
        <w:widowControl w:val="0"/>
        <w:shd w:val="clear" w:color="auto" w:fill="FFFFFF"/>
        <w:ind w:right="-57" w:firstLine="708"/>
        <w:jc w:val="both"/>
        <w:rPr>
          <w:rFonts w:cs="Arial"/>
          <w:bCs/>
        </w:rPr>
      </w:pPr>
      <w:r w:rsidRPr="00F80E63">
        <w:rPr>
          <w:rFonts w:cs="Arial"/>
          <w:bCs/>
        </w:rPr>
        <w:t>- личная подпись и дата.</w:t>
      </w:r>
    </w:p>
    <w:p w:rsidR="00F741C5" w:rsidRDefault="00F741C5" w:rsidP="00F741C5">
      <w:pPr>
        <w:widowControl w:val="0"/>
        <w:shd w:val="clear" w:color="auto" w:fill="FFFFFF"/>
        <w:ind w:right="-57" w:firstLine="708"/>
        <w:jc w:val="both"/>
        <w:rPr>
          <w:rFonts w:cs="Arial"/>
          <w:bCs/>
        </w:rPr>
      </w:pPr>
      <w:r>
        <w:rPr>
          <w:rFonts w:cs="Arial"/>
          <w:bCs/>
        </w:rPr>
        <w:t>В подтверждении своих доводов Заявитель имеет право приложить к письменному обращению (претензии) документы и материалы либо их копии.</w:t>
      </w:r>
    </w:p>
    <w:p w:rsidR="00F741C5" w:rsidRPr="00EE45A9" w:rsidRDefault="00F741C5" w:rsidP="00F741C5">
      <w:pPr>
        <w:widowControl w:val="0"/>
        <w:shd w:val="clear" w:color="auto" w:fill="FFFFFF"/>
        <w:ind w:right="-57" w:firstLine="708"/>
        <w:jc w:val="both"/>
        <w:rPr>
          <w:rFonts w:cs="Arial"/>
          <w:bCs/>
        </w:rPr>
      </w:pPr>
      <w:r>
        <w:rPr>
          <w:rFonts w:cs="Arial"/>
          <w:bCs/>
        </w:rPr>
        <w:t>5.1.6</w:t>
      </w:r>
      <w:r w:rsidRPr="00EE45A9">
        <w:rPr>
          <w:rFonts w:cs="Arial"/>
          <w:bCs/>
        </w:rPr>
        <w:t xml:space="preserve">. В ходе приема обращения (претензии) </w:t>
      </w:r>
      <w:r>
        <w:rPr>
          <w:rFonts w:cs="Arial"/>
          <w:bCs/>
        </w:rPr>
        <w:t>З</w:t>
      </w:r>
      <w:r w:rsidRPr="00EE45A9">
        <w:rPr>
          <w:rFonts w:cs="Arial"/>
          <w:bCs/>
        </w:rPr>
        <w:t xml:space="preserve">аявителю </w:t>
      </w:r>
      <w:r>
        <w:rPr>
          <w:rFonts w:cs="Arial"/>
          <w:bCs/>
        </w:rPr>
        <w:t>дается отказ</w:t>
      </w:r>
      <w:r w:rsidRPr="00EE45A9">
        <w:rPr>
          <w:rFonts w:cs="Arial"/>
          <w:bCs/>
        </w:rPr>
        <w:t xml:space="preserve"> в дальнейшем рассмотрении обращения (претензии), если ему ранее был дан ответ по существу поставленных в обращении (претензии) вопросов.</w:t>
      </w:r>
    </w:p>
    <w:p w:rsidR="00F741C5" w:rsidRPr="00EE45A9" w:rsidRDefault="00F741C5" w:rsidP="00F741C5">
      <w:pPr>
        <w:widowControl w:val="0"/>
        <w:shd w:val="clear" w:color="auto" w:fill="FFFFFF"/>
        <w:ind w:right="-57" w:firstLine="708"/>
        <w:jc w:val="both"/>
        <w:rPr>
          <w:rFonts w:cs="Arial"/>
          <w:bCs/>
        </w:rPr>
      </w:pPr>
      <w:r>
        <w:rPr>
          <w:rFonts w:cs="Arial"/>
          <w:bCs/>
        </w:rPr>
        <w:t xml:space="preserve">5.1.7. Бланки стандартной формы письменных обращений должны находиться в свободном доступе и достаточном количестве по месту предоставления Услуги. При </w:t>
      </w:r>
      <w:r>
        <w:rPr>
          <w:rFonts w:cs="Arial"/>
          <w:bCs/>
        </w:rPr>
        <w:lastRenderedPageBreak/>
        <w:t>этом на специально оборудованных стендах размещаются образцы заполнения обращений и указываются все необходимые для направления обращения реквизиты должностных лиц, ответственных за работу с обращениями граждан и юридических лиц.</w:t>
      </w:r>
    </w:p>
    <w:p w:rsidR="00F741C5" w:rsidRPr="00EE45A9" w:rsidRDefault="00F741C5" w:rsidP="00F741C5">
      <w:pPr>
        <w:widowControl w:val="0"/>
        <w:shd w:val="clear" w:color="auto" w:fill="FFFFFF"/>
        <w:ind w:right="-57" w:firstLine="708"/>
        <w:jc w:val="both"/>
        <w:rPr>
          <w:rFonts w:cs="Arial"/>
          <w:bCs/>
        </w:rPr>
      </w:pPr>
      <w:r>
        <w:rPr>
          <w:rFonts w:cs="Arial"/>
          <w:bCs/>
        </w:rPr>
        <w:t>5.1.8</w:t>
      </w:r>
      <w:r w:rsidRPr="00EE45A9">
        <w:rPr>
          <w:rFonts w:cs="Arial"/>
          <w:bCs/>
        </w:rPr>
        <w:t>. Обращение (претензия) не подлежит рассмотрению в следующих случаях:</w:t>
      </w:r>
    </w:p>
    <w:p w:rsidR="00F741C5" w:rsidRPr="00EE45A9" w:rsidRDefault="00F741C5" w:rsidP="00F741C5">
      <w:pPr>
        <w:widowControl w:val="0"/>
        <w:shd w:val="clear" w:color="auto" w:fill="FFFFFF"/>
        <w:ind w:right="-57" w:firstLine="708"/>
        <w:jc w:val="both"/>
        <w:rPr>
          <w:rFonts w:cs="Arial"/>
          <w:bCs/>
        </w:rPr>
      </w:pPr>
      <w:r w:rsidRPr="00EE45A9">
        <w:rPr>
          <w:rFonts w:cs="Arial"/>
          <w:bCs/>
        </w:rPr>
        <w:t xml:space="preserve">- отсутствия обязательных реквизитов письменного обращения и указаний на предмет обжалования; </w:t>
      </w:r>
    </w:p>
    <w:p w:rsidR="00F741C5" w:rsidRPr="00EE45A9" w:rsidRDefault="00F741C5" w:rsidP="00F741C5">
      <w:pPr>
        <w:widowControl w:val="0"/>
        <w:shd w:val="clear" w:color="auto" w:fill="FFFFFF"/>
        <w:ind w:right="-57" w:firstLine="708"/>
        <w:jc w:val="both"/>
        <w:rPr>
          <w:rFonts w:cs="Arial"/>
          <w:bCs/>
        </w:rPr>
      </w:pPr>
      <w:r w:rsidRPr="00EE45A9">
        <w:rPr>
          <w:rFonts w:cs="Arial"/>
          <w:bCs/>
        </w:rPr>
        <w:t>- подачи обращения (претензии) лицом, не имеющим полномочий выступать от имени гражданина;</w:t>
      </w:r>
    </w:p>
    <w:p w:rsidR="00F741C5" w:rsidRPr="00EE45A9" w:rsidRDefault="00F741C5" w:rsidP="00F741C5">
      <w:pPr>
        <w:widowControl w:val="0"/>
        <w:shd w:val="clear" w:color="auto" w:fill="FFFFFF"/>
        <w:ind w:right="-57" w:firstLine="708"/>
        <w:jc w:val="both"/>
        <w:rPr>
          <w:rFonts w:cs="Arial"/>
          <w:bCs/>
        </w:rPr>
      </w:pPr>
      <w:r w:rsidRPr="00EE45A9">
        <w:rPr>
          <w:rFonts w:cs="Arial"/>
          <w:bCs/>
        </w:rPr>
        <w:t>- получения документально подтвержденной информации о вступлении в законную силу решения суда по вопросам, изложенным в обращении (претензии);</w:t>
      </w:r>
    </w:p>
    <w:p w:rsidR="00F741C5" w:rsidRPr="00EE45A9" w:rsidRDefault="00F741C5" w:rsidP="00F741C5">
      <w:pPr>
        <w:widowControl w:val="0"/>
        <w:shd w:val="clear" w:color="auto" w:fill="FFFFFF"/>
        <w:ind w:right="-57" w:firstLine="708"/>
        <w:jc w:val="both"/>
        <w:rPr>
          <w:rFonts w:cs="Arial"/>
          <w:bCs/>
        </w:rPr>
      </w:pPr>
      <w:r w:rsidRPr="00EE45A9">
        <w:rPr>
          <w:rFonts w:cs="Arial"/>
          <w:bCs/>
        </w:rPr>
        <w:t xml:space="preserve">- установления факта, что данный </w:t>
      </w:r>
      <w:r>
        <w:rPr>
          <w:rFonts w:cs="Arial"/>
          <w:bCs/>
        </w:rPr>
        <w:t>З</w:t>
      </w:r>
      <w:r w:rsidRPr="00EE45A9">
        <w:rPr>
          <w:rFonts w:cs="Arial"/>
          <w:bCs/>
        </w:rPr>
        <w:t xml:space="preserve">аявитель уже многократно обращался с жалобой по этому предмету и ему были даны исчерпывающие письменные ответы при условии, что в обращении (претензии) не приводятся новые доводы или обстоятельства; </w:t>
      </w:r>
    </w:p>
    <w:p w:rsidR="00F741C5" w:rsidRPr="00EE45A9" w:rsidRDefault="00F741C5" w:rsidP="00F741C5">
      <w:pPr>
        <w:widowControl w:val="0"/>
        <w:shd w:val="clear" w:color="auto" w:fill="FFFFFF"/>
        <w:ind w:right="-57" w:firstLine="708"/>
        <w:jc w:val="both"/>
        <w:rPr>
          <w:rFonts w:cs="Arial"/>
          <w:bCs/>
        </w:rPr>
      </w:pPr>
      <w:r w:rsidRPr="00EE45A9">
        <w:rPr>
          <w:rFonts w:cs="Arial"/>
          <w:bCs/>
        </w:rPr>
        <w:t xml:space="preserve">- в обращении (претензии) содержатся нецензурные либо оскорбительные выражения, угрозы жизни, здоровью и имуществу должностного лица, а также членов его семьи; </w:t>
      </w:r>
    </w:p>
    <w:p w:rsidR="00F741C5" w:rsidRPr="00EE45A9" w:rsidRDefault="00F741C5" w:rsidP="00F741C5">
      <w:pPr>
        <w:widowControl w:val="0"/>
        <w:shd w:val="clear" w:color="auto" w:fill="FFFFFF"/>
        <w:ind w:right="-57" w:firstLine="708"/>
        <w:jc w:val="both"/>
        <w:rPr>
          <w:rFonts w:cs="Arial"/>
          <w:bCs/>
        </w:rPr>
      </w:pPr>
      <w:r w:rsidRPr="00EE45A9">
        <w:rPr>
          <w:rFonts w:cs="Arial"/>
          <w:bCs/>
        </w:rPr>
        <w:t xml:space="preserve">- если текст письменного обращения не поддается прочтению, при этом, если прочтению поддается почтовый адрес </w:t>
      </w:r>
      <w:r>
        <w:rPr>
          <w:rFonts w:cs="Arial"/>
          <w:bCs/>
        </w:rPr>
        <w:t>З</w:t>
      </w:r>
      <w:r w:rsidRPr="00EE45A9">
        <w:rPr>
          <w:rFonts w:cs="Arial"/>
          <w:bCs/>
        </w:rPr>
        <w:t xml:space="preserve">аявителя, ему сообщается о данной причине отказа в рассмотрении; </w:t>
      </w:r>
    </w:p>
    <w:p w:rsidR="00F741C5" w:rsidRPr="00EE45A9" w:rsidRDefault="00F741C5" w:rsidP="00F741C5">
      <w:pPr>
        <w:widowControl w:val="0"/>
        <w:shd w:val="clear" w:color="auto" w:fill="FFFFFF"/>
        <w:ind w:right="-57" w:firstLine="708"/>
        <w:jc w:val="both"/>
        <w:rPr>
          <w:rFonts w:cs="Arial"/>
          <w:bCs/>
        </w:rPr>
      </w:pPr>
      <w:r w:rsidRPr="00EE45A9">
        <w:rPr>
          <w:rFonts w:cs="Arial"/>
          <w:bCs/>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F741C5" w:rsidRPr="00EE45A9" w:rsidRDefault="00F741C5" w:rsidP="00F741C5">
      <w:pPr>
        <w:widowControl w:val="0"/>
        <w:shd w:val="clear" w:color="auto" w:fill="FFFFFF"/>
        <w:ind w:right="-57" w:firstLine="708"/>
        <w:jc w:val="both"/>
        <w:rPr>
          <w:rFonts w:cs="Arial"/>
          <w:bCs/>
        </w:rPr>
      </w:pPr>
      <w:r w:rsidRPr="00EE45A9">
        <w:rPr>
          <w:rFonts w:cs="Arial"/>
          <w:bCs/>
        </w:rPr>
        <w:t>Заявителю должно быть сообщено о невозможности рассмотрения его обращения (претензии) в трехдневный срок со дня его получения.</w:t>
      </w:r>
    </w:p>
    <w:p w:rsidR="00F741C5" w:rsidRPr="00F16580" w:rsidRDefault="00F741C5" w:rsidP="00F741C5">
      <w:pPr>
        <w:widowControl w:val="0"/>
        <w:ind w:right="-57" w:firstLine="708"/>
        <w:jc w:val="both"/>
        <w:rPr>
          <w:rFonts w:cs="Arial"/>
        </w:rPr>
      </w:pPr>
      <w:r>
        <w:rPr>
          <w:rFonts w:cs="Arial"/>
          <w:bCs/>
        </w:rPr>
        <w:t>5.1.9</w:t>
      </w:r>
      <w:r w:rsidRPr="00EE45A9">
        <w:rPr>
          <w:rFonts w:cs="Arial"/>
          <w:bCs/>
        </w:rPr>
        <w:t>. Письменное обращение (претензия) подлежит обязательной регистрации не позднее трех дней с момента ее поступления.</w:t>
      </w:r>
      <w:r w:rsidRPr="00EE45A9">
        <w:rPr>
          <w:rFonts w:cs="Arial"/>
        </w:rPr>
        <w:t xml:space="preserve"> </w:t>
      </w:r>
    </w:p>
    <w:p w:rsidR="00282A4E" w:rsidRPr="000027F1" w:rsidRDefault="00F741C5" w:rsidP="000027F1">
      <w:pPr>
        <w:pStyle w:val="ad"/>
        <w:shd w:val="clear" w:color="auto" w:fill="FFFFFF"/>
        <w:spacing w:before="0" w:beforeAutospacing="0" w:after="0" w:afterAutospacing="0"/>
        <w:ind w:firstLine="567"/>
        <w:jc w:val="both"/>
        <w:rPr>
          <w:color w:val="000000"/>
          <w:sz w:val="28"/>
          <w:szCs w:val="16"/>
        </w:rPr>
      </w:pPr>
      <w:r w:rsidRPr="005633CE">
        <w:rPr>
          <w:color w:val="000000"/>
          <w:sz w:val="28"/>
          <w:szCs w:val="16"/>
        </w:rPr>
        <w:t>5.1.10. Если в результате рассмотрения жалоба  гражданина на действие (бездействие) или решение должностного лица признается обоснованным, принимается решение о применении мер ответственности, установленных законодательством Российской Федерации, к должностному лицу, допустившему нарушения в исполнении муниципальной услуги. О принятом  решении  гражданину направляется сообщение. </w:t>
      </w:r>
    </w:p>
    <w:p w:rsidR="00F741C5" w:rsidRPr="00440F4B" w:rsidRDefault="00F741C5" w:rsidP="005633CE">
      <w:pPr>
        <w:pStyle w:val="1f0"/>
        <w:jc w:val="right"/>
        <w:rPr>
          <w:rFonts w:ascii="Times New Roman" w:hAnsi="Times New Roman"/>
          <w:sz w:val="24"/>
          <w:lang w:val="ru-RU"/>
        </w:rPr>
      </w:pPr>
      <w:r w:rsidRPr="00440F4B">
        <w:rPr>
          <w:rFonts w:ascii="Times New Roman" w:hAnsi="Times New Roman"/>
          <w:sz w:val="24"/>
          <w:lang w:val="ru-RU"/>
        </w:rPr>
        <w:lastRenderedPageBreak/>
        <w:t xml:space="preserve">Приложение № 1 </w:t>
      </w:r>
    </w:p>
    <w:p w:rsidR="00F741C5" w:rsidRPr="00440F4B" w:rsidRDefault="00F741C5" w:rsidP="005633CE">
      <w:pPr>
        <w:pStyle w:val="1f0"/>
        <w:jc w:val="right"/>
        <w:rPr>
          <w:rFonts w:ascii="Times New Roman" w:hAnsi="Times New Roman"/>
          <w:sz w:val="24"/>
          <w:lang w:val="ru-RU"/>
        </w:rPr>
      </w:pPr>
      <w:r w:rsidRPr="00440F4B">
        <w:rPr>
          <w:rFonts w:ascii="Times New Roman" w:hAnsi="Times New Roman"/>
          <w:sz w:val="24"/>
          <w:lang w:val="ru-RU"/>
        </w:rPr>
        <w:t>к Административному регламенту</w:t>
      </w:r>
    </w:p>
    <w:p w:rsidR="00F741C5" w:rsidRPr="00440F4B" w:rsidRDefault="00F741C5" w:rsidP="005633CE">
      <w:pPr>
        <w:pStyle w:val="1f0"/>
        <w:jc w:val="right"/>
        <w:rPr>
          <w:rFonts w:ascii="Times New Roman" w:hAnsi="Times New Roman"/>
          <w:sz w:val="24"/>
          <w:lang w:val="ru-RU"/>
        </w:rPr>
      </w:pPr>
      <w:r w:rsidRPr="00440F4B">
        <w:rPr>
          <w:rFonts w:ascii="Times New Roman" w:hAnsi="Times New Roman"/>
          <w:sz w:val="24"/>
          <w:lang w:val="ru-RU"/>
        </w:rPr>
        <w:t>предоставления Услуги</w:t>
      </w:r>
    </w:p>
    <w:p w:rsidR="00F741C5" w:rsidRPr="00440F4B" w:rsidRDefault="00F741C5" w:rsidP="005E25E8">
      <w:pPr>
        <w:pStyle w:val="1f0"/>
        <w:jc w:val="center"/>
        <w:rPr>
          <w:rFonts w:ascii="Times New Roman" w:hAnsi="Times New Roman"/>
          <w:sz w:val="24"/>
          <w:lang w:val="ru-RU"/>
        </w:rPr>
      </w:pPr>
      <w:r w:rsidRPr="00440F4B">
        <w:rPr>
          <w:rFonts w:ascii="Times New Roman" w:hAnsi="Times New Roman"/>
          <w:sz w:val="24"/>
          <w:lang w:val="ru-RU"/>
        </w:rPr>
        <w:t>Блок-схема</w:t>
      </w:r>
    </w:p>
    <w:p w:rsidR="00F741C5" w:rsidRPr="00440F4B" w:rsidRDefault="00F741C5" w:rsidP="005E25E8">
      <w:pPr>
        <w:pStyle w:val="1f0"/>
        <w:jc w:val="center"/>
        <w:rPr>
          <w:rFonts w:ascii="Times New Roman" w:hAnsi="Times New Roman"/>
          <w:sz w:val="24"/>
          <w:lang w:val="ru-RU"/>
        </w:rPr>
      </w:pPr>
      <w:r w:rsidRPr="00440F4B">
        <w:rPr>
          <w:rFonts w:ascii="Times New Roman" w:hAnsi="Times New Roman"/>
          <w:sz w:val="24"/>
          <w:lang w:val="ru-RU"/>
        </w:rPr>
        <w:t>процедуры предоставления Услуги</w:t>
      </w:r>
    </w:p>
    <w:p w:rsidR="00F741C5" w:rsidRPr="00440F4B" w:rsidRDefault="00F741C5" w:rsidP="005E25E8">
      <w:pPr>
        <w:pStyle w:val="1f0"/>
        <w:jc w:val="center"/>
        <w:rPr>
          <w:rFonts w:ascii="Times New Roman" w:hAnsi="Times New Roman"/>
          <w:sz w:val="24"/>
          <w:lang w:val="ru-RU"/>
        </w:rPr>
      </w:pPr>
      <w:r w:rsidRPr="00440F4B">
        <w:rPr>
          <w:rFonts w:ascii="Times New Roman" w:hAnsi="Times New Roman"/>
          <w:sz w:val="24"/>
          <w:lang w:val="ru-RU"/>
        </w:rPr>
        <w:t>«Признание граждан малоимущими и принятие их на учет в качестве нуждающихся в жилых помещениях, предоставляемых по договорам социального найма на территории</w:t>
      </w:r>
    </w:p>
    <w:p w:rsidR="00F741C5" w:rsidRPr="005E25E8" w:rsidRDefault="00F741C5" w:rsidP="005E25E8">
      <w:pPr>
        <w:pStyle w:val="1f0"/>
        <w:jc w:val="center"/>
        <w:rPr>
          <w:rFonts w:ascii="Times New Roman" w:hAnsi="Times New Roman"/>
          <w:sz w:val="24"/>
        </w:rPr>
      </w:pPr>
      <w:r w:rsidRPr="005E25E8">
        <w:rPr>
          <w:rFonts w:ascii="Times New Roman" w:hAnsi="Times New Roman"/>
          <w:sz w:val="24"/>
        </w:rPr>
        <w:t>администрации МО «Табарсук»</w:t>
      </w:r>
    </w:p>
    <w:p w:rsidR="00F741C5" w:rsidRDefault="00F3342C" w:rsidP="00F741C5">
      <w:pPr>
        <w:widowControl w:val="0"/>
        <w:shd w:val="clear" w:color="auto" w:fill="FFFFFF"/>
        <w:ind w:right="-57" w:firstLine="708"/>
        <w:jc w:val="center"/>
        <w:rPr>
          <w:rFonts w:cs="Arial"/>
          <w:bCs/>
        </w:rPr>
      </w:pPr>
      <w:r>
        <w:rPr>
          <w:rFonts w:cs="Arial"/>
          <w:bCs/>
          <w:noProof/>
        </w:rPr>
        <w:pict>
          <v:rect id="_x0000_s1118" style="position:absolute;left:0;text-align:left;margin-left:115.45pt;margin-top:13.75pt;width:236.8pt;height:56.8pt;z-index:251744256;mso-position-horizontal-relative:margin">
            <v:textbox>
              <w:txbxContent>
                <w:p w:rsidR="000027F1" w:rsidRDefault="000027F1" w:rsidP="00F741C5">
                  <w:pPr>
                    <w:jc w:val="center"/>
                    <w:rPr>
                      <w:sz w:val="20"/>
                      <w:szCs w:val="20"/>
                    </w:rPr>
                  </w:pPr>
                </w:p>
                <w:p w:rsidR="000027F1" w:rsidRDefault="000027F1" w:rsidP="00F741C5">
                  <w:pPr>
                    <w:jc w:val="center"/>
                    <w:rPr>
                      <w:rFonts w:cs="Arial"/>
                      <w:sz w:val="20"/>
                      <w:szCs w:val="20"/>
                    </w:rPr>
                  </w:pPr>
                  <w:r w:rsidRPr="00B83130">
                    <w:rPr>
                      <w:sz w:val="20"/>
                      <w:szCs w:val="20"/>
                    </w:rPr>
                    <w:t xml:space="preserve">Обращение получателя Услуги в </w:t>
                  </w:r>
                  <w:r>
                    <w:rPr>
                      <w:sz w:val="20"/>
                      <w:szCs w:val="20"/>
                    </w:rPr>
                    <w:t>Администрацию</w:t>
                  </w:r>
                  <w:r w:rsidRPr="00B83130">
                    <w:rPr>
                      <w:sz w:val="20"/>
                      <w:szCs w:val="20"/>
                    </w:rPr>
                    <w:t xml:space="preserve"> </w:t>
                  </w:r>
                </w:p>
                <w:p w:rsidR="000027F1" w:rsidRPr="007A3F76" w:rsidRDefault="000027F1" w:rsidP="00F741C5">
                  <w:pPr>
                    <w:jc w:val="center"/>
                    <w:rPr>
                      <w:sz w:val="20"/>
                      <w:szCs w:val="20"/>
                    </w:rPr>
                  </w:pPr>
                  <w:r>
                    <w:rPr>
                      <w:rFonts w:cs="Arial"/>
                      <w:sz w:val="20"/>
                      <w:szCs w:val="20"/>
                    </w:rPr>
                    <w:t>МО «Табарсук»</w:t>
                  </w:r>
                </w:p>
              </w:txbxContent>
            </v:textbox>
            <w10:wrap anchorx="margin"/>
          </v:rect>
        </w:pict>
      </w:r>
    </w:p>
    <w:p w:rsidR="00F741C5" w:rsidRPr="002E4A8E" w:rsidRDefault="00F741C5" w:rsidP="00F741C5">
      <w:pPr>
        <w:widowControl w:val="0"/>
        <w:shd w:val="clear" w:color="auto" w:fill="FFFFFF"/>
        <w:ind w:right="-57" w:firstLine="708"/>
        <w:jc w:val="center"/>
        <w:rPr>
          <w:rFonts w:cs="Arial"/>
          <w:bCs/>
        </w:rPr>
      </w:pPr>
    </w:p>
    <w:p w:rsidR="00F741C5" w:rsidRDefault="00F3342C" w:rsidP="00F741C5">
      <w:pPr>
        <w:widowControl w:val="0"/>
        <w:ind w:right="-57"/>
        <w:jc w:val="both"/>
        <w:rPr>
          <w:rFonts w:cs="Arial"/>
        </w:rPr>
      </w:pPr>
      <w:r>
        <w:rPr>
          <w:rFonts w:cs="Arial"/>
          <w:noProof/>
        </w:rPr>
        <w:pict>
          <v:line id="_x0000_s1112" style="position:absolute;left:0;text-align:left;z-index:251754496" from="231.4pt,18.9pt" to="231.45pt,36.9pt">
            <v:stroke endarrow="block"/>
          </v:line>
        </w:pict>
      </w:r>
    </w:p>
    <w:p w:rsidR="00F741C5" w:rsidRDefault="00F3342C" w:rsidP="00F741C5">
      <w:pPr>
        <w:widowControl w:val="0"/>
        <w:ind w:right="-57"/>
        <w:jc w:val="both"/>
        <w:rPr>
          <w:rFonts w:cs="Arial"/>
        </w:rPr>
      </w:pPr>
      <w:r>
        <w:rPr>
          <w:rFonts w:cs="Arial"/>
          <w:noProof/>
        </w:rPr>
        <w:pict>
          <v:line id="_x0000_s1125" style="position:absolute;left:0;text-align:left;z-index:251751424" from="123.2pt,414.45pt" to="123.2pt,437.25pt">
            <v:stroke endarrow="block"/>
          </v:line>
        </w:pict>
      </w:r>
      <w:r>
        <w:rPr>
          <w:rFonts w:cs="Arial"/>
        </w:rPr>
      </w:r>
      <w:r>
        <w:rPr>
          <w:rFonts w:cs="Arial"/>
        </w:rPr>
        <w:pict>
          <v:group id="_x0000_s1107" editas="canvas" style="width:510.05pt;height:419.4pt;mso-position-horizontal-relative:char;mso-position-vertical-relative:line" coordorigin="981,3342" coordsize="10201,838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8" type="#_x0000_t75" style="position:absolute;left:981;top:3342;width:10201;height:8388" o:preferrelative="f">
              <v:fill o:detectmouseclick="t"/>
              <v:path o:extrusionok="t" o:connecttype="none"/>
              <o:lock v:ext="edit" text="t"/>
            </v:shape>
            <v:rect id="_x0000_s1109" style="position:absolute;left:3290;top:5047;width:4766;height:900">
              <v:textbox style="mso-next-textbox:#_x0000_s1109">
                <w:txbxContent>
                  <w:p w:rsidR="000027F1" w:rsidRPr="00B83130" w:rsidRDefault="000027F1" w:rsidP="00F741C5">
                    <w:pPr>
                      <w:jc w:val="center"/>
                      <w:rPr>
                        <w:sz w:val="20"/>
                        <w:szCs w:val="20"/>
                      </w:rPr>
                    </w:pPr>
                    <w:r w:rsidRPr="00B83130">
                      <w:rPr>
                        <w:sz w:val="20"/>
                        <w:szCs w:val="20"/>
                      </w:rPr>
                      <w:t xml:space="preserve">Направление пакета документов на рассмотрение комиссией по жилищным вопросам при Администрации </w:t>
                    </w:r>
                    <w:r>
                      <w:rPr>
                        <w:rFonts w:cs="Arial"/>
                        <w:sz w:val="20"/>
                        <w:szCs w:val="20"/>
                      </w:rPr>
                      <w:t>МО «Табарсук»</w:t>
                    </w:r>
                  </w:p>
                </w:txbxContent>
              </v:textbox>
            </v:rect>
            <v:rect id="_x0000_s1110" style="position:absolute;left:3436;top:3512;width:4590;height:1175;mso-position-horizontal-relative:margin;mso-position-vertical-relative:margin">
              <v:textbox style="mso-next-textbox:#_x0000_s1110">
                <w:txbxContent>
                  <w:p w:rsidR="000027F1" w:rsidRDefault="000027F1" w:rsidP="00F741C5">
                    <w:pPr>
                      <w:jc w:val="center"/>
                      <w:rPr>
                        <w:rFonts w:cs="Arial"/>
                        <w:sz w:val="20"/>
                        <w:szCs w:val="20"/>
                      </w:rPr>
                    </w:pPr>
                    <w:r w:rsidRPr="00B83130">
                      <w:rPr>
                        <w:sz w:val="20"/>
                        <w:szCs w:val="20"/>
                      </w:rPr>
                      <w:t xml:space="preserve">Прием и рассмотрение документов должностными лицами Администрации </w:t>
                    </w:r>
                  </w:p>
                  <w:p w:rsidR="000027F1" w:rsidRPr="00B83130" w:rsidRDefault="000027F1" w:rsidP="00F741C5">
                    <w:pPr>
                      <w:jc w:val="center"/>
                      <w:rPr>
                        <w:sz w:val="20"/>
                        <w:szCs w:val="20"/>
                      </w:rPr>
                    </w:pPr>
                    <w:r>
                      <w:rPr>
                        <w:rFonts w:cs="Arial"/>
                        <w:sz w:val="20"/>
                        <w:szCs w:val="20"/>
                      </w:rPr>
                      <w:t>МО «Табарсук»</w:t>
                    </w:r>
                  </w:p>
                </w:txbxContent>
              </v:textbox>
            </v:rect>
            <v:line id="_x0000_s1111" style="position:absolute;flip:x" from="5759,7081" to="6741,7082">
              <v:stroke endarrow="block"/>
            </v:line>
            <v:line id="_x0000_s1113" style="position:absolute" from="5730,4687" to="5731,5047">
              <v:stroke endarrow="block"/>
            </v:line>
            <v:shapetype id="_x0000_t202" coordsize="21600,21600" o:spt="202" path="m,l,21600r21600,l21600,xe">
              <v:stroke joinstyle="miter"/>
              <v:path gradientshapeok="t" o:connecttype="rect"/>
            </v:shapetype>
            <v:shape id="_x0000_s1114" type="#_x0000_t202" style="position:absolute;left:6741;top:6582;width:4140;height:1080">
              <v:textbox style="mso-next-textbox:#_x0000_s1114">
                <w:txbxContent>
                  <w:p w:rsidR="000027F1" w:rsidRPr="00B83130" w:rsidRDefault="000027F1" w:rsidP="00F741C5">
                    <w:pPr>
                      <w:jc w:val="center"/>
                      <w:rPr>
                        <w:sz w:val="20"/>
                        <w:szCs w:val="20"/>
                      </w:rPr>
                    </w:pPr>
                    <w:r w:rsidRPr="00B83130">
                      <w:rPr>
                        <w:sz w:val="20"/>
                        <w:szCs w:val="20"/>
                      </w:rPr>
                      <w:t xml:space="preserve">Подготовка проекта постановления </w:t>
                    </w:r>
                    <w:r>
                      <w:rPr>
                        <w:sz w:val="20"/>
                        <w:szCs w:val="20"/>
                      </w:rPr>
                      <w:t>Администрации</w:t>
                    </w:r>
                    <w:r w:rsidRPr="00B83130">
                      <w:rPr>
                        <w:sz w:val="20"/>
                        <w:szCs w:val="20"/>
                      </w:rPr>
                      <w:t xml:space="preserve"> </w:t>
                    </w:r>
                    <w:r>
                      <w:rPr>
                        <w:rFonts w:cs="Arial"/>
                        <w:sz w:val="20"/>
                        <w:szCs w:val="20"/>
                      </w:rPr>
                      <w:t xml:space="preserve"> МО «Табарсук» </w:t>
                    </w:r>
                    <w:r w:rsidRPr="00B83130">
                      <w:rPr>
                        <w:sz w:val="20"/>
                        <w:szCs w:val="20"/>
                      </w:rPr>
                      <w:t>об отказе в признании граждан малоимущими</w:t>
                    </w:r>
                  </w:p>
                  <w:p w:rsidR="000027F1" w:rsidRPr="00B83130" w:rsidRDefault="000027F1" w:rsidP="00F741C5">
                    <w:pPr>
                      <w:rPr>
                        <w:sz w:val="20"/>
                        <w:szCs w:val="20"/>
                      </w:rPr>
                    </w:pPr>
                  </w:p>
                </w:txbxContent>
              </v:textbox>
            </v:shape>
            <v:line id="_x0000_s1115" style="position:absolute;flip:x" from="4041,6042" to="5841,6402">
              <v:stroke endarrow="block"/>
            </v:line>
            <v:line id="_x0000_s1116" style="position:absolute" from="6827,6042" to="8807,6582">
              <v:stroke endarrow="block"/>
            </v:line>
            <v:line id="_x0000_s1117" style="position:absolute" from="2955,7482" to="2961,8262">
              <v:stroke endarrow="block"/>
            </v:line>
            <v:rect id="_x0000_s1124" style="position:absolute;left:981;top:6402;width:4860;height:1080">
              <v:textbox style="mso-next-textbox:#_x0000_s1124">
                <w:txbxContent>
                  <w:p w:rsidR="000027F1" w:rsidRDefault="000027F1" w:rsidP="00F741C5">
                    <w:pPr>
                      <w:jc w:val="center"/>
                      <w:rPr>
                        <w:rFonts w:cs="Arial"/>
                        <w:sz w:val="20"/>
                        <w:szCs w:val="20"/>
                      </w:rPr>
                    </w:pPr>
                    <w:r w:rsidRPr="00B83130">
                      <w:rPr>
                        <w:sz w:val="20"/>
                        <w:szCs w:val="20"/>
                      </w:rPr>
                      <w:t xml:space="preserve">Подготовка проекта постановления </w:t>
                    </w:r>
                    <w:r>
                      <w:rPr>
                        <w:sz w:val="20"/>
                        <w:szCs w:val="20"/>
                      </w:rPr>
                      <w:t>Администрации</w:t>
                    </w:r>
                    <w:r w:rsidRPr="00B83130">
                      <w:rPr>
                        <w:sz w:val="20"/>
                        <w:szCs w:val="20"/>
                      </w:rPr>
                      <w:t xml:space="preserve"> </w:t>
                    </w:r>
                  </w:p>
                  <w:p w:rsidR="000027F1" w:rsidRPr="00B83130" w:rsidRDefault="000027F1" w:rsidP="00F741C5">
                    <w:pPr>
                      <w:jc w:val="center"/>
                      <w:rPr>
                        <w:sz w:val="20"/>
                        <w:szCs w:val="20"/>
                      </w:rPr>
                    </w:pPr>
                    <w:r>
                      <w:rPr>
                        <w:rFonts w:cs="Arial"/>
                        <w:sz w:val="20"/>
                        <w:szCs w:val="20"/>
                      </w:rPr>
                      <w:t>МО «Табарсук»</w:t>
                    </w:r>
                    <w:r w:rsidRPr="00B83130">
                      <w:rPr>
                        <w:sz w:val="20"/>
                        <w:szCs w:val="20"/>
                      </w:rPr>
                      <w:t xml:space="preserve"> о признании граждан малоимущими</w:t>
                    </w:r>
                  </w:p>
                </w:txbxContent>
              </v:textbox>
            </v:rect>
            <v:line id="_x0000_s1127" style="position:absolute" from="8798,7662" to="8799,8130">
              <v:stroke endarrow="block"/>
            </v:line>
            <v:shape id="_x0000_s1121" type="#_x0000_t202" style="position:absolute;left:6021;top:8130;width:4860;height:1440">
              <v:textbox style="mso-next-textbox:#_x0000_s1121">
                <w:txbxContent>
                  <w:p w:rsidR="000027F1" w:rsidRPr="00B83130" w:rsidRDefault="000027F1" w:rsidP="00F741C5">
                    <w:pPr>
                      <w:jc w:val="center"/>
                      <w:rPr>
                        <w:sz w:val="20"/>
                        <w:szCs w:val="20"/>
                      </w:rPr>
                    </w:pPr>
                    <w:r w:rsidRPr="00B83130">
                      <w:rPr>
                        <w:sz w:val="20"/>
                        <w:szCs w:val="20"/>
                      </w:rPr>
                      <w:t xml:space="preserve">Направление </w:t>
                    </w:r>
                    <w:r>
                      <w:rPr>
                        <w:sz w:val="20"/>
                        <w:szCs w:val="20"/>
                      </w:rPr>
                      <w:t>З</w:t>
                    </w:r>
                    <w:r w:rsidRPr="00B83130">
                      <w:rPr>
                        <w:sz w:val="20"/>
                        <w:szCs w:val="20"/>
                      </w:rPr>
                      <w:t>аявител</w:t>
                    </w:r>
                    <w:r>
                      <w:rPr>
                        <w:sz w:val="20"/>
                        <w:szCs w:val="20"/>
                      </w:rPr>
                      <w:t>ям</w:t>
                    </w:r>
                    <w:r w:rsidRPr="00B83130">
                      <w:rPr>
                        <w:sz w:val="20"/>
                        <w:szCs w:val="20"/>
                      </w:rPr>
                      <w:t xml:space="preserve"> уведомления об отказе в принятии на учет в качестве нуждающихся в жилых помещениях, предоставляемых по договорам социального найма</w:t>
                    </w:r>
                  </w:p>
                  <w:p w:rsidR="000027F1" w:rsidRPr="00B328D5" w:rsidRDefault="000027F1" w:rsidP="00F741C5"/>
                </w:txbxContent>
              </v:textbox>
            </v:shape>
            <v:shape id="_x0000_s1123" type="#_x0000_t202" style="position:absolute;left:981;top:8262;width:4860;height:1164">
              <v:textbox style="mso-next-textbox:#_x0000_s1123">
                <w:txbxContent>
                  <w:p w:rsidR="000027F1" w:rsidRPr="00785348" w:rsidRDefault="000027F1" w:rsidP="00F741C5">
                    <w:pPr>
                      <w:jc w:val="center"/>
                      <w:rPr>
                        <w:sz w:val="20"/>
                        <w:szCs w:val="20"/>
                      </w:rPr>
                    </w:pPr>
                    <w:r>
                      <w:rPr>
                        <w:sz w:val="20"/>
                        <w:szCs w:val="20"/>
                      </w:rPr>
                      <w:t xml:space="preserve">Направление Заявителям уведомления о признании малоимущими в целях принятия на учет в качестве </w:t>
                    </w:r>
                    <w:r w:rsidRPr="00B83130">
                      <w:rPr>
                        <w:sz w:val="20"/>
                        <w:szCs w:val="20"/>
                      </w:rPr>
                      <w:t>нуждающихся в жилых помещениях, предоставляемых по договорам социального найма</w:t>
                    </w:r>
                  </w:p>
                </w:txbxContent>
              </v:textbox>
            </v:shape>
            <v:line id="_x0000_s1122" style="position:absolute" from="3105,9426" to="3111,9927">
              <v:stroke endarrow="block"/>
            </v:line>
            <v:rect id="_x0000_s1119" style="position:absolute;left:981;top:9927;width:4860;height:1704">
              <v:textbox style="mso-next-textbox:#_x0000_s1119">
                <w:txbxContent>
                  <w:p w:rsidR="000027F1" w:rsidRPr="00B83130" w:rsidRDefault="000027F1" w:rsidP="00F741C5">
                    <w:pPr>
                      <w:jc w:val="center"/>
                      <w:rPr>
                        <w:sz w:val="20"/>
                        <w:szCs w:val="20"/>
                      </w:rPr>
                    </w:pPr>
                    <w:r w:rsidRPr="00B83130">
                      <w:rPr>
                        <w:sz w:val="20"/>
                        <w:szCs w:val="20"/>
                      </w:rPr>
                      <w:t xml:space="preserve">Подготовка проекта постановления </w:t>
                    </w:r>
                    <w:r>
                      <w:rPr>
                        <w:sz w:val="20"/>
                        <w:szCs w:val="20"/>
                      </w:rPr>
                      <w:t>Администрации</w:t>
                    </w:r>
                    <w:r w:rsidRPr="00B83130">
                      <w:rPr>
                        <w:sz w:val="20"/>
                        <w:szCs w:val="20"/>
                      </w:rPr>
                      <w:t xml:space="preserve"> </w:t>
                    </w:r>
                    <w:r>
                      <w:rPr>
                        <w:rFonts w:cs="Arial"/>
                        <w:sz w:val="20"/>
                        <w:szCs w:val="20"/>
                      </w:rPr>
                      <w:t>МО «Табарсук»</w:t>
                    </w:r>
                    <w:r w:rsidRPr="00B83130">
                      <w:rPr>
                        <w:sz w:val="20"/>
                        <w:szCs w:val="20"/>
                      </w:rPr>
                      <w:t xml:space="preserve"> о принятии</w:t>
                    </w:r>
                    <w:r>
                      <w:rPr>
                        <w:sz w:val="20"/>
                        <w:szCs w:val="20"/>
                      </w:rPr>
                      <w:t xml:space="preserve"> граждан</w:t>
                    </w:r>
                    <w:r w:rsidRPr="00B83130">
                      <w:rPr>
                        <w:sz w:val="20"/>
                        <w:szCs w:val="20"/>
                      </w:rPr>
                      <w:t>, признанных малоимущими</w:t>
                    </w:r>
                    <w:r>
                      <w:rPr>
                        <w:sz w:val="20"/>
                        <w:szCs w:val="20"/>
                      </w:rPr>
                      <w:t>,</w:t>
                    </w:r>
                    <w:r w:rsidRPr="00B83130">
                      <w:rPr>
                        <w:sz w:val="20"/>
                        <w:szCs w:val="20"/>
                      </w:rPr>
                      <w:t xml:space="preserve"> на учет</w:t>
                    </w:r>
                    <w:r>
                      <w:rPr>
                        <w:sz w:val="20"/>
                        <w:szCs w:val="20"/>
                      </w:rPr>
                      <w:t xml:space="preserve"> </w:t>
                    </w:r>
                    <w:r w:rsidRPr="00B83130">
                      <w:rPr>
                        <w:sz w:val="20"/>
                        <w:szCs w:val="20"/>
                      </w:rPr>
                      <w:t>в качестве нуждающихся в жилых помещениях, предоставляемых по договорам социального найма</w:t>
                    </w:r>
                  </w:p>
                  <w:p w:rsidR="000027F1" w:rsidRPr="006364F5" w:rsidRDefault="000027F1" w:rsidP="00F741C5"/>
                </w:txbxContent>
              </v:textbox>
            </v:rect>
            <w10:wrap type="none"/>
            <w10:anchorlock/>
          </v:group>
        </w:pict>
      </w:r>
    </w:p>
    <w:p w:rsidR="00F741C5" w:rsidRDefault="00F3342C" w:rsidP="00F741C5">
      <w:pPr>
        <w:widowControl w:val="0"/>
        <w:ind w:right="-57"/>
        <w:jc w:val="both"/>
        <w:rPr>
          <w:rFonts w:cs="Arial"/>
        </w:rPr>
      </w:pPr>
      <w:r w:rsidRPr="00F3342C">
        <w:rPr>
          <w:rFonts w:cs="Arial"/>
          <w:bCs/>
          <w:noProof/>
        </w:rPr>
        <w:pict>
          <v:shape id="_x0000_s1120" type="#_x0000_t202" style="position:absolute;left:0;text-align:left;margin-left:-3.65pt;margin-top:5.4pt;width:243pt;height:1in;z-index:251746304">
            <v:textbox style="mso-next-textbox:#_x0000_s1120">
              <w:txbxContent>
                <w:p w:rsidR="000027F1" w:rsidRPr="00B83130" w:rsidRDefault="000027F1" w:rsidP="00F741C5">
                  <w:pPr>
                    <w:jc w:val="center"/>
                    <w:rPr>
                      <w:sz w:val="20"/>
                      <w:szCs w:val="20"/>
                    </w:rPr>
                  </w:pPr>
                  <w:r w:rsidRPr="00B83130">
                    <w:rPr>
                      <w:sz w:val="20"/>
                      <w:szCs w:val="20"/>
                    </w:rPr>
                    <w:t xml:space="preserve">Направление </w:t>
                  </w:r>
                  <w:r>
                    <w:rPr>
                      <w:sz w:val="20"/>
                      <w:szCs w:val="20"/>
                    </w:rPr>
                    <w:t>З</w:t>
                  </w:r>
                  <w:r w:rsidRPr="00B83130">
                    <w:rPr>
                      <w:sz w:val="20"/>
                      <w:szCs w:val="20"/>
                    </w:rPr>
                    <w:t>аявител</w:t>
                  </w:r>
                  <w:r>
                    <w:rPr>
                      <w:sz w:val="20"/>
                      <w:szCs w:val="20"/>
                    </w:rPr>
                    <w:t>ям</w:t>
                  </w:r>
                  <w:r w:rsidRPr="00B83130">
                    <w:rPr>
                      <w:sz w:val="20"/>
                      <w:szCs w:val="20"/>
                    </w:rPr>
                    <w:t xml:space="preserve"> уведомления о принятии на учет в качестве нуждающихся в жилых помещениях, предоставляемых по договорам социального найма</w:t>
                  </w:r>
                </w:p>
              </w:txbxContent>
            </v:textbox>
          </v:shape>
        </w:pict>
      </w:r>
    </w:p>
    <w:p w:rsidR="00F741C5" w:rsidRDefault="00F741C5" w:rsidP="00F741C5">
      <w:pPr>
        <w:widowControl w:val="0"/>
        <w:ind w:right="-57"/>
        <w:jc w:val="both"/>
        <w:rPr>
          <w:rFonts w:cs="Arial"/>
        </w:rPr>
      </w:pPr>
    </w:p>
    <w:p w:rsidR="00F741C5" w:rsidRDefault="00F741C5" w:rsidP="00F741C5">
      <w:pPr>
        <w:ind w:left="6379"/>
        <w:rPr>
          <w:sz w:val="20"/>
          <w:szCs w:val="20"/>
        </w:rPr>
      </w:pPr>
    </w:p>
    <w:p w:rsidR="00F741C5" w:rsidRPr="007A3F76" w:rsidRDefault="00F741C5" w:rsidP="00F741C5">
      <w:pPr>
        <w:ind w:left="6379"/>
        <w:rPr>
          <w:sz w:val="20"/>
          <w:szCs w:val="20"/>
        </w:rPr>
      </w:pPr>
      <w:r w:rsidRPr="007A3F76">
        <w:rPr>
          <w:sz w:val="20"/>
          <w:szCs w:val="20"/>
        </w:rPr>
        <w:lastRenderedPageBreak/>
        <w:t>Приложение № 2</w:t>
      </w:r>
      <w:r w:rsidRPr="007A3F76">
        <w:rPr>
          <w:sz w:val="20"/>
          <w:szCs w:val="20"/>
        </w:rPr>
        <w:br/>
        <w:t>к административному регламенту предоставления Услуги</w:t>
      </w:r>
    </w:p>
    <w:p w:rsidR="00F741C5" w:rsidRPr="008E0297" w:rsidRDefault="00F741C5" w:rsidP="00F741C5">
      <w:pPr>
        <w:jc w:val="right"/>
      </w:pPr>
    </w:p>
    <w:tbl>
      <w:tblPr>
        <w:tblW w:w="0" w:type="auto"/>
        <w:tblLook w:val="01E0"/>
      </w:tblPr>
      <w:tblGrid>
        <w:gridCol w:w="4785"/>
        <w:gridCol w:w="5536"/>
      </w:tblGrid>
      <w:tr w:rsidR="00F741C5" w:rsidRPr="0071490F" w:rsidTr="00E92E62">
        <w:tc>
          <w:tcPr>
            <w:tcW w:w="4785" w:type="dxa"/>
          </w:tcPr>
          <w:p w:rsidR="00F741C5" w:rsidRPr="0071490F" w:rsidRDefault="00F741C5" w:rsidP="00E92E62"/>
          <w:p w:rsidR="00F741C5" w:rsidRPr="0071490F" w:rsidRDefault="00F741C5" w:rsidP="00E92E62"/>
          <w:p w:rsidR="00F741C5" w:rsidRPr="0071490F" w:rsidRDefault="00F741C5" w:rsidP="00E92E62"/>
          <w:p w:rsidR="00F741C5" w:rsidRPr="0071490F" w:rsidRDefault="00F741C5" w:rsidP="00E92E62"/>
          <w:p w:rsidR="00F741C5" w:rsidRPr="0071490F" w:rsidRDefault="00F741C5" w:rsidP="00E92E62"/>
          <w:p w:rsidR="00F741C5" w:rsidRPr="0071490F" w:rsidRDefault="00F741C5" w:rsidP="00E92E62"/>
          <w:p w:rsidR="00F741C5" w:rsidRPr="0071490F" w:rsidRDefault="00F741C5" w:rsidP="00E92E62"/>
          <w:p w:rsidR="00F741C5" w:rsidRPr="0071490F" w:rsidRDefault="00F741C5" w:rsidP="00E92E62"/>
          <w:p w:rsidR="00F741C5" w:rsidRPr="0071490F" w:rsidRDefault="00F741C5" w:rsidP="00E92E62"/>
        </w:tc>
        <w:tc>
          <w:tcPr>
            <w:tcW w:w="4785" w:type="dxa"/>
          </w:tcPr>
          <w:p w:rsidR="00F741C5" w:rsidRPr="0071490F" w:rsidRDefault="00F741C5" w:rsidP="00E92E62">
            <w:r w:rsidRPr="0071490F">
              <w:t>Главе администрации МО «</w:t>
            </w:r>
            <w:r>
              <w:t>Табарсук</w:t>
            </w:r>
            <w:r w:rsidRPr="0071490F">
              <w:t>»</w:t>
            </w:r>
          </w:p>
          <w:p w:rsidR="00F741C5" w:rsidRPr="0071490F" w:rsidRDefault="00F741C5" w:rsidP="00E92E62">
            <w:r w:rsidRPr="0071490F">
              <w:t>______________________________________</w:t>
            </w:r>
          </w:p>
          <w:p w:rsidR="00F741C5" w:rsidRPr="0071490F" w:rsidRDefault="00F741C5" w:rsidP="00E92E62">
            <w:r w:rsidRPr="0071490F">
              <w:t>от ___________________________________</w:t>
            </w:r>
          </w:p>
          <w:p w:rsidR="00F741C5" w:rsidRPr="0071490F" w:rsidRDefault="00F741C5" w:rsidP="00E92E62">
            <w:r w:rsidRPr="0071490F">
              <w:t>проживающего по адресу: _______________</w:t>
            </w:r>
          </w:p>
          <w:p w:rsidR="00F741C5" w:rsidRPr="0071490F" w:rsidRDefault="00F741C5" w:rsidP="00E92E62">
            <w:r w:rsidRPr="0071490F">
              <w:t>______________________________________</w:t>
            </w:r>
          </w:p>
          <w:p w:rsidR="00F741C5" w:rsidRPr="0071490F" w:rsidRDefault="00F741C5" w:rsidP="00E92E62">
            <w:r w:rsidRPr="0071490F">
              <w:t>постоянно зарегистрирован</w:t>
            </w:r>
            <w:r>
              <w:t xml:space="preserve">ного по адресу: </w:t>
            </w:r>
          </w:p>
          <w:p w:rsidR="00F741C5" w:rsidRPr="0071490F" w:rsidRDefault="00F741C5" w:rsidP="00E92E62">
            <w:r w:rsidRPr="0071490F">
              <w:t>______________________________________</w:t>
            </w:r>
          </w:p>
          <w:p w:rsidR="00F741C5" w:rsidRPr="0071490F" w:rsidRDefault="00F741C5" w:rsidP="00E92E62">
            <w:r w:rsidRPr="0071490F">
              <w:t>______________________________________</w:t>
            </w:r>
          </w:p>
          <w:p w:rsidR="00F741C5" w:rsidRPr="0071490F" w:rsidRDefault="00F741C5" w:rsidP="00E92E62">
            <w:r w:rsidRPr="0071490F">
              <w:t>телефон: ______________________________</w:t>
            </w:r>
          </w:p>
        </w:tc>
      </w:tr>
    </w:tbl>
    <w:p w:rsidR="00F741C5" w:rsidRPr="008E0297" w:rsidRDefault="00F741C5" w:rsidP="00F741C5"/>
    <w:p w:rsidR="00F741C5" w:rsidRPr="004E56A3" w:rsidRDefault="00F741C5" w:rsidP="004E56A3">
      <w:pPr>
        <w:pStyle w:val="1f0"/>
        <w:jc w:val="center"/>
        <w:rPr>
          <w:rFonts w:ascii="Times New Roman" w:hAnsi="Times New Roman"/>
          <w:sz w:val="24"/>
        </w:rPr>
      </w:pPr>
      <w:r w:rsidRPr="004E56A3">
        <w:rPr>
          <w:rFonts w:ascii="Times New Roman" w:hAnsi="Times New Roman"/>
          <w:sz w:val="24"/>
        </w:rPr>
        <w:t>ЗАЯВЛЕНИЕ</w:t>
      </w:r>
    </w:p>
    <w:p w:rsidR="00F741C5" w:rsidRPr="00440F4B" w:rsidRDefault="00F741C5" w:rsidP="004E56A3">
      <w:pPr>
        <w:pStyle w:val="1f0"/>
        <w:jc w:val="center"/>
        <w:rPr>
          <w:rFonts w:ascii="Times New Roman" w:hAnsi="Times New Roman"/>
          <w:sz w:val="24"/>
          <w:lang w:val="ru-RU"/>
        </w:rPr>
      </w:pPr>
      <w:r w:rsidRPr="00440F4B">
        <w:rPr>
          <w:rFonts w:ascii="Times New Roman" w:hAnsi="Times New Roman"/>
          <w:sz w:val="24"/>
          <w:lang w:val="ru-RU"/>
        </w:rPr>
        <w:t>о принятии на учет в качестве</w:t>
      </w:r>
    </w:p>
    <w:p w:rsidR="00F741C5" w:rsidRPr="00440F4B" w:rsidRDefault="00F741C5" w:rsidP="004E56A3">
      <w:pPr>
        <w:pStyle w:val="1f0"/>
        <w:jc w:val="center"/>
        <w:rPr>
          <w:rFonts w:ascii="Times New Roman" w:hAnsi="Times New Roman"/>
          <w:sz w:val="24"/>
          <w:lang w:val="ru-RU"/>
        </w:rPr>
      </w:pPr>
      <w:r w:rsidRPr="00440F4B">
        <w:rPr>
          <w:rFonts w:ascii="Times New Roman" w:hAnsi="Times New Roman"/>
          <w:sz w:val="24"/>
          <w:lang w:val="ru-RU"/>
        </w:rPr>
        <w:t>нуждающегося в жилом помещении,</w:t>
      </w:r>
    </w:p>
    <w:p w:rsidR="00F741C5" w:rsidRPr="00440F4B" w:rsidRDefault="00F741C5" w:rsidP="004E56A3">
      <w:pPr>
        <w:pStyle w:val="1f0"/>
        <w:jc w:val="center"/>
        <w:rPr>
          <w:rFonts w:ascii="Times New Roman" w:hAnsi="Times New Roman"/>
          <w:sz w:val="24"/>
          <w:lang w:val="ru-RU"/>
        </w:rPr>
      </w:pPr>
      <w:r w:rsidRPr="00440F4B">
        <w:rPr>
          <w:rFonts w:ascii="Times New Roman" w:hAnsi="Times New Roman"/>
          <w:sz w:val="24"/>
          <w:lang w:val="ru-RU"/>
        </w:rPr>
        <w:t>предоставляемом по договору социального найма</w:t>
      </w:r>
    </w:p>
    <w:p w:rsidR="00F741C5" w:rsidRPr="00440F4B" w:rsidRDefault="00F741C5" w:rsidP="004E56A3">
      <w:pPr>
        <w:pStyle w:val="1f0"/>
        <w:jc w:val="center"/>
        <w:rPr>
          <w:rFonts w:ascii="Times New Roman" w:hAnsi="Times New Roman"/>
          <w:sz w:val="24"/>
          <w:lang w:val="ru-RU"/>
        </w:rPr>
      </w:pPr>
    </w:p>
    <w:p w:rsidR="00F741C5" w:rsidRPr="004E56A3" w:rsidRDefault="00F741C5" w:rsidP="004E56A3">
      <w:pPr>
        <w:pStyle w:val="1f0"/>
        <w:rPr>
          <w:lang w:val="ru-RU"/>
        </w:rPr>
      </w:pPr>
      <w:r w:rsidRPr="00440F4B">
        <w:rPr>
          <w:lang w:val="ru-RU"/>
        </w:rPr>
        <w:tab/>
        <w:t>Я _____________________________________</w:t>
      </w:r>
      <w:r w:rsidR="004E56A3" w:rsidRPr="00440F4B">
        <w:rPr>
          <w:lang w:val="ru-RU"/>
        </w:rPr>
        <w:t>____________________________</w:t>
      </w:r>
      <w:r w:rsidR="004E56A3">
        <w:rPr>
          <w:lang w:val="ru-RU"/>
        </w:rPr>
        <w:t>____________</w:t>
      </w:r>
    </w:p>
    <w:p w:rsidR="00F741C5" w:rsidRPr="008E0297" w:rsidRDefault="00F741C5" w:rsidP="00F741C5">
      <w:pPr>
        <w:jc w:val="center"/>
        <w:rPr>
          <w:sz w:val="18"/>
          <w:szCs w:val="18"/>
        </w:rPr>
      </w:pPr>
      <w:r w:rsidRPr="008E0297">
        <w:rPr>
          <w:sz w:val="18"/>
          <w:szCs w:val="18"/>
        </w:rPr>
        <w:t>(являюсь собственником, являюсь нанимателем, проживаю на условиях поднайма – нужное указать)</w:t>
      </w:r>
    </w:p>
    <w:p w:rsidR="00F741C5" w:rsidRPr="004E56A3" w:rsidRDefault="00F741C5" w:rsidP="004E56A3">
      <w:pPr>
        <w:pStyle w:val="1f0"/>
        <w:rPr>
          <w:lang w:val="ru-RU"/>
        </w:rPr>
      </w:pPr>
      <w:r w:rsidRPr="004E56A3">
        <w:rPr>
          <w:rFonts w:ascii="Times New Roman" w:hAnsi="Times New Roman"/>
          <w:sz w:val="24"/>
          <w:lang w:val="ru-RU"/>
        </w:rPr>
        <w:t xml:space="preserve"> жилого помещения по адресу:</w:t>
      </w:r>
      <w:r w:rsidRPr="004E56A3">
        <w:rPr>
          <w:sz w:val="24"/>
          <w:lang w:val="ru-RU"/>
        </w:rPr>
        <w:t xml:space="preserve"> </w:t>
      </w:r>
      <w:r w:rsidRPr="004E56A3">
        <w:rPr>
          <w:lang w:val="ru-RU"/>
        </w:rPr>
        <w:t>__________________________________________________</w:t>
      </w:r>
      <w:r w:rsidR="004E56A3">
        <w:rPr>
          <w:lang w:val="ru-RU"/>
        </w:rPr>
        <w:t>_____</w:t>
      </w:r>
    </w:p>
    <w:p w:rsidR="00F741C5" w:rsidRPr="004E56A3" w:rsidRDefault="00F741C5" w:rsidP="004E56A3">
      <w:pPr>
        <w:pStyle w:val="1f0"/>
        <w:rPr>
          <w:lang w:val="ru-RU"/>
        </w:rPr>
      </w:pPr>
      <w:r w:rsidRPr="004E56A3">
        <w:rPr>
          <w:lang w:val="ru-RU"/>
        </w:rPr>
        <w:t>_____________________________________________________________________________</w:t>
      </w:r>
      <w:r w:rsidR="004E56A3">
        <w:rPr>
          <w:lang w:val="ru-RU"/>
        </w:rPr>
        <w:t>________</w:t>
      </w:r>
    </w:p>
    <w:p w:rsidR="00F741C5" w:rsidRPr="004E56A3" w:rsidRDefault="00F741C5" w:rsidP="004E56A3">
      <w:pPr>
        <w:pStyle w:val="1f0"/>
        <w:rPr>
          <w:lang w:val="ru-RU"/>
        </w:rPr>
      </w:pPr>
    </w:p>
    <w:p w:rsidR="00F741C5" w:rsidRPr="004E56A3" w:rsidRDefault="00F741C5" w:rsidP="004E56A3">
      <w:pPr>
        <w:pStyle w:val="1f0"/>
        <w:rPr>
          <w:lang w:val="ru-RU"/>
        </w:rPr>
      </w:pPr>
      <w:r w:rsidRPr="004E56A3">
        <w:rPr>
          <w:lang w:val="ru-RU"/>
        </w:rPr>
        <w:t>_____________________________________________________________________________</w:t>
      </w:r>
      <w:r w:rsidR="004E56A3">
        <w:rPr>
          <w:lang w:val="ru-RU"/>
        </w:rPr>
        <w:t>________</w:t>
      </w:r>
    </w:p>
    <w:p w:rsidR="00F741C5" w:rsidRPr="00440F4B" w:rsidRDefault="00F741C5" w:rsidP="004E56A3">
      <w:pPr>
        <w:pStyle w:val="1f0"/>
        <w:rPr>
          <w:rFonts w:ascii="Times New Roman" w:hAnsi="Times New Roman"/>
          <w:sz w:val="24"/>
          <w:szCs w:val="24"/>
          <w:lang w:val="ru-RU"/>
        </w:rPr>
      </w:pPr>
      <w:r w:rsidRPr="00440F4B">
        <w:rPr>
          <w:rFonts w:ascii="Times New Roman" w:hAnsi="Times New Roman"/>
          <w:sz w:val="24"/>
          <w:szCs w:val="24"/>
          <w:lang w:val="ru-RU"/>
        </w:rPr>
        <w:t>Состав семьи:</w:t>
      </w:r>
    </w:p>
    <w:p w:rsidR="00F741C5" w:rsidRPr="00440F4B" w:rsidRDefault="00F741C5" w:rsidP="004E56A3">
      <w:pPr>
        <w:pStyle w:val="1f0"/>
        <w:rPr>
          <w:rFonts w:ascii="Times New Roman" w:hAnsi="Times New Roman"/>
          <w:sz w:val="24"/>
          <w:szCs w:val="24"/>
          <w:lang w:val="ru-RU"/>
        </w:rPr>
      </w:pPr>
      <w:r w:rsidRPr="00440F4B">
        <w:rPr>
          <w:rFonts w:ascii="Times New Roman" w:hAnsi="Times New Roman"/>
          <w:sz w:val="24"/>
          <w:szCs w:val="24"/>
          <w:lang w:val="ru-RU"/>
        </w:rPr>
        <w:t>Супруга (супруг) ______________________________________________________________</w:t>
      </w:r>
    </w:p>
    <w:p w:rsidR="00F741C5" w:rsidRPr="00440F4B" w:rsidRDefault="00F741C5" w:rsidP="004E56A3">
      <w:pPr>
        <w:pStyle w:val="1f0"/>
        <w:rPr>
          <w:rFonts w:ascii="Times New Roman" w:hAnsi="Times New Roman"/>
          <w:sz w:val="24"/>
          <w:szCs w:val="24"/>
          <w:lang w:val="ru-RU"/>
        </w:rPr>
      </w:pPr>
      <w:r w:rsidRPr="00440F4B">
        <w:rPr>
          <w:rFonts w:ascii="Times New Roman" w:hAnsi="Times New Roman"/>
          <w:sz w:val="24"/>
          <w:szCs w:val="24"/>
          <w:lang w:val="ru-RU"/>
        </w:rPr>
        <w:t xml:space="preserve">(ф.и.о., дата рождения) </w:t>
      </w:r>
    </w:p>
    <w:p w:rsidR="00F741C5" w:rsidRPr="00440F4B" w:rsidRDefault="00F741C5" w:rsidP="004E56A3">
      <w:pPr>
        <w:pStyle w:val="1f0"/>
        <w:rPr>
          <w:rFonts w:ascii="Times New Roman" w:hAnsi="Times New Roman"/>
          <w:sz w:val="24"/>
          <w:szCs w:val="24"/>
          <w:lang w:val="ru-RU"/>
        </w:rPr>
      </w:pPr>
      <w:r w:rsidRPr="00440F4B">
        <w:rPr>
          <w:rFonts w:ascii="Times New Roman" w:hAnsi="Times New Roman"/>
          <w:sz w:val="24"/>
          <w:szCs w:val="24"/>
          <w:lang w:val="ru-RU"/>
        </w:rPr>
        <w:t>Дети: ________________________________________________________________________</w:t>
      </w:r>
    </w:p>
    <w:p w:rsidR="00F741C5" w:rsidRPr="00440F4B" w:rsidRDefault="00F741C5" w:rsidP="004E56A3">
      <w:pPr>
        <w:pStyle w:val="1f0"/>
        <w:rPr>
          <w:rFonts w:ascii="Times New Roman" w:hAnsi="Times New Roman"/>
          <w:sz w:val="24"/>
          <w:szCs w:val="24"/>
          <w:lang w:val="ru-RU"/>
        </w:rPr>
      </w:pPr>
      <w:r w:rsidRPr="00440F4B">
        <w:rPr>
          <w:rFonts w:ascii="Times New Roman" w:hAnsi="Times New Roman"/>
          <w:sz w:val="24"/>
          <w:szCs w:val="24"/>
          <w:lang w:val="ru-RU"/>
        </w:rPr>
        <w:t>(ф.и.о., дата рождения)</w:t>
      </w:r>
    </w:p>
    <w:p w:rsidR="00F741C5" w:rsidRPr="00440F4B" w:rsidRDefault="00F741C5" w:rsidP="004E56A3">
      <w:pPr>
        <w:pStyle w:val="1f0"/>
        <w:rPr>
          <w:rFonts w:ascii="Times New Roman" w:hAnsi="Times New Roman"/>
          <w:sz w:val="24"/>
          <w:szCs w:val="24"/>
          <w:lang w:val="ru-RU"/>
        </w:rPr>
      </w:pPr>
      <w:r w:rsidRPr="00440F4B">
        <w:rPr>
          <w:rFonts w:ascii="Times New Roman" w:hAnsi="Times New Roman"/>
          <w:sz w:val="24"/>
          <w:szCs w:val="24"/>
          <w:lang w:val="ru-RU"/>
        </w:rPr>
        <w:t>_____________________________________________________________________________</w:t>
      </w:r>
    </w:p>
    <w:p w:rsidR="00F741C5" w:rsidRPr="00440F4B" w:rsidRDefault="00F741C5" w:rsidP="004E56A3">
      <w:pPr>
        <w:pStyle w:val="1f0"/>
        <w:rPr>
          <w:rFonts w:ascii="Times New Roman" w:hAnsi="Times New Roman"/>
          <w:sz w:val="24"/>
          <w:szCs w:val="24"/>
          <w:lang w:val="ru-RU"/>
        </w:rPr>
      </w:pPr>
      <w:r w:rsidRPr="00440F4B">
        <w:rPr>
          <w:rFonts w:ascii="Times New Roman" w:hAnsi="Times New Roman"/>
          <w:sz w:val="24"/>
          <w:szCs w:val="24"/>
          <w:lang w:val="ru-RU"/>
        </w:rPr>
        <w:t xml:space="preserve"> (ф.и.о., дата рождения)</w:t>
      </w:r>
    </w:p>
    <w:p w:rsidR="00F741C5" w:rsidRPr="00440F4B" w:rsidRDefault="00F741C5" w:rsidP="004E56A3">
      <w:pPr>
        <w:pStyle w:val="1f0"/>
        <w:rPr>
          <w:rFonts w:ascii="Times New Roman" w:hAnsi="Times New Roman"/>
          <w:sz w:val="24"/>
          <w:szCs w:val="24"/>
          <w:lang w:val="ru-RU"/>
        </w:rPr>
      </w:pPr>
      <w:r w:rsidRPr="00440F4B">
        <w:rPr>
          <w:rFonts w:ascii="Times New Roman" w:hAnsi="Times New Roman"/>
          <w:sz w:val="24"/>
          <w:szCs w:val="24"/>
          <w:lang w:val="ru-RU"/>
        </w:rPr>
        <w:t>_____________________________________________________________________________</w:t>
      </w:r>
    </w:p>
    <w:p w:rsidR="00F741C5" w:rsidRPr="00440F4B" w:rsidRDefault="00F741C5" w:rsidP="004E56A3">
      <w:pPr>
        <w:pStyle w:val="1f0"/>
        <w:rPr>
          <w:rFonts w:ascii="Times New Roman" w:hAnsi="Times New Roman"/>
          <w:sz w:val="24"/>
          <w:szCs w:val="24"/>
          <w:lang w:val="ru-RU"/>
        </w:rPr>
      </w:pPr>
      <w:r w:rsidRPr="00440F4B">
        <w:rPr>
          <w:rFonts w:ascii="Times New Roman" w:hAnsi="Times New Roman"/>
          <w:sz w:val="24"/>
          <w:szCs w:val="24"/>
          <w:lang w:val="ru-RU"/>
        </w:rPr>
        <w:t xml:space="preserve"> (ф.и.о., дата рождения)</w:t>
      </w:r>
    </w:p>
    <w:p w:rsidR="00F741C5" w:rsidRPr="00440F4B" w:rsidRDefault="00F741C5" w:rsidP="004E56A3">
      <w:pPr>
        <w:pStyle w:val="1f0"/>
        <w:rPr>
          <w:rFonts w:ascii="Times New Roman" w:hAnsi="Times New Roman"/>
          <w:sz w:val="24"/>
          <w:szCs w:val="24"/>
          <w:lang w:val="ru-RU"/>
        </w:rPr>
      </w:pPr>
      <w:r w:rsidRPr="00440F4B">
        <w:rPr>
          <w:rFonts w:ascii="Times New Roman" w:hAnsi="Times New Roman"/>
          <w:sz w:val="24"/>
          <w:szCs w:val="24"/>
          <w:lang w:val="ru-RU"/>
        </w:rPr>
        <w:t>_____________________________________________________________________________</w:t>
      </w:r>
    </w:p>
    <w:p w:rsidR="00F741C5" w:rsidRPr="00440F4B" w:rsidRDefault="00F741C5" w:rsidP="004E56A3">
      <w:pPr>
        <w:pStyle w:val="1f0"/>
        <w:rPr>
          <w:rFonts w:ascii="Times New Roman" w:hAnsi="Times New Roman"/>
          <w:sz w:val="24"/>
          <w:szCs w:val="24"/>
          <w:lang w:val="ru-RU"/>
        </w:rPr>
      </w:pPr>
      <w:r w:rsidRPr="00440F4B">
        <w:rPr>
          <w:rFonts w:ascii="Times New Roman" w:hAnsi="Times New Roman"/>
          <w:sz w:val="24"/>
          <w:szCs w:val="24"/>
          <w:lang w:val="ru-RU"/>
        </w:rPr>
        <w:t xml:space="preserve"> (ф.и.о., дата рождения)</w:t>
      </w:r>
    </w:p>
    <w:p w:rsidR="00F741C5" w:rsidRPr="00440F4B" w:rsidRDefault="00F741C5" w:rsidP="004E56A3">
      <w:pPr>
        <w:pStyle w:val="1f0"/>
        <w:rPr>
          <w:rFonts w:ascii="Times New Roman" w:hAnsi="Times New Roman"/>
          <w:sz w:val="24"/>
          <w:szCs w:val="24"/>
          <w:lang w:val="ru-RU"/>
        </w:rPr>
      </w:pPr>
    </w:p>
    <w:p w:rsidR="00F741C5" w:rsidRPr="00440F4B" w:rsidRDefault="00F741C5" w:rsidP="004E56A3">
      <w:pPr>
        <w:pStyle w:val="1f0"/>
        <w:rPr>
          <w:rFonts w:ascii="Times New Roman" w:hAnsi="Times New Roman"/>
          <w:sz w:val="24"/>
          <w:szCs w:val="24"/>
          <w:lang w:val="ru-RU"/>
        </w:rPr>
      </w:pPr>
      <w:r w:rsidRPr="00440F4B">
        <w:rPr>
          <w:rFonts w:ascii="Times New Roman" w:hAnsi="Times New Roman"/>
          <w:sz w:val="24"/>
          <w:szCs w:val="24"/>
          <w:lang w:val="ru-RU"/>
        </w:rPr>
        <w:tab/>
        <w:t>Кроме того, со мной проживают иные члены семьи:</w:t>
      </w:r>
    </w:p>
    <w:p w:rsidR="00F741C5" w:rsidRPr="00440F4B" w:rsidRDefault="00F741C5" w:rsidP="004E56A3">
      <w:pPr>
        <w:pStyle w:val="1f0"/>
        <w:rPr>
          <w:rFonts w:ascii="Times New Roman" w:hAnsi="Times New Roman"/>
          <w:sz w:val="24"/>
          <w:szCs w:val="24"/>
          <w:lang w:val="ru-RU"/>
        </w:rPr>
      </w:pPr>
      <w:r w:rsidRPr="00440F4B">
        <w:rPr>
          <w:rFonts w:ascii="Times New Roman" w:hAnsi="Times New Roman"/>
          <w:sz w:val="24"/>
          <w:szCs w:val="24"/>
          <w:lang w:val="ru-RU"/>
        </w:rPr>
        <w:lastRenderedPageBreak/>
        <w:t>_____________________________________________________________________________</w:t>
      </w:r>
    </w:p>
    <w:p w:rsidR="00F741C5" w:rsidRPr="00440F4B" w:rsidRDefault="00F741C5" w:rsidP="004E56A3">
      <w:pPr>
        <w:pStyle w:val="1f0"/>
        <w:rPr>
          <w:rFonts w:ascii="Times New Roman" w:hAnsi="Times New Roman"/>
          <w:sz w:val="24"/>
          <w:szCs w:val="24"/>
          <w:lang w:val="ru-RU"/>
        </w:rPr>
      </w:pPr>
      <w:r w:rsidRPr="00440F4B">
        <w:rPr>
          <w:rFonts w:ascii="Times New Roman" w:hAnsi="Times New Roman"/>
          <w:sz w:val="24"/>
          <w:szCs w:val="24"/>
          <w:lang w:val="ru-RU"/>
        </w:rPr>
        <w:t xml:space="preserve"> (ф.и.о., дата рождения)</w:t>
      </w:r>
    </w:p>
    <w:p w:rsidR="00F741C5" w:rsidRPr="00440F4B" w:rsidRDefault="00F741C5" w:rsidP="004E56A3">
      <w:pPr>
        <w:pStyle w:val="1f0"/>
        <w:rPr>
          <w:rFonts w:ascii="Times New Roman" w:hAnsi="Times New Roman"/>
          <w:sz w:val="24"/>
          <w:szCs w:val="24"/>
          <w:lang w:val="ru-RU"/>
        </w:rPr>
      </w:pPr>
      <w:r w:rsidRPr="00440F4B">
        <w:rPr>
          <w:rFonts w:ascii="Times New Roman" w:hAnsi="Times New Roman"/>
          <w:sz w:val="24"/>
          <w:szCs w:val="24"/>
          <w:lang w:val="ru-RU"/>
        </w:rPr>
        <w:t>_____________________________________________________________________________</w:t>
      </w:r>
    </w:p>
    <w:p w:rsidR="00F741C5" w:rsidRPr="00440F4B" w:rsidRDefault="00F741C5" w:rsidP="004E56A3">
      <w:pPr>
        <w:pStyle w:val="1f0"/>
        <w:rPr>
          <w:rFonts w:ascii="Times New Roman" w:hAnsi="Times New Roman"/>
          <w:sz w:val="24"/>
          <w:szCs w:val="24"/>
          <w:lang w:val="ru-RU"/>
        </w:rPr>
      </w:pPr>
      <w:r w:rsidRPr="00440F4B">
        <w:rPr>
          <w:rFonts w:ascii="Times New Roman" w:hAnsi="Times New Roman"/>
          <w:sz w:val="24"/>
          <w:szCs w:val="24"/>
          <w:lang w:val="ru-RU"/>
        </w:rPr>
        <w:t xml:space="preserve"> (ф.и.о., дата рождения)</w:t>
      </w:r>
    </w:p>
    <w:p w:rsidR="00F741C5" w:rsidRPr="00440F4B" w:rsidRDefault="00F741C5" w:rsidP="004E56A3">
      <w:pPr>
        <w:pStyle w:val="1f0"/>
        <w:rPr>
          <w:rFonts w:ascii="Times New Roman" w:hAnsi="Times New Roman"/>
          <w:sz w:val="24"/>
          <w:szCs w:val="24"/>
          <w:lang w:val="ru-RU"/>
        </w:rPr>
      </w:pPr>
    </w:p>
    <w:p w:rsidR="00F741C5" w:rsidRPr="00440F4B" w:rsidRDefault="00F741C5" w:rsidP="004E56A3">
      <w:pPr>
        <w:pStyle w:val="1f0"/>
        <w:rPr>
          <w:rFonts w:ascii="Times New Roman" w:hAnsi="Times New Roman"/>
          <w:sz w:val="24"/>
          <w:szCs w:val="24"/>
          <w:lang w:val="ru-RU"/>
        </w:rPr>
      </w:pPr>
      <w:r w:rsidRPr="00440F4B">
        <w:rPr>
          <w:rFonts w:ascii="Times New Roman" w:hAnsi="Times New Roman"/>
          <w:sz w:val="24"/>
          <w:szCs w:val="24"/>
          <w:lang w:val="ru-RU"/>
        </w:rPr>
        <w:tab/>
        <w:t>Я являюсь малоимущим, что подтверждается ________________________________</w:t>
      </w:r>
    </w:p>
    <w:p w:rsidR="00F741C5" w:rsidRPr="00440F4B" w:rsidRDefault="00F741C5" w:rsidP="004E56A3">
      <w:pPr>
        <w:pStyle w:val="1f0"/>
        <w:rPr>
          <w:rFonts w:ascii="Times New Roman" w:hAnsi="Times New Roman"/>
          <w:sz w:val="24"/>
          <w:szCs w:val="24"/>
          <w:lang w:val="ru-RU"/>
        </w:rPr>
      </w:pPr>
    </w:p>
    <w:p w:rsidR="00F741C5" w:rsidRPr="00440F4B" w:rsidRDefault="00F741C5" w:rsidP="004E56A3">
      <w:pPr>
        <w:pStyle w:val="1f0"/>
        <w:rPr>
          <w:rFonts w:ascii="Times New Roman" w:hAnsi="Times New Roman"/>
          <w:sz w:val="24"/>
          <w:szCs w:val="24"/>
          <w:lang w:val="ru-RU"/>
        </w:rPr>
      </w:pPr>
      <w:r w:rsidRPr="00440F4B">
        <w:rPr>
          <w:rFonts w:ascii="Times New Roman" w:hAnsi="Times New Roman"/>
          <w:sz w:val="24"/>
          <w:szCs w:val="24"/>
          <w:lang w:val="ru-RU"/>
        </w:rPr>
        <w:t>_____________________________________________________________________________</w:t>
      </w:r>
    </w:p>
    <w:p w:rsidR="00F741C5" w:rsidRPr="00440F4B" w:rsidRDefault="00F741C5" w:rsidP="004E56A3">
      <w:pPr>
        <w:pStyle w:val="1f0"/>
        <w:rPr>
          <w:rFonts w:ascii="Times New Roman" w:hAnsi="Times New Roman"/>
          <w:sz w:val="24"/>
          <w:szCs w:val="24"/>
          <w:lang w:val="ru-RU"/>
        </w:rPr>
      </w:pPr>
    </w:p>
    <w:p w:rsidR="00F741C5" w:rsidRPr="00440F4B" w:rsidRDefault="00F741C5" w:rsidP="004E56A3">
      <w:pPr>
        <w:pStyle w:val="1f0"/>
        <w:rPr>
          <w:rFonts w:ascii="Times New Roman" w:hAnsi="Times New Roman"/>
          <w:sz w:val="24"/>
          <w:szCs w:val="24"/>
          <w:lang w:val="ru-RU"/>
        </w:rPr>
      </w:pPr>
      <w:r w:rsidRPr="00440F4B">
        <w:rPr>
          <w:rFonts w:ascii="Times New Roman" w:hAnsi="Times New Roman"/>
          <w:sz w:val="24"/>
          <w:szCs w:val="24"/>
          <w:lang w:val="ru-RU"/>
        </w:rPr>
        <w:t>_____________________________________________________________________________</w:t>
      </w:r>
    </w:p>
    <w:p w:rsidR="00F741C5" w:rsidRPr="008E0297" w:rsidRDefault="00F741C5" w:rsidP="004E56A3">
      <w:pPr>
        <w:jc w:val="center"/>
        <w:rPr>
          <w:sz w:val="18"/>
          <w:szCs w:val="18"/>
        </w:rPr>
      </w:pPr>
      <w:r w:rsidRPr="008E0297">
        <w:rPr>
          <w:sz w:val="18"/>
          <w:szCs w:val="18"/>
        </w:rPr>
        <w:t xml:space="preserve"> (номер и дата выдачи документа, подтверждающего статус малоимущего)</w:t>
      </w:r>
    </w:p>
    <w:p w:rsidR="00F741C5" w:rsidRPr="00440F4B" w:rsidRDefault="00F741C5" w:rsidP="004E56A3">
      <w:pPr>
        <w:pStyle w:val="1f0"/>
        <w:rPr>
          <w:rFonts w:ascii="Times New Roman" w:hAnsi="Times New Roman"/>
          <w:sz w:val="24"/>
          <w:szCs w:val="24"/>
          <w:lang w:val="ru-RU"/>
        </w:rPr>
      </w:pPr>
      <w:r w:rsidRPr="00440F4B">
        <w:rPr>
          <w:lang w:val="ru-RU"/>
        </w:rPr>
        <w:tab/>
      </w:r>
      <w:r w:rsidRPr="00440F4B">
        <w:rPr>
          <w:rFonts w:ascii="Times New Roman" w:hAnsi="Times New Roman"/>
          <w:sz w:val="24"/>
          <w:szCs w:val="24"/>
          <w:lang w:val="ru-RU"/>
        </w:rPr>
        <w:t xml:space="preserve">Гражданско-правовых сделок с жилыми помещениями в последние 5 лет я и члены моей семьи не производили/производили (ненужное зачеркнуть). </w:t>
      </w:r>
    </w:p>
    <w:p w:rsidR="00F741C5" w:rsidRPr="00440F4B" w:rsidRDefault="00F741C5" w:rsidP="004E56A3">
      <w:pPr>
        <w:pStyle w:val="1f0"/>
        <w:rPr>
          <w:rFonts w:ascii="Times New Roman" w:hAnsi="Times New Roman"/>
          <w:sz w:val="24"/>
          <w:szCs w:val="24"/>
          <w:lang w:val="ru-RU"/>
        </w:rPr>
      </w:pPr>
      <w:r w:rsidRPr="00440F4B">
        <w:rPr>
          <w:rFonts w:ascii="Times New Roman" w:hAnsi="Times New Roman"/>
          <w:sz w:val="24"/>
          <w:szCs w:val="24"/>
          <w:lang w:val="ru-RU"/>
        </w:rPr>
        <w:tab/>
        <w:t>Я (члены семьи) ________ _________________________________________________</w:t>
      </w:r>
    </w:p>
    <w:p w:rsidR="00F741C5" w:rsidRPr="00440F4B" w:rsidRDefault="00F741C5" w:rsidP="004E56A3">
      <w:pPr>
        <w:pStyle w:val="1f0"/>
        <w:rPr>
          <w:rFonts w:ascii="Times New Roman" w:hAnsi="Times New Roman"/>
          <w:sz w:val="24"/>
          <w:szCs w:val="24"/>
          <w:lang w:val="ru-RU"/>
        </w:rPr>
      </w:pPr>
    </w:p>
    <w:p w:rsidR="00F741C5" w:rsidRPr="00440F4B" w:rsidRDefault="00F741C5" w:rsidP="004E56A3">
      <w:pPr>
        <w:pStyle w:val="1f0"/>
        <w:rPr>
          <w:rFonts w:ascii="Times New Roman" w:hAnsi="Times New Roman"/>
          <w:sz w:val="24"/>
          <w:szCs w:val="24"/>
          <w:lang w:val="ru-RU"/>
        </w:rPr>
      </w:pPr>
      <w:r w:rsidRPr="00440F4B">
        <w:rPr>
          <w:rFonts w:ascii="Times New Roman" w:hAnsi="Times New Roman"/>
          <w:sz w:val="24"/>
          <w:szCs w:val="24"/>
          <w:lang w:val="ru-RU"/>
        </w:rPr>
        <w:t>_____________________________________________________________________________</w:t>
      </w:r>
    </w:p>
    <w:p w:rsidR="00F741C5" w:rsidRPr="00440F4B" w:rsidRDefault="00F741C5" w:rsidP="004E56A3">
      <w:pPr>
        <w:pStyle w:val="1f0"/>
        <w:rPr>
          <w:rFonts w:ascii="Times New Roman" w:hAnsi="Times New Roman"/>
          <w:sz w:val="24"/>
          <w:szCs w:val="24"/>
          <w:lang w:val="ru-RU"/>
        </w:rPr>
      </w:pPr>
    </w:p>
    <w:p w:rsidR="00F741C5" w:rsidRPr="00440F4B" w:rsidRDefault="00F741C5" w:rsidP="004E56A3">
      <w:pPr>
        <w:pStyle w:val="1f0"/>
        <w:rPr>
          <w:rFonts w:ascii="Times New Roman" w:hAnsi="Times New Roman"/>
          <w:sz w:val="24"/>
          <w:szCs w:val="24"/>
          <w:lang w:val="ru-RU"/>
        </w:rPr>
      </w:pPr>
      <w:r w:rsidRPr="00440F4B">
        <w:rPr>
          <w:rFonts w:ascii="Times New Roman" w:hAnsi="Times New Roman"/>
          <w:sz w:val="24"/>
          <w:szCs w:val="24"/>
          <w:lang w:val="ru-RU"/>
        </w:rPr>
        <w:t>имею (имеем) право на внеочередное предоставление жилого помещения по основаниям:</w:t>
      </w:r>
    </w:p>
    <w:p w:rsidR="00F741C5" w:rsidRPr="00440F4B" w:rsidRDefault="00F741C5" w:rsidP="004E56A3">
      <w:pPr>
        <w:pStyle w:val="1f0"/>
        <w:rPr>
          <w:rFonts w:ascii="Times New Roman" w:hAnsi="Times New Roman"/>
          <w:sz w:val="24"/>
          <w:szCs w:val="24"/>
          <w:lang w:val="ru-RU"/>
        </w:rPr>
      </w:pPr>
    </w:p>
    <w:p w:rsidR="00F741C5" w:rsidRPr="00440F4B" w:rsidRDefault="00F741C5" w:rsidP="004E56A3">
      <w:pPr>
        <w:pStyle w:val="1f0"/>
        <w:rPr>
          <w:rFonts w:ascii="Times New Roman" w:hAnsi="Times New Roman"/>
          <w:sz w:val="24"/>
          <w:szCs w:val="24"/>
          <w:lang w:val="ru-RU"/>
        </w:rPr>
      </w:pPr>
      <w:r w:rsidRPr="00440F4B">
        <w:rPr>
          <w:rFonts w:ascii="Times New Roman" w:hAnsi="Times New Roman"/>
          <w:sz w:val="24"/>
          <w:szCs w:val="24"/>
          <w:lang w:val="ru-RU"/>
        </w:rPr>
        <w:t>_____________________________________________________________________________</w:t>
      </w:r>
    </w:p>
    <w:p w:rsidR="00F741C5" w:rsidRPr="00440F4B" w:rsidRDefault="00F741C5" w:rsidP="004E56A3">
      <w:pPr>
        <w:pStyle w:val="1f0"/>
        <w:rPr>
          <w:rFonts w:ascii="Times New Roman" w:hAnsi="Times New Roman"/>
          <w:sz w:val="24"/>
          <w:szCs w:val="24"/>
          <w:lang w:val="ru-RU"/>
        </w:rPr>
      </w:pPr>
    </w:p>
    <w:p w:rsidR="00F741C5" w:rsidRPr="00440F4B" w:rsidRDefault="00F741C5" w:rsidP="004E56A3">
      <w:pPr>
        <w:pStyle w:val="1f0"/>
        <w:rPr>
          <w:rFonts w:ascii="Times New Roman" w:hAnsi="Times New Roman"/>
          <w:sz w:val="24"/>
          <w:szCs w:val="24"/>
          <w:lang w:val="ru-RU"/>
        </w:rPr>
      </w:pPr>
      <w:r w:rsidRPr="00440F4B">
        <w:rPr>
          <w:rFonts w:ascii="Times New Roman" w:hAnsi="Times New Roman"/>
          <w:sz w:val="24"/>
          <w:szCs w:val="24"/>
          <w:lang w:val="ru-RU"/>
        </w:rPr>
        <w:t>_____________________________________________________________________________</w:t>
      </w:r>
    </w:p>
    <w:p w:rsidR="00F741C5" w:rsidRPr="00440F4B" w:rsidRDefault="00F741C5" w:rsidP="004E56A3">
      <w:pPr>
        <w:pStyle w:val="1f0"/>
        <w:rPr>
          <w:rFonts w:ascii="Times New Roman" w:hAnsi="Times New Roman"/>
          <w:sz w:val="24"/>
          <w:szCs w:val="24"/>
          <w:lang w:val="ru-RU"/>
        </w:rPr>
      </w:pPr>
    </w:p>
    <w:p w:rsidR="00F741C5" w:rsidRPr="00440F4B" w:rsidRDefault="00F741C5" w:rsidP="004E56A3">
      <w:pPr>
        <w:pStyle w:val="1f0"/>
        <w:rPr>
          <w:rFonts w:ascii="Times New Roman" w:hAnsi="Times New Roman"/>
          <w:sz w:val="24"/>
          <w:szCs w:val="24"/>
          <w:lang w:val="ru-RU"/>
        </w:rPr>
      </w:pPr>
      <w:r w:rsidRPr="00440F4B">
        <w:rPr>
          <w:rFonts w:ascii="Times New Roman" w:hAnsi="Times New Roman"/>
          <w:sz w:val="24"/>
          <w:szCs w:val="24"/>
          <w:lang w:val="ru-RU"/>
        </w:rPr>
        <w:t>_____________________________________________________________________________</w:t>
      </w:r>
    </w:p>
    <w:p w:rsidR="00F741C5" w:rsidRPr="00440F4B" w:rsidRDefault="00F741C5" w:rsidP="004E56A3">
      <w:pPr>
        <w:pStyle w:val="1f0"/>
        <w:rPr>
          <w:rFonts w:ascii="Times New Roman" w:hAnsi="Times New Roman"/>
          <w:sz w:val="24"/>
          <w:szCs w:val="24"/>
          <w:lang w:val="ru-RU"/>
        </w:rPr>
      </w:pPr>
    </w:p>
    <w:p w:rsidR="00F741C5" w:rsidRPr="00440F4B" w:rsidRDefault="00F741C5" w:rsidP="004E56A3">
      <w:pPr>
        <w:pStyle w:val="1f0"/>
        <w:rPr>
          <w:rFonts w:ascii="Times New Roman" w:hAnsi="Times New Roman"/>
          <w:sz w:val="24"/>
          <w:szCs w:val="24"/>
          <w:lang w:val="ru-RU"/>
        </w:rPr>
      </w:pPr>
      <w:r w:rsidRPr="00440F4B">
        <w:rPr>
          <w:rFonts w:ascii="Times New Roman" w:hAnsi="Times New Roman"/>
          <w:sz w:val="24"/>
          <w:szCs w:val="24"/>
          <w:lang w:val="ru-RU"/>
        </w:rPr>
        <w:tab/>
        <w:t>Прошу принять меня с семьей из _______________________ человек:</w:t>
      </w:r>
    </w:p>
    <w:p w:rsidR="00F741C5" w:rsidRPr="00440F4B" w:rsidRDefault="00F741C5" w:rsidP="004E56A3">
      <w:pPr>
        <w:pStyle w:val="1f0"/>
        <w:rPr>
          <w:rFonts w:ascii="Times New Roman" w:hAnsi="Times New Roman"/>
          <w:sz w:val="24"/>
          <w:szCs w:val="24"/>
          <w:lang w:val="ru-RU"/>
        </w:rPr>
      </w:pPr>
    </w:p>
    <w:p w:rsidR="00F741C5" w:rsidRPr="00440F4B" w:rsidRDefault="00F741C5" w:rsidP="004E56A3">
      <w:pPr>
        <w:pStyle w:val="1f0"/>
        <w:rPr>
          <w:rFonts w:ascii="Times New Roman" w:hAnsi="Times New Roman"/>
          <w:sz w:val="24"/>
          <w:szCs w:val="24"/>
          <w:lang w:val="ru-RU"/>
        </w:rPr>
      </w:pPr>
      <w:r w:rsidRPr="00440F4B">
        <w:rPr>
          <w:rFonts w:ascii="Times New Roman" w:hAnsi="Times New Roman"/>
          <w:sz w:val="24"/>
          <w:szCs w:val="24"/>
          <w:lang w:val="ru-RU"/>
        </w:rPr>
        <w:t>Супруга (супруг) ______________________________________________________________</w:t>
      </w:r>
    </w:p>
    <w:p w:rsidR="00F741C5" w:rsidRPr="00440F4B" w:rsidRDefault="00F741C5" w:rsidP="004E56A3">
      <w:pPr>
        <w:pStyle w:val="1f0"/>
        <w:rPr>
          <w:rFonts w:ascii="Times New Roman" w:hAnsi="Times New Roman"/>
          <w:sz w:val="24"/>
          <w:szCs w:val="24"/>
          <w:lang w:val="ru-RU"/>
        </w:rPr>
      </w:pPr>
      <w:r w:rsidRPr="00440F4B">
        <w:rPr>
          <w:rFonts w:ascii="Times New Roman" w:hAnsi="Times New Roman"/>
          <w:sz w:val="24"/>
          <w:szCs w:val="24"/>
          <w:lang w:val="ru-RU"/>
        </w:rPr>
        <w:t xml:space="preserve">(ф.и.о.) </w:t>
      </w:r>
    </w:p>
    <w:p w:rsidR="00F741C5" w:rsidRPr="00440F4B" w:rsidRDefault="00F741C5" w:rsidP="004E56A3">
      <w:pPr>
        <w:pStyle w:val="1f0"/>
        <w:rPr>
          <w:rFonts w:ascii="Times New Roman" w:hAnsi="Times New Roman"/>
          <w:sz w:val="24"/>
          <w:szCs w:val="24"/>
          <w:lang w:val="ru-RU"/>
        </w:rPr>
      </w:pPr>
      <w:r w:rsidRPr="00440F4B">
        <w:rPr>
          <w:rFonts w:ascii="Times New Roman" w:hAnsi="Times New Roman"/>
          <w:sz w:val="24"/>
          <w:szCs w:val="24"/>
          <w:lang w:val="ru-RU"/>
        </w:rPr>
        <w:t>Дети: ________________________________________________________________________</w:t>
      </w:r>
    </w:p>
    <w:p w:rsidR="00F741C5" w:rsidRPr="00440F4B" w:rsidRDefault="00F741C5" w:rsidP="004E56A3">
      <w:pPr>
        <w:pStyle w:val="1f0"/>
        <w:rPr>
          <w:rFonts w:ascii="Times New Roman" w:hAnsi="Times New Roman"/>
          <w:sz w:val="24"/>
          <w:szCs w:val="24"/>
          <w:lang w:val="ru-RU"/>
        </w:rPr>
      </w:pPr>
      <w:r w:rsidRPr="00440F4B">
        <w:rPr>
          <w:rFonts w:ascii="Times New Roman" w:hAnsi="Times New Roman"/>
          <w:sz w:val="24"/>
          <w:szCs w:val="24"/>
          <w:lang w:val="ru-RU"/>
        </w:rPr>
        <w:t>(ф.и.о.)</w:t>
      </w:r>
    </w:p>
    <w:p w:rsidR="00F741C5" w:rsidRPr="00440F4B" w:rsidRDefault="00F741C5" w:rsidP="004E56A3">
      <w:pPr>
        <w:pStyle w:val="1f0"/>
        <w:rPr>
          <w:rFonts w:ascii="Times New Roman" w:hAnsi="Times New Roman"/>
          <w:sz w:val="24"/>
          <w:szCs w:val="24"/>
          <w:lang w:val="ru-RU"/>
        </w:rPr>
      </w:pPr>
      <w:r w:rsidRPr="00440F4B">
        <w:rPr>
          <w:rFonts w:ascii="Times New Roman" w:hAnsi="Times New Roman"/>
          <w:sz w:val="24"/>
          <w:szCs w:val="24"/>
          <w:lang w:val="ru-RU"/>
        </w:rPr>
        <w:t>_____________________________________________________________________________</w:t>
      </w:r>
    </w:p>
    <w:p w:rsidR="00F741C5" w:rsidRPr="00440F4B" w:rsidRDefault="00F741C5" w:rsidP="004E56A3">
      <w:pPr>
        <w:pStyle w:val="1f0"/>
        <w:rPr>
          <w:rFonts w:ascii="Times New Roman" w:hAnsi="Times New Roman"/>
          <w:sz w:val="24"/>
          <w:szCs w:val="24"/>
          <w:lang w:val="ru-RU"/>
        </w:rPr>
      </w:pPr>
      <w:r w:rsidRPr="00440F4B">
        <w:rPr>
          <w:rFonts w:ascii="Times New Roman" w:hAnsi="Times New Roman"/>
          <w:sz w:val="24"/>
          <w:szCs w:val="24"/>
          <w:lang w:val="ru-RU"/>
        </w:rPr>
        <w:t xml:space="preserve"> (ф.и.о.)</w:t>
      </w:r>
    </w:p>
    <w:p w:rsidR="00F741C5" w:rsidRPr="00440F4B" w:rsidRDefault="00F741C5" w:rsidP="004E56A3">
      <w:pPr>
        <w:pStyle w:val="1f0"/>
        <w:rPr>
          <w:rFonts w:ascii="Times New Roman" w:hAnsi="Times New Roman"/>
          <w:sz w:val="24"/>
          <w:szCs w:val="24"/>
          <w:lang w:val="ru-RU"/>
        </w:rPr>
      </w:pPr>
      <w:r w:rsidRPr="00440F4B">
        <w:rPr>
          <w:rFonts w:ascii="Times New Roman" w:hAnsi="Times New Roman"/>
          <w:sz w:val="24"/>
          <w:szCs w:val="24"/>
          <w:lang w:val="ru-RU"/>
        </w:rPr>
        <w:t>_____________________________________________________________________________</w:t>
      </w:r>
    </w:p>
    <w:p w:rsidR="00F741C5" w:rsidRPr="00440F4B" w:rsidRDefault="00F741C5" w:rsidP="004E56A3">
      <w:pPr>
        <w:pStyle w:val="1f0"/>
        <w:rPr>
          <w:rFonts w:ascii="Times New Roman" w:hAnsi="Times New Roman"/>
          <w:sz w:val="24"/>
          <w:szCs w:val="24"/>
          <w:lang w:val="ru-RU"/>
        </w:rPr>
      </w:pPr>
      <w:r w:rsidRPr="00440F4B">
        <w:rPr>
          <w:rFonts w:ascii="Times New Roman" w:hAnsi="Times New Roman"/>
          <w:sz w:val="24"/>
          <w:szCs w:val="24"/>
          <w:lang w:val="ru-RU"/>
        </w:rPr>
        <w:t xml:space="preserve"> (ф.и.о.)</w:t>
      </w:r>
    </w:p>
    <w:p w:rsidR="00F741C5" w:rsidRPr="00440F4B" w:rsidRDefault="00F741C5" w:rsidP="004E56A3">
      <w:pPr>
        <w:pStyle w:val="1f0"/>
        <w:rPr>
          <w:rFonts w:ascii="Times New Roman" w:hAnsi="Times New Roman"/>
          <w:sz w:val="24"/>
          <w:szCs w:val="24"/>
          <w:lang w:val="ru-RU"/>
        </w:rPr>
      </w:pPr>
      <w:r w:rsidRPr="00440F4B">
        <w:rPr>
          <w:rFonts w:ascii="Times New Roman" w:hAnsi="Times New Roman"/>
          <w:sz w:val="24"/>
          <w:szCs w:val="24"/>
          <w:lang w:val="ru-RU"/>
        </w:rPr>
        <w:t>_____________________________________________________________________________</w:t>
      </w:r>
    </w:p>
    <w:p w:rsidR="00F741C5" w:rsidRPr="00440F4B" w:rsidRDefault="00F741C5" w:rsidP="004E56A3">
      <w:pPr>
        <w:pStyle w:val="1f0"/>
        <w:rPr>
          <w:rFonts w:ascii="Times New Roman" w:hAnsi="Times New Roman"/>
          <w:sz w:val="24"/>
          <w:szCs w:val="24"/>
          <w:lang w:val="ru-RU"/>
        </w:rPr>
      </w:pPr>
      <w:r w:rsidRPr="00440F4B">
        <w:rPr>
          <w:rFonts w:ascii="Times New Roman" w:hAnsi="Times New Roman"/>
          <w:sz w:val="24"/>
          <w:szCs w:val="24"/>
          <w:lang w:val="ru-RU"/>
        </w:rPr>
        <w:t xml:space="preserve"> (ф.и.о.)</w:t>
      </w:r>
    </w:p>
    <w:p w:rsidR="00F741C5" w:rsidRPr="00440F4B" w:rsidRDefault="00F741C5" w:rsidP="004E56A3">
      <w:pPr>
        <w:pStyle w:val="1f0"/>
        <w:rPr>
          <w:rFonts w:ascii="Times New Roman" w:hAnsi="Times New Roman"/>
          <w:sz w:val="24"/>
          <w:szCs w:val="24"/>
          <w:lang w:val="ru-RU"/>
        </w:rPr>
      </w:pPr>
      <w:r w:rsidRPr="00440F4B">
        <w:rPr>
          <w:rFonts w:ascii="Times New Roman" w:hAnsi="Times New Roman"/>
          <w:sz w:val="24"/>
          <w:szCs w:val="24"/>
          <w:lang w:val="ru-RU"/>
        </w:rPr>
        <w:t>иные члены семьи:</w:t>
      </w:r>
    </w:p>
    <w:p w:rsidR="00F741C5" w:rsidRPr="00440F4B" w:rsidRDefault="00F741C5" w:rsidP="004E56A3">
      <w:pPr>
        <w:pStyle w:val="1f0"/>
        <w:rPr>
          <w:rFonts w:ascii="Times New Roman" w:hAnsi="Times New Roman"/>
          <w:sz w:val="24"/>
          <w:szCs w:val="24"/>
          <w:lang w:val="ru-RU"/>
        </w:rPr>
      </w:pPr>
      <w:r w:rsidRPr="00440F4B">
        <w:rPr>
          <w:rFonts w:ascii="Times New Roman" w:hAnsi="Times New Roman"/>
          <w:sz w:val="24"/>
          <w:szCs w:val="24"/>
          <w:lang w:val="ru-RU"/>
        </w:rPr>
        <w:t>_____________________________________________________________________________</w:t>
      </w:r>
    </w:p>
    <w:p w:rsidR="00F741C5" w:rsidRPr="00440F4B" w:rsidRDefault="00F741C5" w:rsidP="004E56A3">
      <w:pPr>
        <w:pStyle w:val="1f0"/>
        <w:rPr>
          <w:rFonts w:ascii="Times New Roman" w:hAnsi="Times New Roman"/>
          <w:sz w:val="24"/>
          <w:szCs w:val="24"/>
          <w:lang w:val="ru-RU"/>
        </w:rPr>
      </w:pPr>
      <w:r w:rsidRPr="00440F4B">
        <w:rPr>
          <w:rFonts w:ascii="Times New Roman" w:hAnsi="Times New Roman"/>
          <w:sz w:val="24"/>
          <w:szCs w:val="24"/>
          <w:lang w:val="ru-RU"/>
        </w:rPr>
        <w:t xml:space="preserve"> (ф.и.о.)</w:t>
      </w:r>
    </w:p>
    <w:p w:rsidR="00F741C5" w:rsidRPr="00440F4B" w:rsidRDefault="00F741C5" w:rsidP="004E56A3">
      <w:pPr>
        <w:pStyle w:val="1f0"/>
        <w:rPr>
          <w:rFonts w:ascii="Times New Roman" w:hAnsi="Times New Roman"/>
          <w:sz w:val="24"/>
          <w:szCs w:val="24"/>
          <w:lang w:val="ru-RU"/>
        </w:rPr>
      </w:pPr>
      <w:r w:rsidRPr="00440F4B">
        <w:rPr>
          <w:rFonts w:ascii="Times New Roman" w:hAnsi="Times New Roman"/>
          <w:sz w:val="24"/>
          <w:szCs w:val="24"/>
          <w:lang w:val="ru-RU"/>
        </w:rPr>
        <w:t>_____________________________________________________________________________</w:t>
      </w:r>
    </w:p>
    <w:p w:rsidR="00F741C5" w:rsidRPr="00440F4B" w:rsidRDefault="00F741C5" w:rsidP="004E56A3">
      <w:pPr>
        <w:pStyle w:val="1f0"/>
        <w:rPr>
          <w:rFonts w:ascii="Times New Roman" w:hAnsi="Times New Roman"/>
          <w:sz w:val="24"/>
          <w:szCs w:val="24"/>
          <w:lang w:val="ru-RU"/>
        </w:rPr>
      </w:pPr>
      <w:r w:rsidRPr="00440F4B">
        <w:rPr>
          <w:rFonts w:ascii="Times New Roman" w:hAnsi="Times New Roman"/>
          <w:sz w:val="24"/>
          <w:szCs w:val="24"/>
          <w:lang w:val="ru-RU"/>
        </w:rPr>
        <w:t xml:space="preserve"> (ф.и.о.)</w:t>
      </w:r>
    </w:p>
    <w:p w:rsidR="00F741C5" w:rsidRPr="00440F4B" w:rsidRDefault="00F741C5" w:rsidP="004E56A3">
      <w:pPr>
        <w:pStyle w:val="1f0"/>
        <w:jc w:val="both"/>
        <w:rPr>
          <w:rFonts w:ascii="Times New Roman" w:hAnsi="Times New Roman"/>
          <w:sz w:val="24"/>
          <w:szCs w:val="24"/>
          <w:lang w:val="ru-RU"/>
        </w:rPr>
      </w:pPr>
      <w:r w:rsidRPr="00440F4B">
        <w:rPr>
          <w:rFonts w:ascii="Times New Roman" w:hAnsi="Times New Roman"/>
          <w:sz w:val="24"/>
          <w:szCs w:val="24"/>
          <w:lang w:val="ru-RU"/>
        </w:rPr>
        <w:t>на учет в качестве нуждающихся в жилых помещениях, предоставляемых по договорам социального найма.</w:t>
      </w:r>
    </w:p>
    <w:p w:rsidR="00F741C5" w:rsidRPr="00440F4B" w:rsidRDefault="00F741C5" w:rsidP="004E56A3">
      <w:pPr>
        <w:pStyle w:val="1f0"/>
        <w:jc w:val="both"/>
        <w:rPr>
          <w:rFonts w:ascii="Times New Roman" w:hAnsi="Times New Roman"/>
          <w:sz w:val="24"/>
          <w:szCs w:val="24"/>
          <w:lang w:val="ru-RU"/>
        </w:rPr>
      </w:pPr>
      <w:r w:rsidRPr="00440F4B">
        <w:rPr>
          <w:rFonts w:ascii="Times New Roman" w:hAnsi="Times New Roman"/>
          <w:sz w:val="24"/>
          <w:szCs w:val="24"/>
          <w:lang w:val="ru-RU"/>
        </w:rPr>
        <w:tab/>
        <w:t>К заявлению прилагаю документы, подтверждающие право состоять на учете в качестве нуждающихся в жилых помещениях, предоставляемых по договорам социального найма (граждане, проживающие на условиях поднайма, дополнительно прилагают копии договора поднайма жилого помещения):</w:t>
      </w:r>
    </w:p>
    <w:p w:rsidR="00F741C5" w:rsidRPr="00440F4B" w:rsidRDefault="00F741C5" w:rsidP="004E56A3">
      <w:pPr>
        <w:pStyle w:val="1f0"/>
        <w:rPr>
          <w:rFonts w:ascii="Times New Roman" w:hAnsi="Times New Roman"/>
          <w:sz w:val="24"/>
          <w:szCs w:val="24"/>
          <w:lang w:val="ru-RU"/>
        </w:rPr>
      </w:pPr>
    </w:p>
    <w:p w:rsidR="00F741C5" w:rsidRPr="00440F4B" w:rsidRDefault="00F741C5" w:rsidP="004E56A3">
      <w:pPr>
        <w:pStyle w:val="1f0"/>
        <w:rPr>
          <w:rFonts w:ascii="Times New Roman" w:hAnsi="Times New Roman"/>
          <w:sz w:val="24"/>
          <w:szCs w:val="24"/>
          <w:lang w:val="ru-RU"/>
        </w:rPr>
      </w:pPr>
      <w:r w:rsidRPr="00440F4B">
        <w:rPr>
          <w:rFonts w:ascii="Times New Roman" w:hAnsi="Times New Roman"/>
          <w:sz w:val="24"/>
          <w:szCs w:val="24"/>
          <w:lang w:val="ru-RU"/>
        </w:rPr>
        <w:t>1. ___________________________________________________________________________</w:t>
      </w:r>
    </w:p>
    <w:p w:rsidR="00F741C5" w:rsidRPr="00440F4B" w:rsidRDefault="00F741C5" w:rsidP="004E56A3">
      <w:pPr>
        <w:pStyle w:val="1f0"/>
        <w:rPr>
          <w:rFonts w:ascii="Times New Roman" w:hAnsi="Times New Roman"/>
          <w:sz w:val="24"/>
          <w:szCs w:val="24"/>
          <w:lang w:val="ru-RU"/>
        </w:rPr>
      </w:pPr>
    </w:p>
    <w:p w:rsidR="00F741C5" w:rsidRPr="00440F4B" w:rsidRDefault="00F741C5" w:rsidP="004E56A3">
      <w:pPr>
        <w:pStyle w:val="1f0"/>
        <w:rPr>
          <w:rFonts w:ascii="Times New Roman" w:hAnsi="Times New Roman"/>
          <w:sz w:val="24"/>
          <w:szCs w:val="24"/>
          <w:lang w:val="ru-RU"/>
        </w:rPr>
      </w:pPr>
      <w:r w:rsidRPr="00440F4B">
        <w:rPr>
          <w:rFonts w:ascii="Times New Roman" w:hAnsi="Times New Roman"/>
          <w:sz w:val="24"/>
          <w:szCs w:val="24"/>
          <w:lang w:val="ru-RU"/>
        </w:rPr>
        <w:t>2. ___________________________________________________________________________</w:t>
      </w:r>
    </w:p>
    <w:p w:rsidR="00F741C5" w:rsidRPr="00440F4B" w:rsidRDefault="00F741C5" w:rsidP="004E56A3">
      <w:pPr>
        <w:pStyle w:val="1f0"/>
        <w:rPr>
          <w:rFonts w:ascii="Times New Roman" w:hAnsi="Times New Roman"/>
          <w:sz w:val="24"/>
          <w:szCs w:val="24"/>
          <w:lang w:val="ru-RU"/>
        </w:rPr>
      </w:pPr>
    </w:p>
    <w:p w:rsidR="00F741C5" w:rsidRPr="00440F4B" w:rsidRDefault="00F741C5" w:rsidP="004E56A3">
      <w:pPr>
        <w:pStyle w:val="1f0"/>
        <w:rPr>
          <w:rFonts w:ascii="Times New Roman" w:hAnsi="Times New Roman"/>
          <w:sz w:val="24"/>
          <w:szCs w:val="24"/>
          <w:lang w:val="ru-RU"/>
        </w:rPr>
      </w:pPr>
      <w:r w:rsidRPr="00440F4B">
        <w:rPr>
          <w:rFonts w:ascii="Times New Roman" w:hAnsi="Times New Roman"/>
          <w:sz w:val="24"/>
          <w:szCs w:val="24"/>
          <w:lang w:val="ru-RU"/>
        </w:rPr>
        <w:t>3. ___________________________________________________________________________</w:t>
      </w:r>
    </w:p>
    <w:p w:rsidR="00F741C5" w:rsidRPr="00440F4B" w:rsidRDefault="00F741C5" w:rsidP="004E56A3">
      <w:pPr>
        <w:pStyle w:val="1f0"/>
        <w:rPr>
          <w:rFonts w:ascii="Times New Roman" w:hAnsi="Times New Roman"/>
          <w:sz w:val="24"/>
          <w:szCs w:val="24"/>
          <w:lang w:val="ru-RU"/>
        </w:rPr>
      </w:pPr>
    </w:p>
    <w:p w:rsidR="00F741C5" w:rsidRPr="00440F4B" w:rsidRDefault="00F741C5" w:rsidP="004E56A3">
      <w:pPr>
        <w:pStyle w:val="1f0"/>
        <w:rPr>
          <w:rFonts w:ascii="Times New Roman" w:hAnsi="Times New Roman"/>
          <w:sz w:val="24"/>
          <w:szCs w:val="24"/>
          <w:lang w:val="ru-RU"/>
        </w:rPr>
      </w:pPr>
      <w:r w:rsidRPr="00440F4B">
        <w:rPr>
          <w:rFonts w:ascii="Times New Roman" w:hAnsi="Times New Roman"/>
          <w:sz w:val="24"/>
          <w:szCs w:val="24"/>
          <w:lang w:val="ru-RU"/>
        </w:rPr>
        <w:t>«____» ____________________20___г.</w:t>
      </w:r>
    </w:p>
    <w:p w:rsidR="00F741C5" w:rsidRPr="00440F4B" w:rsidRDefault="00F741C5" w:rsidP="004E56A3">
      <w:pPr>
        <w:pStyle w:val="1f0"/>
        <w:rPr>
          <w:rFonts w:ascii="Times New Roman" w:hAnsi="Times New Roman"/>
          <w:sz w:val="24"/>
          <w:szCs w:val="24"/>
          <w:lang w:val="ru-RU"/>
        </w:rPr>
      </w:pPr>
    </w:p>
    <w:p w:rsidR="00F741C5" w:rsidRPr="00440F4B" w:rsidRDefault="00F741C5" w:rsidP="004E56A3">
      <w:pPr>
        <w:pStyle w:val="1f0"/>
        <w:rPr>
          <w:rFonts w:ascii="Times New Roman" w:hAnsi="Times New Roman"/>
          <w:sz w:val="24"/>
          <w:szCs w:val="24"/>
          <w:lang w:val="ru-RU"/>
        </w:rPr>
      </w:pPr>
      <w:r w:rsidRPr="00440F4B">
        <w:rPr>
          <w:rFonts w:ascii="Times New Roman" w:hAnsi="Times New Roman"/>
          <w:sz w:val="24"/>
          <w:szCs w:val="24"/>
          <w:lang w:val="ru-RU"/>
        </w:rPr>
        <w:t>_________________________________</w:t>
      </w:r>
      <w:r w:rsidRPr="00440F4B">
        <w:rPr>
          <w:rFonts w:ascii="Times New Roman" w:hAnsi="Times New Roman"/>
          <w:sz w:val="24"/>
          <w:szCs w:val="24"/>
          <w:lang w:val="ru-RU"/>
        </w:rPr>
        <w:tab/>
      </w:r>
      <w:r w:rsidRPr="00440F4B">
        <w:rPr>
          <w:rFonts w:ascii="Times New Roman" w:hAnsi="Times New Roman"/>
          <w:sz w:val="24"/>
          <w:szCs w:val="24"/>
          <w:lang w:val="ru-RU"/>
        </w:rPr>
        <w:tab/>
      </w:r>
      <w:r w:rsidRPr="00440F4B">
        <w:rPr>
          <w:rFonts w:ascii="Times New Roman" w:hAnsi="Times New Roman"/>
          <w:sz w:val="24"/>
          <w:szCs w:val="24"/>
          <w:lang w:val="ru-RU"/>
        </w:rPr>
        <w:tab/>
        <w:t>______________________________</w:t>
      </w:r>
    </w:p>
    <w:p w:rsidR="00F741C5" w:rsidRPr="00440F4B" w:rsidRDefault="00F741C5" w:rsidP="004E56A3">
      <w:pPr>
        <w:pStyle w:val="1f0"/>
        <w:rPr>
          <w:rFonts w:ascii="Times New Roman" w:hAnsi="Times New Roman"/>
          <w:sz w:val="24"/>
          <w:szCs w:val="24"/>
          <w:lang w:val="ru-RU"/>
        </w:rPr>
      </w:pPr>
      <w:r w:rsidRPr="00440F4B">
        <w:rPr>
          <w:rFonts w:ascii="Times New Roman" w:hAnsi="Times New Roman"/>
          <w:sz w:val="24"/>
          <w:szCs w:val="24"/>
          <w:lang w:val="ru-RU"/>
        </w:rPr>
        <w:t xml:space="preserve">                             </w:t>
      </w:r>
      <w:r w:rsidR="004E56A3" w:rsidRPr="00440F4B">
        <w:rPr>
          <w:rFonts w:ascii="Times New Roman" w:hAnsi="Times New Roman"/>
          <w:sz w:val="24"/>
          <w:szCs w:val="24"/>
          <w:lang w:val="ru-RU"/>
        </w:rPr>
        <w:t xml:space="preserve">       (подпись заявителя)</w:t>
      </w:r>
      <w:r w:rsidR="004E56A3" w:rsidRPr="00440F4B">
        <w:rPr>
          <w:rFonts w:ascii="Times New Roman" w:hAnsi="Times New Roman"/>
          <w:sz w:val="24"/>
          <w:szCs w:val="24"/>
          <w:lang w:val="ru-RU"/>
        </w:rPr>
        <w:tab/>
      </w:r>
      <w:r w:rsidR="004E56A3">
        <w:rPr>
          <w:rFonts w:ascii="Times New Roman" w:hAnsi="Times New Roman"/>
          <w:sz w:val="24"/>
          <w:szCs w:val="24"/>
          <w:lang w:val="ru-RU"/>
        </w:rPr>
        <w:t xml:space="preserve">                                    (</w:t>
      </w:r>
      <w:r w:rsidRPr="00440F4B">
        <w:rPr>
          <w:rFonts w:ascii="Times New Roman" w:hAnsi="Times New Roman"/>
          <w:sz w:val="24"/>
          <w:szCs w:val="24"/>
          <w:lang w:val="ru-RU"/>
        </w:rPr>
        <w:t>расшифровка подписи)</w:t>
      </w:r>
    </w:p>
    <w:p w:rsidR="00F741C5" w:rsidRPr="00440F4B" w:rsidRDefault="00F741C5" w:rsidP="004E56A3">
      <w:pPr>
        <w:pStyle w:val="1f0"/>
        <w:rPr>
          <w:rFonts w:ascii="Times New Roman" w:hAnsi="Times New Roman"/>
          <w:sz w:val="24"/>
          <w:szCs w:val="24"/>
          <w:lang w:val="ru-RU"/>
        </w:rPr>
      </w:pPr>
      <w:r w:rsidRPr="00440F4B">
        <w:rPr>
          <w:rFonts w:ascii="Times New Roman" w:hAnsi="Times New Roman"/>
          <w:sz w:val="24"/>
          <w:szCs w:val="24"/>
          <w:lang w:val="ru-RU"/>
        </w:rPr>
        <w:t>_________________________________</w:t>
      </w:r>
      <w:r w:rsidRPr="00440F4B">
        <w:rPr>
          <w:rFonts w:ascii="Times New Roman" w:hAnsi="Times New Roman"/>
          <w:sz w:val="24"/>
          <w:szCs w:val="24"/>
          <w:lang w:val="ru-RU"/>
        </w:rPr>
        <w:tab/>
      </w:r>
      <w:r w:rsidRPr="00440F4B">
        <w:rPr>
          <w:rFonts w:ascii="Times New Roman" w:hAnsi="Times New Roman"/>
          <w:sz w:val="24"/>
          <w:szCs w:val="24"/>
          <w:lang w:val="ru-RU"/>
        </w:rPr>
        <w:tab/>
      </w:r>
      <w:r w:rsidRPr="00440F4B">
        <w:rPr>
          <w:rFonts w:ascii="Times New Roman" w:hAnsi="Times New Roman"/>
          <w:sz w:val="24"/>
          <w:szCs w:val="24"/>
          <w:lang w:val="ru-RU"/>
        </w:rPr>
        <w:tab/>
        <w:t>______________________________</w:t>
      </w:r>
    </w:p>
    <w:p w:rsidR="00F741C5" w:rsidRPr="004E56A3" w:rsidRDefault="00F741C5" w:rsidP="004E56A3">
      <w:pPr>
        <w:pStyle w:val="1f0"/>
        <w:rPr>
          <w:rFonts w:ascii="Times New Roman" w:hAnsi="Times New Roman"/>
          <w:sz w:val="24"/>
          <w:szCs w:val="24"/>
          <w:lang w:val="ru-RU"/>
        </w:rPr>
      </w:pPr>
      <w:r w:rsidRPr="00440F4B">
        <w:rPr>
          <w:rFonts w:ascii="Times New Roman" w:hAnsi="Times New Roman"/>
          <w:sz w:val="24"/>
          <w:szCs w:val="24"/>
          <w:lang w:val="ru-RU"/>
        </w:rPr>
        <w:t xml:space="preserve">                                    </w:t>
      </w:r>
      <w:r w:rsidRPr="004E56A3">
        <w:rPr>
          <w:rFonts w:ascii="Times New Roman" w:hAnsi="Times New Roman"/>
          <w:sz w:val="24"/>
          <w:szCs w:val="24"/>
          <w:lang w:val="ru-RU"/>
        </w:rPr>
        <w:t xml:space="preserve">(подпись члена </w:t>
      </w:r>
      <w:r w:rsidR="004E56A3" w:rsidRPr="004E56A3">
        <w:rPr>
          <w:rFonts w:ascii="Times New Roman" w:hAnsi="Times New Roman"/>
          <w:sz w:val="24"/>
          <w:szCs w:val="24"/>
          <w:lang w:val="ru-RU"/>
        </w:rPr>
        <w:t>семьи)</w:t>
      </w:r>
      <w:r w:rsidR="004E56A3" w:rsidRPr="004E56A3">
        <w:rPr>
          <w:rFonts w:ascii="Times New Roman" w:hAnsi="Times New Roman"/>
          <w:sz w:val="24"/>
          <w:szCs w:val="24"/>
          <w:lang w:val="ru-RU"/>
        </w:rPr>
        <w:tab/>
      </w:r>
      <w:r w:rsidR="004E56A3" w:rsidRPr="004E56A3">
        <w:rPr>
          <w:rFonts w:ascii="Times New Roman" w:hAnsi="Times New Roman"/>
          <w:sz w:val="24"/>
          <w:szCs w:val="24"/>
          <w:lang w:val="ru-RU"/>
        </w:rPr>
        <w:tab/>
      </w:r>
      <w:r w:rsidR="004E56A3">
        <w:rPr>
          <w:rFonts w:ascii="Times New Roman" w:hAnsi="Times New Roman"/>
          <w:sz w:val="24"/>
          <w:szCs w:val="24"/>
          <w:lang w:val="ru-RU"/>
        </w:rPr>
        <w:t xml:space="preserve">          </w:t>
      </w:r>
      <w:r w:rsidRPr="004E56A3">
        <w:rPr>
          <w:rFonts w:ascii="Times New Roman" w:hAnsi="Times New Roman"/>
          <w:sz w:val="24"/>
          <w:szCs w:val="24"/>
          <w:lang w:val="ru-RU"/>
        </w:rPr>
        <w:t>(расшифровка подписи)</w:t>
      </w:r>
    </w:p>
    <w:p w:rsidR="00F741C5" w:rsidRPr="00440F4B" w:rsidRDefault="00F741C5" w:rsidP="004E56A3">
      <w:pPr>
        <w:pStyle w:val="1f0"/>
        <w:rPr>
          <w:rFonts w:ascii="Times New Roman" w:hAnsi="Times New Roman"/>
          <w:sz w:val="24"/>
          <w:szCs w:val="24"/>
          <w:lang w:val="ru-RU"/>
        </w:rPr>
      </w:pPr>
      <w:r w:rsidRPr="00440F4B">
        <w:rPr>
          <w:rFonts w:ascii="Times New Roman" w:hAnsi="Times New Roman"/>
          <w:sz w:val="24"/>
          <w:szCs w:val="24"/>
          <w:lang w:val="ru-RU"/>
        </w:rPr>
        <w:t>_________________________________</w:t>
      </w:r>
      <w:r w:rsidRPr="00440F4B">
        <w:rPr>
          <w:rFonts w:ascii="Times New Roman" w:hAnsi="Times New Roman"/>
          <w:sz w:val="24"/>
          <w:szCs w:val="24"/>
          <w:lang w:val="ru-RU"/>
        </w:rPr>
        <w:tab/>
      </w:r>
      <w:r w:rsidRPr="00440F4B">
        <w:rPr>
          <w:rFonts w:ascii="Times New Roman" w:hAnsi="Times New Roman"/>
          <w:sz w:val="24"/>
          <w:szCs w:val="24"/>
          <w:lang w:val="ru-RU"/>
        </w:rPr>
        <w:tab/>
      </w:r>
      <w:r w:rsidRPr="00440F4B">
        <w:rPr>
          <w:rFonts w:ascii="Times New Roman" w:hAnsi="Times New Roman"/>
          <w:sz w:val="24"/>
          <w:szCs w:val="24"/>
          <w:lang w:val="ru-RU"/>
        </w:rPr>
        <w:tab/>
        <w:t>______________________________</w:t>
      </w:r>
    </w:p>
    <w:p w:rsidR="00F741C5" w:rsidRPr="00A37DC6" w:rsidRDefault="00F741C5" w:rsidP="004E56A3">
      <w:pPr>
        <w:pStyle w:val="1f0"/>
        <w:rPr>
          <w:rFonts w:ascii="Times New Roman" w:hAnsi="Times New Roman"/>
          <w:sz w:val="24"/>
          <w:szCs w:val="24"/>
          <w:lang w:val="ru-RU"/>
        </w:rPr>
      </w:pPr>
      <w:r w:rsidRPr="00440F4B">
        <w:rPr>
          <w:rFonts w:ascii="Times New Roman" w:hAnsi="Times New Roman"/>
          <w:sz w:val="24"/>
          <w:szCs w:val="24"/>
          <w:lang w:val="ru-RU"/>
        </w:rPr>
        <w:t xml:space="preserve">                              </w:t>
      </w:r>
      <w:r w:rsidR="004E56A3" w:rsidRPr="00440F4B">
        <w:rPr>
          <w:rFonts w:ascii="Times New Roman" w:hAnsi="Times New Roman"/>
          <w:sz w:val="24"/>
          <w:szCs w:val="24"/>
          <w:lang w:val="ru-RU"/>
        </w:rPr>
        <w:t xml:space="preserve">      </w:t>
      </w:r>
      <w:r w:rsidR="004E56A3" w:rsidRPr="00A37DC6">
        <w:rPr>
          <w:rFonts w:ascii="Times New Roman" w:hAnsi="Times New Roman"/>
          <w:sz w:val="24"/>
          <w:szCs w:val="24"/>
          <w:lang w:val="ru-RU"/>
        </w:rPr>
        <w:t>(подпись члена семьи)</w:t>
      </w:r>
      <w:r w:rsidR="004E56A3" w:rsidRPr="00A37DC6">
        <w:rPr>
          <w:rFonts w:ascii="Times New Roman" w:hAnsi="Times New Roman"/>
          <w:sz w:val="24"/>
          <w:szCs w:val="24"/>
          <w:lang w:val="ru-RU"/>
        </w:rPr>
        <w:tab/>
      </w:r>
      <w:r w:rsidR="004E56A3" w:rsidRPr="00A37DC6">
        <w:rPr>
          <w:rFonts w:ascii="Times New Roman" w:hAnsi="Times New Roman"/>
          <w:sz w:val="24"/>
          <w:szCs w:val="24"/>
          <w:lang w:val="ru-RU"/>
        </w:rPr>
        <w:tab/>
      </w:r>
      <w:r w:rsidR="004E56A3">
        <w:rPr>
          <w:rFonts w:ascii="Times New Roman" w:hAnsi="Times New Roman"/>
          <w:sz w:val="24"/>
          <w:szCs w:val="24"/>
          <w:lang w:val="ru-RU"/>
        </w:rPr>
        <w:t xml:space="preserve">        </w:t>
      </w:r>
      <w:r w:rsidRPr="00A37DC6">
        <w:rPr>
          <w:rFonts w:ascii="Times New Roman" w:hAnsi="Times New Roman"/>
          <w:sz w:val="24"/>
          <w:szCs w:val="24"/>
          <w:lang w:val="ru-RU"/>
        </w:rPr>
        <w:t>(расшифровка подписи)</w:t>
      </w:r>
    </w:p>
    <w:p w:rsidR="003E6F86" w:rsidRPr="00A37DC6" w:rsidRDefault="003E6F86" w:rsidP="004E56A3">
      <w:pPr>
        <w:pStyle w:val="1f0"/>
        <w:rPr>
          <w:rFonts w:ascii="Times New Roman" w:hAnsi="Times New Roman"/>
          <w:sz w:val="24"/>
          <w:szCs w:val="24"/>
          <w:lang w:val="ru-RU"/>
        </w:rPr>
      </w:pPr>
    </w:p>
    <w:p w:rsidR="003E6F86" w:rsidRPr="00A37DC6" w:rsidRDefault="003E6F86" w:rsidP="004E56A3">
      <w:pPr>
        <w:pStyle w:val="1f0"/>
        <w:rPr>
          <w:rFonts w:ascii="Times New Roman" w:hAnsi="Times New Roman"/>
          <w:sz w:val="24"/>
          <w:szCs w:val="24"/>
          <w:lang w:val="ru-RU"/>
        </w:rPr>
      </w:pPr>
    </w:p>
    <w:p w:rsidR="003E6F86" w:rsidRPr="00A37DC6" w:rsidRDefault="003E6F86" w:rsidP="004E56A3">
      <w:pPr>
        <w:pStyle w:val="1f0"/>
        <w:rPr>
          <w:rFonts w:ascii="Times New Roman" w:hAnsi="Times New Roman"/>
          <w:sz w:val="24"/>
          <w:szCs w:val="24"/>
          <w:lang w:val="ru-RU"/>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0B30ED" w:rsidRDefault="000B30ED" w:rsidP="003E6F86">
      <w:pPr>
        <w:spacing w:line="200" w:lineRule="exact"/>
        <w:rPr>
          <w:rFonts w:eastAsia="Times New Roman"/>
        </w:rPr>
      </w:pPr>
    </w:p>
    <w:p w:rsidR="000B30ED" w:rsidRDefault="000B30ED" w:rsidP="003E6F86">
      <w:pPr>
        <w:spacing w:line="200" w:lineRule="exact"/>
        <w:rPr>
          <w:rFonts w:eastAsia="Times New Roman"/>
        </w:rPr>
      </w:pPr>
    </w:p>
    <w:p w:rsidR="000B30ED" w:rsidRDefault="000B30ED" w:rsidP="003E6F86">
      <w:pPr>
        <w:spacing w:line="200" w:lineRule="exact"/>
        <w:rPr>
          <w:rFonts w:eastAsia="Times New Roman"/>
        </w:rPr>
      </w:pPr>
    </w:p>
    <w:p w:rsidR="000B30ED" w:rsidRDefault="000B30ED" w:rsidP="003E6F86">
      <w:pPr>
        <w:spacing w:line="200" w:lineRule="exact"/>
        <w:rPr>
          <w:rFonts w:eastAsia="Times New Roman"/>
        </w:rPr>
      </w:pPr>
    </w:p>
    <w:p w:rsidR="000B30ED" w:rsidRDefault="000B30ED" w:rsidP="003E6F86">
      <w:pPr>
        <w:spacing w:line="200" w:lineRule="exact"/>
        <w:rPr>
          <w:rFonts w:eastAsia="Times New Roman"/>
        </w:rPr>
      </w:pPr>
    </w:p>
    <w:p w:rsidR="000B30ED" w:rsidRDefault="000B30ED" w:rsidP="003E6F86">
      <w:pPr>
        <w:spacing w:line="200" w:lineRule="exact"/>
        <w:rPr>
          <w:rFonts w:eastAsia="Times New Roman"/>
        </w:rPr>
      </w:pPr>
    </w:p>
    <w:p w:rsidR="000B30ED" w:rsidRDefault="000B30ED" w:rsidP="003E6F86">
      <w:pPr>
        <w:spacing w:line="200" w:lineRule="exact"/>
        <w:rPr>
          <w:rFonts w:eastAsia="Times New Roman"/>
        </w:rPr>
      </w:pPr>
    </w:p>
    <w:p w:rsidR="000B30ED" w:rsidRDefault="000B30ED" w:rsidP="003E6F86">
      <w:pPr>
        <w:spacing w:line="200" w:lineRule="exact"/>
        <w:rPr>
          <w:rFonts w:eastAsia="Times New Roman"/>
        </w:rPr>
      </w:pPr>
    </w:p>
    <w:p w:rsidR="003E6F86" w:rsidRDefault="003E6F86" w:rsidP="003E6F86">
      <w:pPr>
        <w:spacing w:line="200" w:lineRule="exact"/>
        <w:rPr>
          <w:rFonts w:eastAsia="Times New Roman"/>
        </w:rPr>
      </w:pPr>
    </w:p>
    <w:p w:rsidR="000B30ED" w:rsidRPr="00440F4B" w:rsidRDefault="000B30ED" w:rsidP="00C87BA6">
      <w:pPr>
        <w:pStyle w:val="1f0"/>
        <w:ind w:left="567"/>
        <w:jc w:val="center"/>
        <w:rPr>
          <w:rFonts w:ascii="Times New Roman" w:hAnsi="Times New Roman"/>
          <w:sz w:val="28"/>
          <w:szCs w:val="28"/>
          <w:lang w:val="ru-RU"/>
        </w:rPr>
      </w:pPr>
      <w:r w:rsidRPr="00440F4B">
        <w:rPr>
          <w:rFonts w:ascii="Times New Roman" w:hAnsi="Times New Roman"/>
          <w:sz w:val="28"/>
          <w:szCs w:val="28"/>
          <w:lang w:val="ru-RU"/>
        </w:rPr>
        <w:lastRenderedPageBreak/>
        <w:t>РОССИЙСКАЯ ФЕДЕРАЦИЯ</w:t>
      </w:r>
    </w:p>
    <w:p w:rsidR="000B30ED" w:rsidRPr="00440F4B" w:rsidRDefault="000B30ED" w:rsidP="00C87BA6">
      <w:pPr>
        <w:pStyle w:val="1f0"/>
        <w:ind w:left="567"/>
        <w:jc w:val="center"/>
        <w:rPr>
          <w:rFonts w:ascii="Times New Roman" w:hAnsi="Times New Roman"/>
          <w:sz w:val="28"/>
          <w:szCs w:val="28"/>
          <w:lang w:val="ru-RU"/>
        </w:rPr>
      </w:pPr>
      <w:r w:rsidRPr="00440F4B">
        <w:rPr>
          <w:rFonts w:ascii="Times New Roman" w:hAnsi="Times New Roman"/>
          <w:sz w:val="28"/>
          <w:szCs w:val="28"/>
          <w:lang w:val="ru-RU"/>
        </w:rPr>
        <w:t>ИРКУТСКАЯ ОБЛАСТЬ</w:t>
      </w:r>
    </w:p>
    <w:p w:rsidR="000B30ED" w:rsidRPr="00440F4B" w:rsidRDefault="000B30ED" w:rsidP="00C87BA6">
      <w:pPr>
        <w:pStyle w:val="1f0"/>
        <w:ind w:left="567"/>
        <w:jc w:val="center"/>
        <w:rPr>
          <w:rFonts w:ascii="Times New Roman" w:hAnsi="Times New Roman"/>
          <w:sz w:val="28"/>
          <w:szCs w:val="28"/>
          <w:lang w:val="ru-RU"/>
        </w:rPr>
      </w:pPr>
      <w:r w:rsidRPr="00440F4B">
        <w:rPr>
          <w:rFonts w:ascii="Times New Roman" w:hAnsi="Times New Roman"/>
          <w:sz w:val="28"/>
          <w:szCs w:val="28"/>
          <w:lang w:val="ru-RU"/>
        </w:rPr>
        <w:t>АЛАРСКИЙ РАЙОН</w:t>
      </w:r>
    </w:p>
    <w:p w:rsidR="000B30ED" w:rsidRPr="00440F4B" w:rsidRDefault="000B30ED" w:rsidP="00C87BA6">
      <w:pPr>
        <w:pStyle w:val="1f0"/>
        <w:ind w:left="567"/>
        <w:jc w:val="center"/>
        <w:rPr>
          <w:rFonts w:ascii="Times New Roman" w:hAnsi="Times New Roman"/>
          <w:sz w:val="28"/>
          <w:szCs w:val="28"/>
          <w:lang w:val="ru-RU"/>
        </w:rPr>
      </w:pPr>
      <w:r w:rsidRPr="00440F4B">
        <w:rPr>
          <w:rFonts w:ascii="Times New Roman" w:hAnsi="Times New Roman"/>
          <w:sz w:val="28"/>
          <w:szCs w:val="28"/>
          <w:lang w:val="ru-RU"/>
        </w:rPr>
        <w:t>МУНИЦИПАЛЬНОЕ ОБРАЗОВАНИЕ «ТАБАРСУК»</w:t>
      </w:r>
    </w:p>
    <w:p w:rsidR="000B30ED" w:rsidRPr="00440F4B" w:rsidRDefault="000B30ED" w:rsidP="00C87BA6">
      <w:pPr>
        <w:pStyle w:val="1f0"/>
        <w:ind w:left="567"/>
        <w:jc w:val="center"/>
        <w:rPr>
          <w:rFonts w:ascii="Times New Roman" w:hAnsi="Times New Roman"/>
          <w:sz w:val="28"/>
          <w:szCs w:val="28"/>
          <w:lang w:val="ru-RU"/>
        </w:rPr>
      </w:pPr>
      <w:r w:rsidRPr="00440F4B">
        <w:rPr>
          <w:rFonts w:ascii="Times New Roman" w:hAnsi="Times New Roman"/>
          <w:sz w:val="28"/>
          <w:szCs w:val="28"/>
          <w:lang w:val="ru-RU"/>
        </w:rPr>
        <w:t>АДМИНИСТРАЦИЯ</w:t>
      </w:r>
    </w:p>
    <w:p w:rsidR="000B30ED" w:rsidRDefault="000B30ED" w:rsidP="00C87BA6">
      <w:pPr>
        <w:pStyle w:val="1f0"/>
        <w:ind w:left="567"/>
        <w:jc w:val="center"/>
        <w:rPr>
          <w:rFonts w:ascii="Times New Roman" w:hAnsi="Times New Roman"/>
          <w:sz w:val="28"/>
          <w:szCs w:val="28"/>
          <w:lang w:val="ru-RU"/>
        </w:rPr>
      </w:pPr>
      <w:r w:rsidRPr="00440F4B">
        <w:rPr>
          <w:rFonts w:ascii="Times New Roman" w:hAnsi="Times New Roman"/>
          <w:sz w:val="28"/>
          <w:szCs w:val="28"/>
          <w:lang w:val="ru-RU"/>
        </w:rPr>
        <w:t>ПОСТАНОВЛЕНИЕ</w:t>
      </w:r>
    </w:p>
    <w:p w:rsidR="00C87BA6" w:rsidRPr="00C87BA6" w:rsidRDefault="00C87BA6" w:rsidP="00C87BA6">
      <w:pPr>
        <w:pStyle w:val="1f0"/>
        <w:ind w:left="567"/>
        <w:jc w:val="center"/>
        <w:rPr>
          <w:rFonts w:ascii="Times New Roman" w:hAnsi="Times New Roman"/>
          <w:sz w:val="28"/>
          <w:szCs w:val="28"/>
          <w:lang w:val="ru-RU"/>
        </w:rPr>
      </w:pPr>
    </w:p>
    <w:p w:rsidR="000B30ED" w:rsidRPr="00440F4B" w:rsidRDefault="00C87BA6" w:rsidP="00C87BA6">
      <w:pPr>
        <w:pStyle w:val="1f0"/>
        <w:ind w:left="567"/>
        <w:jc w:val="both"/>
        <w:rPr>
          <w:rFonts w:ascii="Times New Roman" w:hAnsi="Times New Roman"/>
          <w:spacing w:val="20"/>
          <w:sz w:val="28"/>
          <w:szCs w:val="28"/>
          <w:lang w:val="ru-RU"/>
        </w:rPr>
      </w:pPr>
      <w:r>
        <w:rPr>
          <w:rFonts w:ascii="Times New Roman" w:hAnsi="Times New Roman"/>
          <w:spacing w:val="20"/>
          <w:sz w:val="28"/>
          <w:szCs w:val="28"/>
          <w:lang w:val="ru-RU"/>
        </w:rPr>
        <w:t xml:space="preserve">         </w:t>
      </w:r>
      <w:r w:rsidR="000B30ED" w:rsidRPr="00440F4B">
        <w:rPr>
          <w:rFonts w:ascii="Times New Roman" w:hAnsi="Times New Roman"/>
          <w:spacing w:val="20"/>
          <w:sz w:val="28"/>
          <w:szCs w:val="28"/>
          <w:lang w:val="ru-RU"/>
        </w:rPr>
        <w:t xml:space="preserve">от 27.05.2016г. № 48-п                                            </w:t>
      </w:r>
      <w:r w:rsidRPr="00440F4B">
        <w:rPr>
          <w:rFonts w:ascii="Times New Roman" w:hAnsi="Times New Roman"/>
          <w:spacing w:val="20"/>
          <w:sz w:val="28"/>
          <w:szCs w:val="28"/>
          <w:lang w:val="ru-RU"/>
        </w:rPr>
        <w:t>с.Табарсук</w:t>
      </w:r>
      <w:r w:rsidR="000B30ED" w:rsidRPr="00440F4B">
        <w:rPr>
          <w:rFonts w:ascii="Times New Roman" w:hAnsi="Times New Roman"/>
          <w:spacing w:val="20"/>
          <w:sz w:val="28"/>
          <w:szCs w:val="28"/>
          <w:lang w:val="ru-RU"/>
        </w:rPr>
        <w:t xml:space="preserve">      </w:t>
      </w:r>
    </w:p>
    <w:p w:rsidR="000B30ED" w:rsidRPr="00440F4B" w:rsidRDefault="000B30ED" w:rsidP="00C87BA6">
      <w:pPr>
        <w:pStyle w:val="1f0"/>
        <w:ind w:left="567"/>
        <w:jc w:val="both"/>
        <w:rPr>
          <w:rStyle w:val="FontStyle13"/>
          <w:sz w:val="28"/>
          <w:szCs w:val="28"/>
          <w:lang w:val="ru-RU"/>
        </w:rPr>
      </w:pPr>
    </w:p>
    <w:p w:rsidR="00C87BA6" w:rsidRDefault="000B30ED" w:rsidP="00C87BA6">
      <w:pPr>
        <w:pStyle w:val="1f0"/>
        <w:ind w:left="567" w:firstLine="567"/>
        <w:jc w:val="both"/>
        <w:rPr>
          <w:rFonts w:ascii="Times New Roman" w:hAnsi="Times New Roman"/>
          <w:sz w:val="24"/>
          <w:szCs w:val="28"/>
          <w:lang w:val="ru-RU"/>
        </w:rPr>
      </w:pPr>
      <w:r w:rsidRPr="00440F4B">
        <w:rPr>
          <w:rFonts w:ascii="Times New Roman" w:hAnsi="Times New Roman"/>
          <w:sz w:val="24"/>
          <w:szCs w:val="28"/>
          <w:lang w:val="ru-RU"/>
        </w:rPr>
        <w:t>Об утверждении Положения о сообщении муниципальными</w:t>
      </w:r>
    </w:p>
    <w:p w:rsidR="00C87BA6" w:rsidRDefault="000B30ED" w:rsidP="00C87BA6">
      <w:pPr>
        <w:pStyle w:val="1f0"/>
        <w:ind w:left="567" w:firstLine="567"/>
        <w:jc w:val="both"/>
        <w:rPr>
          <w:rFonts w:ascii="Times New Roman" w:hAnsi="Times New Roman"/>
          <w:sz w:val="24"/>
          <w:szCs w:val="28"/>
          <w:lang w:val="ru-RU"/>
        </w:rPr>
      </w:pPr>
      <w:r w:rsidRPr="00C87BA6">
        <w:rPr>
          <w:rFonts w:ascii="Times New Roman" w:hAnsi="Times New Roman"/>
          <w:sz w:val="24"/>
          <w:szCs w:val="28"/>
          <w:lang w:val="ru-RU"/>
        </w:rPr>
        <w:t xml:space="preserve"> служащими муниципального образования «Табарсук» </w:t>
      </w:r>
    </w:p>
    <w:p w:rsidR="00C87BA6" w:rsidRDefault="000B30ED" w:rsidP="00C87BA6">
      <w:pPr>
        <w:pStyle w:val="1f0"/>
        <w:ind w:left="567" w:firstLine="567"/>
        <w:jc w:val="both"/>
        <w:rPr>
          <w:rFonts w:ascii="Times New Roman" w:hAnsi="Times New Roman"/>
          <w:sz w:val="24"/>
          <w:szCs w:val="28"/>
          <w:lang w:val="ru-RU"/>
        </w:rPr>
      </w:pPr>
      <w:r w:rsidRPr="00C87BA6">
        <w:rPr>
          <w:rFonts w:ascii="Times New Roman" w:hAnsi="Times New Roman"/>
          <w:sz w:val="24"/>
          <w:szCs w:val="28"/>
          <w:lang w:val="ru-RU"/>
        </w:rPr>
        <w:t xml:space="preserve">о получении подарка в связи с протокольными </w:t>
      </w:r>
    </w:p>
    <w:p w:rsidR="00C87BA6" w:rsidRDefault="000B30ED" w:rsidP="00C87BA6">
      <w:pPr>
        <w:pStyle w:val="1f0"/>
        <w:ind w:left="567" w:firstLine="567"/>
        <w:jc w:val="both"/>
        <w:rPr>
          <w:rFonts w:ascii="Times New Roman" w:hAnsi="Times New Roman"/>
          <w:sz w:val="24"/>
          <w:szCs w:val="28"/>
          <w:lang w:val="ru-RU"/>
        </w:rPr>
      </w:pPr>
      <w:r w:rsidRPr="00C87BA6">
        <w:rPr>
          <w:rFonts w:ascii="Times New Roman" w:hAnsi="Times New Roman"/>
          <w:sz w:val="24"/>
          <w:szCs w:val="28"/>
          <w:lang w:val="ru-RU"/>
        </w:rPr>
        <w:t xml:space="preserve">мероприятиями, служебными командировками и </w:t>
      </w:r>
    </w:p>
    <w:p w:rsidR="00C87BA6" w:rsidRDefault="000B30ED" w:rsidP="00C87BA6">
      <w:pPr>
        <w:pStyle w:val="1f0"/>
        <w:ind w:left="567" w:firstLine="567"/>
        <w:jc w:val="both"/>
        <w:rPr>
          <w:rFonts w:ascii="Times New Roman" w:hAnsi="Times New Roman"/>
          <w:sz w:val="24"/>
          <w:szCs w:val="28"/>
          <w:lang w:val="ru-RU"/>
        </w:rPr>
      </w:pPr>
      <w:r w:rsidRPr="00C87BA6">
        <w:rPr>
          <w:rFonts w:ascii="Times New Roman" w:hAnsi="Times New Roman"/>
          <w:sz w:val="24"/>
          <w:szCs w:val="28"/>
          <w:lang w:val="ru-RU"/>
        </w:rPr>
        <w:t xml:space="preserve">другими официальными мероприятиями, участие в которых </w:t>
      </w:r>
    </w:p>
    <w:p w:rsidR="00C87BA6" w:rsidRDefault="000B30ED" w:rsidP="00C87BA6">
      <w:pPr>
        <w:pStyle w:val="1f0"/>
        <w:ind w:left="567" w:firstLine="567"/>
        <w:jc w:val="both"/>
        <w:rPr>
          <w:rFonts w:ascii="Times New Roman" w:hAnsi="Times New Roman"/>
          <w:sz w:val="24"/>
          <w:szCs w:val="28"/>
          <w:lang w:val="ru-RU"/>
        </w:rPr>
      </w:pPr>
      <w:r w:rsidRPr="00C87BA6">
        <w:rPr>
          <w:rFonts w:ascii="Times New Roman" w:hAnsi="Times New Roman"/>
          <w:sz w:val="24"/>
          <w:szCs w:val="28"/>
          <w:lang w:val="ru-RU"/>
        </w:rPr>
        <w:t xml:space="preserve">связано с исполнением ими служебных (должностных) </w:t>
      </w:r>
    </w:p>
    <w:p w:rsidR="00C87BA6" w:rsidRDefault="000B30ED" w:rsidP="00C87BA6">
      <w:pPr>
        <w:pStyle w:val="1f0"/>
        <w:ind w:left="567" w:firstLine="567"/>
        <w:jc w:val="both"/>
        <w:rPr>
          <w:rFonts w:ascii="Times New Roman" w:hAnsi="Times New Roman"/>
          <w:sz w:val="24"/>
          <w:szCs w:val="28"/>
          <w:lang w:val="ru-RU"/>
        </w:rPr>
      </w:pPr>
      <w:r w:rsidRPr="00C87BA6">
        <w:rPr>
          <w:rFonts w:ascii="Times New Roman" w:hAnsi="Times New Roman"/>
          <w:sz w:val="24"/>
          <w:szCs w:val="28"/>
          <w:lang w:val="ru-RU"/>
        </w:rPr>
        <w:t xml:space="preserve">обязанностей, порядке сдачи и оценки подарка, реализации </w:t>
      </w:r>
    </w:p>
    <w:p w:rsidR="000B30ED" w:rsidRPr="00C87BA6" w:rsidRDefault="000B30ED" w:rsidP="00C87BA6">
      <w:pPr>
        <w:pStyle w:val="1f0"/>
        <w:ind w:left="567" w:firstLine="567"/>
        <w:jc w:val="both"/>
        <w:rPr>
          <w:rFonts w:ascii="Times New Roman" w:hAnsi="Times New Roman"/>
          <w:sz w:val="24"/>
          <w:szCs w:val="28"/>
          <w:lang w:val="ru-RU"/>
        </w:rPr>
      </w:pPr>
      <w:r w:rsidRPr="00C87BA6">
        <w:rPr>
          <w:rFonts w:ascii="Times New Roman" w:hAnsi="Times New Roman"/>
          <w:sz w:val="24"/>
          <w:szCs w:val="28"/>
          <w:lang w:val="ru-RU"/>
        </w:rPr>
        <w:t>(выкупа) и зачисления средств, вырученных от его реализации</w:t>
      </w:r>
    </w:p>
    <w:p w:rsidR="000B30ED" w:rsidRPr="00C87BA6" w:rsidRDefault="000B30ED" w:rsidP="00C87BA6">
      <w:pPr>
        <w:pStyle w:val="1f0"/>
        <w:ind w:left="567"/>
        <w:jc w:val="both"/>
        <w:rPr>
          <w:rFonts w:ascii="Times New Roman" w:hAnsi="Times New Roman"/>
          <w:sz w:val="28"/>
          <w:szCs w:val="28"/>
          <w:lang w:val="ru-RU"/>
        </w:rPr>
      </w:pPr>
    </w:p>
    <w:p w:rsidR="000B30ED" w:rsidRPr="00FF744A" w:rsidRDefault="000B30ED" w:rsidP="00C87BA6">
      <w:pPr>
        <w:pStyle w:val="1f0"/>
        <w:ind w:left="567"/>
        <w:jc w:val="both"/>
        <w:rPr>
          <w:rFonts w:ascii="Times New Roman" w:hAnsi="Times New Roman"/>
          <w:sz w:val="28"/>
          <w:szCs w:val="28"/>
          <w:lang w:val="ru-RU"/>
        </w:rPr>
      </w:pPr>
      <w:r w:rsidRPr="00C87BA6">
        <w:rPr>
          <w:rFonts w:ascii="Times New Roman" w:hAnsi="Times New Roman"/>
          <w:sz w:val="28"/>
          <w:szCs w:val="28"/>
          <w:lang w:val="ru-RU"/>
        </w:rPr>
        <w:t xml:space="preserve">    </w:t>
      </w:r>
      <w:r w:rsidR="00FF744A">
        <w:rPr>
          <w:rFonts w:ascii="Times New Roman" w:hAnsi="Times New Roman"/>
          <w:sz w:val="28"/>
          <w:szCs w:val="28"/>
          <w:lang w:val="ru-RU"/>
        </w:rPr>
        <w:t xml:space="preserve">    </w:t>
      </w:r>
      <w:r w:rsidRPr="00FF744A">
        <w:rPr>
          <w:rFonts w:ascii="Times New Roman" w:hAnsi="Times New Roman"/>
          <w:sz w:val="28"/>
          <w:szCs w:val="28"/>
          <w:lang w:val="ru-RU"/>
        </w:rPr>
        <w:t xml:space="preserve">В соответствии с  Федеральным законом от 25 декабря 2008 года № 273-ФЗ «О противодействии коррупции», Постановлением Правительства Российской Федерации от 9 января 2014 года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руководствуясь Уставом муниципального образования «Табарсук», </w:t>
      </w:r>
    </w:p>
    <w:p w:rsidR="000B30ED" w:rsidRPr="00FF744A" w:rsidRDefault="000B30ED" w:rsidP="00C87BA6">
      <w:pPr>
        <w:pStyle w:val="1f0"/>
        <w:ind w:left="567"/>
        <w:jc w:val="both"/>
        <w:rPr>
          <w:rFonts w:ascii="Times New Roman" w:hAnsi="Times New Roman"/>
          <w:sz w:val="28"/>
          <w:szCs w:val="28"/>
          <w:lang w:val="ru-RU"/>
        </w:rPr>
      </w:pPr>
    </w:p>
    <w:p w:rsidR="000B30ED" w:rsidRPr="00440F4B" w:rsidRDefault="000B30ED" w:rsidP="00FF744A">
      <w:pPr>
        <w:pStyle w:val="1f0"/>
        <w:ind w:left="567"/>
        <w:jc w:val="center"/>
        <w:rPr>
          <w:rFonts w:ascii="Times New Roman" w:hAnsi="Times New Roman"/>
          <w:sz w:val="28"/>
          <w:szCs w:val="28"/>
          <w:lang w:val="ru-RU"/>
        </w:rPr>
      </w:pPr>
      <w:r w:rsidRPr="00440F4B">
        <w:rPr>
          <w:rFonts w:ascii="Times New Roman" w:hAnsi="Times New Roman"/>
          <w:sz w:val="28"/>
          <w:szCs w:val="28"/>
          <w:lang w:val="ru-RU"/>
        </w:rPr>
        <w:t>ПОСТАНОВЛЯЮ:</w:t>
      </w:r>
    </w:p>
    <w:p w:rsidR="000B30ED" w:rsidRPr="00440F4B" w:rsidRDefault="000B30ED" w:rsidP="00C87BA6">
      <w:pPr>
        <w:pStyle w:val="1f0"/>
        <w:ind w:left="567"/>
        <w:jc w:val="both"/>
        <w:rPr>
          <w:rFonts w:ascii="Times New Roman" w:hAnsi="Times New Roman"/>
          <w:sz w:val="28"/>
          <w:szCs w:val="28"/>
          <w:lang w:val="ru-RU"/>
        </w:rPr>
      </w:pPr>
    </w:p>
    <w:p w:rsidR="000B30ED" w:rsidRPr="00440F4B" w:rsidRDefault="000B30ED" w:rsidP="00FF744A">
      <w:pPr>
        <w:pStyle w:val="1f0"/>
        <w:ind w:left="567" w:firstLine="567"/>
        <w:jc w:val="both"/>
        <w:rPr>
          <w:rFonts w:ascii="Times New Roman" w:hAnsi="Times New Roman"/>
          <w:sz w:val="28"/>
          <w:szCs w:val="28"/>
          <w:lang w:val="ru-RU"/>
        </w:rPr>
      </w:pPr>
      <w:r w:rsidRPr="00440F4B">
        <w:rPr>
          <w:rFonts w:ascii="Times New Roman" w:hAnsi="Times New Roman"/>
          <w:sz w:val="28"/>
          <w:szCs w:val="28"/>
          <w:lang w:val="ru-RU"/>
        </w:rPr>
        <w:t>1. Утвердить прилагаемое Положение о</w:t>
      </w:r>
      <w:r w:rsidRPr="00440F4B">
        <w:rPr>
          <w:rFonts w:ascii="Times New Roman" w:hAnsi="Times New Roman"/>
          <w:spacing w:val="20"/>
          <w:sz w:val="28"/>
          <w:szCs w:val="28"/>
          <w:lang w:val="ru-RU"/>
        </w:rPr>
        <w:t xml:space="preserve"> </w:t>
      </w:r>
      <w:r w:rsidRPr="00440F4B">
        <w:rPr>
          <w:rFonts w:ascii="Times New Roman" w:hAnsi="Times New Roman"/>
          <w:sz w:val="28"/>
          <w:szCs w:val="28"/>
          <w:lang w:val="ru-RU"/>
        </w:rPr>
        <w:t>сообщении муниципальными служащими муниципального образования «Табарсук»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порядке сдачи и оценки подарка, реализации (выкупа) и зачисления средств, вырученных от его реализации.</w:t>
      </w:r>
    </w:p>
    <w:p w:rsidR="000B30ED" w:rsidRPr="00440F4B" w:rsidRDefault="000B30ED" w:rsidP="00FF744A">
      <w:pPr>
        <w:pStyle w:val="1f0"/>
        <w:ind w:left="567" w:firstLine="567"/>
        <w:jc w:val="both"/>
        <w:rPr>
          <w:rFonts w:ascii="Times New Roman" w:hAnsi="Times New Roman"/>
          <w:sz w:val="28"/>
          <w:szCs w:val="28"/>
          <w:lang w:val="ru-RU"/>
        </w:rPr>
      </w:pPr>
      <w:r w:rsidRPr="00440F4B">
        <w:rPr>
          <w:rFonts w:ascii="Times New Roman" w:hAnsi="Times New Roman"/>
          <w:sz w:val="28"/>
          <w:szCs w:val="28"/>
          <w:lang w:val="ru-RU"/>
        </w:rPr>
        <w:t>2. Настоящее постановление опубликовать в информационном печатном издании муниципального образования «Табарсук» «Табарсукский вестник» и разместить на официальном сайте  муниципального образования «Табарсук» в информационно-телекоммуникационной сети «Интернет».</w:t>
      </w:r>
    </w:p>
    <w:p w:rsidR="000B30ED" w:rsidRPr="00440F4B" w:rsidRDefault="000B30ED" w:rsidP="00FF744A">
      <w:pPr>
        <w:pStyle w:val="1f0"/>
        <w:ind w:left="567" w:firstLine="567"/>
        <w:jc w:val="both"/>
        <w:rPr>
          <w:rFonts w:ascii="Times New Roman" w:hAnsi="Times New Roman"/>
          <w:sz w:val="28"/>
          <w:szCs w:val="28"/>
          <w:lang w:val="ru-RU"/>
        </w:rPr>
      </w:pPr>
      <w:r w:rsidRPr="00440F4B">
        <w:rPr>
          <w:rFonts w:ascii="Times New Roman" w:hAnsi="Times New Roman"/>
          <w:sz w:val="28"/>
          <w:szCs w:val="28"/>
          <w:lang w:val="ru-RU"/>
        </w:rPr>
        <w:t>3.  Контроль за исполнением настоящего постановления оставляю за собой.</w:t>
      </w:r>
    </w:p>
    <w:p w:rsidR="000B30ED" w:rsidRDefault="000B30ED" w:rsidP="00C87BA6">
      <w:pPr>
        <w:pStyle w:val="1f0"/>
        <w:ind w:left="567"/>
        <w:jc w:val="both"/>
        <w:rPr>
          <w:rFonts w:ascii="Times New Roman" w:hAnsi="Times New Roman"/>
          <w:sz w:val="28"/>
          <w:szCs w:val="28"/>
          <w:lang w:val="ru-RU"/>
        </w:rPr>
      </w:pPr>
    </w:p>
    <w:p w:rsidR="00FF744A" w:rsidRPr="00FF744A" w:rsidRDefault="00FF744A" w:rsidP="00C87BA6">
      <w:pPr>
        <w:pStyle w:val="1f0"/>
        <w:ind w:left="567"/>
        <w:jc w:val="both"/>
        <w:rPr>
          <w:rFonts w:ascii="Times New Roman" w:hAnsi="Times New Roman"/>
          <w:sz w:val="28"/>
          <w:szCs w:val="28"/>
          <w:lang w:val="ru-RU"/>
        </w:rPr>
      </w:pPr>
    </w:p>
    <w:p w:rsidR="000B30ED" w:rsidRDefault="000B30ED" w:rsidP="00C87BA6">
      <w:pPr>
        <w:pStyle w:val="1f0"/>
        <w:ind w:left="567"/>
        <w:jc w:val="both"/>
        <w:rPr>
          <w:rFonts w:ascii="Times New Roman" w:hAnsi="Times New Roman"/>
          <w:sz w:val="28"/>
          <w:szCs w:val="28"/>
          <w:lang w:val="ru-RU"/>
        </w:rPr>
      </w:pPr>
      <w:r w:rsidRPr="00440F4B">
        <w:rPr>
          <w:rFonts w:ascii="Times New Roman" w:hAnsi="Times New Roman"/>
          <w:sz w:val="28"/>
          <w:szCs w:val="28"/>
          <w:lang w:val="ru-RU"/>
        </w:rPr>
        <w:t xml:space="preserve">                         Глава МО «Табарсук»:                                               Т.С.Андреева</w:t>
      </w:r>
    </w:p>
    <w:p w:rsidR="00FF744A" w:rsidRPr="00FF744A" w:rsidRDefault="00FF744A" w:rsidP="000027F1">
      <w:pPr>
        <w:pStyle w:val="1f0"/>
        <w:jc w:val="both"/>
        <w:rPr>
          <w:rFonts w:ascii="Times New Roman" w:hAnsi="Times New Roman"/>
          <w:sz w:val="28"/>
          <w:szCs w:val="28"/>
          <w:lang w:val="ru-RU"/>
        </w:rPr>
      </w:pPr>
    </w:p>
    <w:p w:rsidR="000B30ED" w:rsidRPr="00440F4B" w:rsidRDefault="000B30ED" w:rsidP="00FF744A">
      <w:pPr>
        <w:pStyle w:val="1f0"/>
        <w:jc w:val="right"/>
        <w:rPr>
          <w:rFonts w:ascii="Times New Roman" w:hAnsi="Times New Roman"/>
          <w:sz w:val="24"/>
          <w:lang w:val="ru-RU"/>
        </w:rPr>
      </w:pPr>
      <w:r w:rsidRPr="00440F4B">
        <w:rPr>
          <w:rFonts w:ascii="Times New Roman" w:hAnsi="Times New Roman"/>
          <w:sz w:val="24"/>
          <w:lang w:val="ru-RU"/>
        </w:rPr>
        <w:lastRenderedPageBreak/>
        <w:t xml:space="preserve">     Приложение к постановлению </w:t>
      </w:r>
    </w:p>
    <w:p w:rsidR="000B30ED" w:rsidRPr="00440F4B" w:rsidRDefault="000B30ED" w:rsidP="00FF744A">
      <w:pPr>
        <w:pStyle w:val="1f0"/>
        <w:jc w:val="right"/>
        <w:rPr>
          <w:rFonts w:ascii="Times New Roman" w:hAnsi="Times New Roman"/>
          <w:sz w:val="24"/>
          <w:lang w:val="ru-RU"/>
        </w:rPr>
      </w:pPr>
      <w:r w:rsidRPr="00440F4B">
        <w:rPr>
          <w:rFonts w:ascii="Times New Roman" w:hAnsi="Times New Roman"/>
          <w:sz w:val="24"/>
          <w:lang w:val="ru-RU"/>
        </w:rPr>
        <w:t xml:space="preserve">                     главы МО «Табарсук» </w:t>
      </w:r>
    </w:p>
    <w:p w:rsidR="000B30ED" w:rsidRPr="00440F4B" w:rsidRDefault="000B30ED" w:rsidP="00FF744A">
      <w:pPr>
        <w:pStyle w:val="1f0"/>
        <w:jc w:val="right"/>
        <w:rPr>
          <w:rFonts w:ascii="Times New Roman" w:hAnsi="Times New Roman"/>
          <w:sz w:val="24"/>
          <w:lang w:val="ru-RU"/>
        </w:rPr>
      </w:pPr>
      <w:r w:rsidRPr="00440F4B">
        <w:rPr>
          <w:rFonts w:ascii="Times New Roman" w:hAnsi="Times New Roman"/>
          <w:sz w:val="24"/>
          <w:lang w:val="ru-RU"/>
        </w:rPr>
        <w:t xml:space="preserve">                     от  27.05.2016г. № 48-п</w:t>
      </w:r>
    </w:p>
    <w:p w:rsidR="000B30ED" w:rsidRPr="00440F4B" w:rsidRDefault="000B30ED" w:rsidP="00FF744A">
      <w:pPr>
        <w:pStyle w:val="1f0"/>
        <w:jc w:val="right"/>
        <w:rPr>
          <w:rFonts w:ascii="Times New Roman" w:hAnsi="Times New Roman"/>
          <w:sz w:val="24"/>
          <w:lang w:val="ru-RU"/>
        </w:rPr>
      </w:pPr>
    </w:p>
    <w:p w:rsidR="000B30ED" w:rsidRPr="00440F4B" w:rsidRDefault="000B30ED" w:rsidP="00FF744A">
      <w:pPr>
        <w:pStyle w:val="1f0"/>
        <w:jc w:val="right"/>
        <w:rPr>
          <w:rFonts w:ascii="Times New Roman" w:hAnsi="Times New Roman"/>
          <w:spacing w:val="20"/>
          <w:sz w:val="18"/>
          <w:szCs w:val="16"/>
          <w:lang w:val="ru-RU"/>
        </w:rPr>
      </w:pPr>
    </w:p>
    <w:p w:rsidR="000B30ED" w:rsidRPr="004171DF" w:rsidRDefault="000B30ED" w:rsidP="000B30ED">
      <w:pPr>
        <w:pStyle w:val="affffff7"/>
        <w:ind w:left="720"/>
        <w:jc w:val="both"/>
        <w:rPr>
          <w:rFonts w:ascii="Times New Roman" w:hAnsi="Times New Roman" w:cs="Times New Roman"/>
          <w:sz w:val="28"/>
          <w:szCs w:val="28"/>
        </w:rPr>
      </w:pPr>
      <w:r w:rsidRPr="004171DF">
        <w:rPr>
          <w:rFonts w:ascii="Times New Roman" w:hAnsi="Times New Roman" w:cs="Times New Roman"/>
          <w:sz w:val="28"/>
          <w:szCs w:val="28"/>
        </w:rPr>
        <w:t xml:space="preserve">        </w:t>
      </w:r>
    </w:p>
    <w:p w:rsidR="000B30ED" w:rsidRPr="00F77108" w:rsidRDefault="000B30ED" w:rsidP="000B30ED">
      <w:pPr>
        <w:pStyle w:val="ConsPlusTitle"/>
        <w:ind w:left="720"/>
        <w:jc w:val="center"/>
        <w:rPr>
          <w:b w:val="0"/>
          <w:sz w:val="28"/>
          <w:szCs w:val="28"/>
        </w:rPr>
      </w:pPr>
      <w:r w:rsidRPr="00F77108">
        <w:rPr>
          <w:b w:val="0"/>
          <w:sz w:val="28"/>
          <w:szCs w:val="28"/>
        </w:rPr>
        <w:t>ПОЛОЖЕНИЕ</w:t>
      </w:r>
    </w:p>
    <w:p w:rsidR="000B30ED" w:rsidRPr="00026DC0" w:rsidRDefault="000B30ED" w:rsidP="000B30ED">
      <w:pPr>
        <w:pStyle w:val="a4"/>
        <w:ind w:left="720" w:right="-5"/>
        <w:jc w:val="center"/>
      </w:pPr>
      <w:r w:rsidRPr="004171DF">
        <w:t>о</w:t>
      </w:r>
      <w:r>
        <w:rPr>
          <w:spacing w:val="20"/>
        </w:rPr>
        <w:t xml:space="preserve"> </w:t>
      </w:r>
      <w:r>
        <w:t xml:space="preserve">сообщении муниципальными служащими </w:t>
      </w:r>
      <w:r w:rsidRPr="00BC409E">
        <w:t>муниципального образования «</w:t>
      </w:r>
      <w:r>
        <w:t>Табарсук</w:t>
      </w:r>
      <w:r w:rsidRPr="00BC409E">
        <w:t>»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поряд</w:t>
      </w:r>
      <w:r>
        <w:t>ке</w:t>
      </w:r>
      <w:r w:rsidRPr="00BC409E">
        <w:t xml:space="preserve"> сдачи и оценки подарка, реализации (выкупа) и зачисления средст</w:t>
      </w:r>
      <w:r>
        <w:t>в, вырученных от его реализации</w:t>
      </w:r>
    </w:p>
    <w:p w:rsidR="000B30ED" w:rsidRDefault="000B30ED" w:rsidP="000B30ED">
      <w:pPr>
        <w:pStyle w:val="a4"/>
        <w:ind w:left="720"/>
        <w:jc w:val="both"/>
      </w:pPr>
    </w:p>
    <w:p w:rsidR="000B30ED" w:rsidRPr="00F77108" w:rsidRDefault="000B30ED" w:rsidP="000B30ED">
      <w:pPr>
        <w:pStyle w:val="a4"/>
        <w:ind w:left="720"/>
        <w:jc w:val="both"/>
      </w:pPr>
    </w:p>
    <w:p w:rsidR="000B30ED" w:rsidRPr="00F77108" w:rsidRDefault="000B30ED" w:rsidP="000B30ED">
      <w:pPr>
        <w:pStyle w:val="a4"/>
        <w:ind w:left="720" w:firstLine="720"/>
        <w:jc w:val="both"/>
      </w:pPr>
      <w:r w:rsidRPr="00F77108">
        <w:t xml:space="preserve">1. Настоящее </w:t>
      </w:r>
      <w:r>
        <w:t>П</w:t>
      </w:r>
      <w:r w:rsidRPr="00F77108">
        <w:t xml:space="preserve">оложение определяет </w:t>
      </w:r>
      <w:hyperlink r:id="rId13" w:history="1">
        <w:r w:rsidRPr="00F77108">
          <w:t>порядок</w:t>
        </w:r>
      </w:hyperlink>
      <w:r w:rsidRPr="00F77108">
        <w:t xml:space="preserve"> сообщения </w:t>
      </w:r>
      <w:r>
        <w:t xml:space="preserve">муниципальными служащими </w:t>
      </w:r>
      <w:r w:rsidRPr="00BC409E">
        <w:t>муниципального образования «</w:t>
      </w:r>
      <w:r>
        <w:t xml:space="preserve">Табарсук» </w:t>
      </w:r>
      <w:r w:rsidRPr="00F77108">
        <w:t>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0B30ED" w:rsidRPr="00F77108" w:rsidRDefault="000B30ED" w:rsidP="000B30ED">
      <w:pPr>
        <w:pStyle w:val="a4"/>
        <w:ind w:left="720" w:firstLine="720"/>
        <w:jc w:val="both"/>
      </w:pPr>
      <w:r w:rsidRPr="00F77108">
        <w:t xml:space="preserve">2. </w:t>
      </w:r>
      <w:r>
        <w:t xml:space="preserve"> </w:t>
      </w:r>
      <w:r w:rsidRPr="00F77108">
        <w:t xml:space="preserve">Для </w:t>
      </w:r>
      <w:r>
        <w:t xml:space="preserve"> </w:t>
      </w:r>
      <w:r w:rsidRPr="00F77108">
        <w:t xml:space="preserve">целей </w:t>
      </w:r>
      <w:r>
        <w:t xml:space="preserve"> </w:t>
      </w:r>
      <w:r w:rsidRPr="00F77108">
        <w:t xml:space="preserve">настоящего </w:t>
      </w:r>
      <w:r>
        <w:t xml:space="preserve"> П</w:t>
      </w:r>
      <w:r w:rsidRPr="00F77108">
        <w:t xml:space="preserve">оложения </w:t>
      </w:r>
      <w:r>
        <w:t xml:space="preserve"> </w:t>
      </w:r>
      <w:r w:rsidRPr="00F77108">
        <w:t xml:space="preserve">используются </w:t>
      </w:r>
      <w:r>
        <w:t xml:space="preserve"> </w:t>
      </w:r>
      <w:r w:rsidRPr="00F77108">
        <w:t xml:space="preserve">следующие </w:t>
      </w:r>
      <w:r>
        <w:t xml:space="preserve">  </w:t>
      </w:r>
      <w:r w:rsidRPr="00F77108">
        <w:t>понятия:</w:t>
      </w:r>
    </w:p>
    <w:p w:rsidR="000B30ED" w:rsidRPr="00F77108" w:rsidRDefault="000B30ED" w:rsidP="000B30ED">
      <w:pPr>
        <w:pStyle w:val="a4"/>
        <w:ind w:left="720"/>
        <w:jc w:val="both"/>
      </w:pPr>
      <w:r w:rsidRPr="00026DC0">
        <w:t xml:space="preserve">- </w:t>
      </w:r>
      <w:r>
        <w:t>«</w:t>
      </w:r>
      <w:r w:rsidRPr="00F77108">
        <w:t>подарок, полученный в связи с протокольными мероприятиями, служебными командировками и другими официальными мероприятиями</w:t>
      </w:r>
      <w:r>
        <w:t>»</w:t>
      </w:r>
      <w:r w:rsidRPr="00F77108">
        <w:t xml:space="preserve"> - подарок, полученный </w:t>
      </w:r>
      <w:r>
        <w:t xml:space="preserve">муниципальными служащими </w:t>
      </w:r>
      <w:r w:rsidRPr="00F77108">
        <w:t>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0B30ED" w:rsidRPr="00F77108" w:rsidRDefault="000B30ED" w:rsidP="000B30ED">
      <w:pPr>
        <w:pStyle w:val="a4"/>
        <w:ind w:left="720"/>
        <w:jc w:val="both"/>
      </w:pPr>
      <w:r w:rsidRPr="00026DC0">
        <w:t xml:space="preserve">- </w:t>
      </w:r>
      <w:r>
        <w:t>«</w:t>
      </w:r>
      <w:r w:rsidRPr="00F77108">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r>
        <w:t>»</w:t>
      </w:r>
      <w:r w:rsidRPr="00F77108">
        <w:t xml:space="preserve"> - получение </w:t>
      </w:r>
      <w:r>
        <w:t xml:space="preserve">муниципальными служащими </w:t>
      </w:r>
      <w:r w:rsidRPr="00F77108">
        <w:t>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0B30ED" w:rsidRPr="00026DC0" w:rsidRDefault="000B30ED" w:rsidP="000B30ED">
      <w:pPr>
        <w:pStyle w:val="a4"/>
        <w:ind w:left="720" w:firstLine="720"/>
        <w:jc w:val="both"/>
      </w:pPr>
      <w:r w:rsidRPr="00F77108">
        <w:t xml:space="preserve">3. </w:t>
      </w:r>
      <w:r>
        <w:t xml:space="preserve">Муниципальные служащие </w:t>
      </w:r>
      <w:r w:rsidRPr="00F77108">
        <w:t xml:space="preserve">не вправе получать подарки от физических (юридических) лиц в связи с их должностным положением или исполнением </w:t>
      </w:r>
      <w:r w:rsidRPr="00F77108">
        <w:lastRenderedPageBreak/>
        <w:t>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0B30ED" w:rsidRDefault="000B30ED" w:rsidP="000B30ED">
      <w:pPr>
        <w:pStyle w:val="a4"/>
        <w:ind w:left="720" w:firstLine="720"/>
        <w:jc w:val="both"/>
      </w:pPr>
      <w:r w:rsidRPr="00F77108">
        <w:t xml:space="preserve">4. </w:t>
      </w:r>
      <w:r>
        <w:t xml:space="preserve">Муниципальные служащие </w:t>
      </w:r>
      <w:r w:rsidRPr="00F77108">
        <w:t xml:space="preserve">обязаны в порядке, предусмотренном настоящим </w:t>
      </w:r>
      <w:r>
        <w:t>П</w:t>
      </w:r>
      <w:r w:rsidRPr="00F77108">
        <w:t>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r>
        <w:t xml:space="preserve"> главу МО «Табарсук».</w:t>
      </w:r>
      <w:r>
        <w:tab/>
        <w:t xml:space="preserve"> </w:t>
      </w:r>
    </w:p>
    <w:p w:rsidR="000B30ED" w:rsidRPr="00F77108" w:rsidRDefault="000B30ED" w:rsidP="000B30ED">
      <w:pPr>
        <w:pStyle w:val="a4"/>
        <w:ind w:left="720" w:firstLine="720"/>
        <w:jc w:val="both"/>
      </w:pPr>
      <w:r w:rsidRPr="00F77108">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sidRPr="00F77108">
          <w:t>приложению</w:t>
        </w:r>
      </w:hyperlink>
      <w:r w:rsidRPr="00F77108">
        <w:t>, представляется не позднее 3 рабочих дней со дня получения подарка</w:t>
      </w:r>
      <w:r>
        <w:t xml:space="preserve"> главе МО «Табарсук». </w:t>
      </w:r>
      <w:r w:rsidRPr="00F77108">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r>
        <w:t xml:space="preserve"> </w:t>
      </w:r>
    </w:p>
    <w:p w:rsidR="000B30ED" w:rsidRPr="00F77108" w:rsidRDefault="000B30ED" w:rsidP="000B30ED">
      <w:pPr>
        <w:pStyle w:val="a4"/>
        <w:ind w:left="720"/>
        <w:jc w:val="both"/>
      </w:pPr>
      <w:r w:rsidRPr="00026DC0">
        <w:t xml:space="preserve">        </w:t>
      </w:r>
      <w:r w:rsidRPr="00F77108">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0B30ED" w:rsidRPr="00F77108" w:rsidRDefault="000B30ED" w:rsidP="000B30ED">
      <w:pPr>
        <w:pStyle w:val="a4"/>
        <w:ind w:left="720" w:firstLine="540"/>
        <w:jc w:val="both"/>
      </w:pPr>
      <w:r w:rsidRPr="00F77108">
        <w:t xml:space="preserve">При невозможности подачи уведомления в сроки, указанные в </w:t>
      </w:r>
      <w:hyperlink w:anchor="P62" w:history="1">
        <w:r w:rsidRPr="00F77108">
          <w:t>абзацах первом</w:t>
        </w:r>
      </w:hyperlink>
      <w:r w:rsidRPr="00F77108">
        <w:t xml:space="preserve"> и </w:t>
      </w:r>
      <w:hyperlink w:anchor="P64" w:history="1">
        <w:r w:rsidRPr="00F77108">
          <w:t>втором</w:t>
        </w:r>
      </w:hyperlink>
      <w:r w:rsidRPr="00F77108">
        <w:t xml:space="preserve"> настоящего пункта, по прич</w:t>
      </w:r>
      <w:r>
        <w:t>ине, не зависящей от муниципального</w:t>
      </w:r>
      <w:r w:rsidRPr="00F77108">
        <w:t xml:space="preserve"> служащего, оно представляется не позднее следующего дня после ее устранения.</w:t>
      </w:r>
    </w:p>
    <w:p w:rsidR="000B30ED" w:rsidRDefault="000B30ED" w:rsidP="000B30ED">
      <w:pPr>
        <w:pStyle w:val="a4"/>
        <w:ind w:left="720" w:firstLine="540"/>
        <w:jc w:val="both"/>
      </w:pPr>
      <w:r w:rsidRPr="00F77108">
        <w:t xml:space="preserve">6. Уведомление составляется в 2 экземплярах, один из которых возвращается лицу, представившему уведомление, с отметкой о регистрации, другой экземпляр </w:t>
      </w:r>
      <w:r>
        <w:t>остается в администрации МО «Табарсук».</w:t>
      </w:r>
    </w:p>
    <w:p w:rsidR="000B30ED" w:rsidRPr="00A001B7" w:rsidRDefault="000B30ED" w:rsidP="000B30ED">
      <w:pPr>
        <w:pStyle w:val="a4"/>
        <w:ind w:left="720" w:firstLine="540"/>
        <w:jc w:val="both"/>
      </w:pPr>
      <w:r w:rsidRPr="00F77108">
        <w:t>7. Подарок, стоимость которого подтверждается документами и превышает 3 тыс. рублей</w:t>
      </w:r>
      <w:r>
        <w:t>,</w:t>
      </w:r>
      <w:r w:rsidRPr="00F77108">
        <w:t xml:space="preserve"> либо стоимость ко</w:t>
      </w:r>
      <w:r>
        <w:t>торого получившему его служащему</w:t>
      </w:r>
      <w:r w:rsidRPr="00F77108">
        <w:t xml:space="preserve"> неизвестна, </w:t>
      </w:r>
      <w:r w:rsidRPr="00A001B7">
        <w:t>сдается</w:t>
      </w:r>
      <w:r>
        <w:t xml:space="preserve"> в</w:t>
      </w:r>
      <w:r w:rsidRPr="00A001B7">
        <w:t xml:space="preserve"> </w:t>
      </w:r>
      <w:r>
        <w:t>финансовый отдел МО «Табарсук»</w:t>
      </w:r>
      <w:r w:rsidRPr="00176CBC">
        <w:t>,</w:t>
      </w:r>
      <w:r w:rsidRPr="00F77108">
        <w:t xml:space="preserve"> </w:t>
      </w:r>
      <w:r>
        <w:t>который</w:t>
      </w:r>
      <w:r w:rsidRPr="00A001B7">
        <w:t xml:space="preserve">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0B30ED" w:rsidRPr="00F77108" w:rsidRDefault="000B30ED" w:rsidP="000B30ED">
      <w:pPr>
        <w:pStyle w:val="a4"/>
        <w:ind w:left="720" w:firstLine="540"/>
        <w:jc w:val="both"/>
      </w:pPr>
      <w:r w:rsidRPr="00F77108">
        <w:t xml:space="preserve">8. Подарок, полученный </w:t>
      </w:r>
      <w:r>
        <w:t>муниципальным служащим</w:t>
      </w:r>
      <w:r w:rsidRPr="00F77108">
        <w:t xml:space="preserve">, независимо от его стоимости, </w:t>
      </w:r>
      <w:r>
        <w:t xml:space="preserve">признается муниципальной собственностью и </w:t>
      </w:r>
      <w:r w:rsidRPr="00F77108">
        <w:t xml:space="preserve">подлежит передаче на хранение в порядке, предусмотренном </w:t>
      </w:r>
      <w:hyperlink w:anchor="P68" w:history="1">
        <w:r w:rsidRPr="00F77108">
          <w:t>пунктом 7</w:t>
        </w:r>
      </w:hyperlink>
      <w:r w:rsidRPr="00F77108">
        <w:t xml:space="preserve"> настоящего </w:t>
      </w:r>
      <w:r>
        <w:t>П</w:t>
      </w:r>
      <w:r w:rsidRPr="00F77108">
        <w:t>оложения.</w:t>
      </w:r>
    </w:p>
    <w:p w:rsidR="000B30ED" w:rsidRPr="007A6907" w:rsidRDefault="000B30ED" w:rsidP="000B30ED">
      <w:pPr>
        <w:pStyle w:val="a4"/>
        <w:ind w:left="720" w:firstLine="540"/>
        <w:jc w:val="both"/>
      </w:pPr>
      <w:r w:rsidRPr="007A6907">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0B30ED" w:rsidRPr="000B30ED" w:rsidRDefault="000B30ED" w:rsidP="000B30ED">
      <w:pPr>
        <w:pStyle w:val="a4"/>
        <w:ind w:left="720" w:firstLine="540"/>
        <w:jc w:val="both"/>
      </w:pPr>
      <w:r w:rsidRPr="007A6907">
        <w:t xml:space="preserve">10. В целях принятия к учету подарка в порядке, установленном настоящим Положением,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w:t>
      </w:r>
    </w:p>
    <w:p w:rsidR="000B30ED" w:rsidRPr="000B30ED" w:rsidRDefault="000B30ED" w:rsidP="000B30ED">
      <w:pPr>
        <w:pStyle w:val="a4"/>
        <w:ind w:left="720"/>
        <w:jc w:val="both"/>
        <w:rPr>
          <w:color w:val="000000"/>
        </w:rPr>
      </w:pPr>
      <w:r w:rsidRPr="00026DC0">
        <w:lastRenderedPageBreak/>
        <w:t xml:space="preserve">      </w:t>
      </w:r>
      <w:r>
        <w:t xml:space="preserve"> </w:t>
      </w:r>
      <w:r w:rsidRPr="007A6907">
        <w:t xml:space="preserve">Сведения о рыночной цене подтверждаются документально, а при невозможности документального подтверждения - экспертным путем. </w:t>
      </w:r>
      <w:r w:rsidRPr="007A6907">
        <w:rPr>
          <w:color w:val="000000"/>
        </w:rPr>
        <w:t>Если подарок имеет историческую либо культурную ценность или оценка подарка затруднена вследствие его уникальности, для его оценки могут привлекаться эксперты из числа высококвалифицированных специалистов соответствующего профиля.</w:t>
      </w:r>
    </w:p>
    <w:p w:rsidR="000B30ED" w:rsidRPr="00F77108" w:rsidRDefault="000B30ED" w:rsidP="000B30ED">
      <w:pPr>
        <w:pStyle w:val="a4"/>
        <w:ind w:left="720"/>
        <w:jc w:val="both"/>
      </w:pPr>
      <w:r w:rsidRPr="00026DC0">
        <w:t xml:space="preserve">       </w:t>
      </w:r>
      <w:r w:rsidRPr="007A6907">
        <w:t>Подарок возвращается сдавшему</w:t>
      </w:r>
      <w:r w:rsidRPr="00F77108">
        <w:t xml:space="preserve"> его лицу по акту приема-передачи в случае, если его стоимость не превышает 3 тыс. рублей.</w:t>
      </w:r>
      <w:r>
        <w:t xml:space="preserve"> </w:t>
      </w:r>
    </w:p>
    <w:p w:rsidR="000B30ED" w:rsidRPr="00FC4C60" w:rsidRDefault="000B30ED" w:rsidP="000B30ED">
      <w:pPr>
        <w:pStyle w:val="a4"/>
        <w:ind w:left="720" w:firstLine="540"/>
        <w:jc w:val="both"/>
        <w:rPr>
          <w:color w:val="000000"/>
        </w:rPr>
      </w:pPr>
      <w:r w:rsidRPr="00F77108">
        <w:t xml:space="preserve">11. </w:t>
      </w:r>
      <w:r>
        <w:t>Финансовый отдел МО «Табарсук»</w:t>
      </w:r>
      <w:r w:rsidRPr="00176CBC">
        <w:t xml:space="preserve"> </w:t>
      </w:r>
      <w:r w:rsidRPr="00F77108">
        <w:t xml:space="preserve">обеспечивает </w:t>
      </w:r>
      <w:r w:rsidRPr="00573B43">
        <w:rPr>
          <w:color w:val="000000"/>
        </w:rPr>
        <w:t>прием, учет и хранение подарков, переданных</w:t>
      </w:r>
      <w:r w:rsidRPr="00401FBD">
        <w:t xml:space="preserve"> </w:t>
      </w:r>
      <w:r>
        <w:t xml:space="preserve">муниципальными служащими </w:t>
      </w:r>
      <w:r w:rsidRPr="00573B43">
        <w:rPr>
          <w:color w:val="000000"/>
        </w:rPr>
        <w:t>в связи с протокольными мероприятиями, служебными командировками и другими официальными мероприятиями</w:t>
      </w:r>
      <w:r>
        <w:rPr>
          <w:color w:val="000000"/>
        </w:rPr>
        <w:t xml:space="preserve">, </w:t>
      </w:r>
      <w:r>
        <w:t>стоимость которых</w:t>
      </w:r>
      <w:r w:rsidRPr="00A001B7">
        <w:t xml:space="preserve"> пр</w:t>
      </w:r>
      <w:r>
        <w:t xml:space="preserve">евышает 3 тыс. рублей, на баланс </w:t>
      </w:r>
      <w:r w:rsidRPr="00FC4C60">
        <w:rPr>
          <w:color w:val="000000"/>
        </w:rPr>
        <w:t>администрации МО «</w:t>
      </w:r>
      <w:r>
        <w:rPr>
          <w:color w:val="000000"/>
        </w:rPr>
        <w:t>Табарсук</w:t>
      </w:r>
      <w:r w:rsidRPr="00FC4C60">
        <w:rPr>
          <w:color w:val="000000"/>
        </w:rPr>
        <w:t>».</w:t>
      </w:r>
    </w:p>
    <w:p w:rsidR="000B30ED" w:rsidRPr="00FC4C60" w:rsidRDefault="000B30ED" w:rsidP="000B30ED">
      <w:pPr>
        <w:pStyle w:val="a4"/>
        <w:ind w:left="720" w:firstLine="540"/>
        <w:jc w:val="both"/>
        <w:rPr>
          <w:color w:val="000000"/>
        </w:rPr>
      </w:pPr>
      <w:r w:rsidRPr="00FC4C60">
        <w:rPr>
          <w:color w:val="000000"/>
        </w:rPr>
        <w:t>12. Муниципальные служащие,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0B30ED" w:rsidRPr="00351B37" w:rsidRDefault="000B30ED" w:rsidP="000B30ED">
      <w:pPr>
        <w:pStyle w:val="a4"/>
        <w:ind w:left="720" w:firstLine="540"/>
        <w:jc w:val="both"/>
        <w:rPr>
          <w:b/>
        </w:rPr>
      </w:pPr>
      <w:r w:rsidRPr="00FC4C60">
        <w:rPr>
          <w:color w:val="000000"/>
        </w:rPr>
        <w:t>13. В случае если подарок не выкуплен или не реализован, представителем нанимателя (работодателем) принимается решение</w:t>
      </w:r>
      <w:r w:rsidRPr="00F77108">
        <w:t xml:space="preserve"> о повторной реализации подарка, либо о его безвозмездной передаче на баланс </w:t>
      </w:r>
      <w:r>
        <w:t xml:space="preserve">муниципального учреждения, муниципальной организации, </w:t>
      </w:r>
      <w:r w:rsidRPr="00F77108">
        <w:t xml:space="preserve">благотворительной организации, либо </w:t>
      </w:r>
      <w:r w:rsidRPr="00751A1B">
        <w:t xml:space="preserve">об оставлении на балансе в </w:t>
      </w:r>
      <w:r>
        <w:t>администрации муниципального образования «Табарсук»</w:t>
      </w:r>
      <w:r w:rsidRPr="00751A1B">
        <w:t>.</w:t>
      </w:r>
    </w:p>
    <w:p w:rsidR="000B30ED" w:rsidRPr="00F77108" w:rsidRDefault="000B30ED" w:rsidP="000B30ED">
      <w:pPr>
        <w:pStyle w:val="a4"/>
        <w:ind w:left="720" w:firstLine="540"/>
        <w:jc w:val="both"/>
      </w:pPr>
      <w:r w:rsidRPr="00F77108">
        <w:t>1</w:t>
      </w:r>
      <w:r>
        <w:t>4</w:t>
      </w:r>
      <w:r w:rsidRPr="00F77108">
        <w:t xml:space="preserve">. Средства, вырученные от реализации (выкупа) подарка, зачисляются в доход </w:t>
      </w:r>
      <w:r>
        <w:t>местного</w:t>
      </w:r>
      <w:r w:rsidRPr="00F77108">
        <w:t xml:space="preserve"> бюджета в порядке, установленном бюджетным законодательством Российской Федерации.</w:t>
      </w:r>
    </w:p>
    <w:p w:rsidR="000B30ED" w:rsidRPr="00F77108" w:rsidRDefault="000B30ED" w:rsidP="000B30ED">
      <w:pPr>
        <w:pStyle w:val="a4"/>
        <w:ind w:left="720"/>
        <w:jc w:val="both"/>
      </w:pPr>
    </w:p>
    <w:p w:rsidR="000B30ED" w:rsidRPr="00F77108" w:rsidRDefault="000B30ED" w:rsidP="000B30ED">
      <w:pPr>
        <w:pStyle w:val="a4"/>
        <w:jc w:val="both"/>
      </w:pPr>
    </w:p>
    <w:p w:rsidR="000B30ED" w:rsidRPr="00F77108" w:rsidRDefault="000B30ED" w:rsidP="000B30ED">
      <w:pPr>
        <w:pStyle w:val="a4"/>
        <w:jc w:val="both"/>
      </w:pPr>
    </w:p>
    <w:p w:rsidR="000B30ED" w:rsidRDefault="000B30ED" w:rsidP="000B30ED">
      <w:pPr>
        <w:pStyle w:val="a4"/>
        <w:jc w:val="both"/>
      </w:pPr>
    </w:p>
    <w:p w:rsidR="000B30ED" w:rsidRDefault="000B30ED" w:rsidP="000B30ED">
      <w:pPr>
        <w:pStyle w:val="a4"/>
        <w:jc w:val="both"/>
      </w:pPr>
    </w:p>
    <w:p w:rsidR="000B30ED" w:rsidRDefault="000B30ED" w:rsidP="000B30ED">
      <w:pPr>
        <w:pStyle w:val="a4"/>
        <w:jc w:val="both"/>
      </w:pPr>
    </w:p>
    <w:p w:rsidR="000B30ED" w:rsidRPr="000B30ED" w:rsidRDefault="000B30ED" w:rsidP="000B30ED">
      <w:pPr>
        <w:pStyle w:val="a4"/>
        <w:jc w:val="both"/>
      </w:pPr>
    </w:p>
    <w:p w:rsidR="000B30ED" w:rsidRPr="000B30ED" w:rsidRDefault="000B30ED" w:rsidP="000B30ED">
      <w:pPr>
        <w:pStyle w:val="a4"/>
        <w:jc w:val="both"/>
      </w:pPr>
    </w:p>
    <w:p w:rsidR="000B30ED" w:rsidRPr="000B30ED" w:rsidRDefault="000B30ED" w:rsidP="000B30ED">
      <w:pPr>
        <w:pStyle w:val="a4"/>
        <w:jc w:val="both"/>
      </w:pPr>
    </w:p>
    <w:p w:rsidR="000B30ED" w:rsidRPr="000B30ED" w:rsidRDefault="000B30ED" w:rsidP="000B30ED">
      <w:pPr>
        <w:pStyle w:val="a4"/>
        <w:jc w:val="both"/>
      </w:pPr>
    </w:p>
    <w:p w:rsidR="000B30ED" w:rsidRDefault="000B30ED" w:rsidP="000B30ED">
      <w:pPr>
        <w:pStyle w:val="a4"/>
        <w:jc w:val="both"/>
      </w:pPr>
    </w:p>
    <w:p w:rsidR="000B30ED" w:rsidRDefault="000B30ED" w:rsidP="000B30ED">
      <w:pPr>
        <w:pStyle w:val="a4"/>
        <w:jc w:val="both"/>
      </w:pPr>
    </w:p>
    <w:p w:rsidR="000B30ED" w:rsidRDefault="000B30ED" w:rsidP="000B30ED">
      <w:pPr>
        <w:pStyle w:val="a4"/>
        <w:jc w:val="both"/>
      </w:pPr>
    </w:p>
    <w:p w:rsidR="000B30ED" w:rsidRDefault="000B30ED" w:rsidP="000B30ED">
      <w:pPr>
        <w:pStyle w:val="a4"/>
        <w:jc w:val="both"/>
      </w:pPr>
    </w:p>
    <w:p w:rsidR="000B30ED" w:rsidRDefault="000B30ED" w:rsidP="000B30ED">
      <w:pPr>
        <w:pStyle w:val="a4"/>
        <w:jc w:val="both"/>
      </w:pPr>
    </w:p>
    <w:p w:rsidR="000B30ED" w:rsidRDefault="000B30ED" w:rsidP="000B30ED">
      <w:pPr>
        <w:pStyle w:val="a4"/>
        <w:jc w:val="both"/>
      </w:pPr>
    </w:p>
    <w:p w:rsidR="000B30ED" w:rsidRDefault="000B30ED" w:rsidP="000B30ED">
      <w:pPr>
        <w:pStyle w:val="a4"/>
        <w:jc w:val="both"/>
      </w:pPr>
    </w:p>
    <w:p w:rsidR="000B30ED" w:rsidRDefault="000B30ED" w:rsidP="000B30ED">
      <w:pPr>
        <w:pStyle w:val="a4"/>
        <w:jc w:val="both"/>
      </w:pPr>
    </w:p>
    <w:p w:rsidR="000B30ED" w:rsidRDefault="000B30ED" w:rsidP="000B30ED">
      <w:pPr>
        <w:pStyle w:val="a4"/>
        <w:jc w:val="both"/>
      </w:pPr>
    </w:p>
    <w:p w:rsidR="001A1B51" w:rsidRDefault="001A1B51" w:rsidP="000B30ED">
      <w:pPr>
        <w:pStyle w:val="a4"/>
        <w:jc w:val="both"/>
      </w:pPr>
    </w:p>
    <w:p w:rsidR="000B30ED" w:rsidRPr="00401FBD" w:rsidRDefault="000B30ED" w:rsidP="000B30ED">
      <w:pPr>
        <w:pStyle w:val="ConsPlusNonformat"/>
        <w:jc w:val="center"/>
        <w:rPr>
          <w:rFonts w:ascii="Times New Roman" w:hAnsi="Times New Roman" w:cs="Times New Roman"/>
          <w:sz w:val="28"/>
          <w:szCs w:val="28"/>
        </w:rPr>
      </w:pPr>
      <w:r>
        <w:lastRenderedPageBreak/>
        <w:t xml:space="preserve">                      </w:t>
      </w:r>
      <w:r w:rsidRPr="00401FBD">
        <w:rPr>
          <w:rFonts w:ascii="Times New Roman" w:hAnsi="Times New Roman" w:cs="Times New Roman"/>
          <w:sz w:val="28"/>
          <w:szCs w:val="28"/>
        </w:rPr>
        <w:t>Уведомление о получении подарка</w:t>
      </w:r>
    </w:p>
    <w:p w:rsidR="000B30ED" w:rsidRDefault="000B30ED" w:rsidP="000B30ED">
      <w:pPr>
        <w:pStyle w:val="ConsPlusNonformat"/>
        <w:jc w:val="both"/>
      </w:pPr>
    </w:p>
    <w:p w:rsidR="000B30ED" w:rsidRPr="006E7A35" w:rsidRDefault="000B30ED" w:rsidP="000B30ED">
      <w:pPr>
        <w:pStyle w:val="ConsPlusNonformat"/>
        <w:ind w:left="3540"/>
      </w:pPr>
      <w:r>
        <w:t xml:space="preserve">       </w:t>
      </w:r>
      <w:r>
        <w:rPr>
          <w:rFonts w:ascii="Times New Roman" w:hAnsi="Times New Roman" w:cs="Times New Roman"/>
          <w:sz w:val="28"/>
          <w:szCs w:val="28"/>
          <w:u w:val="single"/>
        </w:rPr>
        <w:t xml:space="preserve">Главе МО «Табарсук» </w:t>
      </w:r>
      <w:r w:rsidRPr="006E7A35">
        <w:rPr>
          <w:rFonts w:ascii="Times New Roman" w:hAnsi="Times New Roman" w:cs="Times New Roman"/>
          <w:sz w:val="28"/>
          <w:szCs w:val="28"/>
          <w:u w:val="single"/>
        </w:rPr>
        <w:tab/>
      </w:r>
      <w:r w:rsidRPr="006E7A35">
        <w:rPr>
          <w:rFonts w:ascii="Times New Roman" w:hAnsi="Times New Roman" w:cs="Times New Roman"/>
          <w:sz w:val="28"/>
          <w:szCs w:val="28"/>
          <w:u w:val="single"/>
        </w:rPr>
        <w:tab/>
      </w:r>
      <w:r w:rsidRPr="006E7A35">
        <w:rPr>
          <w:rFonts w:ascii="Times New Roman" w:hAnsi="Times New Roman" w:cs="Times New Roman"/>
          <w:sz w:val="28"/>
          <w:szCs w:val="28"/>
          <w:u w:val="single"/>
        </w:rPr>
        <w:tab/>
      </w:r>
      <w:r w:rsidRPr="006E7A35">
        <w:rPr>
          <w:rFonts w:ascii="Times New Roman" w:hAnsi="Times New Roman" w:cs="Times New Roman"/>
          <w:sz w:val="28"/>
          <w:szCs w:val="28"/>
          <w:u w:val="single"/>
        </w:rPr>
        <w:tab/>
        <w:t xml:space="preserve">             </w:t>
      </w:r>
      <w:r w:rsidRPr="006E7A35">
        <w:rPr>
          <w:rFonts w:ascii="Times New Roman" w:hAnsi="Times New Roman" w:cs="Times New Roman"/>
          <w:sz w:val="28"/>
          <w:szCs w:val="28"/>
        </w:rPr>
        <w:t xml:space="preserve">      </w:t>
      </w:r>
      <w:r w:rsidRPr="006E7A35">
        <w:rPr>
          <w:rFonts w:ascii="Times New Roman" w:hAnsi="Times New Roman" w:cs="Times New Roman"/>
          <w:sz w:val="28"/>
          <w:szCs w:val="28"/>
          <w:u w:val="single"/>
        </w:rPr>
        <w:t xml:space="preserve">                 </w:t>
      </w:r>
      <w:r w:rsidRPr="006E7A35">
        <w:rPr>
          <w:rFonts w:ascii="Times New Roman" w:hAnsi="Times New Roman" w:cs="Times New Roman"/>
          <w:sz w:val="28"/>
          <w:szCs w:val="28"/>
        </w:rPr>
        <w:t xml:space="preserve">    </w:t>
      </w:r>
      <w:r w:rsidRPr="006E7A35">
        <w:rPr>
          <w:rFonts w:ascii="Times New Roman" w:hAnsi="Times New Roman" w:cs="Times New Roman"/>
          <w:sz w:val="28"/>
          <w:szCs w:val="28"/>
          <w:u w:val="single"/>
        </w:rPr>
        <w:t xml:space="preserve">                  </w:t>
      </w:r>
    </w:p>
    <w:p w:rsidR="000B30ED" w:rsidRPr="006E7A35" w:rsidRDefault="000B30ED" w:rsidP="000B30ED">
      <w:pPr>
        <w:pStyle w:val="ConsPlusNonformat"/>
        <w:jc w:val="both"/>
      </w:pPr>
      <w:r w:rsidRPr="006E7A35">
        <w:t xml:space="preserve">                                 </w:t>
      </w:r>
      <w:r>
        <w:t xml:space="preserve">   (наименование уполномоченного</w:t>
      </w:r>
    </w:p>
    <w:p w:rsidR="000B30ED" w:rsidRPr="006E7A35" w:rsidRDefault="000B30ED" w:rsidP="000B30ED">
      <w:pPr>
        <w:pStyle w:val="ConsPlusNonformat"/>
        <w:jc w:val="both"/>
      </w:pPr>
      <w:r w:rsidRPr="006E7A35">
        <w:t xml:space="preserve">                                     структурного подразделения</w:t>
      </w:r>
    </w:p>
    <w:p w:rsidR="000B30ED" w:rsidRDefault="000B30ED" w:rsidP="000B30ED">
      <w:pPr>
        <w:pStyle w:val="ConsPlusNonformat"/>
        <w:jc w:val="both"/>
      </w:pPr>
      <w:r>
        <w:t xml:space="preserve">                          _________________________________________________</w:t>
      </w:r>
    </w:p>
    <w:p w:rsidR="000B30ED" w:rsidRDefault="000B30ED" w:rsidP="000B30ED">
      <w:pPr>
        <w:pStyle w:val="ConsPlusNonformat"/>
        <w:jc w:val="both"/>
      </w:pPr>
      <w:r>
        <w:t xml:space="preserve">                           государственного (муниципального) органа, фонда</w:t>
      </w:r>
    </w:p>
    <w:p w:rsidR="000B30ED" w:rsidRDefault="000B30ED" w:rsidP="000B30ED">
      <w:pPr>
        <w:pStyle w:val="ConsPlusNonformat"/>
        <w:jc w:val="both"/>
      </w:pPr>
      <w:r>
        <w:t xml:space="preserve">                          _________________________________________________</w:t>
      </w:r>
    </w:p>
    <w:p w:rsidR="000B30ED" w:rsidRDefault="000B30ED" w:rsidP="000B30ED">
      <w:pPr>
        <w:pStyle w:val="ConsPlusNonformat"/>
        <w:jc w:val="both"/>
      </w:pPr>
      <w:r>
        <w:t xml:space="preserve">                              или иной организации (уполномоченных органа</w:t>
      </w:r>
    </w:p>
    <w:p w:rsidR="000B30ED" w:rsidRDefault="000B30ED" w:rsidP="000B30ED">
      <w:pPr>
        <w:pStyle w:val="ConsPlusNonformat"/>
        <w:jc w:val="both"/>
      </w:pPr>
      <w:r>
        <w:t xml:space="preserve">                                          или организации)</w:t>
      </w:r>
    </w:p>
    <w:p w:rsidR="000B30ED" w:rsidRDefault="000B30ED" w:rsidP="000B30ED">
      <w:pPr>
        <w:pStyle w:val="ConsPlusNonformat"/>
        <w:jc w:val="both"/>
      </w:pPr>
      <w:r>
        <w:t xml:space="preserve">                          от ______________________________________________</w:t>
      </w:r>
    </w:p>
    <w:p w:rsidR="000B30ED" w:rsidRDefault="000B30ED" w:rsidP="000B30ED">
      <w:pPr>
        <w:pStyle w:val="ConsPlusNonformat"/>
        <w:jc w:val="both"/>
      </w:pPr>
      <w:r>
        <w:t xml:space="preserve">                          _________________________________________________</w:t>
      </w:r>
    </w:p>
    <w:p w:rsidR="000B30ED" w:rsidRDefault="000B30ED" w:rsidP="000B30ED">
      <w:pPr>
        <w:pStyle w:val="ConsPlusNonformat"/>
        <w:jc w:val="both"/>
      </w:pPr>
      <w:r>
        <w:t xml:space="preserve">                                   (ф.и.о., занимаемая должность)</w:t>
      </w:r>
    </w:p>
    <w:p w:rsidR="000B30ED" w:rsidRDefault="000B30ED" w:rsidP="000B30ED">
      <w:pPr>
        <w:pStyle w:val="ConsPlusNonformat"/>
        <w:jc w:val="both"/>
      </w:pPr>
    </w:p>
    <w:p w:rsidR="000B30ED" w:rsidRPr="00401FBD" w:rsidRDefault="000B30ED" w:rsidP="000B30ED">
      <w:pPr>
        <w:pStyle w:val="ConsPlusNonformat"/>
        <w:ind w:left="720"/>
        <w:jc w:val="both"/>
        <w:rPr>
          <w:rFonts w:ascii="Times New Roman" w:hAnsi="Times New Roman" w:cs="Times New Roman"/>
          <w:sz w:val="28"/>
          <w:szCs w:val="28"/>
        </w:rPr>
      </w:pPr>
      <w:r w:rsidRPr="00401FBD">
        <w:rPr>
          <w:rFonts w:ascii="Times New Roman" w:hAnsi="Times New Roman" w:cs="Times New Roman"/>
          <w:sz w:val="28"/>
          <w:szCs w:val="28"/>
        </w:rPr>
        <w:t xml:space="preserve">         Уведомление о получении подарка </w:t>
      </w:r>
      <w:r>
        <w:rPr>
          <w:rFonts w:ascii="Times New Roman" w:hAnsi="Times New Roman" w:cs="Times New Roman"/>
          <w:sz w:val="28"/>
          <w:szCs w:val="28"/>
        </w:rPr>
        <w:t xml:space="preserve"> </w:t>
      </w:r>
      <w:r w:rsidRPr="00401FBD">
        <w:rPr>
          <w:rFonts w:ascii="Times New Roman" w:hAnsi="Times New Roman" w:cs="Times New Roman"/>
          <w:sz w:val="28"/>
          <w:szCs w:val="28"/>
        </w:rPr>
        <w:t>от "__" ________ 20__ г.</w:t>
      </w:r>
    </w:p>
    <w:p w:rsidR="000B30ED" w:rsidRPr="00401FBD" w:rsidRDefault="000B30ED" w:rsidP="000B30ED">
      <w:pPr>
        <w:pStyle w:val="ConsPlusNonformat"/>
        <w:ind w:left="720"/>
        <w:jc w:val="both"/>
        <w:rPr>
          <w:rFonts w:ascii="Times New Roman" w:hAnsi="Times New Roman" w:cs="Times New Roman"/>
          <w:sz w:val="28"/>
          <w:szCs w:val="28"/>
        </w:rPr>
      </w:pPr>
    </w:p>
    <w:p w:rsidR="000B30ED" w:rsidRDefault="000B30ED" w:rsidP="000B30ED">
      <w:pPr>
        <w:pStyle w:val="ConsPlusNonformat"/>
        <w:ind w:left="720"/>
        <w:jc w:val="both"/>
      </w:pPr>
      <w:r w:rsidRPr="00401FBD">
        <w:rPr>
          <w:rFonts w:ascii="Times New Roman" w:hAnsi="Times New Roman" w:cs="Times New Roman"/>
          <w:sz w:val="28"/>
          <w:szCs w:val="28"/>
        </w:rPr>
        <w:t xml:space="preserve">    Извещаю о получении</w:t>
      </w:r>
      <w:r>
        <w:t xml:space="preserve"> ___________________________________________________</w:t>
      </w:r>
    </w:p>
    <w:p w:rsidR="000B30ED" w:rsidRDefault="000B30ED" w:rsidP="000B30ED">
      <w:pPr>
        <w:pStyle w:val="ConsPlusNonformat"/>
        <w:ind w:left="720"/>
        <w:jc w:val="both"/>
      </w:pPr>
      <w:r>
        <w:t xml:space="preserve">                                         (дата получения)</w:t>
      </w:r>
    </w:p>
    <w:p w:rsidR="000B30ED" w:rsidRDefault="000B30ED" w:rsidP="000B30ED">
      <w:pPr>
        <w:pStyle w:val="ConsPlusNonformat"/>
        <w:ind w:left="720"/>
        <w:jc w:val="both"/>
      </w:pPr>
      <w:r>
        <w:rPr>
          <w:rFonts w:ascii="Times New Roman" w:hAnsi="Times New Roman" w:cs="Times New Roman"/>
          <w:sz w:val="28"/>
          <w:szCs w:val="28"/>
        </w:rPr>
        <w:t>п</w:t>
      </w:r>
      <w:r w:rsidRPr="00401FBD">
        <w:rPr>
          <w:rFonts w:ascii="Times New Roman" w:hAnsi="Times New Roman" w:cs="Times New Roman"/>
          <w:sz w:val="28"/>
          <w:szCs w:val="28"/>
        </w:rPr>
        <w:t>одарка</w:t>
      </w:r>
      <w:r>
        <w:rPr>
          <w:rFonts w:ascii="Times New Roman" w:hAnsi="Times New Roman" w:cs="Times New Roman"/>
          <w:sz w:val="28"/>
          <w:szCs w:val="28"/>
        </w:rPr>
        <w:t xml:space="preserve"> </w:t>
      </w:r>
      <w:r w:rsidRPr="00401FBD">
        <w:rPr>
          <w:rFonts w:ascii="Times New Roman" w:hAnsi="Times New Roman" w:cs="Times New Roman"/>
          <w:sz w:val="28"/>
          <w:szCs w:val="28"/>
        </w:rPr>
        <w:t>(ов) на</w:t>
      </w:r>
      <w:r>
        <w:t xml:space="preserve"> ____________________________________________________________</w:t>
      </w:r>
    </w:p>
    <w:p w:rsidR="000B30ED" w:rsidRDefault="000B30ED" w:rsidP="000B30ED">
      <w:pPr>
        <w:pStyle w:val="ConsPlusNonformat"/>
        <w:ind w:left="720"/>
        <w:jc w:val="both"/>
      </w:pPr>
      <w:r>
        <w:t xml:space="preserve">                   (наименование протокольного мероприятия, служебной</w:t>
      </w:r>
    </w:p>
    <w:p w:rsidR="000B30ED" w:rsidRDefault="000B30ED" w:rsidP="000B30ED">
      <w:pPr>
        <w:pStyle w:val="ConsPlusNonformat"/>
        <w:ind w:left="720"/>
        <w:jc w:val="both"/>
      </w:pPr>
      <w:r>
        <w:t xml:space="preserve">                  командировки, другого официального мероприятия, место</w:t>
      </w:r>
    </w:p>
    <w:p w:rsidR="000B30ED" w:rsidRDefault="000B30ED" w:rsidP="000B30ED">
      <w:pPr>
        <w:pStyle w:val="ConsPlusNonformat"/>
        <w:ind w:left="720"/>
        <w:jc w:val="both"/>
      </w:pPr>
      <w:r>
        <w:t xml:space="preserve">                                   и дата проведения)</w:t>
      </w:r>
    </w:p>
    <w:p w:rsidR="000B30ED" w:rsidRDefault="000B30ED" w:rsidP="000B30ED">
      <w:pPr>
        <w:pStyle w:val="ConsPlusNormal"/>
        <w:ind w:left="720"/>
        <w:jc w:val="both"/>
      </w:pPr>
    </w:p>
    <w:tbl>
      <w:tblPr>
        <w:tblW w:w="0" w:type="auto"/>
        <w:tblInd w:w="9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72"/>
        <w:gridCol w:w="3421"/>
        <w:gridCol w:w="1881"/>
        <w:gridCol w:w="1911"/>
      </w:tblGrid>
      <w:tr w:rsidR="000B30ED" w:rsidTr="00E92E62">
        <w:tc>
          <w:tcPr>
            <w:tcW w:w="2172" w:type="dxa"/>
            <w:tcBorders>
              <w:left w:val="nil"/>
            </w:tcBorders>
          </w:tcPr>
          <w:p w:rsidR="000B30ED" w:rsidRDefault="000B30ED" w:rsidP="00E92E62">
            <w:pPr>
              <w:pStyle w:val="ConsPlusNormal"/>
              <w:ind w:left="720"/>
              <w:jc w:val="center"/>
            </w:pPr>
            <w:r>
              <w:t>Наименование подарка</w:t>
            </w:r>
          </w:p>
        </w:tc>
        <w:tc>
          <w:tcPr>
            <w:tcW w:w="3421" w:type="dxa"/>
          </w:tcPr>
          <w:p w:rsidR="000B30ED" w:rsidRDefault="000B30ED" w:rsidP="00E92E62">
            <w:pPr>
              <w:pStyle w:val="ConsPlusNormal"/>
              <w:ind w:left="720"/>
              <w:jc w:val="center"/>
            </w:pPr>
            <w:r>
              <w:t>Характеристика подарка, его описание</w:t>
            </w:r>
          </w:p>
        </w:tc>
        <w:tc>
          <w:tcPr>
            <w:tcW w:w="1881" w:type="dxa"/>
          </w:tcPr>
          <w:p w:rsidR="000B30ED" w:rsidRDefault="000B30ED" w:rsidP="00E92E62">
            <w:pPr>
              <w:pStyle w:val="ConsPlusNormal"/>
              <w:ind w:left="105"/>
              <w:jc w:val="center"/>
            </w:pPr>
            <w:r>
              <w:t>Количество предметов</w:t>
            </w:r>
          </w:p>
        </w:tc>
        <w:tc>
          <w:tcPr>
            <w:tcW w:w="1911" w:type="dxa"/>
            <w:tcBorders>
              <w:right w:val="nil"/>
            </w:tcBorders>
          </w:tcPr>
          <w:p w:rsidR="000B30ED" w:rsidRDefault="000B30ED" w:rsidP="00E92E62">
            <w:pPr>
              <w:pStyle w:val="ConsPlusNormal"/>
              <w:ind w:left="204"/>
              <w:jc w:val="center"/>
            </w:pPr>
            <w:r>
              <w:t xml:space="preserve">Стоимость в рублях </w:t>
            </w:r>
            <w:hyperlink w:anchor="P158" w:history="1">
              <w:r w:rsidRPr="00423038">
                <w:t>&lt;*&gt;</w:t>
              </w:r>
            </w:hyperlink>
          </w:p>
        </w:tc>
      </w:tr>
      <w:tr w:rsidR="000B30ED" w:rsidTr="00E92E62">
        <w:tblPrEx>
          <w:tblBorders>
            <w:insideV w:val="none" w:sz="0" w:space="0" w:color="auto"/>
          </w:tblBorders>
        </w:tblPrEx>
        <w:tc>
          <w:tcPr>
            <w:tcW w:w="2172" w:type="dxa"/>
            <w:tcBorders>
              <w:left w:val="nil"/>
              <w:bottom w:val="nil"/>
              <w:right w:val="nil"/>
            </w:tcBorders>
          </w:tcPr>
          <w:p w:rsidR="000B30ED" w:rsidRDefault="000B30ED" w:rsidP="00E92E62">
            <w:pPr>
              <w:pStyle w:val="ConsPlusNormal"/>
              <w:ind w:left="720"/>
            </w:pPr>
            <w:r>
              <w:t>1.</w:t>
            </w:r>
          </w:p>
          <w:p w:rsidR="000B30ED" w:rsidRDefault="000B30ED" w:rsidP="00E92E62">
            <w:pPr>
              <w:pStyle w:val="ConsPlusNormal"/>
              <w:ind w:left="720"/>
            </w:pPr>
            <w:r>
              <w:t>2.</w:t>
            </w:r>
          </w:p>
          <w:p w:rsidR="000B30ED" w:rsidRDefault="000B30ED" w:rsidP="00E92E62">
            <w:pPr>
              <w:pStyle w:val="ConsPlusNormal"/>
              <w:ind w:left="720"/>
            </w:pPr>
            <w:r>
              <w:t>3.</w:t>
            </w:r>
          </w:p>
          <w:p w:rsidR="000B30ED" w:rsidRDefault="000B30ED" w:rsidP="00E92E62">
            <w:pPr>
              <w:pStyle w:val="ConsPlusNormal"/>
              <w:ind w:left="720"/>
            </w:pPr>
            <w:r>
              <w:t>Итого</w:t>
            </w:r>
          </w:p>
        </w:tc>
        <w:tc>
          <w:tcPr>
            <w:tcW w:w="3421" w:type="dxa"/>
            <w:tcBorders>
              <w:left w:val="nil"/>
              <w:bottom w:val="nil"/>
              <w:right w:val="nil"/>
            </w:tcBorders>
          </w:tcPr>
          <w:p w:rsidR="000B30ED" w:rsidRDefault="000B30ED" w:rsidP="00E92E62">
            <w:pPr>
              <w:pStyle w:val="ConsPlusNormal"/>
              <w:ind w:left="720"/>
            </w:pPr>
          </w:p>
        </w:tc>
        <w:tc>
          <w:tcPr>
            <w:tcW w:w="1881" w:type="dxa"/>
            <w:tcBorders>
              <w:left w:val="nil"/>
              <w:bottom w:val="nil"/>
              <w:right w:val="nil"/>
            </w:tcBorders>
          </w:tcPr>
          <w:p w:rsidR="000B30ED" w:rsidRDefault="000B30ED" w:rsidP="00E92E62">
            <w:pPr>
              <w:pStyle w:val="ConsPlusNormal"/>
              <w:ind w:left="720"/>
            </w:pPr>
          </w:p>
        </w:tc>
        <w:tc>
          <w:tcPr>
            <w:tcW w:w="1911" w:type="dxa"/>
            <w:tcBorders>
              <w:left w:val="nil"/>
              <w:bottom w:val="nil"/>
              <w:right w:val="nil"/>
            </w:tcBorders>
          </w:tcPr>
          <w:p w:rsidR="000B30ED" w:rsidRDefault="000B30ED" w:rsidP="00E92E62">
            <w:pPr>
              <w:pStyle w:val="ConsPlusNormal"/>
              <w:ind w:left="204"/>
            </w:pPr>
          </w:p>
        </w:tc>
      </w:tr>
    </w:tbl>
    <w:p w:rsidR="000B30ED" w:rsidRDefault="000B30ED" w:rsidP="000B30ED">
      <w:pPr>
        <w:pStyle w:val="ConsPlusNormal"/>
        <w:ind w:left="720"/>
        <w:jc w:val="both"/>
      </w:pPr>
    </w:p>
    <w:p w:rsidR="000B30ED" w:rsidRDefault="000B30ED" w:rsidP="000B30ED">
      <w:pPr>
        <w:pStyle w:val="ConsPlusNonformat"/>
        <w:ind w:left="720"/>
        <w:jc w:val="both"/>
      </w:pPr>
      <w:r w:rsidRPr="00DA0CEA">
        <w:rPr>
          <w:rFonts w:ascii="Times New Roman" w:hAnsi="Times New Roman" w:cs="Times New Roman"/>
          <w:sz w:val="28"/>
          <w:szCs w:val="28"/>
        </w:rPr>
        <w:t>Приложение: ______________</w:t>
      </w:r>
      <w:r>
        <w:rPr>
          <w:rFonts w:ascii="Times New Roman" w:hAnsi="Times New Roman" w:cs="Times New Roman"/>
          <w:sz w:val="28"/>
          <w:szCs w:val="28"/>
        </w:rPr>
        <w:t>_________________________</w:t>
      </w:r>
      <w:r w:rsidRPr="00DA0CEA">
        <w:rPr>
          <w:rFonts w:ascii="Times New Roman" w:hAnsi="Times New Roman" w:cs="Times New Roman"/>
          <w:sz w:val="28"/>
          <w:szCs w:val="28"/>
        </w:rPr>
        <w:t xml:space="preserve"> на _____ листах</w:t>
      </w:r>
      <w:r>
        <w:t>.</w:t>
      </w:r>
    </w:p>
    <w:p w:rsidR="000B30ED" w:rsidRDefault="000B30ED" w:rsidP="000B30ED">
      <w:pPr>
        <w:pStyle w:val="ConsPlusNonformat"/>
        <w:ind w:left="720"/>
        <w:jc w:val="both"/>
      </w:pPr>
      <w:r>
        <w:t xml:space="preserve">                     (наименование документа)</w:t>
      </w:r>
    </w:p>
    <w:p w:rsidR="000B30ED" w:rsidRDefault="000B30ED" w:rsidP="000B30ED">
      <w:pPr>
        <w:pStyle w:val="ConsPlusNonformat"/>
        <w:ind w:left="720"/>
        <w:jc w:val="both"/>
      </w:pPr>
    </w:p>
    <w:p w:rsidR="000B30ED" w:rsidRPr="00DA0CEA" w:rsidRDefault="000B30ED" w:rsidP="000B30ED">
      <w:pPr>
        <w:pStyle w:val="ConsPlusNonformat"/>
        <w:ind w:left="720"/>
        <w:jc w:val="both"/>
        <w:rPr>
          <w:rFonts w:ascii="Times New Roman" w:hAnsi="Times New Roman" w:cs="Times New Roman"/>
          <w:sz w:val="28"/>
          <w:szCs w:val="28"/>
        </w:rPr>
      </w:pPr>
      <w:r w:rsidRPr="00DA0CEA">
        <w:rPr>
          <w:rFonts w:ascii="Times New Roman" w:hAnsi="Times New Roman" w:cs="Times New Roman"/>
          <w:sz w:val="28"/>
          <w:szCs w:val="28"/>
        </w:rPr>
        <w:t>Лицо, представившее</w:t>
      </w:r>
    </w:p>
    <w:p w:rsidR="000B30ED" w:rsidRPr="00DA0CEA" w:rsidRDefault="000B30ED" w:rsidP="000B30ED">
      <w:pPr>
        <w:pStyle w:val="ConsPlusNonformat"/>
        <w:ind w:left="720"/>
        <w:jc w:val="both"/>
        <w:rPr>
          <w:rFonts w:ascii="Times New Roman" w:hAnsi="Times New Roman" w:cs="Times New Roman"/>
          <w:sz w:val="28"/>
          <w:szCs w:val="28"/>
        </w:rPr>
      </w:pPr>
      <w:r w:rsidRPr="00DA0CEA">
        <w:rPr>
          <w:rFonts w:ascii="Times New Roman" w:hAnsi="Times New Roman" w:cs="Times New Roman"/>
          <w:sz w:val="28"/>
          <w:szCs w:val="28"/>
        </w:rPr>
        <w:t>уведомление         _________  _________________________  "__" ____ 20__ г.</w:t>
      </w:r>
    </w:p>
    <w:p w:rsidR="000B30ED" w:rsidRDefault="000B30ED" w:rsidP="000B30ED">
      <w:pPr>
        <w:pStyle w:val="ConsPlusNonformat"/>
        <w:ind w:left="720"/>
        <w:jc w:val="both"/>
      </w:pPr>
      <w:r>
        <w:t xml:space="preserve">                    (подпись)    (расшифровка подписи)</w:t>
      </w:r>
    </w:p>
    <w:p w:rsidR="000B30ED" w:rsidRDefault="000B30ED" w:rsidP="000B30ED">
      <w:pPr>
        <w:pStyle w:val="ConsPlusNonformat"/>
        <w:ind w:left="720"/>
        <w:jc w:val="both"/>
      </w:pPr>
    </w:p>
    <w:p w:rsidR="000B30ED" w:rsidRPr="00DA0CEA" w:rsidRDefault="000B30ED" w:rsidP="000B30ED">
      <w:pPr>
        <w:pStyle w:val="ConsPlusNonformat"/>
        <w:ind w:left="720"/>
        <w:jc w:val="both"/>
        <w:rPr>
          <w:rFonts w:ascii="Times New Roman" w:hAnsi="Times New Roman" w:cs="Times New Roman"/>
          <w:sz w:val="28"/>
          <w:szCs w:val="28"/>
        </w:rPr>
      </w:pPr>
      <w:r w:rsidRPr="00DA0CEA">
        <w:rPr>
          <w:rFonts w:ascii="Times New Roman" w:hAnsi="Times New Roman" w:cs="Times New Roman"/>
          <w:sz w:val="28"/>
          <w:szCs w:val="28"/>
        </w:rPr>
        <w:t>Лицо,     принявшее</w:t>
      </w:r>
    </w:p>
    <w:p w:rsidR="000B30ED" w:rsidRPr="00DA0CEA" w:rsidRDefault="000B30ED" w:rsidP="000B30ED">
      <w:pPr>
        <w:pStyle w:val="ConsPlusNonformat"/>
        <w:ind w:left="720"/>
        <w:jc w:val="both"/>
        <w:rPr>
          <w:rFonts w:ascii="Times New Roman" w:hAnsi="Times New Roman" w:cs="Times New Roman"/>
          <w:sz w:val="28"/>
          <w:szCs w:val="28"/>
        </w:rPr>
      </w:pPr>
      <w:r w:rsidRPr="00DA0CEA">
        <w:rPr>
          <w:rFonts w:ascii="Times New Roman" w:hAnsi="Times New Roman" w:cs="Times New Roman"/>
          <w:sz w:val="28"/>
          <w:szCs w:val="28"/>
        </w:rPr>
        <w:t>уведомление         _________  _________________________  "__" ____ 20__ г.</w:t>
      </w:r>
    </w:p>
    <w:p w:rsidR="000B30ED" w:rsidRDefault="000B30ED" w:rsidP="000B30ED">
      <w:pPr>
        <w:pStyle w:val="ConsPlusNonformat"/>
        <w:ind w:left="720"/>
        <w:jc w:val="both"/>
      </w:pPr>
      <w:r>
        <w:t xml:space="preserve">                    (подпись)    (расшифровка подписи)</w:t>
      </w:r>
    </w:p>
    <w:p w:rsidR="000B30ED" w:rsidRDefault="000B30ED" w:rsidP="000B30ED">
      <w:pPr>
        <w:pStyle w:val="ConsPlusNonformat"/>
        <w:ind w:left="720"/>
        <w:jc w:val="both"/>
      </w:pPr>
    </w:p>
    <w:p w:rsidR="000B30ED" w:rsidRDefault="000B30ED" w:rsidP="000B30ED">
      <w:pPr>
        <w:pStyle w:val="ConsPlusNonformat"/>
        <w:ind w:left="720"/>
        <w:jc w:val="both"/>
      </w:pPr>
      <w:r w:rsidRPr="00DA0CEA">
        <w:rPr>
          <w:rFonts w:ascii="Times New Roman" w:hAnsi="Times New Roman" w:cs="Times New Roman"/>
          <w:sz w:val="28"/>
          <w:szCs w:val="28"/>
        </w:rPr>
        <w:t>Регистрационный номер в журнале регистрации уведомлений</w:t>
      </w:r>
      <w:r>
        <w:t xml:space="preserve"> ______________</w:t>
      </w:r>
    </w:p>
    <w:p w:rsidR="000B30ED" w:rsidRDefault="000B30ED" w:rsidP="000B30ED">
      <w:pPr>
        <w:pStyle w:val="ConsPlusNonformat"/>
        <w:ind w:left="720"/>
        <w:jc w:val="both"/>
      </w:pPr>
    </w:p>
    <w:p w:rsidR="000B30ED" w:rsidRDefault="000B30ED" w:rsidP="000B30ED">
      <w:pPr>
        <w:pStyle w:val="ConsPlusNonformat"/>
        <w:ind w:left="720"/>
        <w:jc w:val="both"/>
      </w:pPr>
      <w:r w:rsidRPr="00DA0CEA">
        <w:rPr>
          <w:rFonts w:ascii="Times New Roman" w:hAnsi="Times New Roman" w:cs="Times New Roman"/>
          <w:sz w:val="28"/>
          <w:szCs w:val="28"/>
        </w:rPr>
        <w:t>"__" _________ 20__ г</w:t>
      </w:r>
      <w:r>
        <w:t>.</w:t>
      </w:r>
    </w:p>
    <w:p w:rsidR="000B30ED" w:rsidRDefault="000B30ED" w:rsidP="000B30ED">
      <w:pPr>
        <w:pStyle w:val="ConsPlusNormal"/>
        <w:ind w:left="720" w:firstLine="540"/>
        <w:jc w:val="both"/>
      </w:pPr>
    </w:p>
    <w:p w:rsidR="000B30ED" w:rsidRDefault="000B30ED" w:rsidP="000B30ED">
      <w:pPr>
        <w:pStyle w:val="ConsPlusNormal"/>
        <w:ind w:left="720" w:firstLine="540"/>
        <w:jc w:val="both"/>
      </w:pPr>
      <w:r>
        <w:t>--------------------------------</w:t>
      </w:r>
    </w:p>
    <w:p w:rsidR="000B30ED" w:rsidRDefault="000B30ED" w:rsidP="000B30ED">
      <w:pPr>
        <w:pStyle w:val="ConsPlusNormal"/>
        <w:ind w:left="720" w:firstLine="540"/>
        <w:jc w:val="both"/>
        <w:sectPr w:rsidR="000B30ED" w:rsidSect="00E92E62">
          <w:pgSz w:w="11906" w:h="16838"/>
          <w:pgMar w:top="1079" w:right="746" w:bottom="851" w:left="851" w:header="709" w:footer="709" w:gutter="0"/>
          <w:cols w:space="708"/>
          <w:docGrid w:linePitch="360"/>
        </w:sectPr>
      </w:pPr>
      <w:bookmarkStart w:id="50" w:name="P158"/>
      <w:bookmarkEnd w:id="50"/>
      <w:r>
        <w:t>&lt;*&gt; Заполняется при наличии документов, подтверждающих стоимость подарка</w:t>
      </w:r>
    </w:p>
    <w:p w:rsidR="000B30ED" w:rsidRPr="00D6326E" w:rsidRDefault="000B30ED" w:rsidP="000B30ED">
      <w:pPr>
        <w:jc w:val="both"/>
      </w:pPr>
    </w:p>
    <w:p w:rsidR="003E6F86" w:rsidRDefault="003E6F86" w:rsidP="003E6F86">
      <w:pPr>
        <w:spacing w:line="200" w:lineRule="exact"/>
        <w:rPr>
          <w:rFonts w:eastAsia="Times New Roman"/>
        </w:rPr>
      </w:pPr>
    </w:p>
    <w:p w:rsidR="00EB4259" w:rsidRDefault="00EB4259" w:rsidP="003E6F86">
      <w:pPr>
        <w:spacing w:line="200" w:lineRule="exact"/>
        <w:rPr>
          <w:rFonts w:eastAsia="Times New Roman"/>
        </w:rPr>
      </w:pPr>
    </w:p>
    <w:p w:rsidR="00EB4259" w:rsidRDefault="00EB4259" w:rsidP="003E6F86">
      <w:pPr>
        <w:spacing w:line="200" w:lineRule="exact"/>
        <w:rPr>
          <w:rFonts w:eastAsia="Times New Roman"/>
        </w:rPr>
      </w:pPr>
    </w:p>
    <w:p w:rsidR="00EB4259" w:rsidRDefault="00EB4259" w:rsidP="003E6F86">
      <w:pPr>
        <w:spacing w:line="200" w:lineRule="exact"/>
        <w:rPr>
          <w:rFonts w:eastAsia="Times New Roman"/>
        </w:rPr>
      </w:pPr>
    </w:p>
    <w:p w:rsidR="00EB4259" w:rsidRDefault="00EB4259" w:rsidP="003E6F86">
      <w:pPr>
        <w:spacing w:line="200" w:lineRule="exact"/>
        <w:rPr>
          <w:rFonts w:eastAsia="Times New Roman"/>
        </w:rPr>
      </w:pPr>
    </w:p>
    <w:p w:rsidR="00EB4259" w:rsidRDefault="00EB4259" w:rsidP="003E6F86">
      <w:pPr>
        <w:spacing w:line="200" w:lineRule="exact"/>
        <w:rPr>
          <w:rFonts w:eastAsia="Times New Roman"/>
        </w:rPr>
      </w:pPr>
    </w:p>
    <w:p w:rsidR="00EB4259" w:rsidRDefault="00EB4259" w:rsidP="003E6F86">
      <w:pPr>
        <w:spacing w:line="200" w:lineRule="exact"/>
        <w:rPr>
          <w:rFonts w:eastAsia="Times New Roman"/>
        </w:rPr>
      </w:pPr>
    </w:p>
    <w:p w:rsidR="00EB4259" w:rsidRDefault="00EB4259" w:rsidP="003E6F86">
      <w:pPr>
        <w:spacing w:line="200" w:lineRule="exact"/>
        <w:rPr>
          <w:rFonts w:eastAsia="Times New Roman"/>
        </w:rPr>
      </w:pPr>
    </w:p>
    <w:p w:rsidR="00EB4259" w:rsidRDefault="00EB4259" w:rsidP="003E6F86">
      <w:pPr>
        <w:spacing w:line="200" w:lineRule="exact"/>
        <w:rPr>
          <w:rFonts w:eastAsia="Times New Roman"/>
        </w:rPr>
      </w:pPr>
    </w:p>
    <w:p w:rsidR="00EB4259" w:rsidRDefault="00EB4259" w:rsidP="003E6F86">
      <w:pPr>
        <w:spacing w:line="200" w:lineRule="exact"/>
        <w:rPr>
          <w:rFonts w:eastAsia="Times New Roman"/>
        </w:rPr>
      </w:pPr>
    </w:p>
    <w:p w:rsidR="00EB4259" w:rsidRDefault="00EB4259" w:rsidP="003E6F86">
      <w:pPr>
        <w:spacing w:line="200" w:lineRule="exact"/>
        <w:rPr>
          <w:rFonts w:eastAsia="Times New Roman"/>
        </w:rPr>
      </w:pPr>
    </w:p>
    <w:p w:rsidR="00EB4259" w:rsidRDefault="00EB4259" w:rsidP="003E6F86">
      <w:pPr>
        <w:spacing w:line="200" w:lineRule="exact"/>
        <w:rPr>
          <w:rFonts w:eastAsia="Times New Roman"/>
        </w:rPr>
      </w:pPr>
    </w:p>
    <w:p w:rsidR="00EB4259" w:rsidRDefault="00EB4259" w:rsidP="003E6F86">
      <w:pPr>
        <w:spacing w:line="200" w:lineRule="exact"/>
        <w:rPr>
          <w:rFonts w:eastAsia="Times New Roman"/>
        </w:rPr>
      </w:pPr>
    </w:p>
    <w:p w:rsidR="00EB4259" w:rsidRDefault="00EB4259" w:rsidP="003E6F86">
      <w:pPr>
        <w:spacing w:line="200" w:lineRule="exact"/>
        <w:rPr>
          <w:rFonts w:eastAsia="Times New Roman"/>
        </w:rPr>
      </w:pPr>
    </w:p>
    <w:p w:rsidR="00EB4259" w:rsidRDefault="00EB4259" w:rsidP="003E6F86">
      <w:pPr>
        <w:spacing w:line="200" w:lineRule="exact"/>
        <w:rPr>
          <w:rFonts w:eastAsia="Times New Roman"/>
        </w:rPr>
      </w:pPr>
    </w:p>
    <w:p w:rsidR="00EB4259" w:rsidRDefault="00EB4259" w:rsidP="003E6F86">
      <w:pPr>
        <w:spacing w:line="200" w:lineRule="exact"/>
        <w:rPr>
          <w:rFonts w:eastAsia="Times New Roman"/>
        </w:rPr>
      </w:pPr>
    </w:p>
    <w:p w:rsidR="00EB4259" w:rsidRDefault="00EB4259" w:rsidP="003E6F86">
      <w:pPr>
        <w:spacing w:line="200" w:lineRule="exact"/>
        <w:rPr>
          <w:rFonts w:eastAsia="Times New Roman"/>
        </w:rPr>
      </w:pPr>
    </w:p>
    <w:p w:rsidR="00EB4259" w:rsidRDefault="00EB4259" w:rsidP="003E6F86">
      <w:pPr>
        <w:spacing w:line="200" w:lineRule="exact"/>
        <w:rPr>
          <w:rFonts w:eastAsia="Times New Roman"/>
        </w:rPr>
      </w:pPr>
    </w:p>
    <w:p w:rsidR="00EB4259" w:rsidRDefault="00EB4259" w:rsidP="003E6F86">
      <w:pPr>
        <w:spacing w:line="200" w:lineRule="exact"/>
        <w:rPr>
          <w:rFonts w:eastAsia="Times New Roman"/>
        </w:rPr>
      </w:pPr>
    </w:p>
    <w:p w:rsidR="00EB4259" w:rsidRDefault="00EB4259" w:rsidP="003E6F86">
      <w:pPr>
        <w:spacing w:line="200" w:lineRule="exact"/>
        <w:rPr>
          <w:rFonts w:eastAsia="Times New Roman"/>
        </w:rPr>
      </w:pPr>
    </w:p>
    <w:p w:rsidR="00EB4259" w:rsidRDefault="00EB4259" w:rsidP="003E6F86">
      <w:pPr>
        <w:spacing w:line="200" w:lineRule="exact"/>
        <w:rPr>
          <w:rFonts w:eastAsia="Times New Roman"/>
        </w:rPr>
      </w:pPr>
    </w:p>
    <w:p w:rsidR="00EB4259" w:rsidRDefault="00EB4259" w:rsidP="003E6F86">
      <w:pPr>
        <w:spacing w:line="200" w:lineRule="exact"/>
        <w:rPr>
          <w:rFonts w:eastAsia="Times New Roman"/>
        </w:rPr>
      </w:pPr>
    </w:p>
    <w:p w:rsidR="00EB4259" w:rsidRDefault="00EB4259" w:rsidP="003E6F86">
      <w:pPr>
        <w:spacing w:line="200" w:lineRule="exact"/>
        <w:rPr>
          <w:rFonts w:eastAsia="Times New Roman"/>
        </w:rPr>
      </w:pPr>
    </w:p>
    <w:p w:rsidR="00EB4259" w:rsidRDefault="00EB4259" w:rsidP="003E6F86">
      <w:pPr>
        <w:spacing w:line="200" w:lineRule="exact"/>
        <w:rPr>
          <w:rFonts w:eastAsia="Times New Roman"/>
        </w:rPr>
      </w:pPr>
    </w:p>
    <w:p w:rsidR="00EB4259" w:rsidRDefault="00EB4259" w:rsidP="003E6F86">
      <w:pPr>
        <w:spacing w:line="200" w:lineRule="exact"/>
        <w:rPr>
          <w:rFonts w:eastAsia="Times New Roman"/>
        </w:rPr>
      </w:pPr>
    </w:p>
    <w:p w:rsidR="00EB4259" w:rsidRDefault="00EB4259" w:rsidP="003E6F86">
      <w:pPr>
        <w:spacing w:line="200" w:lineRule="exact"/>
        <w:rPr>
          <w:rFonts w:eastAsia="Times New Roman"/>
        </w:rPr>
      </w:pPr>
    </w:p>
    <w:p w:rsidR="00EB4259" w:rsidRDefault="00EB4259" w:rsidP="003E6F86">
      <w:pPr>
        <w:spacing w:line="200" w:lineRule="exact"/>
        <w:rPr>
          <w:rFonts w:eastAsia="Times New Roman"/>
        </w:rPr>
      </w:pPr>
    </w:p>
    <w:p w:rsidR="00EB4259" w:rsidRDefault="00EB4259" w:rsidP="003E6F86">
      <w:pPr>
        <w:spacing w:line="200" w:lineRule="exact"/>
        <w:rPr>
          <w:rFonts w:eastAsia="Times New Roman"/>
        </w:rPr>
      </w:pPr>
    </w:p>
    <w:p w:rsidR="00EB4259" w:rsidRDefault="00EB4259" w:rsidP="003E6F86">
      <w:pPr>
        <w:spacing w:line="200" w:lineRule="exact"/>
        <w:rPr>
          <w:rFonts w:eastAsia="Times New Roman"/>
        </w:rPr>
      </w:pPr>
    </w:p>
    <w:p w:rsidR="00EB4259" w:rsidRDefault="00EB4259" w:rsidP="003E6F86">
      <w:pPr>
        <w:spacing w:line="200" w:lineRule="exact"/>
        <w:rPr>
          <w:rFonts w:eastAsia="Times New Roman"/>
        </w:rPr>
      </w:pPr>
    </w:p>
    <w:p w:rsidR="00EB4259" w:rsidRDefault="00EB4259" w:rsidP="003E6F86">
      <w:pPr>
        <w:spacing w:line="200" w:lineRule="exact"/>
        <w:rPr>
          <w:rFonts w:eastAsia="Times New Roman"/>
        </w:rPr>
      </w:pPr>
    </w:p>
    <w:p w:rsidR="00EB4259" w:rsidRDefault="00EB4259" w:rsidP="003E6F86">
      <w:pPr>
        <w:spacing w:line="200" w:lineRule="exact"/>
        <w:rPr>
          <w:rFonts w:eastAsia="Times New Roman"/>
        </w:rPr>
      </w:pPr>
    </w:p>
    <w:p w:rsidR="00EB4259" w:rsidRDefault="00EB4259" w:rsidP="003E6F86">
      <w:pPr>
        <w:spacing w:line="200" w:lineRule="exact"/>
        <w:rPr>
          <w:rFonts w:eastAsia="Times New Roman"/>
        </w:rPr>
      </w:pPr>
    </w:p>
    <w:p w:rsidR="00EB4259" w:rsidRDefault="00EB4259" w:rsidP="003E6F86">
      <w:pPr>
        <w:spacing w:line="200" w:lineRule="exact"/>
        <w:rPr>
          <w:rFonts w:eastAsia="Times New Roman"/>
        </w:rPr>
      </w:pPr>
    </w:p>
    <w:p w:rsidR="00EB4259" w:rsidRDefault="00EB4259" w:rsidP="003E6F86">
      <w:pPr>
        <w:spacing w:line="200" w:lineRule="exact"/>
        <w:rPr>
          <w:rFonts w:eastAsia="Times New Roman"/>
        </w:rPr>
      </w:pPr>
    </w:p>
    <w:p w:rsidR="00EB4259" w:rsidRDefault="00EB4259" w:rsidP="003E6F86">
      <w:pPr>
        <w:spacing w:line="200" w:lineRule="exact"/>
        <w:rPr>
          <w:rFonts w:eastAsia="Times New Roman"/>
        </w:rPr>
      </w:pPr>
    </w:p>
    <w:p w:rsidR="00EB4259" w:rsidRDefault="00EB4259" w:rsidP="003E6F86">
      <w:pPr>
        <w:spacing w:line="200" w:lineRule="exact"/>
        <w:rPr>
          <w:rFonts w:eastAsia="Times New Roman"/>
        </w:rPr>
      </w:pPr>
    </w:p>
    <w:p w:rsidR="00EB4259" w:rsidRDefault="00EB4259" w:rsidP="003E6F86">
      <w:pPr>
        <w:spacing w:line="200" w:lineRule="exact"/>
        <w:rPr>
          <w:rFonts w:eastAsia="Times New Roman"/>
        </w:rPr>
      </w:pPr>
    </w:p>
    <w:p w:rsidR="00EB4259" w:rsidRDefault="00EB4259" w:rsidP="003E6F86">
      <w:pPr>
        <w:spacing w:line="200" w:lineRule="exact"/>
        <w:rPr>
          <w:rFonts w:eastAsia="Times New Roman"/>
        </w:rPr>
      </w:pPr>
    </w:p>
    <w:p w:rsidR="00EB4259" w:rsidRDefault="00EB4259" w:rsidP="003E6F86">
      <w:pPr>
        <w:spacing w:line="200" w:lineRule="exact"/>
        <w:rPr>
          <w:rFonts w:eastAsia="Times New Roman"/>
        </w:rPr>
      </w:pPr>
    </w:p>
    <w:p w:rsidR="00EB4259" w:rsidRDefault="00EB4259" w:rsidP="003E6F86">
      <w:pPr>
        <w:spacing w:line="200" w:lineRule="exact"/>
        <w:rPr>
          <w:rFonts w:eastAsia="Times New Roman"/>
        </w:rPr>
      </w:pPr>
    </w:p>
    <w:p w:rsidR="00EB4259" w:rsidRDefault="00EB4259" w:rsidP="003E6F86">
      <w:pPr>
        <w:spacing w:line="200" w:lineRule="exact"/>
        <w:rPr>
          <w:rFonts w:eastAsia="Times New Roman"/>
        </w:rPr>
      </w:pPr>
    </w:p>
    <w:p w:rsidR="00EB4259" w:rsidRDefault="00EB4259" w:rsidP="003E6F86">
      <w:pPr>
        <w:spacing w:line="200" w:lineRule="exact"/>
        <w:rPr>
          <w:rFonts w:eastAsia="Times New Roman"/>
        </w:rPr>
      </w:pPr>
    </w:p>
    <w:p w:rsidR="00EB4259" w:rsidRDefault="00EB4259" w:rsidP="003E6F86">
      <w:pPr>
        <w:spacing w:line="200" w:lineRule="exact"/>
        <w:rPr>
          <w:rFonts w:eastAsia="Times New Roman"/>
        </w:rPr>
      </w:pPr>
    </w:p>
    <w:p w:rsidR="00EB4259" w:rsidRDefault="00EB4259" w:rsidP="003E6F86">
      <w:pPr>
        <w:spacing w:line="200" w:lineRule="exact"/>
        <w:rPr>
          <w:rFonts w:eastAsia="Times New Roman"/>
        </w:rPr>
      </w:pPr>
    </w:p>
    <w:p w:rsidR="00EB4259" w:rsidRDefault="00EB4259" w:rsidP="003E6F86">
      <w:pPr>
        <w:spacing w:line="200" w:lineRule="exact"/>
        <w:rPr>
          <w:rFonts w:eastAsia="Times New Roman"/>
        </w:rPr>
      </w:pPr>
    </w:p>
    <w:p w:rsidR="00EB4259" w:rsidRDefault="00EB4259" w:rsidP="003E6F86">
      <w:pPr>
        <w:spacing w:line="200" w:lineRule="exact"/>
        <w:rPr>
          <w:rFonts w:eastAsia="Times New Roman"/>
        </w:rPr>
      </w:pPr>
    </w:p>
    <w:p w:rsidR="003E6F86" w:rsidRDefault="003E6F86" w:rsidP="003E6F86">
      <w:pPr>
        <w:spacing w:line="200" w:lineRule="exact"/>
        <w:rPr>
          <w:rFonts w:eastAsia="Times New Roman"/>
        </w:rPr>
      </w:pPr>
    </w:p>
    <w:p w:rsidR="003E6F86" w:rsidRDefault="003E6F86" w:rsidP="003E6F86">
      <w:pPr>
        <w:spacing w:line="200" w:lineRule="exact"/>
        <w:rPr>
          <w:rFonts w:eastAsia="Times New Roman"/>
        </w:rPr>
      </w:pPr>
    </w:p>
    <w:p w:rsidR="000027F1" w:rsidRDefault="000027F1" w:rsidP="003E6F86">
      <w:pPr>
        <w:spacing w:line="200" w:lineRule="exact"/>
        <w:rPr>
          <w:rFonts w:eastAsia="Times New Roman"/>
        </w:rPr>
      </w:pPr>
    </w:p>
    <w:p w:rsidR="000027F1" w:rsidRDefault="000027F1" w:rsidP="003E6F86">
      <w:pPr>
        <w:spacing w:line="200" w:lineRule="exact"/>
        <w:rPr>
          <w:rFonts w:eastAsia="Times New Roman"/>
        </w:rPr>
      </w:pPr>
    </w:p>
    <w:p w:rsidR="000027F1" w:rsidRDefault="000027F1" w:rsidP="003E6F86">
      <w:pPr>
        <w:spacing w:line="200" w:lineRule="exact"/>
        <w:rPr>
          <w:rFonts w:eastAsia="Times New Roman"/>
        </w:rPr>
      </w:pPr>
    </w:p>
    <w:p w:rsidR="000027F1" w:rsidRDefault="000027F1" w:rsidP="003E6F86">
      <w:pPr>
        <w:spacing w:line="200" w:lineRule="exact"/>
        <w:rPr>
          <w:rFonts w:eastAsia="Times New Roman"/>
        </w:rPr>
      </w:pPr>
    </w:p>
    <w:p w:rsidR="000027F1" w:rsidRDefault="000027F1" w:rsidP="003E6F86">
      <w:pPr>
        <w:spacing w:line="200" w:lineRule="exact"/>
        <w:rPr>
          <w:rFonts w:eastAsia="Times New Roman"/>
        </w:rPr>
      </w:pPr>
    </w:p>
    <w:p w:rsidR="000027F1" w:rsidRDefault="000027F1" w:rsidP="003E6F86">
      <w:pPr>
        <w:spacing w:line="200" w:lineRule="exact"/>
        <w:rPr>
          <w:rFonts w:eastAsia="Times New Roman"/>
        </w:rPr>
      </w:pPr>
    </w:p>
    <w:p w:rsidR="000027F1" w:rsidRDefault="000027F1" w:rsidP="003E6F86">
      <w:pPr>
        <w:spacing w:line="200" w:lineRule="exact"/>
        <w:rPr>
          <w:rFonts w:eastAsia="Times New Roman"/>
        </w:rPr>
      </w:pPr>
    </w:p>
    <w:p w:rsidR="000027F1" w:rsidRDefault="000027F1" w:rsidP="003E6F86">
      <w:pPr>
        <w:spacing w:line="200" w:lineRule="exact"/>
        <w:rPr>
          <w:rFonts w:eastAsia="Times New Roman"/>
        </w:rPr>
      </w:pPr>
    </w:p>
    <w:p w:rsidR="000027F1" w:rsidRDefault="000027F1" w:rsidP="003E6F86">
      <w:pPr>
        <w:spacing w:line="200" w:lineRule="exact"/>
        <w:rPr>
          <w:rFonts w:eastAsia="Times New Roman"/>
        </w:rPr>
      </w:pPr>
    </w:p>
    <w:p w:rsidR="000027F1" w:rsidRDefault="000027F1" w:rsidP="003E6F86">
      <w:pPr>
        <w:spacing w:line="200" w:lineRule="exact"/>
        <w:rPr>
          <w:rFonts w:eastAsia="Times New Roman"/>
        </w:rPr>
      </w:pPr>
    </w:p>
    <w:p w:rsidR="000027F1" w:rsidRDefault="000027F1" w:rsidP="003E6F86">
      <w:pPr>
        <w:spacing w:line="200" w:lineRule="exact"/>
        <w:rPr>
          <w:rFonts w:eastAsia="Times New Roman"/>
        </w:rPr>
      </w:pPr>
    </w:p>
    <w:p w:rsidR="000027F1" w:rsidRDefault="000027F1" w:rsidP="003E6F86">
      <w:pPr>
        <w:spacing w:line="200" w:lineRule="exact"/>
        <w:rPr>
          <w:rFonts w:eastAsia="Times New Roman"/>
        </w:rPr>
      </w:pPr>
    </w:p>
    <w:p w:rsidR="000027F1" w:rsidRDefault="000027F1" w:rsidP="003E6F86">
      <w:pPr>
        <w:spacing w:line="200" w:lineRule="exact"/>
        <w:rPr>
          <w:rFonts w:eastAsia="Times New Roman"/>
        </w:rPr>
      </w:pPr>
    </w:p>
    <w:p w:rsidR="000027F1" w:rsidRDefault="000027F1" w:rsidP="003E6F86">
      <w:pPr>
        <w:spacing w:line="200" w:lineRule="exact"/>
        <w:rPr>
          <w:rFonts w:eastAsia="Times New Roman"/>
        </w:rPr>
      </w:pPr>
    </w:p>
    <w:p w:rsidR="000027F1" w:rsidRDefault="000027F1" w:rsidP="003E6F86">
      <w:pPr>
        <w:spacing w:line="200" w:lineRule="exact"/>
        <w:rPr>
          <w:rFonts w:eastAsia="Times New Roman"/>
        </w:rPr>
      </w:pPr>
    </w:p>
    <w:p w:rsidR="000027F1" w:rsidRDefault="000027F1" w:rsidP="003E6F86">
      <w:pPr>
        <w:spacing w:line="200" w:lineRule="exact"/>
        <w:rPr>
          <w:rFonts w:eastAsia="Times New Roman"/>
        </w:rPr>
      </w:pPr>
    </w:p>
    <w:p w:rsidR="000027F1" w:rsidRDefault="000027F1" w:rsidP="003E6F86">
      <w:pPr>
        <w:spacing w:line="200" w:lineRule="exact"/>
        <w:rPr>
          <w:rFonts w:eastAsia="Times New Roman"/>
        </w:rPr>
      </w:pPr>
    </w:p>
    <w:p w:rsidR="000027F1" w:rsidRDefault="000027F1" w:rsidP="003E6F86">
      <w:pPr>
        <w:spacing w:line="200" w:lineRule="exact"/>
        <w:rPr>
          <w:rFonts w:eastAsia="Times New Roman"/>
        </w:rPr>
      </w:pPr>
    </w:p>
    <w:p w:rsidR="000027F1" w:rsidRDefault="000027F1" w:rsidP="003E6F86">
      <w:pPr>
        <w:spacing w:line="200" w:lineRule="exact"/>
        <w:rPr>
          <w:rFonts w:eastAsia="Times New Roman"/>
        </w:rPr>
      </w:pPr>
    </w:p>
    <w:p w:rsidR="000027F1" w:rsidRDefault="000027F1" w:rsidP="003E6F86">
      <w:pPr>
        <w:spacing w:line="200" w:lineRule="exact"/>
        <w:rPr>
          <w:rFonts w:eastAsia="Times New Roman"/>
        </w:rPr>
      </w:pPr>
    </w:p>
    <w:p w:rsidR="000027F1" w:rsidRDefault="000027F1" w:rsidP="003E6F86">
      <w:pPr>
        <w:spacing w:line="200" w:lineRule="exact"/>
        <w:rPr>
          <w:rFonts w:eastAsia="Times New Roman"/>
        </w:rPr>
      </w:pPr>
    </w:p>
    <w:p w:rsidR="000027F1" w:rsidRDefault="000027F1" w:rsidP="003E6F86">
      <w:pPr>
        <w:spacing w:line="200" w:lineRule="exact"/>
        <w:rPr>
          <w:rFonts w:eastAsia="Times New Roman"/>
        </w:rPr>
      </w:pPr>
    </w:p>
    <w:p w:rsidR="000027F1" w:rsidRDefault="000027F1" w:rsidP="003E6F86">
      <w:pPr>
        <w:spacing w:line="200" w:lineRule="exact"/>
        <w:rPr>
          <w:rFonts w:eastAsia="Times New Roman"/>
        </w:rPr>
      </w:pPr>
    </w:p>
    <w:p w:rsidR="000027F1" w:rsidRDefault="000027F1" w:rsidP="003E6F86">
      <w:pPr>
        <w:spacing w:line="200" w:lineRule="exact"/>
        <w:rPr>
          <w:rFonts w:eastAsia="Times New Roman"/>
        </w:rPr>
      </w:pPr>
    </w:p>
    <w:p w:rsidR="000027F1" w:rsidRDefault="000027F1" w:rsidP="003E6F86">
      <w:pPr>
        <w:spacing w:line="200" w:lineRule="exact"/>
        <w:rPr>
          <w:rFonts w:eastAsia="Times New Roman"/>
        </w:rPr>
      </w:pPr>
    </w:p>
    <w:p w:rsidR="000027F1" w:rsidRDefault="000027F1" w:rsidP="003E6F86">
      <w:pPr>
        <w:spacing w:line="200" w:lineRule="exact"/>
        <w:rPr>
          <w:rFonts w:eastAsia="Times New Roman"/>
        </w:rPr>
      </w:pPr>
    </w:p>
    <w:p w:rsidR="000027F1" w:rsidRDefault="000027F1" w:rsidP="003E6F86">
      <w:pPr>
        <w:spacing w:line="200" w:lineRule="exact"/>
        <w:rPr>
          <w:rFonts w:eastAsia="Times New Roman"/>
        </w:rPr>
      </w:pPr>
    </w:p>
    <w:p w:rsidR="000027F1" w:rsidRDefault="000027F1" w:rsidP="003E6F86">
      <w:pPr>
        <w:spacing w:line="200" w:lineRule="exact"/>
        <w:rPr>
          <w:rFonts w:eastAsia="Times New Roman"/>
        </w:rPr>
      </w:pPr>
    </w:p>
    <w:p w:rsidR="000027F1" w:rsidRDefault="000027F1" w:rsidP="003E6F86">
      <w:pPr>
        <w:spacing w:line="200" w:lineRule="exact"/>
        <w:rPr>
          <w:rFonts w:eastAsia="Times New Roman"/>
        </w:rPr>
      </w:pPr>
    </w:p>
    <w:p w:rsidR="000027F1" w:rsidRDefault="000027F1" w:rsidP="003E6F86">
      <w:pPr>
        <w:spacing w:line="200" w:lineRule="exact"/>
        <w:rPr>
          <w:rFonts w:eastAsia="Times New Roman"/>
        </w:rPr>
      </w:pPr>
    </w:p>
    <w:p w:rsidR="000027F1" w:rsidRDefault="000027F1" w:rsidP="003E6F86">
      <w:pPr>
        <w:spacing w:line="200" w:lineRule="exact"/>
        <w:rPr>
          <w:rFonts w:eastAsia="Times New Roman"/>
        </w:rPr>
      </w:pPr>
    </w:p>
    <w:p w:rsidR="000027F1" w:rsidRDefault="000027F1" w:rsidP="003E6F86">
      <w:pPr>
        <w:spacing w:line="200" w:lineRule="exact"/>
        <w:rPr>
          <w:rFonts w:eastAsia="Times New Roman"/>
        </w:rPr>
      </w:pPr>
    </w:p>
    <w:p w:rsidR="000027F1" w:rsidRDefault="000027F1" w:rsidP="003E6F86">
      <w:pPr>
        <w:spacing w:line="200" w:lineRule="exact"/>
        <w:rPr>
          <w:rFonts w:eastAsia="Times New Roman"/>
        </w:rPr>
      </w:pPr>
    </w:p>
    <w:sectPr w:rsidR="000027F1" w:rsidSect="005F2E2B">
      <w:head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412" w:rsidRDefault="00D03412" w:rsidP="00D05D3C">
      <w:pPr>
        <w:spacing w:after="0" w:line="240" w:lineRule="auto"/>
      </w:pPr>
      <w:r>
        <w:separator/>
      </w:r>
    </w:p>
  </w:endnote>
  <w:endnote w:type="continuationSeparator" w:id="1">
    <w:p w:rsidR="00D03412" w:rsidRDefault="00D03412" w:rsidP="00D0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ndale Sans UI">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412" w:rsidRDefault="00D03412" w:rsidP="00D05D3C">
      <w:pPr>
        <w:spacing w:after="0" w:line="240" w:lineRule="auto"/>
      </w:pPr>
      <w:r>
        <w:separator/>
      </w:r>
    </w:p>
  </w:footnote>
  <w:footnote w:type="continuationSeparator" w:id="1">
    <w:p w:rsidR="00D03412" w:rsidRDefault="00D03412" w:rsidP="00D05D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0114"/>
      <w:docPartObj>
        <w:docPartGallery w:val="Page Numbers (Top of Page)"/>
        <w:docPartUnique/>
      </w:docPartObj>
    </w:sdtPr>
    <w:sdtContent>
      <w:p w:rsidR="000027F1" w:rsidRDefault="00F3342C">
        <w:pPr>
          <w:pStyle w:val="a4"/>
          <w:jc w:val="center"/>
        </w:pPr>
        <w:fldSimple w:instr=" PAGE   \* MERGEFORMAT ">
          <w:r w:rsidR="007E292B">
            <w:rPr>
              <w:noProof/>
            </w:rPr>
            <w:t>68</w:t>
          </w:r>
        </w:fldSimple>
      </w:p>
    </w:sdtContent>
  </w:sdt>
  <w:p w:rsidR="000027F1" w:rsidRDefault="000027F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7F1" w:rsidRDefault="00F3342C">
    <w:pPr>
      <w:pStyle w:val="a4"/>
      <w:jc w:val="center"/>
    </w:pPr>
    <w:fldSimple w:instr=" PAGE   \* MERGEFORMAT ">
      <w:r w:rsidR="004E3AEF">
        <w:rPr>
          <w:noProof/>
        </w:rPr>
        <w:t>102</w:t>
      </w:r>
    </w:fldSimple>
  </w:p>
  <w:p w:rsidR="000027F1" w:rsidRDefault="000027F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hybridMultilevel"/>
    <w:tmpl w:val="41A7C4C8"/>
    <w:lvl w:ilvl="0" w:tplc="FFFFFFFF">
      <w:start w:val="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2"/>
    <w:multiLevelType w:val="hybridMultilevel"/>
    <w:tmpl w:val="6B68079A"/>
    <w:lvl w:ilvl="0" w:tplc="FFFFFFFF">
      <w:start w:val="5"/>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3"/>
    <w:multiLevelType w:val="hybridMultilevel"/>
    <w:tmpl w:val="4E6AFB66"/>
    <w:lvl w:ilvl="0" w:tplc="FFFFFFFF">
      <w:numFmt w:val="decimal"/>
      <w:lvlText w:val="2.%1."/>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4"/>
    <w:multiLevelType w:val="hybridMultilevel"/>
    <w:tmpl w:val="25E45D32"/>
    <w:lvl w:ilvl="0" w:tplc="FFFFFFFF">
      <w:start w:val="3"/>
      <w:numFmt w:val="decimal"/>
      <w:lvlText w:val="2.%1."/>
      <w:lvlJc w:val="left"/>
    </w:lvl>
    <w:lvl w:ilvl="1" w:tplc="FFFFFFFF">
      <w:start w:val="1"/>
      <w:numFmt w:val="bullet"/>
      <w:lvlText w:val="В"/>
      <w:lvlJc w:val="left"/>
    </w:lvl>
    <w:lvl w:ilvl="2" w:tplc="FFFFFFFF">
      <w:start w:val="1"/>
      <w:numFmt w:val="bullet"/>
      <w:lvlText w:val="В"/>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5"/>
    <w:multiLevelType w:val="singleLevel"/>
    <w:tmpl w:val="00000005"/>
    <w:name w:val="WW8Num5"/>
    <w:lvl w:ilvl="0">
      <w:numFmt w:val="bullet"/>
      <w:lvlText w:val="-"/>
      <w:lvlJc w:val="left"/>
      <w:pPr>
        <w:tabs>
          <w:tab w:val="num" w:pos="0"/>
        </w:tabs>
        <w:ind w:left="720" w:hanging="360"/>
      </w:pPr>
      <w:rPr>
        <w:rFonts w:ascii="Times New Roman" w:hAnsi="Times New Roman" w:cs="Times New Roman"/>
      </w:rPr>
    </w:lvl>
  </w:abstractNum>
  <w:abstractNum w:abstractNumId="6">
    <w:nsid w:val="00000006"/>
    <w:multiLevelType w:val="hybridMultilevel"/>
    <w:tmpl w:val="431BD7B6"/>
    <w:lvl w:ilvl="0" w:tplc="FFFFFFFF">
      <w:start w:val="5"/>
      <w:numFmt w:val="decimal"/>
      <w:lvlText w:val="2.%1."/>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7"/>
    <w:multiLevelType w:val="hybridMultilevel"/>
    <w:tmpl w:val="3F2DBA30"/>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8"/>
    <w:multiLevelType w:val="hybridMultilevel"/>
    <w:tmpl w:val="7C83E458"/>
    <w:lvl w:ilvl="0" w:tplc="FFFFFFFF">
      <w:start w:val="1"/>
      <w:numFmt w:val="decimal"/>
      <w:lvlText w:val="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9"/>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A"/>
    <w:multiLevelType w:val="hybridMultilevel"/>
    <w:tmpl w:val="62BBD95A"/>
    <w:lvl w:ilvl="0" w:tplc="FFFFFFFF">
      <w:start w:val="2"/>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B"/>
    <w:multiLevelType w:val="multilevel"/>
    <w:tmpl w:val="0000000B"/>
    <w:name w:val="WW8Num11"/>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C"/>
    <w:multiLevelType w:val="hybridMultilevel"/>
    <w:tmpl w:val="628C895C"/>
    <w:lvl w:ilvl="0" w:tplc="FFFFFFFF">
      <w:start w:val="1"/>
      <w:numFmt w:val="bullet"/>
      <w:lvlText w:val="к"/>
      <w:lvlJc w:val="left"/>
    </w:lvl>
    <w:lvl w:ilvl="1" w:tplc="FFFFFFFF">
      <w:start w:val="4"/>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D"/>
    <w:multiLevelType w:val="hybridMultilevel"/>
    <w:tmpl w:val="333AB104"/>
    <w:lvl w:ilvl="0" w:tplc="FFFFFFFF">
      <w:start w:val="5"/>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E"/>
    <w:multiLevelType w:val="multilevel"/>
    <w:tmpl w:val="0000000E"/>
    <w:name w:val="WW8Num15"/>
    <w:lvl w:ilvl="0">
      <w:start w:val="3"/>
      <w:numFmt w:val="decimal"/>
      <w:lvlText w:val="%1."/>
      <w:lvlJc w:val="left"/>
      <w:pPr>
        <w:tabs>
          <w:tab w:val="num" w:pos="0"/>
        </w:tabs>
        <w:ind w:left="2629" w:hanging="360"/>
      </w:pPr>
    </w:lvl>
    <w:lvl w:ilvl="1">
      <w:start w:val="1"/>
      <w:numFmt w:val="decimal"/>
      <w:lvlText w:val="%1.%2."/>
      <w:lvlJc w:val="left"/>
      <w:pPr>
        <w:tabs>
          <w:tab w:val="num" w:pos="0"/>
        </w:tabs>
        <w:ind w:left="2989" w:hanging="720"/>
      </w:pPr>
      <w:rPr>
        <w:b w:val="0"/>
      </w:rPr>
    </w:lvl>
    <w:lvl w:ilvl="2">
      <w:start w:val="1"/>
      <w:numFmt w:val="decimal"/>
      <w:lvlText w:val="%1.%2.%3."/>
      <w:lvlJc w:val="left"/>
      <w:pPr>
        <w:tabs>
          <w:tab w:val="num" w:pos="0"/>
        </w:tabs>
        <w:ind w:left="2989" w:hanging="720"/>
      </w:pPr>
      <w:rPr>
        <w:b w:val="0"/>
      </w:rPr>
    </w:lvl>
    <w:lvl w:ilvl="3">
      <w:start w:val="1"/>
      <w:numFmt w:val="decimal"/>
      <w:lvlText w:val="%1.%2.%3.%4."/>
      <w:lvlJc w:val="left"/>
      <w:pPr>
        <w:tabs>
          <w:tab w:val="num" w:pos="0"/>
        </w:tabs>
        <w:ind w:left="3349" w:hanging="1080"/>
      </w:pPr>
    </w:lvl>
    <w:lvl w:ilvl="4">
      <w:start w:val="1"/>
      <w:numFmt w:val="decimal"/>
      <w:lvlText w:val="%1.%2.%3.%4.%5."/>
      <w:lvlJc w:val="left"/>
      <w:pPr>
        <w:tabs>
          <w:tab w:val="num" w:pos="0"/>
        </w:tabs>
        <w:ind w:left="3349" w:hanging="1080"/>
      </w:pPr>
    </w:lvl>
    <w:lvl w:ilvl="5">
      <w:start w:val="1"/>
      <w:numFmt w:val="decimal"/>
      <w:lvlText w:val="%1.%2.%3.%4.%5.%6."/>
      <w:lvlJc w:val="left"/>
      <w:pPr>
        <w:tabs>
          <w:tab w:val="num" w:pos="0"/>
        </w:tabs>
        <w:ind w:left="3709" w:hanging="1440"/>
      </w:pPr>
    </w:lvl>
    <w:lvl w:ilvl="6">
      <w:start w:val="1"/>
      <w:numFmt w:val="decimal"/>
      <w:lvlText w:val="%1.%2.%3.%4.%5.%6.%7."/>
      <w:lvlJc w:val="left"/>
      <w:pPr>
        <w:tabs>
          <w:tab w:val="num" w:pos="0"/>
        </w:tabs>
        <w:ind w:left="4069" w:hanging="1800"/>
      </w:pPr>
    </w:lvl>
    <w:lvl w:ilvl="7">
      <w:start w:val="1"/>
      <w:numFmt w:val="decimal"/>
      <w:lvlText w:val="%1.%2.%3.%4.%5.%6.%7.%8."/>
      <w:lvlJc w:val="left"/>
      <w:pPr>
        <w:tabs>
          <w:tab w:val="num" w:pos="0"/>
        </w:tabs>
        <w:ind w:left="4069" w:hanging="1800"/>
      </w:pPr>
    </w:lvl>
    <w:lvl w:ilvl="8">
      <w:start w:val="1"/>
      <w:numFmt w:val="decimal"/>
      <w:lvlText w:val="%1.%2.%3.%4.%5.%6.%7.%8.%9."/>
      <w:lvlJc w:val="left"/>
      <w:pPr>
        <w:tabs>
          <w:tab w:val="num" w:pos="0"/>
        </w:tabs>
        <w:ind w:left="4429" w:hanging="2160"/>
      </w:pPr>
    </w:lvl>
  </w:abstractNum>
  <w:abstractNum w:abstractNumId="15">
    <w:nsid w:val="0000000F"/>
    <w:multiLevelType w:val="singleLevel"/>
    <w:tmpl w:val="0000000F"/>
    <w:name w:val="WW8Num16"/>
    <w:lvl w:ilvl="0">
      <w:start w:val="1"/>
      <w:numFmt w:val="decimal"/>
      <w:lvlText w:val="5.%1."/>
      <w:lvlJc w:val="left"/>
      <w:pPr>
        <w:tabs>
          <w:tab w:val="num" w:pos="0"/>
        </w:tabs>
        <w:ind w:left="928" w:hanging="360"/>
      </w:pPr>
      <w:rPr>
        <w:rFonts w:ascii="Times New Roman" w:hAnsi="Times New Roman" w:cs="Times New Roman"/>
        <w:sz w:val="28"/>
        <w:szCs w:val="28"/>
      </w:rPr>
    </w:lvl>
  </w:abstractNum>
  <w:abstractNum w:abstractNumId="16">
    <w:nsid w:val="00000010"/>
    <w:multiLevelType w:val="multilevel"/>
    <w:tmpl w:val="00000010"/>
    <w:name w:val="WW8Num32"/>
    <w:lvl w:ilvl="0">
      <w:start w:val="6"/>
      <w:numFmt w:val="upperRoman"/>
      <w:lvlText w:val="%1."/>
      <w:lvlJc w:val="left"/>
      <w:pPr>
        <w:tabs>
          <w:tab w:val="num" w:pos="0"/>
        </w:tabs>
        <w:ind w:left="1800" w:hanging="720"/>
      </w:pPr>
    </w:lvl>
    <w:lvl w:ilvl="1">
      <w:start w:val="1"/>
      <w:numFmt w:val="decimal"/>
      <w:lvlText w:val="%1.%2."/>
      <w:lvlJc w:val="left"/>
      <w:pPr>
        <w:tabs>
          <w:tab w:val="num" w:pos="0"/>
        </w:tabs>
        <w:ind w:left="1146" w:hanging="720"/>
      </w:pPr>
      <w:rPr>
        <w:rFonts w:ascii="Georgia" w:hAnsi="Georgia" w:cs="Georgia"/>
        <w:b w:val="0"/>
        <w:bCs/>
        <w:color w:val="000000"/>
        <w:sz w:val="28"/>
        <w:szCs w:val="28"/>
        <w:u w:val="none"/>
      </w:rPr>
    </w:lvl>
    <w:lvl w:ilvl="2">
      <w:start w:val="1"/>
      <w:numFmt w:val="decimal"/>
      <w:lvlText w:val="%1.%2.%3."/>
      <w:lvlJc w:val="left"/>
      <w:pPr>
        <w:tabs>
          <w:tab w:val="num" w:pos="0"/>
        </w:tabs>
        <w:ind w:left="1800" w:hanging="720"/>
      </w:pPr>
      <w:rPr>
        <w:rFonts w:ascii="Georgia" w:hAnsi="Georgia" w:cs="Georgia"/>
        <w:b w:val="0"/>
        <w:bCs/>
        <w:color w:val="000000"/>
        <w:sz w:val="28"/>
        <w:szCs w:val="28"/>
        <w:u w:val="none"/>
      </w:rPr>
    </w:lvl>
    <w:lvl w:ilvl="3">
      <w:start w:val="1"/>
      <w:numFmt w:val="decimal"/>
      <w:lvlText w:val="%1.%2.%3.%4."/>
      <w:lvlJc w:val="left"/>
      <w:pPr>
        <w:tabs>
          <w:tab w:val="num" w:pos="0"/>
        </w:tabs>
        <w:ind w:left="2160" w:hanging="1080"/>
      </w:pPr>
      <w:rPr>
        <w:rFonts w:ascii="Georgia" w:hAnsi="Georgia" w:cs="Georgia"/>
        <w:b w:val="0"/>
        <w:bCs/>
        <w:color w:val="000000"/>
        <w:sz w:val="28"/>
        <w:szCs w:val="28"/>
        <w:u w:val="none"/>
      </w:rPr>
    </w:lvl>
    <w:lvl w:ilvl="4">
      <w:start w:val="1"/>
      <w:numFmt w:val="decimal"/>
      <w:lvlText w:val="%1.%2.%3.%4.%5."/>
      <w:lvlJc w:val="left"/>
      <w:pPr>
        <w:tabs>
          <w:tab w:val="num" w:pos="0"/>
        </w:tabs>
        <w:ind w:left="2160" w:hanging="1080"/>
      </w:pPr>
      <w:rPr>
        <w:rFonts w:ascii="Georgia" w:hAnsi="Georgia" w:cs="Georgia"/>
        <w:b w:val="0"/>
        <w:bCs/>
        <w:color w:val="000000"/>
        <w:sz w:val="28"/>
        <w:szCs w:val="28"/>
        <w:u w:val="none"/>
      </w:rPr>
    </w:lvl>
    <w:lvl w:ilvl="5">
      <w:start w:val="1"/>
      <w:numFmt w:val="decimal"/>
      <w:lvlText w:val="%1.%2.%3.%4.%5.%6."/>
      <w:lvlJc w:val="left"/>
      <w:pPr>
        <w:tabs>
          <w:tab w:val="num" w:pos="0"/>
        </w:tabs>
        <w:ind w:left="2520" w:hanging="1440"/>
      </w:pPr>
      <w:rPr>
        <w:rFonts w:ascii="Georgia" w:hAnsi="Georgia" w:cs="Georgia"/>
        <w:b w:val="0"/>
        <w:bCs/>
        <w:color w:val="000000"/>
        <w:sz w:val="28"/>
        <w:szCs w:val="28"/>
        <w:u w:val="none"/>
      </w:rPr>
    </w:lvl>
    <w:lvl w:ilvl="6">
      <w:start w:val="1"/>
      <w:numFmt w:val="decimal"/>
      <w:lvlText w:val="%1.%2.%3.%4.%5.%6.%7."/>
      <w:lvlJc w:val="left"/>
      <w:pPr>
        <w:tabs>
          <w:tab w:val="num" w:pos="0"/>
        </w:tabs>
        <w:ind w:left="2880" w:hanging="1800"/>
      </w:pPr>
      <w:rPr>
        <w:rFonts w:ascii="Georgia" w:hAnsi="Georgia" w:cs="Georgia"/>
        <w:b w:val="0"/>
        <w:bCs/>
        <w:color w:val="000000"/>
        <w:sz w:val="28"/>
        <w:szCs w:val="28"/>
        <w:u w:val="none"/>
      </w:rPr>
    </w:lvl>
    <w:lvl w:ilvl="7">
      <w:start w:val="1"/>
      <w:numFmt w:val="decimal"/>
      <w:lvlText w:val="%1.%2.%3.%4.%5.%6.%7.%8."/>
      <w:lvlJc w:val="left"/>
      <w:pPr>
        <w:tabs>
          <w:tab w:val="num" w:pos="0"/>
        </w:tabs>
        <w:ind w:left="2880" w:hanging="1800"/>
      </w:pPr>
      <w:rPr>
        <w:rFonts w:ascii="Georgia" w:hAnsi="Georgia" w:cs="Georgia"/>
        <w:b w:val="0"/>
        <w:bCs/>
        <w:color w:val="000000"/>
        <w:sz w:val="28"/>
        <w:szCs w:val="28"/>
        <w:u w:val="none"/>
      </w:rPr>
    </w:lvl>
    <w:lvl w:ilvl="8">
      <w:start w:val="1"/>
      <w:numFmt w:val="decimal"/>
      <w:lvlText w:val="%1.%2.%3.%4.%5.%6.%7.%8.%9."/>
      <w:lvlJc w:val="left"/>
      <w:pPr>
        <w:tabs>
          <w:tab w:val="num" w:pos="0"/>
        </w:tabs>
        <w:ind w:left="3240" w:hanging="2160"/>
      </w:pPr>
      <w:rPr>
        <w:rFonts w:ascii="Georgia" w:hAnsi="Georgia" w:cs="Georgia"/>
        <w:b w:val="0"/>
        <w:bCs/>
        <w:color w:val="000000"/>
        <w:sz w:val="28"/>
        <w:szCs w:val="28"/>
        <w:u w:val="none"/>
      </w:rPr>
    </w:lvl>
  </w:abstractNum>
  <w:abstractNum w:abstractNumId="17">
    <w:nsid w:val="00000011"/>
    <w:multiLevelType w:val="singleLevel"/>
    <w:tmpl w:val="D370F8E4"/>
    <w:name w:val="WW8Num35"/>
    <w:lvl w:ilvl="0">
      <w:start w:val="1"/>
      <w:numFmt w:val="decimal"/>
      <w:lvlText w:val="%1."/>
      <w:lvlJc w:val="left"/>
      <w:pPr>
        <w:tabs>
          <w:tab w:val="num" w:pos="0"/>
        </w:tabs>
        <w:ind w:left="720" w:hanging="360"/>
      </w:pPr>
      <w:rPr>
        <w:rFonts w:ascii="Times New Roman" w:hAnsi="Times New Roman" w:cs="Times New Roman" w:hint="default"/>
        <w:color w:val="000000"/>
      </w:rPr>
    </w:lvl>
  </w:abstractNum>
  <w:abstractNum w:abstractNumId="18">
    <w:nsid w:val="00000012"/>
    <w:multiLevelType w:val="hybridMultilevel"/>
    <w:tmpl w:val="75A2A8D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3"/>
    <w:multiLevelType w:val="hybridMultilevel"/>
    <w:tmpl w:val="08EDBDAA"/>
    <w:lvl w:ilvl="0" w:tplc="FFFFFFFF">
      <w:numFmt w:val="decimal"/>
      <w:lvlText w:val="6.3.%1."/>
      <w:lvlJc w:val="left"/>
    </w:lvl>
    <w:lvl w:ilvl="1" w:tplc="FFFFFFFF">
      <w:start w:val="1"/>
      <w:numFmt w:val="bullet"/>
      <w:lvlText w:val="В"/>
      <w:lvlJc w:val="left"/>
    </w:lvl>
    <w:lvl w:ilvl="2" w:tplc="FFFFFFFF">
      <w:start w:val="1"/>
      <w:numFmt w:val="bullet"/>
      <w:lvlText w:val="В"/>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4"/>
    <w:multiLevelType w:val="hybridMultilevel"/>
    <w:tmpl w:val="79838CB2"/>
    <w:lvl w:ilvl="0" w:tplc="FFFFFFFF">
      <w:start w:val="1"/>
      <w:numFmt w:val="decimal"/>
      <w:lvlText w:val="6.3.%1."/>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5"/>
    <w:multiLevelType w:val="hybridMultilevel"/>
    <w:tmpl w:val="4353D0CC"/>
    <w:lvl w:ilvl="0" w:tplc="FFFFFFFF">
      <w:start w:val="3"/>
      <w:numFmt w:val="decimal"/>
      <w:lvlText w:val="6.3.%1"/>
      <w:lvlJc w:val="left"/>
    </w:lvl>
    <w:lvl w:ilvl="1" w:tplc="FFFFFFFF">
      <w:start w:val="1"/>
      <w:numFmt w:val="bullet"/>
      <w:lvlText w:val="В"/>
      <w:lvlJc w:val="left"/>
    </w:lvl>
    <w:lvl w:ilvl="2" w:tplc="FFFFFFFF">
      <w:start w:val="1"/>
      <w:numFmt w:val="bullet"/>
      <w:lvlText w:val="В"/>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6"/>
    <w:multiLevelType w:val="hybridMultilevel"/>
    <w:tmpl w:val="0B03E0C6"/>
    <w:lvl w:ilvl="0" w:tplc="FFFFFFFF">
      <w:start w:val="5"/>
      <w:numFmt w:val="decimal"/>
      <w:lvlText w:val="6.3.%1"/>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7"/>
    <w:multiLevelType w:val="hybridMultilevel"/>
    <w:tmpl w:val="189A769A"/>
    <w:lvl w:ilvl="0" w:tplc="FFFFFFFF">
      <w:start w:val="3"/>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8"/>
    <w:multiLevelType w:val="hybridMultilevel"/>
    <w:tmpl w:val="54E49EB4"/>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9"/>
    <w:multiLevelType w:val="hybridMultilevel"/>
    <w:tmpl w:val="71F32454"/>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A"/>
    <w:multiLevelType w:val="hybridMultilevel"/>
    <w:tmpl w:val="2CA88610"/>
    <w:lvl w:ilvl="0" w:tplc="FFFFFFFF">
      <w:start w:val="5"/>
      <w:numFmt w:val="decimal"/>
      <w:lvlText w:val="6.%1."/>
      <w:lvlJc w:val="left"/>
    </w:lvl>
    <w:lvl w:ilvl="1" w:tplc="FFFFFFFF">
      <w:start w:val="1"/>
      <w:numFmt w:val="bullet"/>
      <w:lvlText w:val="К"/>
      <w:lvlJc w:val="left"/>
    </w:lvl>
    <w:lvl w:ilvl="2" w:tplc="FFFFFFFF">
      <w:start w:val="1"/>
      <w:numFmt w:val="bullet"/>
      <w:lvlText w:val="В"/>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B"/>
    <w:multiLevelType w:val="hybridMultilevel"/>
    <w:tmpl w:val="0836C40E"/>
    <w:lvl w:ilvl="0" w:tplc="FFFFFFFF">
      <w:start w:val="6"/>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1C"/>
    <w:multiLevelType w:val="hybridMultilevel"/>
    <w:tmpl w:val="02901D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1D"/>
    <w:multiLevelType w:val="hybridMultilevel"/>
    <w:tmpl w:val="3A95F8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1E"/>
    <w:multiLevelType w:val="hybridMultilevel"/>
    <w:tmpl w:val="08138640"/>
    <w:lvl w:ilvl="0" w:tplc="FFFFFFFF">
      <w:start w:val="8"/>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3E7E3AFB"/>
    <w:multiLevelType w:val="multilevel"/>
    <w:tmpl w:val="EAA0B01C"/>
    <w:lvl w:ilvl="0">
      <w:start w:val="1"/>
      <w:numFmt w:val="decimal"/>
      <w:lvlText w:val="%1"/>
      <w:lvlJc w:val="left"/>
      <w:pPr>
        <w:ind w:left="375" w:hanging="375"/>
      </w:pPr>
      <w:rPr>
        <w:rFonts w:hint="default"/>
      </w:rPr>
    </w:lvl>
    <w:lvl w:ilvl="1">
      <w:start w:val="2"/>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2">
    <w:nsid w:val="5B1D2EAF"/>
    <w:multiLevelType w:val="multilevel"/>
    <w:tmpl w:val="DE308BD4"/>
    <w:lvl w:ilvl="0">
      <w:start w:val="1"/>
      <w:numFmt w:val="decimal"/>
      <w:lvlText w:val="%1."/>
      <w:lvlJc w:val="left"/>
      <w:pPr>
        <w:ind w:left="1215" w:hanging="855"/>
      </w:pPr>
      <w:rPr>
        <w:rFonts w:hint="default"/>
      </w:rPr>
    </w:lvl>
    <w:lvl w:ilvl="1">
      <w:start w:val="1"/>
      <w:numFmt w:val="decimal"/>
      <w:isLgl/>
      <w:lvlText w:val="%1.%2."/>
      <w:lvlJc w:val="left"/>
      <w:pPr>
        <w:ind w:left="1823" w:hanging="1260"/>
      </w:pPr>
      <w:rPr>
        <w:rFonts w:hint="default"/>
      </w:rPr>
    </w:lvl>
    <w:lvl w:ilvl="2">
      <w:start w:val="1"/>
      <w:numFmt w:val="decimal"/>
      <w:isLgl/>
      <w:lvlText w:val="%1.%2.%3."/>
      <w:lvlJc w:val="left"/>
      <w:pPr>
        <w:ind w:left="1846" w:hanging="1260"/>
      </w:pPr>
      <w:rPr>
        <w:rFonts w:hint="default"/>
      </w:rPr>
    </w:lvl>
    <w:lvl w:ilvl="3">
      <w:start w:val="1"/>
      <w:numFmt w:val="decimal"/>
      <w:isLgl/>
      <w:lvlText w:val="%1.%2.%3.%4."/>
      <w:lvlJc w:val="left"/>
      <w:pPr>
        <w:ind w:left="1869" w:hanging="1260"/>
      </w:pPr>
      <w:rPr>
        <w:rFonts w:hint="default"/>
      </w:rPr>
    </w:lvl>
    <w:lvl w:ilvl="4">
      <w:start w:val="1"/>
      <w:numFmt w:val="decimal"/>
      <w:isLgl/>
      <w:lvlText w:val="%1.%2.%3.%4.%5."/>
      <w:lvlJc w:val="left"/>
      <w:pPr>
        <w:ind w:left="1892" w:hanging="1260"/>
      </w:pPr>
      <w:rPr>
        <w:rFonts w:hint="default"/>
      </w:rPr>
    </w:lvl>
    <w:lvl w:ilvl="5">
      <w:start w:val="1"/>
      <w:numFmt w:val="decimal"/>
      <w:isLgl/>
      <w:lvlText w:val="%1.%2.%3.%4.%5.%6."/>
      <w:lvlJc w:val="left"/>
      <w:pPr>
        <w:ind w:left="2095" w:hanging="1440"/>
      </w:pPr>
      <w:rPr>
        <w:rFonts w:hint="default"/>
      </w:rPr>
    </w:lvl>
    <w:lvl w:ilvl="6">
      <w:start w:val="1"/>
      <w:numFmt w:val="decimal"/>
      <w:isLgl/>
      <w:lvlText w:val="%1.%2.%3.%4.%5.%6.%7."/>
      <w:lvlJc w:val="left"/>
      <w:pPr>
        <w:ind w:left="2478" w:hanging="1800"/>
      </w:pPr>
      <w:rPr>
        <w:rFonts w:hint="default"/>
      </w:rPr>
    </w:lvl>
    <w:lvl w:ilvl="7">
      <w:start w:val="1"/>
      <w:numFmt w:val="decimal"/>
      <w:isLgl/>
      <w:lvlText w:val="%1.%2.%3.%4.%5.%6.%7.%8."/>
      <w:lvlJc w:val="left"/>
      <w:pPr>
        <w:ind w:left="2501" w:hanging="1800"/>
      </w:pPr>
      <w:rPr>
        <w:rFonts w:hint="default"/>
      </w:rPr>
    </w:lvl>
    <w:lvl w:ilvl="8">
      <w:start w:val="1"/>
      <w:numFmt w:val="decimal"/>
      <w:isLgl/>
      <w:lvlText w:val="%1.%2.%3.%4.%5.%6.%7.%8.%9."/>
      <w:lvlJc w:val="left"/>
      <w:pPr>
        <w:ind w:left="2884" w:hanging="2160"/>
      </w:pPr>
      <w:rPr>
        <w:rFonts w:hint="default"/>
      </w:rPr>
    </w:lvl>
  </w:abstractNum>
  <w:num w:numId="1">
    <w:abstractNumId w:val="0"/>
  </w:num>
  <w:num w:numId="2">
    <w:abstractNumId w:val="32"/>
  </w:num>
  <w:num w:numId="3">
    <w:abstractNumId w:val="31"/>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05D3C"/>
    <w:rsid w:val="000027F1"/>
    <w:rsid w:val="000222AB"/>
    <w:rsid w:val="000225E3"/>
    <w:rsid w:val="00031C53"/>
    <w:rsid w:val="00035FF6"/>
    <w:rsid w:val="000404F0"/>
    <w:rsid w:val="00042601"/>
    <w:rsid w:val="000537E1"/>
    <w:rsid w:val="000558CC"/>
    <w:rsid w:val="00055FAC"/>
    <w:rsid w:val="00061A3C"/>
    <w:rsid w:val="00061D83"/>
    <w:rsid w:val="0006395E"/>
    <w:rsid w:val="00070294"/>
    <w:rsid w:val="00071366"/>
    <w:rsid w:val="0007182C"/>
    <w:rsid w:val="00074A4E"/>
    <w:rsid w:val="00074E3A"/>
    <w:rsid w:val="00075C5B"/>
    <w:rsid w:val="000801B0"/>
    <w:rsid w:val="00081B5B"/>
    <w:rsid w:val="00086FF8"/>
    <w:rsid w:val="000874B5"/>
    <w:rsid w:val="00091240"/>
    <w:rsid w:val="000942BA"/>
    <w:rsid w:val="00096266"/>
    <w:rsid w:val="00096ECD"/>
    <w:rsid w:val="000A3782"/>
    <w:rsid w:val="000A3DBC"/>
    <w:rsid w:val="000A5D12"/>
    <w:rsid w:val="000B2FBC"/>
    <w:rsid w:val="000B30ED"/>
    <w:rsid w:val="000C6107"/>
    <w:rsid w:val="000C74E7"/>
    <w:rsid w:val="000D076A"/>
    <w:rsid w:val="000D5EB6"/>
    <w:rsid w:val="000D6E83"/>
    <w:rsid w:val="000D773C"/>
    <w:rsid w:val="000D79AE"/>
    <w:rsid w:val="000D7B61"/>
    <w:rsid w:val="000E644B"/>
    <w:rsid w:val="000E7FA2"/>
    <w:rsid w:val="000F1130"/>
    <w:rsid w:val="000F5872"/>
    <w:rsid w:val="000F5BD5"/>
    <w:rsid w:val="00110E58"/>
    <w:rsid w:val="00111131"/>
    <w:rsid w:val="00112298"/>
    <w:rsid w:val="0011394B"/>
    <w:rsid w:val="0012189C"/>
    <w:rsid w:val="001259B9"/>
    <w:rsid w:val="00125D43"/>
    <w:rsid w:val="00143D26"/>
    <w:rsid w:val="0015516A"/>
    <w:rsid w:val="001617D9"/>
    <w:rsid w:val="0016463A"/>
    <w:rsid w:val="00167BB3"/>
    <w:rsid w:val="00176288"/>
    <w:rsid w:val="00176585"/>
    <w:rsid w:val="001765E0"/>
    <w:rsid w:val="00182B46"/>
    <w:rsid w:val="00185870"/>
    <w:rsid w:val="0019765C"/>
    <w:rsid w:val="001A1B51"/>
    <w:rsid w:val="001A58B0"/>
    <w:rsid w:val="001A759F"/>
    <w:rsid w:val="001C1E42"/>
    <w:rsid w:val="001C44CA"/>
    <w:rsid w:val="001C6655"/>
    <w:rsid w:val="001D06FC"/>
    <w:rsid w:val="001D32F0"/>
    <w:rsid w:val="001D3855"/>
    <w:rsid w:val="001E0682"/>
    <w:rsid w:val="001E0CCB"/>
    <w:rsid w:val="001E0FC4"/>
    <w:rsid w:val="00202552"/>
    <w:rsid w:val="00202D11"/>
    <w:rsid w:val="00204568"/>
    <w:rsid w:val="00205CAA"/>
    <w:rsid w:val="00206431"/>
    <w:rsid w:val="00206D1D"/>
    <w:rsid w:val="00211A95"/>
    <w:rsid w:val="00211E06"/>
    <w:rsid w:val="0021703F"/>
    <w:rsid w:val="00217B2F"/>
    <w:rsid w:val="00217BEB"/>
    <w:rsid w:val="002221FA"/>
    <w:rsid w:val="0022401A"/>
    <w:rsid w:val="00231188"/>
    <w:rsid w:val="0023209A"/>
    <w:rsid w:val="0023471C"/>
    <w:rsid w:val="00234949"/>
    <w:rsid w:val="0023547C"/>
    <w:rsid w:val="00236C79"/>
    <w:rsid w:val="00240470"/>
    <w:rsid w:val="0024364C"/>
    <w:rsid w:val="00246BC5"/>
    <w:rsid w:val="00246E33"/>
    <w:rsid w:val="00246FB7"/>
    <w:rsid w:val="0025363C"/>
    <w:rsid w:val="00253D9F"/>
    <w:rsid w:val="0025492F"/>
    <w:rsid w:val="002549BF"/>
    <w:rsid w:val="00257F5F"/>
    <w:rsid w:val="00260346"/>
    <w:rsid w:val="002606DC"/>
    <w:rsid w:val="00260D75"/>
    <w:rsid w:val="00262616"/>
    <w:rsid w:val="00263B6F"/>
    <w:rsid w:val="00264A3E"/>
    <w:rsid w:val="0027063A"/>
    <w:rsid w:val="00282A4E"/>
    <w:rsid w:val="00282DE9"/>
    <w:rsid w:val="00286E5B"/>
    <w:rsid w:val="00296970"/>
    <w:rsid w:val="00297942"/>
    <w:rsid w:val="002B3741"/>
    <w:rsid w:val="002B6ADA"/>
    <w:rsid w:val="002C405D"/>
    <w:rsid w:val="002C65F6"/>
    <w:rsid w:val="002D195B"/>
    <w:rsid w:val="002D20EB"/>
    <w:rsid w:val="002D32E8"/>
    <w:rsid w:val="002D4852"/>
    <w:rsid w:val="002D5B4D"/>
    <w:rsid w:val="002E7886"/>
    <w:rsid w:val="002F01B8"/>
    <w:rsid w:val="002F07FD"/>
    <w:rsid w:val="002F7039"/>
    <w:rsid w:val="002F74E5"/>
    <w:rsid w:val="00305903"/>
    <w:rsid w:val="003106B4"/>
    <w:rsid w:val="00311B60"/>
    <w:rsid w:val="00314549"/>
    <w:rsid w:val="00316C6E"/>
    <w:rsid w:val="003233CF"/>
    <w:rsid w:val="00326A2C"/>
    <w:rsid w:val="00331CF8"/>
    <w:rsid w:val="00331E6F"/>
    <w:rsid w:val="00334620"/>
    <w:rsid w:val="0034565B"/>
    <w:rsid w:val="00347B28"/>
    <w:rsid w:val="00347D56"/>
    <w:rsid w:val="003613B6"/>
    <w:rsid w:val="00377E51"/>
    <w:rsid w:val="003879EB"/>
    <w:rsid w:val="003927E5"/>
    <w:rsid w:val="00396135"/>
    <w:rsid w:val="003A33E7"/>
    <w:rsid w:val="003B1FDB"/>
    <w:rsid w:val="003B46FE"/>
    <w:rsid w:val="003B603E"/>
    <w:rsid w:val="003C0ABA"/>
    <w:rsid w:val="003C15E6"/>
    <w:rsid w:val="003C51DC"/>
    <w:rsid w:val="003C667A"/>
    <w:rsid w:val="003D1B63"/>
    <w:rsid w:val="003E6F86"/>
    <w:rsid w:val="003F4CDB"/>
    <w:rsid w:val="003F5515"/>
    <w:rsid w:val="003F7717"/>
    <w:rsid w:val="00406B39"/>
    <w:rsid w:val="004115BA"/>
    <w:rsid w:val="00413C60"/>
    <w:rsid w:val="00414551"/>
    <w:rsid w:val="00416361"/>
    <w:rsid w:val="00416C17"/>
    <w:rsid w:val="00416E56"/>
    <w:rsid w:val="00423065"/>
    <w:rsid w:val="0042457C"/>
    <w:rsid w:val="00427455"/>
    <w:rsid w:val="0043143B"/>
    <w:rsid w:val="0043700F"/>
    <w:rsid w:val="00440F4B"/>
    <w:rsid w:val="00447C2F"/>
    <w:rsid w:val="00450ECC"/>
    <w:rsid w:val="00452B8F"/>
    <w:rsid w:val="00453193"/>
    <w:rsid w:val="00460575"/>
    <w:rsid w:val="004622D1"/>
    <w:rsid w:val="004663E8"/>
    <w:rsid w:val="00466586"/>
    <w:rsid w:val="004670E5"/>
    <w:rsid w:val="004675ED"/>
    <w:rsid w:val="004704D5"/>
    <w:rsid w:val="00472146"/>
    <w:rsid w:val="00473898"/>
    <w:rsid w:val="00474338"/>
    <w:rsid w:val="00476D4D"/>
    <w:rsid w:val="00477E3B"/>
    <w:rsid w:val="00477F63"/>
    <w:rsid w:val="004838B2"/>
    <w:rsid w:val="004864D3"/>
    <w:rsid w:val="00491AD4"/>
    <w:rsid w:val="00492343"/>
    <w:rsid w:val="004A7411"/>
    <w:rsid w:val="004B0F60"/>
    <w:rsid w:val="004C16B7"/>
    <w:rsid w:val="004C1A8E"/>
    <w:rsid w:val="004C7BD6"/>
    <w:rsid w:val="004D1E14"/>
    <w:rsid w:val="004D216C"/>
    <w:rsid w:val="004D2C53"/>
    <w:rsid w:val="004D4075"/>
    <w:rsid w:val="004D5E2C"/>
    <w:rsid w:val="004E3AEF"/>
    <w:rsid w:val="004E4280"/>
    <w:rsid w:val="004E56A3"/>
    <w:rsid w:val="004E6E5A"/>
    <w:rsid w:val="004F4305"/>
    <w:rsid w:val="0050224A"/>
    <w:rsid w:val="0051176C"/>
    <w:rsid w:val="00512B27"/>
    <w:rsid w:val="0051546A"/>
    <w:rsid w:val="005211CD"/>
    <w:rsid w:val="0053175D"/>
    <w:rsid w:val="00531E2F"/>
    <w:rsid w:val="00531F12"/>
    <w:rsid w:val="00532731"/>
    <w:rsid w:val="00535776"/>
    <w:rsid w:val="00541431"/>
    <w:rsid w:val="005425AE"/>
    <w:rsid w:val="00546040"/>
    <w:rsid w:val="005470A6"/>
    <w:rsid w:val="00550903"/>
    <w:rsid w:val="005525B1"/>
    <w:rsid w:val="005542F9"/>
    <w:rsid w:val="005633CE"/>
    <w:rsid w:val="00564534"/>
    <w:rsid w:val="00567F97"/>
    <w:rsid w:val="00571949"/>
    <w:rsid w:val="00580F3D"/>
    <w:rsid w:val="00586AF6"/>
    <w:rsid w:val="00590544"/>
    <w:rsid w:val="00591A97"/>
    <w:rsid w:val="005923AF"/>
    <w:rsid w:val="00593C2D"/>
    <w:rsid w:val="005964BB"/>
    <w:rsid w:val="005A0784"/>
    <w:rsid w:val="005A4B22"/>
    <w:rsid w:val="005B41E6"/>
    <w:rsid w:val="005C6065"/>
    <w:rsid w:val="005D3800"/>
    <w:rsid w:val="005D5A08"/>
    <w:rsid w:val="005E25E8"/>
    <w:rsid w:val="005F2E2B"/>
    <w:rsid w:val="005F46E1"/>
    <w:rsid w:val="005F56B8"/>
    <w:rsid w:val="005F5C0D"/>
    <w:rsid w:val="00601D03"/>
    <w:rsid w:val="0060391D"/>
    <w:rsid w:val="00606A57"/>
    <w:rsid w:val="0061075B"/>
    <w:rsid w:val="006135AA"/>
    <w:rsid w:val="00616630"/>
    <w:rsid w:val="006202F7"/>
    <w:rsid w:val="00620333"/>
    <w:rsid w:val="0062062A"/>
    <w:rsid w:val="006211A9"/>
    <w:rsid w:val="00621592"/>
    <w:rsid w:val="00623B4D"/>
    <w:rsid w:val="006413BB"/>
    <w:rsid w:val="00643C97"/>
    <w:rsid w:val="00645912"/>
    <w:rsid w:val="00647702"/>
    <w:rsid w:val="00654849"/>
    <w:rsid w:val="0065692F"/>
    <w:rsid w:val="00656AC4"/>
    <w:rsid w:val="0066037D"/>
    <w:rsid w:val="006612CA"/>
    <w:rsid w:val="006732C5"/>
    <w:rsid w:val="00674C83"/>
    <w:rsid w:val="00680E5E"/>
    <w:rsid w:val="00683315"/>
    <w:rsid w:val="00684D63"/>
    <w:rsid w:val="006913CA"/>
    <w:rsid w:val="00694A26"/>
    <w:rsid w:val="00695742"/>
    <w:rsid w:val="006A2EFD"/>
    <w:rsid w:val="006A30DD"/>
    <w:rsid w:val="006A3C08"/>
    <w:rsid w:val="006A61AC"/>
    <w:rsid w:val="006A7483"/>
    <w:rsid w:val="006B2063"/>
    <w:rsid w:val="006B2D5D"/>
    <w:rsid w:val="006B5C68"/>
    <w:rsid w:val="006C4D30"/>
    <w:rsid w:val="006C67B8"/>
    <w:rsid w:val="006C7673"/>
    <w:rsid w:val="006D3181"/>
    <w:rsid w:val="006D52BD"/>
    <w:rsid w:val="006D58B4"/>
    <w:rsid w:val="006D6D71"/>
    <w:rsid w:val="006D6FD1"/>
    <w:rsid w:val="006D713C"/>
    <w:rsid w:val="006E16E9"/>
    <w:rsid w:val="006E2110"/>
    <w:rsid w:val="006E250B"/>
    <w:rsid w:val="006E5CF7"/>
    <w:rsid w:val="006F572C"/>
    <w:rsid w:val="007014F1"/>
    <w:rsid w:val="00704847"/>
    <w:rsid w:val="00706FA4"/>
    <w:rsid w:val="00720779"/>
    <w:rsid w:val="00731023"/>
    <w:rsid w:val="00737B26"/>
    <w:rsid w:val="00746914"/>
    <w:rsid w:val="00751F32"/>
    <w:rsid w:val="00753378"/>
    <w:rsid w:val="00757177"/>
    <w:rsid w:val="00757CE9"/>
    <w:rsid w:val="00774FC9"/>
    <w:rsid w:val="00781A54"/>
    <w:rsid w:val="00782F96"/>
    <w:rsid w:val="00795F4E"/>
    <w:rsid w:val="007A1777"/>
    <w:rsid w:val="007A6D74"/>
    <w:rsid w:val="007A7E73"/>
    <w:rsid w:val="007B1569"/>
    <w:rsid w:val="007C08AD"/>
    <w:rsid w:val="007C351D"/>
    <w:rsid w:val="007D1843"/>
    <w:rsid w:val="007D4968"/>
    <w:rsid w:val="007E292B"/>
    <w:rsid w:val="007E4915"/>
    <w:rsid w:val="007F1B53"/>
    <w:rsid w:val="007F6082"/>
    <w:rsid w:val="007F7C51"/>
    <w:rsid w:val="00803075"/>
    <w:rsid w:val="00803DCA"/>
    <w:rsid w:val="00812D33"/>
    <w:rsid w:val="0081514B"/>
    <w:rsid w:val="008215AB"/>
    <w:rsid w:val="00822345"/>
    <w:rsid w:val="00822F40"/>
    <w:rsid w:val="008303CB"/>
    <w:rsid w:val="008318F0"/>
    <w:rsid w:val="00832695"/>
    <w:rsid w:val="00843400"/>
    <w:rsid w:val="008441FF"/>
    <w:rsid w:val="008473A5"/>
    <w:rsid w:val="008504D1"/>
    <w:rsid w:val="00857790"/>
    <w:rsid w:val="00860264"/>
    <w:rsid w:val="0086082D"/>
    <w:rsid w:val="008632C6"/>
    <w:rsid w:val="0087340A"/>
    <w:rsid w:val="0087378D"/>
    <w:rsid w:val="00893E89"/>
    <w:rsid w:val="00894B02"/>
    <w:rsid w:val="008A18BC"/>
    <w:rsid w:val="008A4878"/>
    <w:rsid w:val="008A5F45"/>
    <w:rsid w:val="008A6160"/>
    <w:rsid w:val="008B55C9"/>
    <w:rsid w:val="008C72D4"/>
    <w:rsid w:val="008D6204"/>
    <w:rsid w:val="008E1BB1"/>
    <w:rsid w:val="008F166F"/>
    <w:rsid w:val="008F3378"/>
    <w:rsid w:val="00901C78"/>
    <w:rsid w:val="00901ED9"/>
    <w:rsid w:val="00904284"/>
    <w:rsid w:val="009173A0"/>
    <w:rsid w:val="009252AE"/>
    <w:rsid w:val="00934B73"/>
    <w:rsid w:val="0094378A"/>
    <w:rsid w:val="00950091"/>
    <w:rsid w:val="00954025"/>
    <w:rsid w:val="00957FF9"/>
    <w:rsid w:val="0096225D"/>
    <w:rsid w:val="009646FF"/>
    <w:rsid w:val="00970FB8"/>
    <w:rsid w:val="009721F7"/>
    <w:rsid w:val="009757FD"/>
    <w:rsid w:val="009801BC"/>
    <w:rsid w:val="009A315A"/>
    <w:rsid w:val="009A5BBA"/>
    <w:rsid w:val="009B0D6C"/>
    <w:rsid w:val="009B28F1"/>
    <w:rsid w:val="009B6D1D"/>
    <w:rsid w:val="009D0921"/>
    <w:rsid w:val="009D2824"/>
    <w:rsid w:val="009D38E1"/>
    <w:rsid w:val="009E4FA4"/>
    <w:rsid w:val="009F16C3"/>
    <w:rsid w:val="009F34D7"/>
    <w:rsid w:val="009F3672"/>
    <w:rsid w:val="009F3C6D"/>
    <w:rsid w:val="009F5A09"/>
    <w:rsid w:val="009F69B6"/>
    <w:rsid w:val="009F6DBA"/>
    <w:rsid w:val="00A007D0"/>
    <w:rsid w:val="00A1237C"/>
    <w:rsid w:val="00A12402"/>
    <w:rsid w:val="00A12D58"/>
    <w:rsid w:val="00A224D2"/>
    <w:rsid w:val="00A232C5"/>
    <w:rsid w:val="00A304C5"/>
    <w:rsid w:val="00A33582"/>
    <w:rsid w:val="00A342E7"/>
    <w:rsid w:val="00A352DD"/>
    <w:rsid w:val="00A355BB"/>
    <w:rsid w:val="00A35D27"/>
    <w:rsid w:val="00A37130"/>
    <w:rsid w:val="00A37DC6"/>
    <w:rsid w:val="00A4035D"/>
    <w:rsid w:val="00A54E69"/>
    <w:rsid w:val="00A71F49"/>
    <w:rsid w:val="00A7331E"/>
    <w:rsid w:val="00A80C67"/>
    <w:rsid w:val="00A83007"/>
    <w:rsid w:val="00A84A6A"/>
    <w:rsid w:val="00A9303C"/>
    <w:rsid w:val="00A950F3"/>
    <w:rsid w:val="00A96F40"/>
    <w:rsid w:val="00AA1A5D"/>
    <w:rsid w:val="00AA3745"/>
    <w:rsid w:val="00AB28E3"/>
    <w:rsid w:val="00AB2B2F"/>
    <w:rsid w:val="00AB3977"/>
    <w:rsid w:val="00AB4915"/>
    <w:rsid w:val="00AB6CAF"/>
    <w:rsid w:val="00AC1BB7"/>
    <w:rsid w:val="00AD569E"/>
    <w:rsid w:val="00AD7CF1"/>
    <w:rsid w:val="00AE5C63"/>
    <w:rsid w:val="00AE6902"/>
    <w:rsid w:val="00AF596C"/>
    <w:rsid w:val="00AF6EA1"/>
    <w:rsid w:val="00B00437"/>
    <w:rsid w:val="00B0352C"/>
    <w:rsid w:val="00B04163"/>
    <w:rsid w:val="00B051EA"/>
    <w:rsid w:val="00B07E85"/>
    <w:rsid w:val="00B16883"/>
    <w:rsid w:val="00B32145"/>
    <w:rsid w:val="00B32CF9"/>
    <w:rsid w:val="00B41E9D"/>
    <w:rsid w:val="00B446CD"/>
    <w:rsid w:val="00B50667"/>
    <w:rsid w:val="00B50EFF"/>
    <w:rsid w:val="00B5106D"/>
    <w:rsid w:val="00B51228"/>
    <w:rsid w:val="00B61A5A"/>
    <w:rsid w:val="00B64276"/>
    <w:rsid w:val="00B654DA"/>
    <w:rsid w:val="00B74276"/>
    <w:rsid w:val="00B7678C"/>
    <w:rsid w:val="00B865B6"/>
    <w:rsid w:val="00B8734F"/>
    <w:rsid w:val="00B91703"/>
    <w:rsid w:val="00B92794"/>
    <w:rsid w:val="00B93BB4"/>
    <w:rsid w:val="00B9400A"/>
    <w:rsid w:val="00B959A5"/>
    <w:rsid w:val="00B97729"/>
    <w:rsid w:val="00BA47D8"/>
    <w:rsid w:val="00BA5468"/>
    <w:rsid w:val="00BB2DEA"/>
    <w:rsid w:val="00BB5ECE"/>
    <w:rsid w:val="00BB6B0D"/>
    <w:rsid w:val="00BB6BF9"/>
    <w:rsid w:val="00BC022D"/>
    <w:rsid w:val="00BC22E6"/>
    <w:rsid w:val="00BC290A"/>
    <w:rsid w:val="00BC6608"/>
    <w:rsid w:val="00BD3444"/>
    <w:rsid w:val="00BD5BE9"/>
    <w:rsid w:val="00BE1701"/>
    <w:rsid w:val="00BE24E5"/>
    <w:rsid w:val="00BE6DB3"/>
    <w:rsid w:val="00BF2CC9"/>
    <w:rsid w:val="00BF4635"/>
    <w:rsid w:val="00BF546A"/>
    <w:rsid w:val="00BF6443"/>
    <w:rsid w:val="00C01CE2"/>
    <w:rsid w:val="00C04039"/>
    <w:rsid w:val="00C1057E"/>
    <w:rsid w:val="00C123FF"/>
    <w:rsid w:val="00C153F9"/>
    <w:rsid w:val="00C233C4"/>
    <w:rsid w:val="00C24150"/>
    <w:rsid w:val="00C2523E"/>
    <w:rsid w:val="00C26EB3"/>
    <w:rsid w:val="00C30363"/>
    <w:rsid w:val="00C35BF1"/>
    <w:rsid w:val="00C35D45"/>
    <w:rsid w:val="00C36910"/>
    <w:rsid w:val="00C47D13"/>
    <w:rsid w:val="00C47FC2"/>
    <w:rsid w:val="00C628C7"/>
    <w:rsid w:val="00C63447"/>
    <w:rsid w:val="00C779F5"/>
    <w:rsid w:val="00C87BA6"/>
    <w:rsid w:val="00C90FD6"/>
    <w:rsid w:val="00CA447A"/>
    <w:rsid w:val="00CA6FA7"/>
    <w:rsid w:val="00CB1243"/>
    <w:rsid w:val="00CB1635"/>
    <w:rsid w:val="00CB6E33"/>
    <w:rsid w:val="00CC1F3A"/>
    <w:rsid w:val="00CC21F1"/>
    <w:rsid w:val="00CD1318"/>
    <w:rsid w:val="00CD5F67"/>
    <w:rsid w:val="00CD7C4E"/>
    <w:rsid w:val="00CD7E40"/>
    <w:rsid w:val="00CE20A7"/>
    <w:rsid w:val="00CE2759"/>
    <w:rsid w:val="00D01DE2"/>
    <w:rsid w:val="00D02C7B"/>
    <w:rsid w:val="00D02F71"/>
    <w:rsid w:val="00D03412"/>
    <w:rsid w:val="00D05353"/>
    <w:rsid w:val="00D05D3C"/>
    <w:rsid w:val="00D10C32"/>
    <w:rsid w:val="00D453EA"/>
    <w:rsid w:val="00D503F8"/>
    <w:rsid w:val="00D567DA"/>
    <w:rsid w:val="00D56C9C"/>
    <w:rsid w:val="00D57019"/>
    <w:rsid w:val="00D57143"/>
    <w:rsid w:val="00D64C6D"/>
    <w:rsid w:val="00D71DF5"/>
    <w:rsid w:val="00D73CAA"/>
    <w:rsid w:val="00D7423F"/>
    <w:rsid w:val="00D75D2B"/>
    <w:rsid w:val="00D845C4"/>
    <w:rsid w:val="00D95651"/>
    <w:rsid w:val="00D95A17"/>
    <w:rsid w:val="00DA0885"/>
    <w:rsid w:val="00DA1609"/>
    <w:rsid w:val="00DA77CA"/>
    <w:rsid w:val="00DC60ED"/>
    <w:rsid w:val="00DD3307"/>
    <w:rsid w:val="00DD4D5A"/>
    <w:rsid w:val="00DF0AE5"/>
    <w:rsid w:val="00DF5495"/>
    <w:rsid w:val="00DF7AC4"/>
    <w:rsid w:val="00E010F4"/>
    <w:rsid w:val="00E125F6"/>
    <w:rsid w:val="00E12D9D"/>
    <w:rsid w:val="00E13675"/>
    <w:rsid w:val="00E16657"/>
    <w:rsid w:val="00E178D5"/>
    <w:rsid w:val="00E20C14"/>
    <w:rsid w:val="00E23196"/>
    <w:rsid w:val="00E2395B"/>
    <w:rsid w:val="00E300D8"/>
    <w:rsid w:val="00E3517C"/>
    <w:rsid w:val="00E40EA9"/>
    <w:rsid w:val="00E44BA5"/>
    <w:rsid w:val="00E47ADB"/>
    <w:rsid w:val="00E47CFE"/>
    <w:rsid w:val="00E50401"/>
    <w:rsid w:val="00E5045F"/>
    <w:rsid w:val="00E5751C"/>
    <w:rsid w:val="00E63D41"/>
    <w:rsid w:val="00E7620A"/>
    <w:rsid w:val="00E77866"/>
    <w:rsid w:val="00E8304D"/>
    <w:rsid w:val="00E834B9"/>
    <w:rsid w:val="00E92262"/>
    <w:rsid w:val="00E92E62"/>
    <w:rsid w:val="00EA066D"/>
    <w:rsid w:val="00EA12E9"/>
    <w:rsid w:val="00EA52E9"/>
    <w:rsid w:val="00EB1A6B"/>
    <w:rsid w:val="00EB4259"/>
    <w:rsid w:val="00EB4564"/>
    <w:rsid w:val="00EB6DEE"/>
    <w:rsid w:val="00EC54BB"/>
    <w:rsid w:val="00ED193B"/>
    <w:rsid w:val="00ED483A"/>
    <w:rsid w:val="00ED6214"/>
    <w:rsid w:val="00ED77E5"/>
    <w:rsid w:val="00EE284E"/>
    <w:rsid w:val="00EE3288"/>
    <w:rsid w:val="00F20AF4"/>
    <w:rsid w:val="00F21A8F"/>
    <w:rsid w:val="00F3342C"/>
    <w:rsid w:val="00F34487"/>
    <w:rsid w:val="00F45B2D"/>
    <w:rsid w:val="00F472F6"/>
    <w:rsid w:val="00F64E41"/>
    <w:rsid w:val="00F74189"/>
    <w:rsid w:val="00F741C5"/>
    <w:rsid w:val="00F82653"/>
    <w:rsid w:val="00F8609F"/>
    <w:rsid w:val="00F86E23"/>
    <w:rsid w:val="00F90AD7"/>
    <w:rsid w:val="00F959FD"/>
    <w:rsid w:val="00F9655C"/>
    <w:rsid w:val="00FA159C"/>
    <w:rsid w:val="00FA233C"/>
    <w:rsid w:val="00FA4068"/>
    <w:rsid w:val="00FA41D8"/>
    <w:rsid w:val="00FA7596"/>
    <w:rsid w:val="00FB1358"/>
    <w:rsid w:val="00FB1737"/>
    <w:rsid w:val="00FB46CD"/>
    <w:rsid w:val="00FB577D"/>
    <w:rsid w:val="00FB7BBE"/>
    <w:rsid w:val="00FC06AD"/>
    <w:rsid w:val="00FC5B8E"/>
    <w:rsid w:val="00FC6550"/>
    <w:rsid w:val="00FC6F93"/>
    <w:rsid w:val="00FD3623"/>
    <w:rsid w:val="00FD5411"/>
    <w:rsid w:val="00FE0D86"/>
    <w:rsid w:val="00FE48FE"/>
    <w:rsid w:val="00FF1ED1"/>
    <w:rsid w:val="00FF744A"/>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6B39"/>
  </w:style>
  <w:style w:type="paragraph" w:styleId="1">
    <w:name w:val="heading 1"/>
    <w:basedOn w:val="a0"/>
    <w:next w:val="a0"/>
    <w:link w:val="10"/>
    <w:qFormat/>
    <w:rsid w:val="00D05D3C"/>
    <w:pPr>
      <w:keepNext/>
      <w:spacing w:after="0" w:line="360" w:lineRule="auto"/>
      <w:jc w:val="center"/>
      <w:outlineLvl w:val="0"/>
    </w:pPr>
    <w:rPr>
      <w:rFonts w:eastAsia="Times New Roman"/>
      <w:b/>
      <w:sz w:val="20"/>
      <w:szCs w:val="20"/>
    </w:rPr>
  </w:style>
  <w:style w:type="paragraph" w:styleId="2">
    <w:name w:val="heading 2"/>
    <w:basedOn w:val="a0"/>
    <w:next w:val="a0"/>
    <w:link w:val="20"/>
    <w:unhideWhenUsed/>
    <w:qFormat/>
    <w:rsid w:val="00331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6A3C08"/>
    <w:pPr>
      <w:keepNext/>
      <w:spacing w:after="0" w:line="240" w:lineRule="auto"/>
      <w:jc w:val="center"/>
      <w:outlineLvl w:val="2"/>
    </w:pPr>
    <w:rPr>
      <w:rFonts w:eastAsia="Times New Roman"/>
      <w:b/>
      <w:sz w:val="24"/>
      <w:szCs w:val="20"/>
    </w:rPr>
  </w:style>
  <w:style w:type="paragraph" w:styleId="4">
    <w:name w:val="heading 4"/>
    <w:basedOn w:val="a0"/>
    <w:next w:val="a0"/>
    <w:link w:val="40"/>
    <w:unhideWhenUsed/>
    <w:qFormat/>
    <w:rsid w:val="004A74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6A3C08"/>
    <w:pPr>
      <w:keepNext/>
      <w:spacing w:after="0" w:line="240" w:lineRule="auto"/>
      <w:jc w:val="center"/>
      <w:outlineLvl w:val="4"/>
    </w:pPr>
    <w:rPr>
      <w:rFonts w:eastAsia="Times New Roman"/>
      <w:szCs w:val="20"/>
    </w:rPr>
  </w:style>
  <w:style w:type="paragraph" w:styleId="6">
    <w:name w:val="heading 6"/>
    <w:basedOn w:val="a0"/>
    <w:next w:val="a0"/>
    <w:link w:val="60"/>
    <w:qFormat/>
    <w:rsid w:val="006A3C08"/>
    <w:pPr>
      <w:keepNext/>
      <w:spacing w:after="0" w:line="240" w:lineRule="auto"/>
      <w:outlineLvl w:val="5"/>
    </w:pPr>
    <w:rPr>
      <w:rFonts w:eastAsia="Times New Roman"/>
      <w:sz w:val="24"/>
      <w:szCs w:val="20"/>
    </w:rPr>
  </w:style>
  <w:style w:type="paragraph" w:styleId="7">
    <w:name w:val="heading 7"/>
    <w:basedOn w:val="a0"/>
    <w:next w:val="a0"/>
    <w:link w:val="70"/>
    <w:qFormat/>
    <w:rsid w:val="006A3C08"/>
    <w:pPr>
      <w:keepNext/>
      <w:spacing w:after="0" w:line="240" w:lineRule="auto"/>
      <w:jc w:val="right"/>
      <w:outlineLvl w:val="6"/>
    </w:pPr>
    <w:rPr>
      <w:rFonts w:eastAsia="Times New Roman"/>
      <w:szCs w:val="20"/>
    </w:rPr>
  </w:style>
  <w:style w:type="paragraph" w:styleId="8">
    <w:name w:val="heading 8"/>
    <w:basedOn w:val="a0"/>
    <w:next w:val="a0"/>
    <w:link w:val="80"/>
    <w:qFormat/>
    <w:rsid w:val="006A3C08"/>
    <w:pPr>
      <w:keepNext/>
      <w:spacing w:after="0" w:line="240" w:lineRule="auto"/>
      <w:jc w:val="right"/>
      <w:outlineLvl w:val="7"/>
    </w:pPr>
    <w:rPr>
      <w:rFonts w:eastAsia="Times New Roman"/>
      <w:sz w:val="24"/>
      <w:szCs w:val="20"/>
    </w:rPr>
  </w:style>
  <w:style w:type="paragraph" w:styleId="9">
    <w:name w:val="heading 9"/>
    <w:basedOn w:val="a0"/>
    <w:next w:val="a0"/>
    <w:link w:val="90"/>
    <w:qFormat/>
    <w:rsid w:val="006A3C08"/>
    <w:pPr>
      <w:keepNext/>
      <w:spacing w:after="0" w:line="240" w:lineRule="auto"/>
      <w:jc w:val="center"/>
      <w:outlineLvl w:val="8"/>
    </w:pPr>
    <w:rPr>
      <w:rFonts w:eastAsia="Times New Roman"/>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05D3C"/>
    <w:rPr>
      <w:rFonts w:ascii="Times New Roman" w:eastAsia="Times New Roman" w:hAnsi="Times New Roman" w:cs="Times New Roman"/>
      <w:b/>
      <w:sz w:val="20"/>
      <w:szCs w:val="20"/>
    </w:rPr>
  </w:style>
  <w:style w:type="character" w:customStyle="1" w:styleId="20">
    <w:name w:val="Заголовок 2 Знак"/>
    <w:basedOn w:val="a1"/>
    <w:link w:val="2"/>
    <w:rsid w:val="00331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6A3C08"/>
    <w:rPr>
      <w:rFonts w:eastAsia="Times New Roman"/>
      <w:b/>
      <w:sz w:val="24"/>
      <w:szCs w:val="20"/>
    </w:rPr>
  </w:style>
  <w:style w:type="character" w:customStyle="1" w:styleId="40">
    <w:name w:val="Заголовок 4 Знак"/>
    <w:basedOn w:val="a1"/>
    <w:link w:val="4"/>
    <w:rsid w:val="004A7411"/>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rsid w:val="006A3C08"/>
    <w:rPr>
      <w:rFonts w:eastAsia="Times New Roman"/>
      <w:szCs w:val="20"/>
    </w:rPr>
  </w:style>
  <w:style w:type="character" w:customStyle="1" w:styleId="60">
    <w:name w:val="Заголовок 6 Знак"/>
    <w:basedOn w:val="a1"/>
    <w:link w:val="6"/>
    <w:rsid w:val="006A3C08"/>
    <w:rPr>
      <w:rFonts w:eastAsia="Times New Roman"/>
      <w:sz w:val="24"/>
      <w:szCs w:val="20"/>
    </w:rPr>
  </w:style>
  <w:style w:type="character" w:customStyle="1" w:styleId="70">
    <w:name w:val="Заголовок 7 Знак"/>
    <w:basedOn w:val="a1"/>
    <w:link w:val="7"/>
    <w:rsid w:val="006A3C08"/>
    <w:rPr>
      <w:rFonts w:eastAsia="Times New Roman"/>
      <w:szCs w:val="20"/>
    </w:rPr>
  </w:style>
  <w:style w:type="character" w:customStyle="1" w:styleId="80">
    <w:name w:val="Заголовок 8 Знак"/>
    <w:basedOn w:val="a1"/>
    <w:link w:val="8"/>
    <w:rsid w:val="006A3C08"/>
    <w:rPr>
      <w:rFonts w:eastAsia="Times New Roman"/>
      <w:sz w:val="24"/>
      <w:szCs w:val="20"/>
    </w:rPr>
  </w:style>
  <w:style w:type="character" w:customStyle="1" w:styleId="90">
    <w:name w:val="Заголовок 9 Знак"/>
    <w:basedOn w:val="a1"/>
    <w:link w:val="9"/>
    <w:rsid w:val="006A3C08"/>
    <w:rPr>
      <w:rFonts w:eastAsia="Times New Roman"/>
      <w:sz w:val="24"/>
      <w:szCs w:val="20"/>
    </w:rPr>
  </w:style>
  <w:style w:type="paragraph" w:styleId="a4">
    <w:name w:val="header"/>
    <w:basedOn w:val="a0"/>
    <w:link w:val="a5"/>
    <w:uiPriority w:val="99"/>
    <w:unhideWhenUsed/>
    <w:rsid w:val="00D05D3C"/>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D05D3C"/>
  </w:style>
  <w:style w:type="paragraph" w:styleId="a6">
    <w:name w:val="footer"/>
    <w:basedOn w:val="a0"/>
    <w:link w:val="a7"/>
    <w:unhideWhenUsed/>
    <w:rsid w:val="00D05D3C"/>
    <w:pPr>
      <w:tabs>
        <w:tab w:val="center" w:pos="4677"/>
        <w:tab w:val="right" w:pos="9355"/>
      </w:tabs>
      <w:spacing w:after="0" w:line="240" w:lineRule="auto"/>
    </w:pPr>
  </w:style>
  <w:style w:type="character" w:customStyle="1" w:styleId="a7">
    <w:name w:val="Нижний колонтитул Знак"/>
    <w:basedOn w:val="a1"/>
    <w:link w:val="a6"/>
    <w:rsid w:val="00D05D3C"/>
  </w:style>
  <w:style w:type="paragraph" w:customStyle="1" w:styleId="11">
    <w:name w:val="Верхний колонтитул1"/>
    <w:basedOn w:val="a0"/>
    <w:uiPriority w:val="99"/>
    <w:rsid w:val="00D05D3C"/>
    <w:pPr>
      <w:tabs>
        <w:tab w:val="center" w:pos="4153"/>
        <w:tab w:val="right" w:pos="8306"/>
      </w:tabs>
      <w:spacing w:after="0" w:line="240" w:lineRule="auto"/>
    </w:pPr>
    <w:rPr>
      <w:rFonts w:eastAsia="Times New Roman"/>
      <w:sz w:val="20"/>
      <w:szCs w:val="20"/>
    </w:rPr>
  </w:style>
  <w:style w:type="character" w:styleId="a8">
    <w:name w:val="Emphasis"/>
    <w:basedOn w:val="a1"/>
    <w:uiPriority w:val="20"/>
    <w:qFormat/>
    <w:rsid w:val="00D05D3C"/>
    <w:rPr>
      <w:i/>
      <w:iCs/>
    </w:rPr>
  </w:style>
  <w:style w:type="paragraph" w:styleId="a9">
    <w:name w:val="No Spacing"/>
    <w:uiPriority w:val="1"/>
    <w:qFormat/>
    <w:rsid w:val="00D05D3C"/>
    <w:pPr>
      <w:spacing w:after="0" w:line="240" w:lineRule="auto"/>
    </w:pPr>
    <w:rPr>
      <w:rFonts w:eastAsia="Times New Roman"/>
    </w:rPr>
  </w:style>
  <w:style w:type="character" w:styleId="aa">
    <w:name w:val="page number"/>
    <w:basedOn w:val="a1"/>
    <w:rsid w:val="00D05D3C"/>
    <w:rPr>
      <w:rFonts w:cs="Times New Roman"/>
    </w:rPr>
  </w:style>
  <w:style w:type="table" w:styleId="ab">
    <w:name w:val="Table Grid"/>
    <w:basedOn w:val="a2"/>
    <w:uiPriority w:val="39"/>
    <w:rsid w:val="00D05D3C"/>
    <w:pPr>
      <w:spacing w:after="0" w:line="240" w:lineRule="auto"/>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caption"/>
    <w:basedOn w:val="a0"/>
    <w:next w:val="a0"/>
    <w:qFormat/>
    <w:rsid w:val="00D05D3C"/>
    <w:pPr>
      <w:spacing w:after="0" w:line="360" w:lineRule="auto"/>
      <w:jc w:val="center"/>
    </w:pPr>
    <w:rPr>
      <w:rFonts w:eastAsia="Times New Roman"/>
      <w:spacing w:val="20"/>
      <w:sz w:val="24"/>
      <w:szCs w:val="20"/>
    </w:rPr>
  </w:style>
  <w:style w:type="paragraph" w:styleId="21">
    <w:name w:val="Quote"/>
    <w:basedOn w:val="a0"/>
    <w:next w:val="a0"/>
    <w:link w:val="22"/>
    <w:uiPriority w:val="29"/>
    <w:qFormat/>
    <w:rsid w:val="00D05D3C"/>
    <w:rPr>
      <w:rFonts w:ascii="Calibri" w:eastAsia="Times New Roman" w:hAnsi="Calibri"/>
      <w:i/>
      <w:iCs/>
      <w:color w:val="000000"/>
    </w:rPr>
  </w:style>
  <w:style w:type="character" w:customStyle="1" w:styleId="22">
    <w:name w:val="Цитата 2 Знак"/>
    <w:basedOn w:val="a1"/>
    <w:link w:val="21"/>
    <w:uiPriority w:val="29"/>
    <w:rsid w:val="00D05D3C"/>
    <w:rPr>
      <w:rFonts w:ascii="Calibri" w:eastAsia="Times New Roman" w:hAnsi="Calibri" w:cs="Times New Roman"/>
      <w:i/>
      <w:iCs/>
      <w:color w:val="000000"/>
    </w:rPr>
  </w:style>
  <w:style w:type="paragraph" w:styleId="ad">
    <w:name w:val="Normal (Web)"/>
    <w:basedOn w:val="a0"/>
    <w:link w:val="ae"/>
    <w:uiPriority w:val="99"/>
    <w:rsid w:val="00D05D3C"/>
    <w:pPr>
      <w:spacing w:before="100" w:beforeAutospacing="1" w:after="100" w:afterAutospacing="1" w:line="240" w:lineRule="auto"/>
    </w:pPr>
    <w:rPr>
      <w:rFonts w:eastAsia="Times New Roman"/>
      <w:sz w:val="24"/>
      <w:szCs w:val="24"/>
    </w:rPr>
  </w:style>
  <w:style w:type="character" w:styleId="af">
    <w:name w:val="Strong"/>
    <w:qFormat/>
    <w:rsid w:val="00D05D3C"/>
    <w:rPr>
      <w:b/>
      <w:bCs/>
    </w:rPr>
  </w:style>
  <w:style w:type="character" w:customStyle="1" w:styleId="FontStyle13">
    <w:name w:val="Font Style13"/>
    <w:basedOn w:val="a1"/>
    <w:rsid w:val="00D05D3C"/>
    <w:rPr>
      <w:rFonts w:ascii="Times New Roman" w:hAnsi="Times New Roman" w:cs="Times New Roman"/>
      <w:sz w:val="26"/>
      <w:szCs w:val="26"/>
    </w:rPr>
  </w:style>
  <w:style w:type="paragraph" w:styleId="af0">
    <w:name w:val="Balloon Text"/>
    <w:basedOn w:val="a0"/>
    <w:link w:val="af1"/>
    <w:semiHidden/>
    <w:unhideWhenUsed/>
    <w:rsid w:val="00447C2F"/>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447C2F"/>
    <w:rPr>
      <w:rFonts w:ascii="Tahoma" w:hAnsi="Tahoma" w:cs="Tahoma"/>
      <w:sz w:val="16"/>
      <w:szCs w:val="16"/>
    </w:rPr>
  </w:style>
  <w:style w:type="paragraph" w:customStyle="1" w:styleId="ConsPlusTitle">
    <w:name w:val="ConsPlusTitle"/>
    <w:rsid w:val="00623B4D"/>
    <w:pPr>
      <w:widowControl w:val="0"/>
      <w:autoSpaceDE w:val="0"/>
      <w:autoSpaceDN w:val="0"/>
      <w:adjustRightInd w:val="0"/>
      <w:spacing w:after="0" w:line="240" w:lineRule="auto"/>
    </w:pPr>
    <w:rPr>
      <w:rFonts w:eastAsia="Times New Roman"/>
      <w:b/>
      <w:bCs/>
      <w:sz w:val="24"/>
      <w:szCs w:val="24"/>
    </w:rPr>
  </w:style>
  <w:style w:type="paragraph" w:customStyle="1" w:styleId="ConsPlusCell">
    <w:name w:val="ConsPlusCell"/>
    <w:uiPriority w:val="99"/>
    <w:rsid w:val="00623B4D"/>
    <w:pPr>
      <w:widowControl w:val="0"/>
      <w:autoSpaceDE w:val="0"/>
      <w:autoSpaceDN w:val="0"/>
      <w:adjustRightInd w:val="0"/>
      <w:spacing w:after="0" w:line="240" w:lineRule="auto"/>
    </w:pPr>
    <w:rPr>
      <w:rFonts w:eastAsia="Times New Roman"/>
      <w:sz w:val="24"/>
      <w:szCs w:val="24"/>
    </w:rPr>
  </w:style>
  <w:style w:type="character" w:styleId="af2">
    <w:name w:val="annotation reference"/>
    <w:basedOn w:val="a1"/>
    <w:uiPriority w:val="99"/>
    <w:semiHidden/>
    <w:rsid w:val="00623B4D"/>
    <w:rPr>
      <w:sz w:val="16"/>
      <w:szCs w:val="16"/>
    </w:rPr>
  </w:style>
  <w:style w:type="paragraph" w:styleId="af3">
    <w:name w:val="annotation text"/>
    <w:basedOn w:val="a0"/>
    <w:link w:val="af4"/>
    <w:uiPriority w:val="99"/>
    <w:semiHidden/>
    <w:rsid w:val="00623B4D"/>
    <w:pPr>
      <w:spacing w:after="0" w:line="240" w:lineRule="auto"/>
    </w:pPr>
    <w:rPr>
      <w:rFonts w:eastAsia="Times New Roman"/>
      <w:sz w:val="20"/>
      <w:szCs w:val="20"/>
    </w:rPr>
  </w:style>
  <w:style w:type="character" w:customStyle="1" w:styleId="af4">
    <w:name w:val="Текст примечания Знак"/>
    <w:basedOn w:val="a1"/>
    <w:link w:val="af3"/>
    <w:uiPriority w:val="99"/>
    <w:semiHidden/>
    <w:rsid w:val="00623B4D"/>
    <w:rPr>
      <w:rFonts w:ascii="Times New Roman" w:eastAsia="Times New Roman" w:hAnsi="Times New Roman" w:cs="Times New Roman"/>
      <w:sz w:val="20"/>
      <w:szCs w:val="20"/>
    </w:rPr>
  </w:style>
  <w:style w:type="paragraph" w:styleId="af5">
    <w:name w:val="annotation subject"/>
    <w:basedOn w:val="af3"/>
    <w:next w:val="af3"/>
    <w:link w:val="af6"/>
    <w:uiPriority w:val="99"/>
    <w:semiHidden/>
    <w:rsid w:val="00623B4D"/>
    <w:rPr>
      <w:b/>
      <w:bCs/>
    </w:rPr>
  </w:style>
  <w:style w:type="character" w:customStyle="1" w:styleId="af6">
    <w:name w:val="Тема примечания Знак"/>
    <w:basedOn w:val="af4"/>
    <w:link w:val="af5"/>
    <w:uiPriority w:val="99"/>
    <w:semiHidden/>
    <w:rsid w:val="00623B4D"/>
    <w:rPr>
      <w:b/>
      <w:bCs/>
    </w:rPr>
  </w:style>
  <w:style w:type="paragraph" w:customStyle="1" w:styleId="af7">
    <w:name w:val="Знак Знак Знак Знак Знак Знак"/>
    <w:basedOn w:val="a0"/>
    <w:rsid w:val="00623B4D"/>
    <w:pPr>
      <w:spacing w:after="160" w:line="240" w:lineRule="exact"/>
    </w:pPr>
    <w:rPr>
      <w:rFonts w:ascii="Verdana" w:eastAsia="Times New Roman" w:hAnsi="Verdana"/>
      <w:sz w:val="24"/>
      <w:szCs w:val="24"/>
      <w:lang w:val="en-US" w:eastAsia="en-US"/>
    </w:rPr>
  </w:style>
  <w:style w:type="paragraph" w:styleId="af8">
    <w:name w:val="Body Text Indent"/>
    <w:basedOn w:val="a0"/>
    <w:link w:val="af9"/>
    <w:rsid w:val="00623B4D"/>
    <w:pPr>
      <w:spacing w:after="120" w:line="240" w:lineRule="auto"/>
      <w:ind w:left="283"/>
    </w:pPr>
    <w:rPr>
      <w:rFonts w:eastAsia="Times New Roman"/>
      <w:sz w:val="24"/>
      <w:szCs w:val="24"/>
    </w:rPr>
  </w:style>
  <w:style w:type="character" w:customStyle="1" w:styleId="af9">
    <w:name w:val="Основной текст с отступом Знак"/>
    <w:basedOn w:val="a1"/>
    <w:link w:val="af8"/>
    <w:uiPriority w:val="99"/>
    <w:rsid w:val="00623B4D"/>
    <w:rPr>
      <w:rFonts w:ascii="Times New Roman" w:eastAsia="Times New Roman" w:hAnsi="Times New Roman" w:cs="Times New Roman"/>
      <w:sz w:val="24"/>
      <w:szCs w:val="24"/>
    </w:rPr>
  </w:style>
  <w:style w:type="paragraph" w:styleId="23">
    <w:name w:val="Body Text First Indent 2"/>
    <w:basedOn w:val="af8"/>
    <w:link w:val="24"/>
    <w:rsid w:val="00623B4D"/>
    <w:pPr>
      <w:ind w:firstLine="210"/>
    </w:pPr>
    <w:rPr>
      <w:szCs w:val="20"/>
    </w:rPr>
  </w:style>
  <w:style w:type="character" w:customStyle="1" w:styleId="24">
    <w:name w:val="Красная строка 2 Знак"/>
    <w:basedOn w:val="af9"/>
    <w:link w:val="23"/>
    <w:rsid w:val="00623B4D"/>
    <w:rPr>
      <w:szCs w:val="20"/>
    </w:rPr>
  </w:style>
  <w:style w:type="paragraph" w:customStyle="1" w:styleId="12">
    <w:name w:val="Обычный1"/>
    <w:rsid w:val="00623B4D"/>
    <w:pPr>
      <w:spacing w:after="0" w:line="240" w:lineRule="auto"/>
    </w:pPr>
    <w:rPr>
      <w:rFonts w:eastAsia="Times New Roman"/>
      <w:sz w:val="20"/>
      <w:szCs w:val="20"/>
    </w:rPr>
  </w:style>
  <w:style w:type="paragraph" w:customStyle="1" w:styleId="31">
    <w:name w:val="Заголовок 31"/>
    <w:basedOn w:val="12"/>
    <w:next w:val="12"/>
    <w:rsid w:val="00623B4D"/>
    <w:pPr>
      <w:keepNext/>
      <w:ind w:right="-426"/>
      <w:jc w:val="center"/>
    </w:pPr>
    <w:rPr>
      <w:b/>
      <w:sz w:val="40"/>
    </w:rPr>
  </w:style>
  <w:style w:type="paragraph" w:customStyle="1" w:styleId="13">
    <w:name w:val="Абзац списка1"/>
    <w:basedOn w:val="a0"/>
    <w:rsid w:val="00E010F4"/>
    <w:pPr>
      <w:spacing w:after="0" w:line="240" w:lineRule="auto"/>
      <w:ind w:left="720"/>
      <w:contextualSpacing/>
    </w:pPr>
    <w:rPr>
      <w:rFonts w:eastAsia="Calibri"/>
      <w:sz w:val="24"/>
      <w:szCs w:val="24"/>
    </w:rPr>
  </w:style>
  <w:style w:type="paragraph" w:styleId="32">
    <w:name w:val="Body Text Indent 3"/>
    <w:basedOn w:val="a0"/>
    <w:link w:val="33"/>
    <w:unhideWhenUsed/>
    <w:rsid w:val="00331CF8"/>
    <w:pPr>
      <w:spacing w:after="120"/>
      <w:ind w:left="283"/>
    </w:pPr>
    <w:rPr>
      <w:sz w:val="16"/>
      <w:szCs w:val="16"/>
    </w:rPr>
  </w:style>
  <w:style w:type="character" w:customStyle="1" w:styleId="33">
    <w:name w:val="Основной текст с отступом 3 Знак"/>
    <w:basedOn w:val="a1"/>
    <w:link w:val="32"/>
    <w:uiPriority w:val="99"/>
    <w:semiHidden/>
    <w:rsid w:val="00331CF8"/>
    <w:rPr>
      <w:sz w:val="16"/>
      <w:szCs w:val="16"/>
    </w:rPr>
  </w:style>
  <w:style w:type="character" w:customStyle="1" w:styleId="afa">
    <w:name w:val="Цветовое выделение"/>
    <w:rsid w:val="00331CF8"/>
    <w:rPr>
      <w:b/>
      <w:bCs/>
      <w:color w:val="000080"/>
      <w:sz w:val="20"/>
      <w:szCs w:val="20"/>
    </w:rPr>
  </w:style>
  <w:style w:type="paragraph" w:styleId="afb">
    <w:name w:val="Title"/>
    <w:basedOn w:val="a0"/>
    <w:link w:val="afc"/>
    <w:qFormat/>
    <w:rsid w:val="00331CF8"/>
    <w:pPr>
      <w:spacing w:after="0" w:line="240" w:lineRule="auto"/>
      <w:ind w:left="4340"/>
      <w:jc w:val="center"/>
    </w:pPr>
    <w:rPr>
      <w:rFonts w:eastAsia="Times New Roman"/>
      <w:szCs w:val="24"/>
    </w:rPr>
  </w:style>
  <w:style w:type="character" w:customStyle="1" w:styleId="afc">
    <w:name w:val="Название Знак"/>
    <w:basedOn w:val="a1"/>
    <w:link w:val="afb"/>
    <w:rsid w:val="00331CF8"/>
    <w:rPr>
      <w:rFonts w:ascii="Times New Roman" w:eastAsia="Times New Roman" w:hAnsi="Times New Roman" w:cs="Times New Roman"/>
      <w:sz w:val="28"/>
      <w:szCs w:val="24"/>
    </w:rPr>
  </w:style>
  <w:style w:type="paragraph" w:customStyle="1" w:styleId="ConsPlusNormal">
    <w:name w:val="ConsPlusNormal"/>
    <w:link w:val="ConsPlusNormal0"/>
    <w:rsid w:val="00331CF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d">
    <w:name w:val="Знак Знак Знак Знак Знак Знак"/>
    <w:basedOn w:val="a0"/>
    <w:rsid w:val="00FB577D"/>
    <w:pPr>
      <w:spacing w:after="160" w:line="240" w:lineRule="exact"/>
    </w:pPr>
    <w:rPr>
      <w:rFonts w:ascii="Verdana" w:eastAsia="Times New Roman" w:hAnsi="Verdana"/>
      <w:sz w:val="24"/>
      <w:szCs w:val="24"/>
      <w:lang w:val="en-US" w:eastAsia="en-US"/>
    </w:rPr>
  </w:style>
  <w:style w:type="paragraph" w:customStyle="1" w:styleId="25">
    <w:name w:val="Обычный2"/>
    <w:rsid w:val="00FB577D"/>
    <w:pPr>
      <w:spacing w:after="0" w:line="240" w:lineRule="auto"/>
    </w:pPr>
    <w:rPr>
      <w:rFonts w:eastAsia="Times New Roman"/>
      <w:sz w:val="20"/>
      <w:szCs w:val="20"/>
    </w:rPr>
  </w:style>
  <w:style w:type="paragraph" w:customStyle="1" w:styleId="320">
    <w:name w:val="Заголовок 32"/>
    <w:basedOn w:val="25"/>
    <w:next w:val="25"/>
    <w:rsid w:val="00FB577D"/>
    <w:pPr>
      <w:keepNext/>
      <w:ind w:right="-426"/>
      <w:jc w:val="center"/>
    </w:pPr>
    <w:rPr>
      <w:b/>
      <w:sz w:val="40"/>
    </w:rPr>
  </w:style>
  <w:style w:type="paragraph" w:customStyle="1" w:styleId="ConsNormal">
    <w:name w:val="ConsNormal"/>
    <w:rsid w:val="006612CA"/>
    <w:pPr>
      <w:spacing w:after="0" w:line="240" w:lineRule="auto"/>
      <w:ind w:firstLine="720"/>
    </w:pPr>
    <w:rPr>
      <w:rFonts w:ascii="Arial" w:eastAsia="Times New Roman" w:hAnsi="Arial"/>
      <w:snapToGrid w:val="0"/>
      <w:sz w:val="20"/>
      <w:szCs w:val="20"/>
    </w:rPr>
  </w:style>
  <w:style w:type="character" w:styleId="afe">
    <w:name w:val="Hyperlink"/>
    <w:basedOn w:val="a1"/>
    <w:rsid w:val="00F959FD"/>
    <w:rPr>
      <w:color w:val="0000FF"/>
      <w:u w:val="single"/>
    </w:rPr>
  </w:style>
  <w:style w:type="character" w:customStyle="1" w:styleId="aff">
    <w:name w:val="Схема документа Знак"/>
    <w:basedOn w:val="a1"/>
    <w:link w:val="aff0"/>
    <w:rsid w:val="007B1569"/>
    <w:rPr>
      <w:rFonts w:ascii="Tahoma" w:eastAsia="Times New Roman" w:hAnsi="Tahoma" w:cs="Tahoma"/>
      <w:sz w:val="16"/>
      <w:szCs w:val="16"/>
    </w:rPr>
  </w:style>
  <w:style w:type="paragraph" w:styleId="aff0">
    <w:name w:val="Document Map"/>
    <w:basedOn w:val="a0"/>
    <w:link w:val="aff"/>
    <w:rsid w:val="007B1569"/>
    <w:pPr>
      <w:spacing w:after="0" w:line="240" w:lineRule="auto"/>
    </w:pPr>
    <w:rPr>
      <w:rFonts w:ascii="Tahoma" w:eastAsia="Times New Roman" w:hAnsi="Tahoma" w:cs="Tahoma"/>
      <w:sz w:val="16"/>
      <w:szCs w:val="16"/>
    </w:rPr>
  </w:style>
  <w:style w:type="paragraph" w:customStyle="1" w:styleId="ConsPlusNonformat">
    <w:name w:val="ConsPlusNonformat"/>
    <w:rsid w:val="00452B8F"/>
    <w:pPr>
      <w:widowControl w:val="0"/>
      <w:autoSpaceDE w:val="0"/>
      <w:autoSpaceDN w:val="0"/>
      <w:adjustRightInd w:val="0"/>
      <w:spacing w:after="0" w:line="240" w:lineRule="auto"/>
    </w:pPr>
    <w:rPr>
      <w:rFonts w:ascii="Courier New" w:hAnsi="Courier New" w:cs="Courier New"/>
      <w:sz w:val="20"/>
      <w:szCs w:val="20"/>
    </w:rPr>
  </w:style>
  <w:style w:type="paragraph" w:styleId="aff1">
    <w:name w:val="List Paragraph"/>
    <w:basedOn w:val="a0"/>
    <w:uiPriority w:val="34"/>
    <w:qFormat/>
    <w:rsid w:val="00452B8F"/>
    <w:pPr>
      <w:spacing w:line="240" w:lineRule="auto"/>
      <w:ind w:left="720"/>
      <w:contextualSpacing/>
      <w:jc w:val="both"/>
    </w:pPr>
    <w:rPr>
      <w:rFonts w:eastAsiaTheme="minorHAnsi"/>
      <w:lang w:eastAsia="en-US"/>
    </w:rPr>
  </w:style>
  <w:style w:type="paragraph" w:styleId="34">
    <w:name w:val="Body Text 3"/>
    <w:basedOn w:val="a0"/>
    <w:link w:val="35"/>
    <w:unhideWhenUsed/>
    <w:rsid w:val="004A7411"/>
    <w:pPr>
      <w:spacing w:after="120"/>
    </w:pPr>
    <w:rPr>
      <w:sz w:val="16"/>
      <w:szCs w:val="16"/>
    </w:rPr>
  </w:style>
  <w:style w:type="character" w:customStyle="1" w:styleId="35">
    <w:name w:val="Основной текст 3 Знак"/>
    <w:basedOn w:val="a1"/>
    <w:link w:val="34"/>
    <w:rsid w:val="004A7411"/>
    <w:rPr>
      <w:sz w:val="16"/>
      <w:szCs w:val="16"/>
    </w:rPr>
  </w:style>
  <w:style w:type="paragraph" w:styleId="aff2">
    <w:name w:val="Body Text"/>
    <w:basedOn w:val="a0"/>
    <w:link w:val="aff3"/>
    <w:unhideWhenUsed/>
    <w:rsid w:val="00AF6EA1"/>
    <w:pPr>
      <w:spacing w:after="120"/>
    </w:pPr>
  </w:style>
  <w:style w:type="character" w:customStyle="1" w:styleId="aff3">
    <w:name w:val="Основной текст Знак"/>
    <w:basedOn w:val="a1"/>
    <w:link w:val="aff2"/>
    <w:rsid w:val="00AF6EA1"/>
  </w:style>
  <w:style w:type="character" w:customStyle="1" w:styleId="aff4">
    <w:name w:val="Текст сноски Знак"/>
    <w:basedOn w:val="a1"/>
    <w:link w:val="aff5"/>
    <w:uiPriority w:val="99"/>
    <w:locked/>
    <w:rsid w:val="00CA447A"/>
  </w:style>
  <w:style w:type="paragraph" w:styleId="aff5">
    <w:name w:val="footnote text"/>
    <w:basedOn w:val="a0"/>
    <w:link w:val="aff4"/>
    <w:uiPriority w:val="99"/>
    <w:rsid w:val="00CA447A"/>
    <w:pPr>
      <w:spacing w:after="0" w:line="240" w:lineRule="auto"/>
    </w:pPr>
  </w:style>
  <w:style w:type="character" w:customStyle="1" w:styleId="14">
    <w:name w:val="Текст сноски Знак1"/>
    <w:basedOn w:val="a1"/>
    <w:link w:val="aff5"/>
    <w:uiPriority w:val="99"/>
    <w:semiHidden/>
    <w:rsid w:val="00CA447A"/>
    <w:rPr>
      <w:sz w:val="20"/>
      <w:szCs w:val="20"/>
    </w:rPr>
  </w:style>
  <w:style w:type="paragraph" w:customStyle="1" w:styleId="aff6">
    <w:name w:val="Содержимое таблицы"/>
    <w:basedOn w:val="a0"/>
    <w:rsid w:val="00CA447A"/>
    <w:pPr>
      <w:widowControl w:val="0"/>
      <w:suppressLineNumbers/>
      <w:suppressAutoHyphens/>
      <w:spacing w:after="0" w:line="240" w:lineRule="auto"/>
    </w:pPr>
    <w:rPr>
      <w:rFonts w:eastAsia="Lucida Sans Unicode"/>
      <w:kern w:val="2"/>
      <w:sz w:val="24"/>
      <w:szCs w:val="24"/>
      <w:lang w:eastAsia="ar-SA"/>
    </w:rPr>
  </w:style>
  <w:style w:type="character" w:styleId="aff7">
    <w:name w:val="footnote reference"/>
    <w:uiPriority w:val="99"/>
    <w:rsid w:val="00CA447A"/>
    <w:rPr>
      <w:vertAlign w:val="superscript"/>
    </w:rPr>
  </w:style>
  <w:style w:type="paragraph" w:customStyle="1" w:styleId="aff8">
    <w:name w:val="Знак Знак Знак Знак"/>
    <w:basedOn w:val="a0"/>
    <w:rsid w:val="00CA447A"/>
    <w:pPr>
      <w:spacing w:after="160" w:line="240" w:lineRule="exact"/>
    </w:pPr>
    <w:rPr>
      <w:rFonts w:ascii="Arial" w:eastAsia="Times New Roman" w:hAnsi="Arial" w:cs="Arial"/>
      <w:sz w:val="20"/>
      <w:szCs w:val="20"/>
      <w:lang w:val="en-US" w:eastAsia="en-US"/>
    </w:rPr>
  </w:style>
  <w:style w:type="paragraph" w:customStyle="1" w:styleId="15">
    <w:name w:val="Знак1"/>
    <w:basedOn w:val="a0"/>
    <w:rsid w:val="00CA447A"/>
    <w:pPr>
      <w:widowControl w:val="0"/>
      <w:adjustRightInd w:val="0"/>
      <w:spacing w:after="160" w:line="240" w:lineRule="exact"/>
      <w:jc w:val="right"/>
    </w:pPr>
    <w:rPr>
      <w:rFonts w:eastAsia="Times New Roman"/>
      <w:sz w:val="20"/>
      <w:szCs w:val="20"/>
      <w:lang w:val="en-GB" w:eastAsia="en-US"/>
    </w:rPr>
  </w:style>
  <w:style w:type="paragraph" w:customStyle="1" w:styleId="16">
    <w:name w:val="Название1"/>
    <w:basedOn w:val="a0"/>
    <w:rsid w:val="00CA447A"/>
    <w:pPr>
      <w:widowControl w:val="0"/>
      <w:suppressLineNumbers/>
      <w:suppressAutoHyphens/>
      <w:spacing w:before="120" w:after="120" w:line="240" w:lineRule="auto"/>
    </w:pPr>
    <w:rPr>
      <w:rFonts w:eastAsia="Lucida Sans Unicode" w:cs="Mangal"/>
      <w:i/>
      <w:iCs/>
      <w:kern w:val="1"/>
      <w:sz w:val="24"/>
      <w:szCs w:val="24"/>
      <w:lang w:eastAsia="hi-IN" w:bidi="hi-IN"/>
    </w:rPr>
  </w:style>
  <w:style w:type="character" w:customStyle="1" w:styleId="26">
    <w:name w:val="Заголовок №2_"/>
    <w:basedOn w:val="a1"/>
    <w:link w:val="27"/>
    <w:rsid w:val="00C24150"/>
    <w:rPr>
      <w:rFonts w:eastAsia="Times New Roman"/>
      <w:b/>
      <w:bCs/>
      <w:sz w:val="23"/>
      <w:szCs w:val="23"/>
      <w:shd w:val="clear" w:color="auto" w:fill="FFFFFF"/>
    </w:rPr>
  </w:style>
  <w:style w:type="paragraph" w:customStyle="1" w:styleId="27">
    <w:name w:val="Заголовок №2"/>
    <w:basedOn w:val="a0"/>
    <w:link w:val="26"/>
    <w:rsid w:val="00C24150"/>
    <w:pPr>
      <w:widowControl w:val="0"/>
      <w:shd w:val="clear" w:color="auto" w:fill="FFFFFF"/>
      <w:spacing w:after="120" w:line="274" w:lineRule="exact"/>
      <w:ind w:hanging="320"/>
      <w:jc w:val="center"/>
      <w:outlineLvl w:val="1"/>
    </w:pPr>
    <w:rPr>
      <w:rFonts w:eastAsia="Times New Roman"/>
      <w:b/>
      <w:bCs/>
      <w:sz w:val="23"/>
      <w:szCs w:val="23"/>
    </w:rPr>
  </w:style>
  <w:style w:type="character" w:customStyle="1" w:styleId="aff9">
    <w:name w:val="Основной текст_"/>
    <w:basedOn w:val="a1"/>
    <w:link w:val="17"/>
    <w:rsid w:val="00C24150"/>
    <w:rPr>
      <w:rFonts w:eastAsia="Times New Roman"/>
      <w:sz w:val="17"/>
      <w:szCs w:val="17"/>
      <w:shd w:val="clear" w:color="auto" w:fill="FFFFFF"/>
    </w:rPr>
  </w:style>
  <w:style w:type="paragraph" w:customStyle="1" w:styleId="17">
    <w:name w:val="Основной текст1"/>
    <w:basedOn w:val="a0"/>
    <w:link w:val="aff9"/>
    <w:rsid w:val="00C24150"/>
    <w:pPr>
      <w:widowControl w:val="0"/>
      <w:shd w:val="clear" w:color="auto" w:fill="FFFFFF"/>
      <w:spacing w:before="120" w:after="0" w:line="206" w:lineRule="exact"/>
      <w:ind w:hanging="320"/>
      <w:jc w:val="both"/>
    </w:pPr>
    <w:rPr>
      <w:rFonts w:eastAsia="Times New Roman"/>
      <w:sz w:val="17"/>
      <w:szCs w:val="17"/>
    </w:rPr>
  </w:style>
  <w:style w:type="character" w:customStyle="1" w:styleId="28">
    <w:name w:val="Основной текст (2)_"/>
    <w:basedOn w:val="a1"/>
    <w:link w:val="29"/>
    <w:rsid w:val="00C24150"/>
    <w:rPr>
      <w:rFonts w:eastAsia="Times New Roman"/>
      <w:b/>
      <w:bCs/>
      <w:sz w:val="23"/>
      <w:szCs w:val="23"/>
      <w:shd w:val="clear" w:color="auto" w:fill="FFFFFF"/>
    </w:rPr>
  </w:style>
  <w:style w:type="paragraph" w:customStyle="1" w:styleId="29">
    <w:name w:val="Основной текст (2)"/>
    <w:basedOn w:val="a0"/>
    <w:link w:val="28"/>
    <w:rsid w:val="00C24150"/>
    <w:pPr>
      <w:widowControl w:val="0"/>
      <w:shd w:val="clear" w:color="auto" w:fill="FFFFFF"/>
      <w:spacing w:before="240" w:after="0" w:line="0" w:lineRule="atLeast"/>
      <w:jc w:val="center"/>
    </w:pPr>
    <w:rPr>
      <w:rFonts w:eastAsia="Times New Roman"/>
      <w:b/>
      <w:bCs/>
      <w:sz w:val="23"/>
      <w:szCs w:val="23"/>
    </w:rPr>
  </w:style>
  <w:style w:type="character" w:customStyle="1" w:styleId="18">
    <w:name w:val="Заголовок №1_"/>
    <w:basedOn w:val="a1"/>
    <w:link w:val="19"/>
    <w:rsid w:val="00C24150"/>
    <w:rPr>
      <w:rFonts w:eastAsia="Times New Roman"/>
      <w:b/>
      <w:bCs/>
      <w:sz w:val="26"/>
      <w:szCs w:val="26"/>
      <w:shd w:val="clear" w:color="auto" w:fill="FFFFFF"/>
    </w:rPr>
  </w:style>
  <w:style w:type="paragraph" w:customStyle="1" w:styleId="19">
    <w:name w:val="Заголовок №1"/>
    <w:basedOn w:val="a0"/>
    <w:link w:val="18"/>
    <w:rsid w:val="00C24150"/>
    <w:pPr>
      <w:widowControl w:val="0"/>
      <w:shd w:val="clear" w:color="auto" w:fill="FFFFFF"/>
      <w:spacing w:after="0" w:line="0" w:lineRule="atLeast"/>
      <w:ind w:firstLine="740"/>
      <w:jc w:val="both"/>
      <w:outlineLvl w:val="0"/>
    </w:pPr>
    <w:rPr>
      <w:rFonts w:eastAsia="Times New Roman"/>
      <w:b/>
      <w:bCs/>
      <w:sz w:val="26"/>
      <w:szCs w:val="26"/>
    </w:rPr>
  </w:style>
  <w:style w:type="paragraph" w:customStyle="1" w:styleId="Style2">
    <w:name w:val="Style2"/>
    <w:basedOn w:val="a0"/>
    <w:rsid w:val="00593C2D"/>
    <w:pPr>
      <w:widowControl w:val="0"/>
      <w:autoSpaceDE w:val="0"/>
      <w:autoSpaceDN w:val="0"/>
      <w:adjustRightInd w:val="0"/>
      <w:spacing w:after="0" w:line="278" w:lineRule="exact"/>
      <w:jc w:val="center"/>
    </w:pPr>
    <w:rPr>
      <w:rFonts w:eastAsia="Times New Roman"/>
      <w:sz w:val="24"/>
      <w:szCs w:val="24"/>
    </w:rPr>
  </w:style>
  <w:style w:type="character" w:customStyle="1" w:styleId="FontStyle62">
    <w:name w:val="Font Style62"/>
    <w:basedOn w:val="a1"/>
    <w:rsid w:val="00593C2D"/>
    <w:rPr>
      <w:rFonts w:ascii="Times New Roman" w:hAnsi="Times New Roman" w:cs="Times New Roman" w:hint="default"/>
      <w:b/>
      <w:bCs/>
      <w:sz w:val="24"/>
      <w:szCs w:val="24"/>
    </w:rPr>
  </w:style>
  <w:style w:type="paragraph" w:customStyle="1" w:styleId="affa">
    <w:name w:val="Знак Знак Знак Знак Знак Знак"/>
    <w:basedOn w:val="a0"/>
    <w:rsid w:val="00FD5411"/>
    <w:pPr>
      <w:spacing w:after="160" w:line="240" w:lineRule="exact"/>
    </w:pPr>
    <w:rPr>
      <w:rFonts w:ascii="Verdana" w:eastAsia="Times New Roman" w:hAnsi="Verdana"/>
      <w:sz w:val="24"/>
      <w:szCs w:val="24"/>
      <w:lang w:val="en-US" w:eastAsia="en-US"/>
    </w:rPr>
  </w:style>
  <w:style w:type="paragraph" w:customStyle="1" w:styleId="36">
    <w:name w:val="Обычный3"/>
    <w:rsid w:val="00FD5411"/>
    <w:pPr>
      <w:spacing w:after="0" w:line="240" w:lineRule="auto"/>
    </w:pPr>
    <w:rPr>
      <w:rFonts w:eastAsia="Times New Roman"/>
      <w:sz w:val="20"/>
      <w:szCs w:val="20"/>
    </w:rPr>
  </w:style>
  <w:style w:type="paragraph" w:customStyle="1" w:styleId="330">
    <w:name w:val="Заголовок 33"/>
    <w:basedOn w:val="36"/>
    <w:next w:val="36"/>
    <w:rsid w:val="00FD5411"/>
    <w:pPr>
      <w:keepNext/>
      <w:ind w:right="-426"/>
      <w:jc w:val="center"/>
    </w:pPr>
    <w:rPr>
      <w:b/>
      <w:sz w:val="40"/>
    </w:rPr>
  </w:style>
  <w:style w:type="paragraph" w:styleId="2a">
    <w:name w:val="Body Text 2"/>
    <w:basedOn w:val="a0"/>
    <w:link w:val="2b"/>
    <w:rsid w:val="006A3C08"/>
    <w:pPr>
      <w:spacing w:after="0" w:line="240" w:lineRule="auto"/>
    </w:pPr>
    <w:rPr>
      <w:rFonts w:eastAsia="Times New Roman"/>
      <w:szCs w:val="20"/>
    </w:rPr>
  </w:style>
  <w:style w:type="character" w:customStyle="1" w:styleId="2b">
    <w:name w:val="Основной текст 2 Знак"/>
    <w:basedOn w:val="a1"/>
    <w:link w:val="2a"/>
    <w:rsid w:val="006A3C08"/>
    <w:rPr>
      <w:rFonts w:eastAsia="Times New Roman"/>
      <w:szCs w:val="20"/>
    </w:rPr>
  </w:style>
  <w:style w:type="paragraph" w:styleId="2c">
    <w:name w:val="Body Text Indent 2"/>
    <w:basedOn w:val="a0"/>
    <w:link w:val="2d"/>
    <w:uiPriority w:val="99"/>
    <w:rsid w:val="006A3C08"/>
    <w:pPr>
      <w:spacing w:after="0" w:line="240" w:lineRule="auto"/>
      <w:ind w:firstLine="720"/>
      <w:jc w:val="both"/>
    </w:pPr>
    <w:rPr>
      <w:rFonts w:eastAsia="Times New Roman"/>
      <w:sz w:val="24"/>
      <w:szCs w:val="20"/>
    </w:rPr>
  </w:style>
  <w:style w:type="character" w:customStyle="1" w:styleId="2d">
    <w:name w:val="Основной текст с отступом 2 Знак"/>
    <w:basedOn w:val="a1"/>
    <w:link w:val="2c"/>
    <w:uiPriority w:val="99"/>
    <w:rsid w:val="006A3C08"/>
    <w:rPr>
      <w:rFonts w:eastAsia="Times New Roman"/>
      <w:sz w:val="24"/>
      <w:szCs w:val="20"/>
    </w:rPr>
  </w:style>
  <w:style w:type="paragraph" w:customStyle="1" w:styleId="2H2">
    <w:name w:val="Заголовок 2.H2.&quot;Изумруд&quot;"/>
    <w:basedOn w:val="a0"/>
    <w:next w:val="a0"/>
    <w:rsid w:val="006A3C08"/>
    <w:pPr>
      <w:keepNext/>
      <w:spacing w:after="0" w:line="240" w:lineRule="auto"/>
      <w:ind w:firstLine="485"/>
      <w:jc w:val="both"/>
      <w:outlineLvl w:val="1"/>
    </w:pPr>
    <w:rPr>
      <w:rFonts w:ascii="Arial" w:eastAsia="Times New Roman" w:hAnsi="Arial"/>
      <w:b/>
      <w:sz w:val="22"/>
      <w:szCs w:val="20"/>
    </w:rPr>
  </w:style>
  <w:style w:type="character" w:customStyle="1" w:styleId="hl41">
    <w:name w:val="hl41"/>
    <w:basedOn w:val="a1"/>
    <w:rsid w:val="006A3C08"/>
    <w:rPr>
      <w:b/>
      <w:sz w:val="20"/>
    </w:rPr>
  </w:style>
  <w:style w:type="paragraph" w:customStyle="1" w:styleId="1H1">
    <w:name w:val="Заголовок 1.Раздел Договора.H1.&quot;Алмаз&quot;"/>
    <w:basedOn w:val="a0"/>
    <w:next w:val="a0"/>
    <w:rsid w:val="006A3C08"/>
    <w:pPr>
      <w:keepNext/>
      <w:spacing w:after="0" w:line="240" w:lineRule="auto"/>
      <w:ind w:firstLine="540"/>
      <w:jc w:val="both"/>
      <w:outlineLvl w:val="0"/>
    </w:pPr>
    <w:rPr>
      <w:rFonts w:eastAsia="Times New Roman"/>
      <w:b/>
      <w:sz w:val="24"/>
      <w:szCs w:val="20"/>
    </w:rPr>
  </w:style>
  <w:style w:type="paragraph" w:customStyle="1" w:styleId="6H6">
    <w:name w:val="Заголовок 6.H6"/>
    <w:basedOn w:val="a0"/>
    <w:next w:val="a0"/>
    <w:rsid w:val="006A3C08"/>
    <w:pPr>
      <w:spacing w:before="240" w:after="60" w:line="240" w:lineRule="auto"/>
      <w:outlineLvl w:val="5"/>
    </w:pPr>
    <w:rPr>
      <w:rFonts w:eastAsia="Times New Roman"/>
      <w:b/>
      <w:sz w:val="22"/>
      <w:szCs w:val="20"/>
      <w:lang w:val="en-US"/>
    </w:rPr>
  </w:style>
  <w:style w:type="character" w:customStyle="1" w:styleId="affb">
    <w:name w:val="Гипертекстовая ссылка"/>
    <w:basedOn w:val="a1"/>
    <w:uiPriority w:val="99"/>
    <w:rsid w:val="00B97729"/>
    <w:rPr>
      <w:rFonts w:ascii="Times New Roman" w:hAnsi="Times New Roman" w:cs="Times New Roman" w:hint="default"/>
      <w:color w:val="008000"/>
    </w:rPr>
  </w:style>
  <w:style w:type="paragraph" w:customStyle="1" w:styleId="affc">
    <w:name w:val="Нормальный (таблица)"/>
    <w:basedOn w:val="a0"/>
    <w:next w:val="a0"/>
    <w:rsid w:val="00B97729"/>
    <w:pPr>
      <w:widowControl w:val="0"/>
      <w:autoSpaceDE w:val="0"/>
      <w:autoSpaceDN w:val="0"/>
      <w:adjustRightInd w:val="0"/>
      <w:spacing w:after="0" w:line="240" w:lineRule="auto"/>
      <w:jc w:val="both"/>
    </w:pPr>
    <w:rPr>
      <w:rFonts w:ascii="Arial" w:eastAsia="Times New Roman" w:hAnsi="Arial"/>
      <w:sz w:val="24"/>
      <w:szCs w:val="24"/>
    </w:rPr>
  </w:style>
  <w:style w:type="paragraph" w:customStyle="1" w:styleId="affd">
    <w:name w:val="Прижатый влево"/>
    <w:basedOn w:val="a0"/>
    <w:next w:val="a0"/>
    <w:rsid w:val="00B97729"/>
    <w:pPr>
      <w:widowControl w:val="0"/>
      <w:autoSpaceDE w:val="0"/>
      <w:autoSpaceDN w:val="0"/>
      <w:adjustRightInd w:val="0"/>
      <w:spacing w:after="0" w:line="240" w:lineRule="auto"/>
    </w:pPr>
    <w:rPr>
      <w:rFonts w:ascii="Arial" w:eastAsia="Times New Roman" w:hAnsi="Arial"/>
      <w:sz w:val="24"/>
      <w:szCs w:val="24"/>
    </w:rPr>
  </w:style>
  <w:style w:type="character" w:customStyle="1" w:styleId="FontStyle11">
    <w:name w:val="Font Style11"/>
    <w:basedOn w:val="a1"/>
    <w:rsid w:val="00B97729"/>
    <w:rPr>
      <w:rFonts w:ascii="Times New Roman" w:hAnsi="Times New Roman" w:cs="Times New Roman"/>
      <w:sz w:val="32"/>
      <w:szCs w:val="32"/>
    </w:rPr>
  </w:style>
  <w:style w:type="paragraph" w:customStyle="1" w:styleId="Style1">
    <w:name w:val="Style1"/>
    <w:basedOn w:val="a0"/>
    <w:rsid w:val="004E4280"/>
    <w:pPr>
      <w:widowControl w:val="0"/>
      <w:autoSpaceDE w:val="0"/>
      <w:autoSpaceDN w:val="0"/>
      <w:adjustRightInd w:val="0"/>
      <w:spacing w:after="0" w:line="322" w:lineRule="exact"/>
      <w:ind w:hanging="130"/>
      <w:jc w:val="both"/>
    </w:pPr>
    <w:rPr>
      <w:rFonts w:eastAsia="Times New Roman"/>
      <w:sz w:val="24"/>
      <w:szCs w:val="24"/>
    </w:rPr>
  </w:style>
  <w:style w:type="paragraph" w:customStyle="1" w:styleId="Style3">
    <w:name w:val="Style3"/>
    <w:basedOn w:val="a0"/>
    <w:rsid w:val="004E4280"/>
    <w:pPr>
      <w:widowControl w:val="0"/>
      <w:autoSpaceDE w:val="0"/>
      <w:autoSpaceDN w:val="0"/>
      <w:adjustRightInd w:val="0"/>
      <w:spacing w:after="0" w:line="240" w:lineRule="auto"/>
    </w:pPr>
    <w:rPr>
      <w:rFonts w:eastAsia="Times New Roman"/>
      <w:sz w:val="24"/>
      <w:szCs w:val="24"/>
    </w:rPr>
  </w:style>
  <w:style w:type="paragraph" w:customStyle="1" w:styleId="Style4">
    <w:name w:val="Style4"/>
    <w:basedOn w:val="a0"/>
    <w:uiPriority w:val="99"/>
    <w:rsid w:val="004E4280"/>
    <w:pPr>
      <w:widowControl w:val="0"/>
      <w:autoSpaceDE w:val="0"/>
      <w:autoSpaceDN w:val="0"/>
      <w:adjustRightInd w:val="0"/>
      <w:spacing w:after="0" w:line="240" w:lineRule="auto"/>
    </w:pPr>
    <w:rPr>
      <w:rFonts w:eastAsia="Times New Roman"/>
      <w:sz w:val="24"/>
      <w:szCs w:val="24"/>
    </w:rPr>
  </w:style>
  <w:style w:type="paragraph" w:customStyle="1" w:styleId="Style5">
    <w:name w:val="Style5"/>
    <w:basedOn w:val="a0"/>
    <w:rsid w:val="004E4280"/>
    <w:pPr>
      <w:widowControl w:val="0"/>
      <w:autoSpaceDE w:val="0"/>
      <w:autoSpaceDN w:val="0"/>
      <w:adjustRightInd w:val="0"/>
      <w:spacing w:after="0" w:line="326" w:lineRule="exact"/>
      <w:jc w:val="center"/>
    </w:pPr>
    <w:rPr>
      <w:rFonts w:eastAsia="Times New Roman"/>
      <w:sz w:val="24"/>
      <w:szCs w:val="24"/>
    </w:rPr>
  </w:style>
  <w:style w:type="paragraph" w:customStyle="1" w:styleId="Style9">
    <w:name w:val="Style9"/>
    <w:basedOn w:val="a0"/>
    <w:rsid w:val="004E4280"/>
    <w:pPr>
      <w:widowControl w:val="0"/>
      <w:autoSpaceDE w:val="0"/>
      <w:autoSpaceDN w:val="0"/>
      <w:adjustRightInd w:val="0"/>
      <w:spacing w:after="0" w:line="322" w:lineRule="exact"/>
      <w:jc w:val="both"/>
    </w:pPr>
    <w:rPr>
      <w:rFonts w:eastAsia="Times New Roman"/>
      <w:sz w:val="24"/>
      <w:szCs w:val="24"/>
    </w:rPr>
  </w:style>
  <w:style w:type="paragraph" w:styleId="HTML">
    <w:name w:val="HTML Preformatted"/>
    <w:basedOn w:val="a0"/>
    <w:link w:val="HTML0"/>
    <w:uiPriority w:val="99"/>
    <w:rsid w:val="0061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616630"/>
    <w:rPr>
      <w:rFonts w:ascii="Courier New" w:eastAsia="Times New Roman" w:hAnsi="Courier New" w:cs="Courier New"/>
      <w:sz w:val="20"/>
      <w:szCs w:val="20"/>
    </w:rPr>
  </w:style>
  <w:style w:type="paragraph" w:customStyle="1" w:styleId="formattext">
    <w:name w:val="formattext"/>
    <w:basedOn w:val="a0"/>
    <w:rsid w:val="0025363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a1"/>
    <w:rsid w:val="0025363C"/>
  </w:style>
  <w:style w:type="character" w:customStyle="1" w:styleId="blk">
    <w:name w:val="blk"/>
    <w:basedOn w:val="a1"/>
    <w:rsid w:val="006A61AC"/>
  </w:style>
  <w:style w:type="character" w:customStyle="1" w:styleId="r">
    <w:name w:val="r"/>
    <w:basedOn w:val="a1"/>
    <w:rsid w:val="006A61AC"/>
  </w:style>
  <w:style w:type="paragraph" w:customStyle="1" w:styleId="wikip">
    <w:name w:val="wikip"/>
    <w:basedOn w:val="a0"/>
    <w:rsid w:val="003106B4"/>
    <w:pPr>
      <w:spacing w:before="100" w:beforeAutospacing="1" w:after="100" w:afterAutospacing="1" w:line="240" w:lineRule="auto"/>
    </w:pPr>
    <w:rPr>
      <w:rFonts w:eastAsia="Times New Roman"/>
      <w:sz w:val="24"/>
      <w:szCs w:val="24"/>
    </w:rPr>
  </w:style>
  <w:style w:type="paragraph" w:customStyle="1" w:styleId="41">
    <w:name w:val="Основной текст4"/>
    <w:basedOn w:val="a0"/>
    <w:rsid w:val="003106B4"/>
    <w:pPr>
      <w:shd w:val="clear" w:color="auto" w:fill="FFFFFF"/>
      <w:spacing w:after="2220" w:line="326" w:lineRule="exact"/>
      <w:ind w:hanging="380"/>
      <w:jc w:val="right"/>
    </w:pPr>
    <w:rPr>
      <w:rFonts w:eastAsia="Times New Roman"/>
      <w:sz w:val="25"/>
      <w:szCs w:val="25"/>
      <w:shd w:val="clear" w:color="auto" w:fill="FFFFFF"/>
    </w:rPr>
  </w:style>
  <w:style w:type="paragraph" w:customStyle="1" w:styleId="consplusnormal1">
    <w:name w:val="consplusnormal"/>
    <w:basedOn w:val="a0"/>
    <w:rsid w:val="003106B4"/>
    <w:pPr>
      <w:spacing w:before="100" w:beforeAutospacing="1" w:after="100" w:afterAutospacing="1" w:line="240" w:lineRule="auto"/>
    </w:pPr>
    <w:rPr>
      <w:rFonts w:eastAsia="Times New Roman"/>
      <w:sz w:val="24"/>
      <w:szCs w:val="24"/>
    </w:rPr>
  </w:style>
  <w:style w:type="character" w:customStyle="1" w:styleId="affe">
    <w:name w:val="Активная гипертекстовая ссылка"/>
    <w:basedOn w:val="affb"/>
    <w:uiPriority w:val="99"/>
    <w:rsid w:val="00206D1D"/>
    <w:rPr>
      <w:u w:val="single"/>
    </w:rPr>
  </w:style>
  <w:style w:type="paragraph" w:customStyle="1" w:styleId="afff">
    <w:name w:val="Внимание"/>
    <w:basedOn w:val="a0"/>
    <w:next w:val="a0"/>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0">
    <w:name w:val="Внимание: криминал!!"/>
    <w:basedOn w:val="afff"/>
    <w:next w:val="a0"/>
    <w:uiPriority w:val="99"/>
    <w:rsid w:val="00206D1D"/>
    <w:pPr>
      <w:spacing w:before="0" w:after="0"/>
      <w:ind w:left="0" w:right="0" w:firstLine="0"/>
    </w:pPr>
    <w:rPr>
      <w:shd w:val="clear" w:color="auto" w:fill="auto"/>
    </w:rPr>
  </w:style>
  <w:style w:type="paragraph" w:customStyle="1" w:styleId="afff1">
    <w:name w:val="Внимание: недобросовестность!"/>
    <w:basedOn w:val="afff"/>
    <w:next w:val="a0"/>
    <w:uiPriority w:val="99"/>
    <w:rsid w:val="00206D1D"/>
    <w:pPr>
      <w:spacing w:before="0" w:after="0"/>
      <w:ind w:left="0" w:right="0" w:firstLine="0"/>
    </w:pPr>
    <w:rPr>
      <w:shd w:val="clear" w:color="auto" w:fill="auto"/>
    </w:rPr>
  </w:style>
  <w:style w:type="character" w:customStyle="1" w:styleId="afff2">
    <w:name w:val="Выделение для Базового Поиска"/>
    <w:basedOn w:val="afa"/>
    <w:uiPriority w:val="99"/>
    <w:rsid w:val="00206D1D"/>
    <w:rPr>
      <w:rFonts w:cs="Times New Roman"/>
      <w:color w:val="0058A9"/>
    </w:rPr>
  </w:style>
  <w:style w:type="character" w:customStyle="1" w:styleId="afff3">
    <w:name w:val="Выделение для Базового Поиска (курсив)"/>
    <w:basedOn w:val="afff2"/>
    <w:uiPriority w:val="99"/>
    <w:rsid w:val="00206D1D"/>
    <w:rPr>
      <w:i/>
      <w:iCs/>
    </w:rPr>
  </w:style>
  <w:style w:type="paragraph" w:customStyle="1" w:styleId="afff4">
    <w:name w:val="Основное меню (преемственное)"/>
    <w:basedOn w:val="a0"/>
    <w:next w:val="a0"/>
    <w:uiPriority w:val="99"/>
    <w:rsid w:val="00206D1D"/>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5">
    <w:name w:val="Заголовок"/>
    <w:basedOn w:val="afff4"/>
    <w:next w:val="a0"/>
    <w:uiPriority w:val="99"/>
    <w:rsid w:val="00206D1D"/>
    <w:rPr>
      <w:rFonts w:ascii="Arial" w:hAnsi="Arial" w:cs="Arial"/>
      <w:b/>
      <w:bCs/>
      <w:color w:val="0058A9"/>
      <w:shd w:val="clear" w:color="auto" w:fill="ECE9D8"/>
    </w:rPr>
  </w:style>
  <w:style w:type="paragraph" w:customStyle="1" w:styleId="afff6">
    <w:name w:val="Заголовок группы контролов"/>
    <w:basedOn w:val="a0"/>
    <w:next w:val="a0"/>
    <w:uiPriority w:val="99"/>
    <w:rsid w:val="00206D1D"/>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7">
    <w:name w:val="Заголовок для информации об изменениях"/>
    <w:basedOn w:val="1"/>
    <w:next w:val="a0"/>
    <w:uiPriority w:val="99"/>
    <w:rsid w:val="00206D1D"/>
    <w:pPr>
      <w:keepNext w:val="0"/>
      <w:widowControl w:val="0"/>
      <w:autoSpaceDE w:val="0"/>
      <w:autoSpaceDN w:val="0"/>
      <w:adjustRightInd w:val="0"/>
      <w:spacing w:line="240" w:lineRule="auto"/>
      <w:jc w:val="both"/>
      <w:outlineLvl w:val="9"/>
    </w:pPr>
    <w:rPr>
      <w:rFonts w:ascii="Arial" w:hAnsi="Arial" w:cs="Arial"/>
      <w:b w:val="0"/>
      <w:shd w:val="clear" w:color="auto" w:fill="FFFFFF"/>
    </w:rPr>
  </w:style>
  <w:style w:type="paragraph" w:customStyle="1" w:styleId="afff8">
    <w:name w:val="Заголовок приложения"/>
    <w:basedOn w:val="a0"/>
    <w:next w:val="a0"/>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9">
    <w:name w:val="Заголовок распахивающейся части диалога"/>
    <w:basedOn w:val="a0"/>
    <w:next w:val="a0"/>
    <w:uiPriority w:val="99"/>
    <w:rsid w:val="00206D1D"/>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a">
    <w:name w:val="Заголовок своего сообщения"/>
    <w:basedOn w:val="afa"/>
    <w:uiPriority w:val="99"/>
    <w:rsid w:val="00206D1D"/>
    <w:rPr>
      <w:rFonts w:cs="Times New Roman"/>
    </w:rPr>
  </w:style>
  <w:style w:type="paragraph" w:customStyle="1" w:styleId="afffb">
    <w:name w:val="Заголовок статьи"/>
    <w:basedOn w:val="a0"/>
    <w:next w:val="a0"/>
    <w:uiPriority w:val="99"/>
    <w:rsid w:val="00206D1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c">
    <w:name w:val="Заголовок чужого сообщения"/>
    <w:basedOn w:val="afa"/>
    <w:uiPriority w:val="99"/>
    <w:rsid w:val="00206D1D"/>
    <w:rPr>
      <w:rFonts w:cs="Times New Roman"/>
      <w:color w:val="FF0000"/>
    </w:rPr>
  </w:style>
  <w:style w:type="paragraph" w:customStyle="1" w:styleId="afffd">
    <w:name w:val="Заголовок ЭР (левое окно)"/>
    <w:basedOn w:val="a0"/>
    <w:next w:val="a0"/>
    <w:uiPriority w:val="99"/>
    <w:rsid w:val="00206D1D"/>
    <w:pPr>
      <w:widowControl w:val="0"/>
      <w:autoSpaceDE w:val="0"/>
      <w:autoSpaceDN w:val="0"/>
      <w:adjustRightInd w:val="0"/>
      <w:spacing w:before="300" w:after="250" w:line="240" w:lineRule="auto"/>
      <w:jc w:val="center"/>
    </w:pPr>
    <w:rPr>
      <w:rFonts w:ascii="Arial" w:eastAsia="Times New Roman" w:hAnsi="Arial" w:cs="Arial"/>
      <w:b/>
      <w:bCs/>
      <w:color w:val="26282F"/>
    </w:rPr>
  </w:style>
  <w:style w:type="paragraph" w:customStyle="1" w:styleId="afffe">
    <w:name w:val="Заголовок ЭР (правое окно)"/>
    <w:basedOn w:val="afffd"/>
    <w:next w:val="a0"/>
    <w:uiPriority w:val="99"/>
    <w:rsid w:val="00206D1D"/>
    <w:pPr>
      <w:spacing w:before="0" w:after="0"/>
      <w:jc w:val="left"/>
    </w:pPr>
    <w:rPr>
      <w:b w:val="0"/>
      <w:bCs w:val="0"/>
      <w:color w:val="auto"/>
      <w:sz w:val="24"/>
      <w:szCs w:val="24"/>
    </w:rPr>
  </w:style>
  <w:style w:type="paragraph" w:customStyle="1" w:styleId="affff">
    <w:name w:val="Интерактивный заголовок"/>
    <w:basedOn w:val="afff5"/>
    <w:next w:val="a0"/>
    <w:uiPriority w:val="99"/>
    <w:rsid w:val="00206D1D"/>
    <w:rPr>
      <w:b w:val="0"/>
      <w:bCs w:val="0"/>
      <w:color w:val="auto"/>
      <w:u w:val="single"/>
      <w:shd w:val="clear" w:color="auto" w:fill="auto"/>
    </w:rPr>
  </w:style>
  <w:style w:type="paragraph" w:customStyle="1" w:styleId="affff0">
    <w:name w:val="Текст информации об изменениях"/>
    <w:basedOn w:val="a0"/>
    <w:next w:val="a0"/>
    <w:uiPriority w:val="99"/>
    <w:rsid w:val="00206D1D"/>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1">
    <w:name w:val="Информация об изменениях"/>
    <w:basedOn w:val="affff0"/>
    <w:next w:val="a0"/>
    <w:uiPriority w:val="99"/>
    <w:rsid w:val="00206D1D"/>
    <w:pPr>
      <w:spacing w:before="180"/>
      <w:ind w:left="360" w:right="360"/>
    </w:pPr>
    <w:rPr>
      <w:color w:val="auto"/>
      <w:sz w:val="24"/>
      <w:szCs w:val="24"/>
      <w:shd w:val="clear" w:color="auto" w:fill="EAEFED"/>
    </w:rPr>
  </w:style>
  <w:style w:type="paragraph" w:customStyle="1" w:styleId="affff2">
    <w:name w:val="Текст (справка)"/>
    <w:basedOn w:val="a0"/>
    <w:next w:val="a0"/>
    <w:uiPriority w:val="99"/>
    <w:rsid w:val="00206D1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3">
    <w:name w:val="Комментарий"/>
    <w:basedOn w:val="affff2"/>
    <w:next w:val="a0"/>
    <w:uiPriority w:val="99"/>
    <w:rsid w:val="00206D1D"/>
    <w:pPr>
      <w:spacing w:before="75"/>
      <w:ind w:left="0" w:right="0"/>
      <w:jc w:val="both"/>
    </w:pPr>
    <w:rPr>
      <w:color w:val="353842"/>
      <w:shd w:val="clear" w:color="auto" w:fill="F0F0F0"/>
    </w:rPr>
  </w:style>
  <w:style w:type="paragraph" w:customStyle="1" w:styleId="affff4">
    <w:name w:val="Информация об изменениях документа"/>
    <w:basedOn w:val="affff3"/>
    <w:next w:val="a0"/>
    <w:uiPriority w:val="99"/>
    <w:rsid w:val="00206D1D"/>
    <w:pPr>
      <w:spacing w:before="0"/>
    </w:pPr>
    <w:rPr>
      <w:i/>
      <w:iCs/>
    </w:rPr>
  </w:style>
  <w:style w:type="paragraph" w:customStyle="1" w:styleId="affff5">
    <w:name w:val="Текст (лев. подпись)"/>
    <w:basedOn w:val="a0"/>
    <w:next w:val="a0"/>
    <w:uiPriority w:val="99"/>
    <w:rsid w:val="00206D1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6">
    <w:name w:val="Колонтитул (левый)"/>
    <w:basedOn w:val="affff5"/>
    <w:next w:val="a0"/>
    <w:uiPriority w:val="99"/>
    <w:rsid w:val="00206D1D"/>
    <w:pPr>
      <w:jc w:val="both"/>
    </w:pPr>
    <w:rPr>
      <w:sz w:val="16"/>
      <w:szCs w:val="16"/>
    </w:rPr>
  </w:style>
  <w:style w:type="paragraph" w:customStyle="1" w:styleId="affff7">
    <w:name w:val="Текст (прав. подпись)"/>
    <w:basedOn w:val="a0"/>
    <w:next w:val="a0"/>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8">
    <w:name w:val="Колонтитул (правый)"/>
    <w:basedOn w:val="affff7"/>
    <w:next w:val="a0"/>
    <w:uiPriority w:val="99"/>
    <w:rsid w:val="00206D1D"/>
    <w:pPr>
      <w:jc w:val="both"/>
    </w:pPr>
    <w:rPr>
      <w:sz w:val="16"/>
      <w:szCs w:val="16"/>
    </w:rPr>
  </w:style>
  <w:style w:type="paragraph" w:customStyle="1" w:styleId="affff9">
    <w:name w:val="Комментарий пользователя"/>
    <w:basedOn w:val="affff3"/>
    <w:next w:val="a0"/>
    <w:uiPriority w:val="99"/>
    <w:rsid w:val="00206D1D"/>
    <w:pPr>
      <w:spacing w:before="0"/>
      <w:jc w:val="left"/>
    </w:pPr>
    <w:rPr>
      <w:shd w:val="clear" w:color="auto" w:fill="FFDFE0"/>
    </w:rPr>
  </w:style>
  <w:style w:type="paragraph" w:customStyle="1" w:styleId="affffa">
    <w:name w:val="Куда обратиться?"/>
    <w:basedOn w:val="afff"/>
    <w:next w:val="a0"/>
    <w:uiPriority w:val="99"/>
    <w:rsid w:val="00206D1D"/>
    <w:pPr>
      <w:spacing w:before="0" w:after="0"/>
      <w:ind w:left="0" w:right="0" w:firstLine="0"/>
    </w:pPr>
    <w:rPr>
      <w:shd w:val="clear" w:color="auto" w:fill="auto"/>
    </w:rPr>
  </w:style>
  <w:style w:type="paragraph" w:customStyle="1" w:styleId="affffb">
    <w:name w:val="Моноширинный"/>
    <w:basedOn w:val="a0"/>
    <w:next w:val="a0"/>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character" w:customStyle="1" w:styleId="affffc">
    <w:name w:val="Найденные слова"/>
    <w:basedOn w:val="afa"/>
    <w:uiPriority w:val="99"/>
    <w:rsid w:val="00206D1D"/>
    <w:rPr>
      <w:rFonts w:cs="Times New Roman"/>
      <w:shd w:val="clear" w:color="auto" w:fill="FFF580"/>
    </w:rPr>
  </w:style>
  <w:style w:type="character" w:customStyle="1" w:styleId="affffd">
    <w:name w:val="Не вступил в силу"/>
    <w:basedOn w:val="afa"/>
    <w:rsid w:val="00206D1D"/>
    <w:rPr>
      <w:rFonts w:cs="Times New Roman"/>
      <w:color w:val="000000"/>
      <w:shd w:val="clear" w:color="auto" w:fill="D8EDE8"/>
    </w:rPr>
  </w:style>
  <w:style w:type="paragraph" w:customStyle="1" w:styleId="affffe">
    <w:name w:val="Необходимые документы"/>
    <w:basedOn w:val="afff"/>
    <w:next w:val="a0"/>
    <w:uiPriority w:val="99"/>
    <w:rsid w:val="00206D1D"/>
    <w:pPr>
      <w:spacing w:before="0" w:after="0"/>
      <w:ind w:left="0" w:right="0" w:firstLine="118"/>
    </w:pPr>
    <w:rPr>
      <w:shd w:val="clear" w:color="auto" w:fill="auto"/>
    </w:rPr>
  </w:style>
  <w:style w:type="paragraph" w:customStyle="1" w:styleId="afffff">
    <w:name w:val="Объект"/>
    <w:basedOn w:val="a0"/>
    <w:next w:val="a0"/>
    <w:uiPriority w:val="99"/>
    <w:rsid w:val="00206D1D"/>
    <w:pPr>
      <w:widowControl w:val="0"/>
      <w:autoSpaceDE w:val="0"/>
      <w:autoSpaceDN w:val="0"/>
      <w:adjustRightInd w:val="0"/>
      <w:spacing w:after="0" w:line="240" w:lineRule="auto"/>
      <w:jc w:val="both"/>
    </w:pPr>
    <w:rPr>
      <w:rFonts w:eastAsia="Times New Roman"/>
      <w:sz w:val="26"/>
      <w:szCs w:val="26"/>
    </w:rPr>
  </w:style>
  <w:style w:type="paragraph" w:customStyle="1" w:styleId="afffff0">
    <w:name w:val="Таблицы (моноширинный)"/>
    <w:basedOn w:val="a0"/>
    <w:next w:val="a0"/>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paragraph" w:customStyle="1" w:styleId="afffff1">
    <w:name w:val="Оглавление"/>
    <w:basedOn w:val="afffff0"/>
    <w:next w:val="a0"/>
    <w:uiPriority w:val="99"/>
    <w:rsid w:val="00206D1D"/>
    <w:pPr>
      <w:ind w:left="140"/>
    </w:pPr>
    <w:rPr>
      <w:rFonts w:ascii="Arial" w:hAnsi="Arial" w:cs="Arial"/>
      <w:sz w:val="24"/>
      <w:szCs w:val="24"/>
    </w:rPr>
  </w:style>
  <w:style w:type="character" w:customStyle="1" w:styleId="afffff2">
    <w:name w:val="Опечатки"/>
    <w:uiPriority w:val="99"/>
    <w:rsid w:val="00206D1D"/>
    <w:rPr>
      <w:color w:val="FF0000"/>
      <w:sz w:val="26"/>
    </w:rPr>
  </w:style>
  <w:style w:type="paragraph" w:customStyle="1" w:styleId="afffff3">
    <w:name w:val="Переменная часть"/>
    <w:basedOn w:val="afff4"/>
    <w:next w:val="a0"/>
    <w:uiPriority w:val="99"/>
    <w:rsid w:val="00206D1D"/>
    <w:rPr>
      <w:rFonts w:ascii="Arial" w:hAnsi="Arial" w:cs="Arial"/>
      <w:sz w:val="20"/>
      <w:szCs w:val="20"/>
    </w:rPr>
  </w:style>
  <w:style w:type="paragraph" w:customStyle="1" w:styleId="afffff4">
    <w:name w:val="Подвал для информации об изменениях"/>
    <w:basedOn w:val="1"/>
    <w:next w:val="a0"/>
    <w:uiPriority w:val="99"/>
    <w:rsid w:val="00206D1D"/>
    <w:pPr>
      <w:keepNext w:val="0"/>
      <w:widowControl w:val="0"/>
      <w:autoSpaceDE w:val="0"/>
      <w:autoSpaceDN w:val="0"/>
      <w:adjustRightInd w:val="0"/>
      <w:spacing w:line="240" w:lineRule="auto"/>
      <w:jc w:val="both"/>
      <w:outlineLvl w:val="9"/>
    </w:pPr>
    <w:rPr>
      <w:rFonts w:ascii="Arial" w:hAnsi="Arial" w:cs="Arial"/>
      <w:b w:val="0"/>
    </w:rPr>
  </w:style>
  <w:style w:type="paragraph" w:customStyle="1" w:styleId="afffff5">
    <w:name w:val="Подзаголовок для информации об изменениях"/>
    <w:basedOn w:val="affff0"/>
    <w:next w:val="a0"/>
    <w:uiPriority w:val="99"/>
    <w:rsid w:val="00206D1D"/>
    <w:rPr>
      <w:b/>
      <w:bCs/>
      <w:sz w:val="24"/>
      <w:szCs w:val="24"/>
    </w:rPr>
  </w:style>
  <w:style w:type="paragraph" w:customStyle="1" w:styleId="afffff6">
    <w:name w:val="Подчёркнуный текст"/>
    <w:basedOn w:val="a0"/>
    <w:next w:val="a0"/>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4"/>
    <w:next w:val="a0"/>
    <w:uiPriority w:val="99"/>
    <w:rsid w:val="00206D1D"/>
    <w:rPr>
      <w:rFonts w:ascii="Arial" w:hAnsi="Arial" w:cs="Arial"/>
      <w:sz w:val="22"/>
      <w:szCs w:val="22"/>
    </w:rPr>
  </w:style>
  <w:style w:type="paragraph" w:customStyle="1" w:styleId="afffff8">
    <w:name w:val="Пример."/>
    <w:basedOn w:val="afff"/>
    <w:next w:val="a0"/>
    <w:uiPriority w:val="99"/>
    <w:rsid w:val="00206D1D"/>
    <w:pPr>
      <w:spacing w:before="0" w:after="0"/>
      <w:ind w:left="0" w:right="0" w:firstLine="0"/>
    </w:pPr>
    <w:rPr>
      <w:shd w:val="clear" w:color="auto" w:fill="auto"/>
    </w:rPr>
  </w:style>
  <w:style w:type="paragraph" w:customStyle="1" w:styleId="afffff9">
    <w:name w:val="Примечание."/>
    <w:basedOn w:val="afff"/>
    <w:next w:val="a0"/>
    <w:uiPriority w:val="99"/>
    <w:rsid w:val="00206D1D"/>
    <w:pPr>
      <w:spacing w:before="0" w:after="0"/>
      <w:ind w:left="0" w:right="0" w:firstLine="0"/>
    </w:pPr>
    <w:rPr>
      <w:shd w:val="clear" w:color="auto" w:fill="auto"/>
    </w:rPr>
  </w:style>
  <w:style w:type="character" w:customStyle="1" w:styleId="afffffa">
    <w:name w:val="Продолжение ссылки"/>
    <w:basedOn w:val="affb"/>
    <w:uiPriority w:val="99"/>
    <w:rsid w:val="00206D1D"/>
  </w:style>
  <w:style w:type="paragraph" w:customStyle="1" w:styleId="afffffb">
    <w:name w:val="Словарная статья"/>
    <w:basedOn w:val="a0"/>
    <w:next w:val="a0"/>
    <w:uiPriority w:val="99"/>
    <w:rsid w:val="00206D1D"/>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c">
    <w:name w:val="Сравнение редакций"/>
    <w:basedOn w:val="afa"/>
    <w:uiPriority w:val="99"/>
    <w:rsid w:val="00206D1D"/>
    <w:rPr>
      <w:rFonts w:cs="Times New Roman"/>
    </w:rPr>
  </w:style>
  <w:style w:type="character" w:customStyle="1" w:styleId="afffffd">
    <w:name w:val="Сравнение редакций. Добавленный фрагмент"/>
    <w:uiPriority w:val="99"/>
    <w:rsid w:val="00206D1D"/>
    <w:rPr>
      <w:color w:val="000000"/>
      <w:shd w:val="clear" w:color="auto" w:fill="C1D7FF"/>
    </w:rPr>
  </w:style>
  <w:style w:type="character" w:customStyle="1" w:styleId="afffffe">
    <w:name w:val="Сравнение редакций. Удаленный фрагмент"/>
    <w:uiPriority w:val="99"/>
    <w:rsid w:val="00206D1D"/>
    <w:rPr>
      <w:color w:val="000000"/>
      <w:shd w:val="clear" w:color="auto" w:fill="C4C413"/>
    </w:rPr>
  </w:style>
  <w:style w:type="paragraph" w:customStyle="1" w:styleId="affffff">
    <w:name w:val="Ссылка на официальную публикацию"/>
    <w:basedOn w:val="a0"/>
    <w:next w:val="a0"/>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0">
    <w:name w:val="Текст в таблице"/>
    <w:basedOn w:val="affc"/>
    <w:next w:val="a0"/>
    <w:uiPriority w:val="99"/>
    <w:rsid w:val="00206D1D"/>
    <w:pPr>
      <w:ind w:firstLine="500"/>
    </w:pPr>
    <w:rPr>
      <w:rFonts w:cs="Arial"/>
    </w:rPr>
  </w:style>
  <w:style w:type="paragraph" w:customStyle="1" w:styleId="affffff1">
    <w:name w:val="Текст ЭР (см. также)"/>
    <w:basedOn w:val="a0"/>
    <w:next w:val="a0"/>
    <w:uiPriority w:val="99"/>
    <w:rsid w:val="00206D1D"/>
    <w:pPr>
      <w:widowControl w:val="0"/>
      <w:autoSpaceDE w:val="0"/>
      <w:autoSpaceDN w:val="0"/>
      <w:adjustRightInd w:val="0"/>
      <w:spacing w:before="200" w:after="0" w:line="240" w:lineRule="auto"/>
    </w:pPr>
    <w:rPr>
      <w:rFonts w:ascii="Arial" w:eastAsia="Times New Roman" w:hAnsi="Arial" w:cs="Arial"/>
      <w:sz w:val="22"/>
      <w:szCs w:val="22"/>
    </w:rPr>
  </w:style>
  <w:style w:type="paragraph" w:customStyle="1" w:styleId="affffff2">
    <w:name w:val="Технический комментарий"/>
    <w:basedOn w:val="a0"/>
    <w:next w:val="a0"/>
    <w:uiPriority w:val="99"/>
    <w:rsid w:val="00206D1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3">
    <w:name w:val="Утратил силу"/>
    <w:basedOn w:val="afa"/>
    <w:uiPriority w:val="99"/>
    <w:rsid w:val="00206D1D"/>
    <w:rPr>
      <w:rFonts w:cs="Times New Roman"/>
      <w:strike/>
      <w:color w:val="666600"/>
    </w:rPr>
  </w:style>
  <w:style w:type="paragraph" w:customStyle="1" w:styleId="affffff4">
    <w:name w:val="Формула"/>
    <w:basedOn w:val="a0"/>
    <w:next w:val="a0"/>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5">
    <w:name w:val="Центрированный (таблица)"/>
    <w:basedOn w:val="affc"/>
    <w:next w:val="a0"/>
    <w:uiPriority w:val="99"/>
    <w:rsid w:val="00206D1D"/>
    <w:pPr>
      <w:jc w:val="center"/>
    </w:pPr>
    <w:rPr>
      <w:rFonts w:cs="Arial"/>
    </w:rPr>
  </w:style>
  <w:style w:type="paragraph" w:customStyle="1" w:styleId="-">
    <w:name w:val="ЭР-содержание (правое окно)"/>
    <w:basedOn w:val="a0"/>
    <w:next w:val="a0"/>
    <w:uiPriority w:val="99"/>
    <w:rsid w:val="00206D1D"/>
    <w:pPr>
      <w:widowControl w:val="0"/>
      <w:autoSpaceDE w:val="0"/>
      <w:autoSpaceDN w:val="0"/>
      <w:adjustRightInd w:val="0"/>
      <w:spacing w:before="300" w:after="0" w:line="240" w:lineRule="auto"/>
    </w:pPr>
    <w:rPr>
      <w:rFonts w:ascii="Arial" w:eastAsia="Times New Roman" w:hAnsi="Arial" w:cs="Arial"/>
      <w:sz w:val="26"/>
      <w:szCs w:val="26"/>
    </w:rPr>
  </w:style>
  <w:style w:type="paragraph" w:styleId="affffff6">
    <w:name w:val="Normal Indent"/>
    <w:basedOn w:val="a0"/>
    <w:rsid w:val="00656AC4"/>
    <w:pPr>
      <w:ind w:left="708"/>
    </w:pPr>
    <w:rPr>
      <w:rFonts w:ascii="Calibri" w:eastAsia="Calibri" w:hAnsi="Calibri"/>
      <w:sz w:val="22"/>
      <w:szCs w:val="22"/>
      <w:lang w:eastAsia="en-US"/>
    </w:rPr>
  </w:style>
  <w:style w:type="paragraph" w:customStyle="1" w:styleId="2e">
    <w:name w:val="Верхний колонтитул2"/>
    <w:basedOn w:val="a0"/>
    <w:rsid w:val="00656AC4"/>
    <w:pPr>
      <w:tabs>
        <w:tab w:val="center" w:pos="4153"/>
        <w:tab w:val="right" w:pos="8306"/>
      </w:tabs>
      <w:spacing w:after="0" w:line="240" w:lineRule="auto"/>
    </w:pPr>
    <w:rPr>
      <w:rFonts w:eastAsia="Times New Roman"/>
      <w:sz w:val="20"/>
      <w:szCs w:val="20"/>
    </w:rPr>
  </w:style>
  <w:style w:type="paragraph" w:customStyle="1" w:styleId="p4">
    <w:name w:val="p4"/>
    <w:basedOn w:val="a0"/>
    <w:rsid w:val="00A1237C"/>
    <w:pPr>
      <w:spacing w:before="100" w:beforeAutospacing="1" w:after="100" w:afterAutospacing="1" w:line="240" w:lineRule="auto"/>
    </w:pPr>
    <w:rPr>
      <w:rFonts w:eastAsia="Times New Roman"/>
      <w:sz w:val="24"/>
      <w:szCs w:val="24"/>
    </w:rPr>
  </w:style>
  <w:style w:type="paragraph" w:customStyle="1" w:styleId="p6">
    <w:name w:val="p6"/>
    <w:basedOn w:val="a0"/>
    <w:rsid w:val="00A1237C"/>
    <w:pPr>
      <w:spacing w:before="100" w:beforeAutospacing="1" w:after="100" w:afterAutospacing="1" w:line="240" w:lineRule="auto"/>
    </w:pPr>
    <w:rPr>
      <w:rFonts w:eastAsia="Times New Roman"/>
      <w:sz w:val="24"/>
      <w:szCs w:val="24"/>
    </w:rPr>
  </w:style>
  <w:style w:type="character" w:customStyle="1" w:styleId="s1">
    <w:name w:val="s1"/>
    <w:basedOn w:val="a1"/>
    <w:rsid w:val="00A1237C"/>
  </w:style>
  <w:style w:type="paragraph" w:customStyle="1" w:styleId="2f">
    <w:name w:val="Абзац списка2"/>
    <w:basedOn w:val="a0"/>
    <w:rsid w:val="002B6ADA"/>
    <w:pPr>
      <w:ind w:left="720"/>
      <w:contextualSpacing/>
    </w:pPr>
    <w:rPr>
      <w:rFonts w:ascii="Calibri" w:eastAsia="Times New Roman" w:hAnsi="Calibri"/>
      <w:sz w:val="22"/>
      <w:szCs w:val="22"/>
      <w:lang w:eastAsia="en-US"/>
    </w:rPr>
  </w:style>
  <w:style w:type="paragraph" w:styleId="affffff7">
    <w:name w:val="Plain Text"/>
    <w:basedOn w:val="a0"/>
    <w:link w:val="affffff8"/>
    <w:rsid w:val="007A7E73"/>
    <w:pPr>
      <w:spacing w:after="0" w:line="240" w:lineRule="auto"/>
    </w:pPr>
    <w:rPr>
      <w:rFonts w:ascii="Courier New" w:eastAsia="Times New Roman" w:hAnsi="Courier New" w:cs="Courier New"/>
      <w:sz w:val="20"/>
      <w:szCs w:val="20"/>
    </w:rPr>
  </w:style>
  <w:style w:type="character" w:customStyle="1" w:styleId="affffff8">
    <w:name w:val="Текст Знак"/>
    <w:basedOn w:val="a1"/>
    <w:link w:val="affffff7"/>
    <w:rsid w:val="007A7E73"/>
    <w:rPr>
      <w:rFonts w:ascii="Courier New" w:eastAsia="Times New Roman" w:hAnsi="Courier New" w:cs="Courier New"/>
      <w:sz w:val="20"/>
      <w:szCs w:val="20"/>
    </w:rPr>
  </w:style>
  <w:style w:type="paragraph" w:customStyle="1" w:styleId="42">
    <w:name w:val="Обычный4"/>
    <w:rsid w:val="002F07FD"/>
    <w:pPr>
      <w:spacing w:after="0" w:line="240" w:lineRule="auto"/>
    </w:pPr>
    <w:rPr>
      <w:rFonts w:eastAsia="Times New Roman"/>
      <w:sz w:val="20"/>
      <w:szCs w:val="20"/>
    </w:rPr>
  </w:style>
  <w:style w:type="paragraph" w:customStyle="1" w:styleId="340">
    <w:name w:val="Заголовок 34"/>
    <w:basedOn w:val="42"/>
    <w:next w:val="42"/>
    <w:rsid w:val="002F07FD"/>
    <w:pPr>
      <w:keepNext/>
      <w:ind w:right="-426"/>
      <w:jc w:val="center"/>
    </w:pPr>
    <w:rPr>
      <w:b/>
      <w:sz w:val="40"/>
    </w:rPr>
  </w:style>
  <w:style w:type="paragraph" w:customStyle="1" w:styleId="2f0">
    <w:name w:val="Основной текст2"/>
    <w:basedOn w:val="42"/>
    <w:rsid w:val="002F07FD"/>
    <w:pPr>
      <w:ind w:right="-426"/>
      <w:jc w:val="center"/>
    </w:pPr>
    <w:rPr>
      <w:sz w:val="36"/>
    </w:rPr>
  </w:style>
  <w:style w:type="character" w:customStyle="1" w:styleId="-0">
    <w:name w:val="Интернет-ссылка"/>
    <w:basedOn w:val="a1"/>
    <w:uiPriority w:val="99"/>
    <w:unhideWhenUsed/>
    <w:rsid w:val="00A9303C"/>
    <w:rPr>
      <w:color w:val="0000FF"/>
      <w:u w:val="single"/>
    </w:rPr>
  </w:style>
  <w:style w:type="character" w:customStyle="1" w:styleId="TextNPA">
    <w:name w:val="Text NPA"/>
    <w:uiPriority w:val="99"/>
    <w:rsid w:val="00A9303C"/>
    <w:rPr>
      <w:rFonts w:ascii="Courier New" w:hAnsi="Courier New"/>
    </w:rPr>
  </w:style>
  <w:style w:type="paragraph" w:customStyle="1" w:styleId="1a">
    <w:name w:val="марк список 1"/>
    <w:basedOn w:val="a0"/>
    <w:rsid w:val="00A9303C"/>
    <w:pPr>
      <w:widowControl w:val="0"/>
      <w:tabs>
        <w:tab w:val="left" w:pos="360"/>
      </w:tabs>
      <w:suppressAutoHyphens/>
      <w:spacing w:before="120" w:after="120" w:line="240" w:lineRule="auto"/>
      <w:jc w:val="both"/>
    </w:pPr>
    <w:rPr>
      <w:rFonts w:eastAsia="Andale Sans UI"/>
      <w:sz w:val="24"/>
      <w:szCs w:val="20"/>
      <w:lang w:eastAsia="en-US"/>
    </w:rPr>
  </w:style>
  <w:style w:type="paragraph" w:customStyle="1" w:styleId="1b">
    <w:name w:val="нум список 1"/>
    <w:basedOn w:val="1a"/>
    <w:rsid w:val="00A9303C"/>
  </w:style>
  <w:style w:type="paragraph" w:customStyle="1" w:styleId="Pro-List2">
    <w:name w:val="Pro-List #2"/>
    <w:basedOn w:val="a0"/>
    <w:rsid w:val="00A9303C"/>
    <w:pPr>
      <w:tabs>
        <w:tab w:val="left" w:pos="2040"/>
      </w:tabs>
      <w:suppressAutoHyphens/>
      <w:spacing w:before="180" w:after="0" w:line="288" w:lineRule="auto"/>
      <w:ind w:left="2040" w:hanging="480"/>
      <w:jc w:val="both"/>
    </w:pPr>
    <w:rPr>
      <w:rFonts w:ascii="Georgia" w:eastAsia="Times New Roman" w:hAnsi="Georgia"/>
      <w:sz w:val="24"/>
      <w:szCs w:val="24"/>
    </w:rPr>
  </w:style>
  <w:style w:type="paragraph" w:customStyle="1" w:styleId="Pro-List1">
    <w:name w:val="Pro-List #1"/>
    <w:basedOn w:val="a0"/>
    <w:rsid w:val="00A9303C"/>
    <w:pPr>
      <w:tabs>
        <w:tab w:val="left" w:pos="1134"/>
      </w:tabs>
      <w:suppressAutoHyphens/>
      <w:spacing w:before="180" w:after="0" w:line="288" w:lineRule="auto"/>
      <w:ind w:left="1134" w:hanging="295"/>
      <w:jc w:val="both"/>
    </w:pPr>
    <w:rPr>
      <w:rFonts w:ascii="Georgia" w:eastAsia="Times New Roman" w:hAnsi="Georgia"/>
      <w:sz w:val="24"/>
      <w:szCs w:val="24"/>
    </w:rPr>
  </w:style>
  <w:style w:type="character" w:customStyle="1" w:styleId="Pro-List10">
    <w:name w:val="Pro-List #1 Знак Знак Знак"/>
    <w:rsid w:val="0062062A"/>
    <w:rPr>
      <w:rFonts w:ascii="Georgia" w:hAnsi="Georgia" w:cs="Georgia"/>
      <w:sz w:val="24"/>
      <w:szCs w:val="24"/>
      <w:lang w:val="ru-RU" w:bidi="ar-SA"/>
    </w:rPr>
  </w:style>
  <w:style w:type="paragraph" w:customStyle="1" w:styleId="Pro-Gramma">
    <w:name w:val="Pro-Gramma Знак"/>
    <w:basedOn w:val="a0"/>
    <w:rsid w:val="0062062A"/>
    <w:pPr>
      <w:suppressAutoHyphens/>
      <w:spacing w:before="120" w:after="0" w:line="288" w:lineRule="auto"/>
      <w:ind w:left="1134"/>
      <w:jc w:val="both"/>
    </w:pPr>
    <w:rPr>
      <w:rFonts w:ascii="Georgia" w:eastAsia="Times New Roman" w:hAnsi="Georgia" w:cs="Georgia"/>
      <w:sz w:val="24"/>
      <w:szCs w:val="24"/>
      <w:lang w:eastAsia="zh-CN"/>
    </w:rPr>
  </w:style>
  <w:style w:type="character" w:customStyle="1" w:styleId="ae">
    <w:name w:val="Обычный (веб) Знак"/>
    <w:basedOn w:val="a1"/>
    <w:link w:val="ad"/>
    <w:locked/>
    <w:rsid w:val="00B00437"/>
    <w:rPr>
      <w:rFonts w:eastAsia="Times New Roman"/>
      <w:sz w:val="24"/>
      <w:szCs w:val="24"/>
    </w:rPr>
  </w:style>
  <w:style w:type="character" w:customStyle="1" w:styleId="ConsPlusNormal0">
    <w:name w:val="ConsPlusNormal Знак"/>
    <w:basedOn w:val="a1"/>
    <w:link w:val="ConsPlusNormal"/>
    <w:locked/>
    <w:rsid w:val="00B00437"/>
    <w:rPr>
      <w:rFonts w:ascii="Arial" w:eastAsia="Times New Roman" w:hAnsi="Arial" w:cs="Arial"/>
      <w:sz w:val="20"/>
      <w:szCs w:val="20"/>
    </w:rPr>
  </w:style>
  <w:style w:type="character" w:customStyle="1" w:styleId="FontStyle46">
    <w:name w:val="Font Style46"/>
    <w:basedOn w:val="a1"/>
    <w:rsid w:val="00B00437"/>
    <w:rPr>
      <w:rFonts w:ascii="Times New Roman" w:hAnsi="Times New Roman" w:cs="Times New Roman"/>
      <w:sz w:val="22"/>
      <w:szCs w:val="22"/>
    </w:rPr>
  </w:style>
  <w:style w:type="character" w:customStyle="1" w:styleId="FontStyle47">
    <w:name w:val="Font Style47"/>
    <w:basedOn w:val="a1"/>
    <w:uiPriority w:val="99"/>
    <w:rsid w:val="00B00437"/>
    <w:rPr>
      <w:rFonts w:ascii="Times New Roman" w:hAnsi="Times New Roman" w:cs="Times New Roman"/>
      <w:i/>
      <w:iCs/>
      <w:sz w:val="22"/>
      <w:szCs w:val="22"/>
    </w:rPr>
  </w:style>
  <w:style w:type="paragraph" w:customStyle="1" w:styleId="Style6">
    <w:name w:val="Style6"/>
    <w:basedOn w:val="a0"/>
    <w:rsid w:val="00B00437"/>
    <w:pPr>
      <w:widowControl w:val="0"/>
      <w:autoSpaceDE w:val="0"/>
      <w:autoSpaceDN w:val="0"/>
      <w:adjustRightInd w:val="0"/>
      <w:spacing w:after="0" w:line="240" w:lineRule="auto"/>
    </w:pPr>
    <w:rPr>
      <w:rFonts w:eastAsia="Times New Roman"/>
      <w:sz w:val="24"/>
      <w:szCs w:val="24"/>
    </w:rPr>
  </w:style>
  <w:style w:type="paragraph" w:customStyle="1" w:styleId="Style16">
    <w:name w:val="Style16"/>
    <w:basedOn w:val="a0"/>
    <w:rsid w:val="00B00437"/>
    <w:pPr>
      <w:widowControl w:val="0"/>
      <w:autoSpaceDE w:val="0"/>
      <w:autoSpaceDN w:val="0"/>
      <w:adjustRightInd w:val="0"/>
      <w:spacing w:after="0" w:line="240" w:lineRule="auto"/>
    </w:pPr>
    <w:rPr>
      <w:rFonts w:eastAsia="Times New Roman"/>
      <w:sz w:val="24"/>
      <w:szCs w:val="24"/>
    </w:rPr>
  </w:style>
  <w:style w:type="paragraph" w:customStyle="1" w:styleId="msonormalcxspmiddle">
    <w:name w:val="msonormalcxspmiddle"/>
    <w:basedOn w:val="a0"/>
    <w:rsid w:val="00B00437"/>
    <w:pPr>
      <w:spacing w:before="100" w:beforeAutospacing="1" w:after="100" w:afterAutospacing="1" w:line="240" w:lineRule="auto"/>
    </w:pPr>
    <w:rPr>
      <w:rFonts w:eastAsia="Times New Roman"/>
      <w:sz w:val="24"/>
      <w:szCs w:val="24"/>
    </w:rPr>
  </w:style>
  <w:style w:type="paragraph" w:customStyle="1" w:styleId="Default">
    <w:name w:val="Default"/>
    <w:rsid w:val="00BB6BF9"/>
    <w:pPr>
      <w:autoSpaceDE w:val="0"/>
      <w:autoSpaceDN w:val="0"/>
      <w:adjustRightInd w:val="0"/>
      <w:spacing w:after="0" w:line="240" w:lineRule="auto"/>
    </w:pPr>
    <w:rPr>
      <w:rFonts w:eastAsia="Times New Roman"/>
      <w:color w:val="000000"/>
      <w:sz w:val="24"/>
      <w:szCs w:val="24"/>
    </w:rPr>
  </w:style>
  <w:style w:type="paragraph" w:customStyle="1" w:styleId="ConsNonformat">
    <w:name w:val="ConsNonformat"/>
    <w:link w:val="ConsNonformat0"/>
    <w:rsid w:val="00BB6BF9"/>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Nonformat0">
    <w:name w:val="ConsNonformat Знак"/>
    <w:link w:val="ConsNonformat"/>
    <w:locked/>
    <w:rsid w:val="00BB6BF9"/>
    <w:rPr>
      <w:rFonts w:ascii="Courier New" w:eastAsia="Times New Roman" w:hAnsi="Courier New" w:cs="Courier New"/>
      <w:sz w:val="20"/>
      <w:szCs w:val="20"/>
    </w:rPr>
  </w:style>
  <w:style w:type="paragraph" w:customStyle="1" w:styleId="ConsTitle">
    <w:name w:val="ConsTitle"/>
    <w:rsid w:val="008303CB"/>
    <w:pPr>
      <w:widowControl w:val="0"/>
      <w:spacing w:after="0" w:line="240" w:lineRule="auto"/>
    </w:pPr>
    <w:rPr>
      <w:rFonts w:ascii="Arial" w:eastAsia="Times New Roman" w:hAnsi="Arial"/>
      <w:b/>
      <w:snapToGrid w:val="0"/>
      <w:sz w:val="20"/>
      <w:szCs w:val="20"/>
    </w:rPr>
  </w:style>
  <w:style w:type="character" w:customStyle="1" w:styleId="1c">
    <w:name w:val="Стиль1 Знак"/>
    <w:link w:val="1d"/>
    <w:locked/>
    <w:rsid w:val="008303CB"/>
    <w:rPr>
      <w:spacing w:val="20"/>
    </w:rPr>
  </w:style>
  <w:style w:type="paragraph" w:customStyle="1" w:styleId="1d">
    <w:name w:val="Стиль1"/>
    <w:basedOn w:val="a0"/>
    <w:link w:val="1c"/>
    <w:qFormat/>
    <w:rsid w:val="008303CB"/>
    <w:pPr>
      <w:widowControl w:val="0"/>
      <w:autoSpaceDE w:val="0"/>
      <w:autoSpaceDN w:val="0"/>
      <w:adjustRightInd w:val="0"/>
      <w:spacing w:after="0" w:line="240" w:lineRule="auto"/>
      <w:jc w:val="center"/>
    </w:pPr>
    <w:rPr>
      <w:spacing w:val="20"/>
    </w:rPr>
  </w:style>
  <w:style w:type="paragraph" w:customStyle="1" w:styleId="120">
    <w:name w:val="Обычный + 12 пт"/>
    <w:aliases w:val="не полужирный,не курсив,Справа:  0,02 см,уплотненный на  ...."/>
    <w:basedOn w:val="1d"/>
    <w:rsid w:val="008303CB"/>
    <w:rPr>
      <w:b/>
      <w:bCs/>
      <w:sz w:val="32"/>
      <w:szCs w:val="32"/>
    </w:rPr>
  </w:style>
  <w:style w:type="character" w:customStyle="1" w:styleId="fio">
    <w:name w:val="fio"/>
    <w:basedOn w:val="a1"/>
    <w:rsid w:val="008303CB"/>
  </w:style>
  <w:style w:type="paragraph" w:customStyle="1" w:styleId="Style7">
    <w:name w:val="Style7"/>
    <w:basedOn w:val="a0"/>
    <w:rsid w:val="008303CB"/>
    <w:pPr>
      <w:widowControl w:val="0"/>
      <w:autoSpaceDE w:val="0"/>
      <w:autoSpaceDN w:val="0"/>
      <w:adjustRightInd w:val="0"/>
      <w:spacing w:after="0" w:line="240" w:lineRule="auto"/>
    </w:pPr>
    <w:rPr>
      <w:rFonts w:eastAsia="Times New Roman"/>
      <w:sz w:val="24"/>
      <w:szCs w:val="24"/>
    </w:rPr>
  </w:style>
  <w:style w:type="paragraph" w:customStyle="1" w:styleId="Style10">
    <w:name w:val="Style10"/>
    <w:basedOn w:val="a0"/>
    <w:rsid w:val="008303CB"/>
    <w:pPr>
      <w:widowControl w:val="0"/>
      <w:autoSpaceDE w:val="0"/>
      <w:autoSpaceDN w:val="0"/>
      <w:adjustRightInd w:val="0"/>
      <w:spacing w:after="0" w:line="240" w:lineRule="auto"/>
    </w:pPr>
    <w:rPr>
      <w:rFonts w:eastAsia="Times New Roman"/>
      <w:sz w:val="24"/>
      <w:szCs w:val="24"/>
    </w:rPr>
  </w:style>
  <w:style w:type="paragraph" w:customStyle="1" w:styleId="Style24">
    <w:name w:val="Style24"/>
    <w:basedOn w:val="a0"/>
    <w:rsid w:val="008303CB"/>
    <w:pPr>
      <w:widowControl w:val="0"/>
      <w:autoSpaceDE w:val="0"/>
      <w:autoSpaceDN w:val="0"/>
      <w:adjustRightInd w:val="0"/>
      <w:spacing w:after="0" w:line="240" w:lineRule="auto"/>
    </w:pPr>
    <w:rPr>
      <w:rFonts w:eastAsia="Times New Roman"/>
      <w:sz w:val="24"/>
      <w:szCs w:val="24"/>
    </w:rPr>
  </w:style>
  <w:style w:type="character" w:customStyle="1" w:styleId="FontStyle48">
    <w:name w:val="Font Style48"/>
    <w:uiPriority w:val="99"/>
    <w:rsid w:val="008303CB"/>
    <w:rPr>
      <w:rFonts w:ascii="Times New Roman" w:hAnsi="Times New Roman" w:cs="Times New Roman"/>
      <w:b/>
      <w:bCs/>
      <w:i/>
      <w:iCs/>
      <w:sz w:val="22"/>
      <w:szCs w:val="22"/>
    </w:rPr>
  </w:style>
  <w:style w:type="paragraph" w:customStyle="1" w:styleId="Style22">
    <w:name w:val="Style22"/>
    <w:basedOn w:val="a0"/>
    <w:rsid w:val="008303CB"/>
    <w:pPr>
      <w:widowControl w:val="0"/>
      <w:autoSpaceDE w:val="0"/>
      <w:autoSpaceDN w:val="0"/>
      <w:adjustRightInd w:val="0"/>
      <w:spacing w:after="0" w:line="240" w:lineRule="auto"/>
    </w:pPr>
    <w:rPr>
      <w:rFonts w:eastAsia="Times New Roman"/>
      <w:sz w:val="24"/>
      <w:szCs w:val="24"/>
    </w:rPr>
  </w:style>
  <w:style w:type="paragraph" w:customStyle="1" w:styleId="Style35">
    <w:name w:val="Style35"/>
    <w:basedOn w:val="a0"/>
    <w:rsid w:val="008303CB"/>
    <w:pPr>
      <w:widowControl w:val="0"/>
      <w:autoSpaceDE w:val="0"/>
      <w:autoSpaceDN w:val="0"/>
      <w:adjustRightInd w:val="0"/>
      <w:spacing w:after="0" w:line="240" w:lineRule="auto"/>
    </w:pPr>
    <w:rPr>
      <w:rFonts w:eastAsia="Times New Roman"/>
      <w:sz w:val="24"/>
      <w:szCs w:val="24"/>
    </w:rPr>
  </w:style>
  <w:style w:type="paragraph" w:customStyle="1" w:styleId="Style18">
    <w:name w:val="Style18"/>
    <w:basedOn w:val="a0"/>
    <w:rsid w:val="008303CB"/>
    <w:pPr>
      <w:widowControl w:val="0"/>
      <w:autoSpaceDE w:val="0"/>
      <w:autoSpaceDN w:val="0"/>
      <w:adjustRightInd w:val="0"/>
      <w:spacing w:after="0" w:line="240" w:lineRule="auto"/>
    </w:pPr>
    <w:rPr>
      <w:rFonts w:eastAsia="Times New Roman"/>
      <w:sz w:val="24"/>
      <w:szCs w:val="24"/>
    </w:rPr>
  </w:style>
  <w:style w:type="paragraph" w:customStyle="1" w:styleId="Style19">
    <w:name w:val="Style19"/>
    <w:basedOn w:val="a0"/>
    <w:rsid w:val="008303CB"/>
    <w:pPr>
      <w:widowControl w:val="0"/>
      <w:autoSpaceDE w:val="0"/>
      <w:autoSpaceDN w:val="0"/>
      <w:adjustRightInd w:val="0"/>
      <w:spacing w:after="0" w:line="240" w:lineRule="auto"/>
    </w:pPr>
    <w:rPr>
      <w:rFonts w:eastAsia="Times New Roman"/>
      <w:sz w:val="24"/>
      <w:szCs w:val="24"/>
    </w:rPr>
  </w:style>
  <w:style w:type="paragraph" w:customStyle="1" w:styleId="Style25">
    <w:name w:val="Style25"/>
    <w:basedOn w:val="a0"/>
    <w:rsid w:val="008303CB"/>
    <w:pPr>
      <w:widowControl w:val="0"/>
      <w:autoSpaceDE w:val="0"/>
      <w:autoSpaceDN w:val="0"/>
      <w:adjustRightInd w:val="0"/>
      <w:spacing w:after="0" w:line="240" w:lineRule="auto"/>
    </w:pPr>
    <w:rPr>
      <w:rFonts w:eastAsia="Times New Roman"/>
      <w:sz w:val="24"/>
      <w:szCs w:val="24"/>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8303CB"/>
    <w:pPr>
      <w:spacing w:after="160" w:line="240" w:lineRule="exact"/>
    </w:pPr>
    <w:rPr>
      <w:rFonts w:ascii="Arial" w:eastAsia="Times New Roman" w:hAnsi="Arial" w:cs="Arial"/>
      <w:sz w:val="20"/>
      <w:szCs w:val="20"/>
      <w:lang w:val="en-US" w:eastAsia="en-US"/>
    </w:rPr>
  </w:style>
  <w:style w:type="character" w:customStyle="1" w:styleId="FontStyle44">
    <w:name w:val="Font Style44"/>
    <w:uiPriority w:val="99"/>
    <w:rsid w:val="008303CB"/>
    <w:rPr>
      <w:rFonts w:ascii="Times New Roman" w:hAnsi="Times New Roman" w:cs="Times New Roman"/>
      <w:b/>
      <w:bCs/>
      <w:sz w:val="26"/>
      <w:szCs w:val="26"/>
    </w:rPr>
  </w:style>
  <w:style w:type="paragraph" w:customStyle="1" w:styleId="1e">
    <w:name w:val="Знак1 Знак Знак Знак"/>
    <w:basedOn w:val="a0"/>
    <w:rsid w:val="008303CB"/>
    <w:pPr>
      <w:spacing w:after="160" w:line="240" w:lineRule="exact"/>
    </w:pPr>
    <w:rPr>
      <w:rFonts w:ascii="Verdana" w:eastAsia="Times New Roman" w:hAnsi="Verdana" w:cs="Verdana"/>
      <w:sz w:val="20"/>
      <w:szCs w:val="20"/>
      <w:lang w:val="en-US" w:eastAsia="en-US"/>
    </w:rPr>
  </w:style>
  <w:style w:type="character" w:customStyle="1" w:styleId="b-serp-urlitem1">
    <w:name w:val="b-serp-url__item1"/>
    <w:rsid w:val="008303CB"/>
  </w:style>
  <w:style w:type="paragraph" w:customStyle="1" w:styleId="affffff9">
    <w:name w:val="Знак Знак Знак"/>
    <w:basedOn w:val="a0"/>
    <w:rsid w:val="008303CB"/>
    <w:pPr>
      <w:spacing w:after="160" w:line="240" w:lineRule="exact"/>
    </w:pPr>
    <w:rPr>
      <w:rFonts w:ascii="Verdana" w:eastAsia="Times New Roman" w:hAnsi="Verdana" w:cs="Verdana"/>
      <w:sz w:val="20"/>
      <w:szCs w:val="20"/>
      <w:lang w:val="en-US" w:eastAsia="en-US"/>
    </w:rPr>
  </w:style>
  <w:style w:type="paragraph" w:customStyle="1" w:styleId="WW-">
    <w:name w:val="WW-Обычный (веб)"/>
    <w:basedOn w:val="a0"/>
    <w:rsid w:val="008303CB"/>
    <w:pPr>
      <w:overflowPunct w:val="0"/>
      <w:spacing w:before="280" w:after="280" w:line="240" w:lineRule="auto"/>
    </w:pPr>
    <w:rPr>
      <w:rFonts w:eastAsia="Times New Roman"/>
      <w:sz w:val="24"/>
      <w:szCs w:val="24"/>
      <w:lang w:eastAsia="ar-SA"/>
    </w:rPr>
  </w:style>
  <w:style w:type="paragraph" w:customStyle="1" w:styleId="140">
    <w:name w:val="Обычный + 14 пт"/>
    <w:basedOn w:val="a0"/>
    <w:rsid w:val="008303CB"/>
    <w:pPr>
      <w:autoSpaceDE w:val="0"/>
      <w:autoSpaceDN w:val="0"/>
      <w:adjustRightInd w:val="0"/>
      <w:spacing w:after="0" w:line="240" w:lineRule="auto"/>
      <w:ind w:firstLine="540"/>
      <w:jc w:val="both"/>
      <w:outlineLvl w:val="1"/>
    </w:pPr>
    <w:rPr>
      <w:rFonts w:eastAsia="Times New Roman"/>
      <w:spacing w:val="8"/>
      <w:kern w:val="144"/>
      <w:lang w:eastAsia="ar-SA"/>
    </w:rPr>
  </w:style>
  <w:style w:type="paragraph" w:customStyle="1" w:styleId="affffffa">
    <w:name w:val="Знак Знак Знак Знак Знак Знак Знак Знак Знак Знак Знак Знак Знак Знак Знак"/>
    <w:basedOn w:val="a0"/>
    <w:rsid w:val="008303CB"/>
    <w:pPr>
      <w:spacing w:after="160" w:line="240" w:lineRule="exact"/>
    </w:pPr>
    <w:rPr>
      <w:rFonts w:ascii="Verdana" w:eastAsia="Times New Roman" w:hAnsi="Verdana" w:cs="Verdana"/>
      <w:sz w:val="20"/>
      <w:szCs w:val="20"/>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rsid w:val="008303CB"/>
    <w:pPr>
      <w:spacing w:after="160" w:line="240" w:lineRule="exact"/>
    </w:pPr>
    <w:rPr>
      <w:rFonts w:ascii="Verdana" w:eastAsia="Times New Roman" w:hAnsi="Verdana" w:cs="Verdana"/>
      <w:sz w:val="20"/>
      <w:szCs w:val="20"/>
      <w:lang w:val="en-US" w:eastAsia="en-US"/>
    </w:rPr>
  </w:style>
  <w:style w:type="paragraph" w:customStyle="1" w:styleId="2f1">
    <w:name w:val="Знак2 Знак Знак Знак Знак Знак Знак Знак Знак Знак Знак"/>
    <w:basedOn w:val="a0"/>
    <w:rsid w:val="008303CB"/>
    <w:pPr>
      <w:widowControl w:val="0"/>
      <w:adjustRightInd w:val="0"/>
      <w:spacing w:after="160" w:line="240" w:lineRule="exact"/>
      <w:jc w:val="right"/>
    </w:pPr>
    <w:rPr>
      <w:rFonts w:eastAsia="Times New Roman"/>
      <w:sz w:val="20"/>
      <w:szCs w:val="20"/>
      <w:lang w:val="en-GB" w:eastAsia="en-US"/>
    </w:rPr>
  </w:style>
  <w:style w:type="character" w:customStyle="1" w:styleId="ConsPlusNormal2">
    <w:name w:val="ConsPlusNormal Знак Знак"/>
    <w:locked/>
    <w:rsid w:val="008303CB"/>
    <w:rPr>
      <w:rFonts w:ascii="Arial" w:hAnsi="Arial" w:cs="Arial"/>
      <w:lang w:val="ru-RU" w:eastAsia="ru-RU" w:bidi="ar-SA"/>
    </w:rPr>
  </w:style>
  <w:style w:type="paragraph" w:customStyle="1" w:styleId="2f2">
    <w:name w:val="Знак2 Знак Знак Знак Знак Знак Знак Знак Знак"/>
    <w:basedOn w:val="a0"/>
    <w:rsid w:val="008303CB"/>
    <w:pPr>
      <w:widowControl w:val="0"/>
      <w:adjustRightInd w:val="0"/>
      <w:spacing w:after="160" w:line="240" w:lineRule="exact"/>
      <w:jc w:val="right"/>
    </w:pPr>
    <w:rPr>
      <w:rFonts w:eastAsia="Times New Roman"/>
      <w:sz w:val="20"/>
      <w:szCs w:val="20"/>
      <w:lang w:val="en-GB" w:eastAsia="en-US"/>
    </w:rPr>
  </w:style>
  <w:style w:type="character" w:customStyle="1" w:styleId="rvts10">
    <w:name w:val="rvts10"/>
    <w:rsid w:val="008303CB"/>
  </w:style>
  <w:style w:type="paragraph" w:customStyle="1" w:styleId="Style17">
    <w:name w:val="Style17"/>
    <w:basedOn w:val="a0"/>
    <w:uiPriority w:val="99"/>
    <w:rsid w:val="008303CB"/>
    <w:pPr>
      <w:widowControl w:val="0"/>
      <w:autoSpaceDE w:val="0"/>
      <w:autoSpaceDN w:val="0"/>
      <w:adjustRightInd w:val="0"/>
      <w:spacing w:after="0" w:line="328" w:lineRule="exact"/>
      <w:ind w:firstLine="727"/>
      <w:jc w:val="both"/>
    </w:pPr>
    <w:rPr>
      <w:rFonts w:eastAsia="Times New Roman"/>
      <w:sz w:val="24"/>
      <w:szCs w:val="24"/>
    </w:rPr>
  </w:style>
  <w:style w:type="character" w:customStyle="1" w:styleId="FontStyle53">
    <w:name w:val="Font Style53"/>
    <w:uiPriority w:val="99"/>
    <w:rsid w:val="008303CB"/>
    <w:rPr>
      <w:rFonts w:ascii="Times New Roman" w:hAnsi="Times New Roman" w:cs="Times New Roman"/>
      <w:sz w:val="26"/>
      <w:szCs w:val="26"/>
    </w:rPr>
  </w:style>
  <w:style w:type="character" w:customStyle="1" w:styleId="FontStyle56">
    <w:name w:val="Font Style56"/>
    <w:uiPriority w:val="99"/>
    <w:rsid w:val="008303CB"/>
    <w:rPr>
      <w:rFonts w:ascii="Times New Roman" w:hAnsi="Times New Roman" w:cs="Times New Roman"/>
      <w:b/>
      <w:bCs/>
      <w:sz w:val="26"/>
      <w:szCs w:val="26"/>
    </w:rPr>
  </w:style>
  <w:style w:type="paragraph" w:customStyle="1" w:styleId="Style31">
    <w:name w:val="Style31"/>
    <w:basedOn w:val="a0"/>
    <w:uiPriority w:val="99"/>
    <w:rsid w:val="008303CB"/>
    <w:pPr>
      <w:widowControl w:val="0"/>
      <w:autoSpaceDE w:val="0"/>
      <w:autoSpaceDN w:val="0"/>
      <w:adjustRightInd w:val="0"/>
      <w:spacing w:after="0" w:line="324" w:lineRule="exact"/>
      <w:jc w:val="center"/>
    </w:pPr>
    <w:rPr>
      <w:rFonts w:eastAsia="Times New Roman"/>
      <w:sz w:val="24"/>
      <w:szCs w:val="24"/>
    </w:rPr>
  </w:style>
  <w:style w:type="paragraph" w:customStyle="1" w:styleId="affffffb">
    <w:name w:val="Знак"/>
    <w:basedOn w:val="a0"/>
    <w:rsid w:val="008303CB"/>
    <w:pPr>
      <w:spacing w:before="100" w:beforeAutospacing="1" w:after="100" w:afterAutospacing="1" w:line="240" w:lineRule="auto"/>
    </w:pPr>
    <w:rPr>
      <w:rFonts w:ascii="Tahoma" w:eastAsia="Times New Roman" w:hAnsi="Tahoma"/>
      <w:sz w:val="20"/>
      <w:szCs w:val="20"/>
      <w:lang w:val="en-US" w:eastAsia="en-US"/>
    </w:rPr>
  </w:style>
  <w:style w:type="paragraph" w:styleId="a">
    <w:name w:val="List Bullet"/>
    <w:basedOn w:val="a0"/>
    <w:autoRedefine/>
    <w:rsid w:val="008303CB"/>
    <w:pPr>
      <w:numPr>
        <w:numId w:val="1"/>
      </w:numPr>
      <w:spacing w:after="0" w:line="240" w:lineRule="auto"/>
    </w:pPr>
    <w:rPr>
      <w:rFonts w:eastAsia="Times New Roman"/>
      <w:sz w:val="24"/>
      <w:szCs w:val="24"/>
    </w:rPr>
  </w:style>
  <w:style w:type="paragraph" w:customStyle="1" w:styleId="1f">
    <w:name w:val="Знак1"/>
    <w:basedOn w:val="a0"/>
    <w:rsid w:val="008303CB"/>
    <w:pPr>
      <w:widowControl w:val="0"/>
      <w:adjustRightInd w:val="0"/>
      <w:spacing w:after="160" w:line="240" w:lineRule="exact"/>
      <w:jc w:val="right"/>
    </w:pPr>
    <w:rPr>
      <w:rFonts w:eastAsia="Times New Roman"/>
      <w:sz w:val="20"/>
      <w:szCs w:val="20"/>
      <w:lang w:val="en-GB" w:eastAsia="en-US"/>
    </w:rPr>
  </w:style>
  <w:style w:type="paragraph" w:customStyle="1" w:styleId="TextBas">
    <w:name w:val="TextBas"/>
    <w:basedOn w:val="a0"/>
    <w:rsid w:val="008303CB"/>
    <w:pPr>
      <w:autoSpaceDE w:val="0"/>
      <w:autoSpaceDN w:val="0"/>
      <w:adjustRightInd w:val="0"/>
      <w:spacing w:after="0" w:line="240" w:lineRule="auto"/>
      <w:jc w:val="both"/>
    </w:pPr>
    <w:rPr>
      <w:rFonts w:eastAsia="Times New Roman"/>
      <w:sz w:val="26"/>
      <w:szCs w:val="26"/>
    </w:rPr>
  </w:style>
  <w:style w:type="paragraph" w:customStyle="1" w:styleId="1f0">
    <w:name w:val="Без интервала1"/>
    <w:qFormat/>
    <w:rsid w:val="008303CB"/>
    <w:pPr>
      <w:suppressAutoHyphens/>
      <w:spacing w:after="0" w:line="240" w:lineRule="auto"/>
    </w:pPr>
    <w:rPr>
      <w:rFonts w:ascii="Calibri" w:eastAsia="Times New Roman" w:hAnsi="Calibri"/>
      <w:sz w:val="22"/>
      <w:szCs w:val="22"/>
      <w:lang w:val="en-US" w:eastAsia="zh-CN"/>
    </w:rPr>
  </w:style>
  <w:style w:type="paragraph" w:customStyle="1" w:styleId="51">
    <w:name w:val="Обычный5"/>
    <w:rsid w:val="003E6F86"/>
    <w:pPr>
      <w:spacing w:after="0" w:line="240" w:lineRule="auto"/>
    </w:pPr>
    <w:rPr>
      <w:rFonts w:eastAsia="Times New Roman"/>
      <w:sz w:val="20"/>
      <w:szCs w:val="20"/>
    </w:rPr>
  </w:style>
</w:styles>
</file>

<file path=word/webSettings.xml><?xml version="1.0" encoding="utf-8"?>
<w:webSettings xmlns:r="http://schemas.openxmlformats.org/officeDocument/2006/relationships" xmlns:w="http://schemas.openxmlformats.org/wordprocessingml/2006/main">
  <w:divs>
    <w:div w:id="105134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B6CC0A718AD29F823D3C44D32BC232712AF70BBE1BA054F6CFC6600A8ACAF4FD21FF0FF8F049E865F7z8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B%D0%B5%D1%81%D0%BE%D1%81%D1%82%D0%B5%D0%BF%D1%8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0%D0%B5%D0%BB%D1%8C%D0%B5%D1%84_(%D1%82%D0%BE%D0%BF%D0%BE%D0%B3%D1%80%D0%B0%D1%84%D0%B8%D1%8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u.wikipedia.org/wiki/%D0%98%D1%80%D0%BA%D1%83%D1%82%D1%81%D0%BA%D0%BE-%D0%A7%D0%B5%D1%80%D0%B5%D0%BC%D1%85%D0%BE%D0%B2%D1%81%D0%BA%D0%B0%D1%8F_%D1%80%D0%B0%D0%B2%D0%BD%D0%B8%D0%BD%D0%B0" TargetMode="External"/><Relationship Id="rId4" Type="http://schemas.openxmlformats.org/officeDocument/2006/relationships/settings" Target="settings.xml"/><Relationship Id="rId9" Type="http://schemas.openxmlformats.org/officeDocument/2006/relationships/hyperlink" Target="https://ru.wikipedia.org/wiki/%D0%98%D1%80%D0%BA%D1%83%D1%82%D1%81%D0%BA%D0%BE-%D0%A7%D0%B5%D1%80%D0%B5%D0%BC%D1%85%D0%BE%D0%B2%D1%81%D0%BA%D0%B0%D1%8F_%D1%80%D0%B0%D0%B2%D0%BD%D0%B8%D0%BD%D0%B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BDE3D-EF91-454B-A627-AB4026DB9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1548</TotalTime>
  <Pages>104</Pages>
  <Words>20028</Words>
  <Characters>114166</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484</cp:revision>
  <cp:lastPrinted>2016-05-31T08:09:00Z</cp:lastPrinted>
  <dcterms:created xsi:type="dcterms:W3CDTF">2014-04-30T05:50:00Z</dcterms:created>
  <dcterms:modified xsi:type="dcterms:W3CDTF">2016-06-01T01:29:00Z</dcterms:modified>
</cp:coreProperties>
</file>