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8E7054" w:rsidP="006C7673">
      <w:pPr>
        <w:pBdr>
          <w:bottom w:val="single" w:sz="12" w:space="0" w:color="auto"/>
        </w:pBdr>
        <w:ind w:right="256"/>
        <w:jc w:val="center"/>
        <w:rPr>
          <w:b/>
        </w:rPr>
      </w:pPr>
      <w:r>
        <w:rPr>
          <w:b/>
        </w:rPr>
        <w:t>3</w:t>
      </w:r>
      <w:r w:rsidR="00C511A3">
        <w:rPr>
          <w:b/>
        </w:rPr>
        <w:t>1</w:t>
      </w:r>
      <w:r w:rsidR="00D05D3C" w:rsidRPr="00D05D3C">
        <w:rPr>
          <w:b/>
        </w:rPr>
        <w:t xml:space="preserve"> </w:t>
      </w:r>
      <w:r w:rsidR="00504730">
        <w:rPr>
          <w:b/>
        </w:rPr>
        <w:t>января</w:t>
      </w:r>
      <w:r w:rsidR="00A0284F">
        <w:rPr>
          <w:b/>
        </w:rPr>
        <w:t xml:space="preserve"> </w:t>
      </w:r>
      <w:r w:rsidR="00D05D3C" w:rsidRPr="00D05D3C">
        <w:rPr>
          <w:b/>
        </w:rPr>
        <w:t>201</w:t>
      </w:r>
      <w:r w:rsidR="00504730">
        <w:rPr>
          <w:b/>
        </w:rPr>
        <w:t>8</w:t>
      </w:r>
      <w:r w:rsidR="00D05D3C" w:rsidRPr="00D05D3C">
        <w:rPr>
          <w:b/>
        </w:rPr>
        <w:t xml:space="preserve"> года, выпуск № </w:t>
      </w:r>
      <w:r w:rsidR="00504730">
        <w:rPr>
          <w:b/>
        </w:rPr>
        <w:t>104</w:t>
      </w:r>
    </w:p>
    <w:p w:rsidR="00162234" w:rsidRDefault="00162234" w:rsidP="00162234">
      <w:pPr>
        <w:ind w:right="256" w:firstLine="540"/>
        <w:jc w:val="both"/>
        <w:rPr>
          <w:b/>
        </w:rPr>
      </w:pPr>
      <w:r w:rsidRPr="00D05D3C">
        <w:rPr>
          <w:b/>
        </w:rPr>
        <w:t xml:space="preserve">В  </w:t>
      </w:r>
      <w:r w:rsidR="00504730">
        <w:rPr>
          <w:b/>
        </w:rPr>
        <w:t>январе</w:t>
      </w:r>
      <w:r>
        <w:rPr>
          <w:b/>
        </w:rPr>
        <w:t xml:space="preserve"> </w:t>
      </w:r>
      <w:r w:rsidRPr="00D05D3C">
        <w:rPr>
          <w:b/>
        </w:rPr>
        <w:t>201</w:t>
      </w:r>
      <w:r w:rsidR="00504730">
        <w:rPr>
          <w:b/>
        </w:rPr>
        <w:t>8</w:t>
      </w:r>
      <w:r w:rsidRPr="00D05D3C">
        <w:rPr>
          <w:b/>
        </w:rPr>
        <w:t xml:space="preserve"> года Думой муниципального образования «Табарсук» </w:t>
      </w:r>
      <w:r w:rsidRPr="00822F40">
        <w:rPr>
          <w:b/>
        </w:rPr>
        <w:t>приняты следующие нормативно-правовые акты:</w:t>
      </w:r>
    </w:p>
    <w:p w:rsidR="00162234" w:rsidRDefault="00162234" w:rsidP="00162234">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rsidR="008C4446">
        <w:t>29</w:t>
      </w:r>
      <w:r w:rsidRPr="00FC6A58">
        <w:t>.</w:t>
      </w:r>
      <w:r w:rsidR="008C4446">
        <w:t>12</w:t>
      </w:r>
      <w:r w:rsidRPr="00FC6A58">
        <w:t>.201</w:t>
      </w:r>
      <w:r>
        <w:t>7</w:t>
      </w:r>
      <w:r w:rsidRPr="00FC6A58">
        <w:t xml:space="preserve">г. № </w:t>
      </w:r>
      <w:r>
        <w:t>1</w:t>
      </w:r>
      <w:r w:rsidR="008C4446">
        <w:t>16</w:t>
      </w:r>
      <w:r w:rsidRPr="00FC6A58">
        <w:t>/3-дмо  «</w:t>
      </w:r>
      <w:r>
        <w:t>О внесении изменений в решение Думы МО «Табарсук» № 82/3-дмо от 29.12.2016г. «О бюджете муниципального образования «Табарсук» на 2017 год и на плановый период 2018 и 2019 годов».</w:t>
      </w:r>
    </w:p>
    <w:p w:rsidR="008C4446" w:rsidRDefault="008C4446" w:rsidP="008C4446">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t>29</w:t>
      </w:r>
      <w:r w:rsidRPr="00FC6A58">
        <w:t>.</w:t>
      </w:r>
      <w:r>
        <w:t>01</w:t>
      </w:r>
      <w:r w:rsidRPr="00FC6A58">
        <w:t>.201</w:t>
      </w:r>
      <w:r>
        <w:t>8</w:t>
      </w:r>
      <w:r w:rsidRPr="00FC6A58">
        <w:t xml:space="preserve">г. № </w:t>
      </w:r>
      <w:r>
        <w:t>117</w:t>
      </w:r>
      <w:r w:rsidRPr="00FC6A58">
        <w:t>/3-дмо  «</w:t>
      </w:r>
      <w:r>
        <w:t>О признании утратившим силу решение Думы МО «Табарсук» от 15.06.2016 г. № 63/3-дмо «Об утверждении Положения о предоставлении лицами,   замещающими</w:t>
      </w:r>
      <w:r w:rsidR="00451577">
        <w:t xml:space="preserve"> муниципальные должности муниципального образования «Табарсук»</w:t>
      </w:r>
      <w:r w:rsidR="006B2164">
        <w:t xml:space="preserve"> сведений о доходах,  об имуществе и обязательствах имущественного характера».</w:t>
      </w:r>
    </w:p>
    <w:p w:rsidR="008C4446" w:rsidRDefault="006B2164" w:rsidP="009E2D93">
      <w:pPr>
        <w:pStyle w:val="a8"/>
        <w:ind w:right="256" w:firstLine="567"/>
        <w:jc w:val="both"/>
      </w:pPr>
      <w:r>
        <w:t>2</w:t>
      </w:r>
      <w:r w:rsidRPr="00FC6A58">
        <w:t xml:space="preserve">. </w:t>
      </w:r>
      <w:r>
        <w:t xml:space="preserve"> </w:t>
      </w:r>
      <w:r w:rsidRPr="00FC6A58">
        <w:t xml:space="preserve">Решение Думы </w:t>
      </w:r>
      <w:r>
        <w:t xml:space="preserve">МО «Табарсук» </w:t>
      </w:r>
      <w:r w:rsidRPr="00FC6A58">
        <w:t xml:space="preserve">от </w:t>
      </w:r>
      <w:r>
        <w:t>29</w:t>
      </w:r>
      <w:r w:rsidRPr="00FC6A58">
        <w:t>.</w:t>
      </w:r>
      <w:r>
        <w:t>01</w:t>
      </w:r>
      <w:r w:rsidRPr="00FC6A58">
        <w:t>.201</w:t>
      </w:r>
      <w:r>
        <w:t>8</w:t>
      </w:r>
      <w:r w:rsidRPr="00FC6A58">
        <w:t xml:space="preserve">г. № </w:t>
      </w:r>
      <w:r>
        <w:t>118</w:t>
      </w:r>
      <w:r w:rsidRPr="00FC6A58">
        <w:t>/3-дмо  «</w:t>
      </w:r>
      <w:r>
        <w:t>О признании утратившим силу решение Думы МО «Табарсук» от 17.06.2015 г. № 47/3-дмо «Об утверждении Порядка предоставления главой  муниципального образования «Табарсук» сведений о своих расходах и расходах его (её)</w:t>
      </w:r>
      <w:r w:rsidR="008407E8">
        <w:t xml:space="preserve"> супруги (супруга) и несовершеннолетних детей».</w:t>
      </w:r>
    </w:p>
    <w:p w:rsidR="00263EE6" w:rsidRDefault="00263EE6" w:rsidP="009E2D93">
      <w:pPr>
        <w:pStyle w:val="a8"/>
        <w:ind w:right="256" w:firstLine="567"/>
        <w:jc w:val="both"/>
      </w:pPr>
    </w:p>
    <w:p w:rsidR="008871E5" w:rsidRPr="00822F40" w:rsidRDefault="008871E5" w:rsidP="00263EE6">
      <w:pPr>
        <w:pStyle w:val="a8"/>
        <w:ind w:right="256" w:firstLine="567"/>
        <w:jc w:val="both"/>
        <w:rPr>
          <w:b/>
        </w:rPr>
      </w:pPr>
      <w:r w:rsidRPr="00822F40">
        <w:rPr>
          <w:b/>
        </w:rPr>
        <w:t xml:space="preserve">В </w:t>
      </w:r>
      <w:r>
        <w:rPr>
          <w:b/>
        </w:rPr>
        <w:t>январе</w:t>
      </w:r>
      <w:r w:rsidRPr="00822F40">
        <w:rPr>
          <w:b/>
        </w:rPr>
        <w:t xml:space="preserve"> 201</w:t>
      </w:r>
      <w:r w:rsidR="009E2D93">
        <w:rPr>
          <w:b/>
        </w:rPr>
        <w:t>8</w:t>
      </w:r>
      <w:r w:rsidRPr="00822F40">
        <w:rPr>
          <w:b/>
        </w:rPr>
        <w:t xml:space="preserve"> года администрацией муниципального образования «Табарсук» приняты следующие нормативно-правовые акты:</w:t>
      </w:r>
    </w:p>
    <w:p w:rsidR="008871E5" w:rsidRDefault="008871E5" w:rsidP="008871E5">
      <w:pPr>
        <w:pStyle w:val="a8"/>
        <w:ind w:right="256" w:firstLine="567"/>
        <w:jc w:val="both"/>
      </w:pPr>
      <w:r w:rsidRPr="00D05D3C">
        <w:t xml:space="preserve">1. Постановление администрации МО «Табарсук» от </w:t>
      </w:r>
      <w:r>
        <w:t>29</w:t>
      </w:r>
      <w:r w:rsidRPr="00D05D3C">
        <w:t>.</w:t>
      </w:r>
      <w:r>
        <w:t>01</w:t>
      </w:r>
      <w:r w:rsidRPr="00D05D3C">
        <w:t>.201</w:t>
      </w:r>
      <w:r>
        <w:t>8</w:t>
      </w:r>
      <w:r w:rsidRPr="00D05D3C">
        <w:t xml:space="preserve">г. № </w:t>
      </w:r>
      <w:r>
        <w:t>3</w:t>
      </w:r>
      <w:r w:rsidRPr="00D05D3C">
        <w:t xml:space="preserve">-п </w:t>
      </w:r>
      <w:r>
        <w:t>«Об утверждении 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9E2D93" w:rsidRDefault="008871E5" w:rsidP="009E2D93">
      <w:pPr>
        <w:pStyle w:val="a8"/>
        <w:ind w:right="256" w:firstLine="567"/>
        <w:jc w:val="both"/>
      </w:pPr>
      <w:r>
        <w:t xml:space="preserve">2. Постановление </w:t>
      </w:r>
      <w:r w:rsidR="00760A16">
        <w:t xml:space="preserve"> </w:t>
      </w:r>
      <w:r>
        <w:t>администрации МО «Табарсук» от 2</w:t>
      </w:r>
      <w:r w:rsidR="009E2D93">
        <w:t>9</w:t>
      </w:r>
      <w:r>
        <w:t>.01.201</w:t>
      </w:r>
      <w:r w:rsidR="009E2D93">
        <w:t>8г. № 4</w:t>
      </w:r>
      <w:r>
        <w:t>-п «Об утверждении плана финансово-хозяйственной деятельности муниципального бюджетного учреждения культуры «Информационно-культурный центр» муницип</w:t>
      </w:r>
      <w:r w:rsidR="009E2D93">
        <w:t>ального образования «Табарсук»».</w:t>
      </w:r>
    </w:p>
    <w:p w:rsidR="00760A16" w:rsidRDefault="00760A16" w:rsidP="009E2D93">
      <w:pPr>
        <w:pStyle w:val="a8"/>
        <w:ind w:right="256" w:firstLine="567"/>
        <w:jc w:val="both"/>
      </w:pPr>
    </w:p>
    <w:p w:rsidR="00822F40" w:rsidRPr="009E2D93" w:rsidRDefault="009E2D93" w:rsidP="009E2D93">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C7673">
      <w:pPr>
        <w:pStyle w:val="a8"/>
        <w:ind w:right="256"/>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C7673">
      <w:pPr>
        <w:pStyle w:val="a8"/>
        <w:ind w:right="256"/>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C7673">
      <w:pPr>
        <w:pStyle w:val="a8"/>
        <w:ind w:right="256"/>
        <w:rPr>
          <w:rStyle w:val="a7"/>
          <w:b/>
          <w:i w:val="0"/>
          <w:iCs w:val="0"/>
          <w:sz w:val="26"/>
          <w:szCs w:val="26"/>
        </w:rPr>
      </w:pPr>
      <w:r w:rsidRPr="009E2D93">
        <w:rPr>
          <w:rStyle w:val="a7"/>
          <w:b/>
          <w:i w:val="0"/>
          <w:sz w:val="26"/>
          <w:szCs w:val="26"/>
        </w:rPr>
        <w:t>Тираж-30 экземпляров.</w:t>
      </w:r>
    </w:p>
    <w:p w:rsidR="00D05D3C" w:rsidRPr="009E2D93" w:rsidRDefault="00D05D3C" w:rsidP="006C7673">
      <w:pPr>
        <w:pStyle w:val="a8"/>
        <w:ind w:right="256"/>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C7673">
      <w:pPr>
        <w:pStyle w:val="a8"/>
        <w:ind w:right="256"/>
        <w:rPr>
          <w:rStyle w:val="a7"/>
          <w:b/>
          <w:i w:val="0"/>
          <w:iCs w:val="0"/>
          <w:sz w:val="26"/>
          <w:szCs w:val="26"/>
        </w:rPr>
      </w:pPr>
      <w:r w:rsidRPr="009E2D93">
        <w:rPr>
          <w:rStyle w:val="a7"/>
          <w:b/>
          <w:i w:val="0"/>
          <w:sz w:val="26"/>
          <w:szCs w:val="26"/>
        </w:rPr>
        <w:t>Адрес редакции - с.Табарсук, ул. Юбилейная, д.3</w:t>
      </w:r>
    </w:p>
    <w:p w:rsidR="00262616" w:rsidRPr="009E2D93" w:rsidRDefault="00D05D3C" w:rsidP="006C7673">
      <w:pPr>
        <w:pStyle w:val="a8"/>
        <w:ind w:right="256"/>
        <w:rPr>
          <w:b/>
          <w:color w:val="000000"/>
          <w:sz w:val="26"/>
          <w:szCs w:val="26"/>
        </w:rPr>
      </w:pPr>
      <w:r w:rsidRPr="009E2D93">
        <w:rPr>
          <w:rStyle w:val="a7"/>
          <w:b/>
          <w:i w:val="0"/>
          <w:sz w:val="26"/>
          <w:szCs w:val="26"/>
        </w:rPr>
        <w:t xml:space="preserve">Номер подписан в печать </w:t>
      </w:r>
      <w:r w:rsidR="0058794A" w:rsidRPr="009E2D93">
        <w:rPr>
          <w:rStyle w:val="a7"/>
          <w:b/>
          <w:i w:val="0"/>
          <w:sz w:val="26"/>
          <w:szCs w:val="26"/>
        </w:rPr>
        <w:t>3</w:t>
      </w:r>
      <w:r w:rsidR="00F50F74" w:rsidRPr="009E2D93">
        <w:rPr>
          <w:rStyle w:val="a7"/>
          <w:b/>
          <w:i w:val="0"/>
          <w:sz w:val="26"/>
          <w:szCs w:val="26"/>
        </w:rPr>
        <w:t>1</w:t>
      </w:r>
      <w:r w:rsidRPr="009E2D93">
        <w:rPr>
          <w:rStyle w:val="a7"/>
          <w:b/>
          <w:i w:val="0"/>
          <w:sz w:val="26"/>
          <w:szCs w:val="26"/>
        </w:rPr>
        <w:t xml:space="preserve"> </w:t>
      </w:r>
      <w:r w:rsidR="009E2D93">
        <w:rPr>
          <w:rStyle w:val="a7"/>
          <w:b/>
          <w:i w:val="0"/>
          <w:sz w:val="26"/>
          <w:szCs w:val="26"/>
        </w:rPr>
        <w:t xml:space="preserve">января </w:t>
      </w:r>
      <w:r w:rsidRPr="009E2D93">
        <w:rPr>
          <w:rStyle w:val="a7"/>
          <w:b/>
          <w:i w:val="0"/>
          <w:sz w:val="26"/>
          <w:szCs w:val="26"/>
        </w:rPr>
        <w:t>201</w:t>
      </w:r>
      <w:r w:rsidR="009E2D93">
        <w:rPr>
          <w:rStyle w:val="a7"/>
          <w:b/>
          <w:i w:val="0"/>
          <w:sz w:val="26"/>
          <w:szCs w:val="26"/>
        </w:rPr>
        <w:t>8</w:t>
      </w:r>
      <w:r w:rsidRPr="009E2D93">
        <w:rPr>
          <w:rStyle w:val="a7"/>
          <w:b/>
          <w:i w:val="0"/>
          <w:sz w:val="26"/>
          <w:szCs w:val="26"/>
        </w:rPr>
        <w:t xml:space="preserve"> года.</w:t>
      </w:r>
      <w:r w:rsidR="00FB1358" w:rsidRPr="009E2D93">
        <w:rPr>
          <w:b/>
          <w:color w:val="000000"/>
          <w:sz w:val="26"/>
          <w:szCs w:val="26"/>
        </w:rPr>
        <w:t xml:space="preserve">       </w:t>
      </w:r>
    </w:p>
    <w:p w:rsidR="007F74F7" w:rsidRPr="000E727B" w:rsidRDefault="007F74F7" w:rsidP="007F74F7">
      <w:pPr>
        <w:pStyle w:val="a8"/>
        <w:jc w:val="center"/>
        <w:rPr>
          <w:rFonts w:ascii="Arial" w:hAnsi="Arial" w:cs="Arial"/>
          <w:b/>
          <w:sz w:val="32"/>
          <w:szCs w:val="32"/>
        </w:rPr>
      </w:pPr>
      <w:r>
        <w:rPr>
          <w:rFonts w:ascii="Arial" w:hAnsi="Arial" w:cs="Arial"/>
          <w:b/>
          <w:sz w:val="32"/>
          <w:szCs w:val="32"/>
        </w:rPr>
        <w:lastRenderedPageBreak/>
        <w:t>29</w:t>
      </w:r>
      <w:r w:rsidRPr="000E727B">
        <w:rPr>
          <w:rFonts w:ascii="Arial" w:hAnsi="Arial" w:cs="Arial"/>
          <w:b/>
          <w:sz w:val="32"/>
          <w:szCs w:val="32"/>
        </w:rPr>
        <w:t>.</w:t>
      </w:r>
      <w:r>
        <w:rPr>
          <w:rFonts w:ascii="Arial" w:hAnsi="Arial" w:cs="Arial"/>
          <w:b/>
          <w:sz w:val="32"/>
          <w:szCs w:val="32"/>
        </w:rPr>
        <w:t>12</w:t>
      </w:r>
      <w:r w:rsidRPr="000E727B">
        <w:rPr>
          <w:rFonts w:ascii="Arial" w:hAnsi="Arial" w:cs="Arial"/>
          <w:b/>
          <w:sz w:val="32"/>
          <w:szCs w:val="32"/>
        </w:rPr>
        <w:t xml:space="preserve">.2017г. № </w:t>
      </w:r>
      <w:r>
        <w:rPr>
          <w:rFonts w:ascii="Arial" w:hAnsi="Arial" w:cs="Arial"/>
          <w:b/>
          <w:sz w:val="32"/>
          <w:szCs w:val="32"/>
        </w:rPr>
        <w:t>116</w:t>
      </w:r>
      <w:r w:rsidRPr="000E727B">
        <w:rPr>
          <w:rFonts w:ascii="Arial" w:hAnsi="Arial" w:cs="Arial"/>
          <w:b/>
          <w:sz w:val="32"/>
          <w:szCs w:val="32"/>
        </w:rPr>
        <w:t>/3-ДМО</w:t>
      </w:r>
    </w:p>
    <w:p w:rsidR="007F74F7" w:rsidRPr="000E727B" w:rsidRDefault="007F74F7" w:rsidP="007F74F7">
      <w:pPr>
        <w:pStyle w:val="a8"/>
        <w:jc w:val="center"/>
        <w:rPr>
          <w:rFonts w:ascii="Arial" w:hAnsi="Arial" w:cs="Arial"/>
          <w:b/>
          <w:sz w:val="32"/>
          <w:szCs w:val="32"/>
        </w:rPr>
      </w:pPr>
      <w:r w:rsidRPr="000E727B">
        <w:rPr>
          <w:rFonts w:ascii="Arial" w:hAnsi="Arial" w:cs="Arial"/>
          <w:b/>
          <w:sz w:val="32"/>
          <w:szCs w:val="32"/>
        </w:rPr>
        <w:t>РОССИЙСКАЯ ФЕДЕРАЦИЯ</w:t>
      </w:r>
    </w:p>
    <w:p w:rsidR="007F74F7" w:rsidRPr="000E727B" w:rsidRDefault="007F74F7" w:rsidP="007F74F7">
      <w:pPr>
        <w:pStyle w:val="a8"/>
        <w:jc w:val="center"/>
        <w:rPr>
          <w:rFonts w:ascii="Arial" w:hAnsi="Arial" w:cs="Arial"/>
          <w:b/>
          <w:sz w:val="32"/>
          <w:szCs w:val="32"/>
        </w:rPr>
      </w:pPr>
      <w:r w:rsidRPr="000E727B">
        <w:rPr>
          <w:rFonts w:ascii="Arial" w:hAnsi="Arial" w:cs="Arial"/>
          <w:b/>
          <w:sz w:val="32"/>
          <w:szCs w:val="32"/>
        </w:rPr>
        <w:t>ИРКУТСКАЯ ОБЛАСТЬ</w:t>
      </w:r>
    </w:p>
    <w:p w:rsidR="007F74F7" w:rsidRPr="000E727B" w:rsidRDefault="007F74F7" w:rsidP="007F74F7">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7F74F7" w:rsidRPr="000E727B" w:rsidRDefault="007F74F7" w:rsidP="007F74F7">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7F74F7" w:rsidRPr="000E727B" w:rsidRDefault="007F74F7" w:rsidP="007F74F7">
      <w:pPr>
        <w:pStyle w:val="a8"/>
        <w:jc w:val="center"/>
        <w:rPr>
          <w:rFonts w:ascii="Arial" w:hAnsi="Arial" w:cs="Arial"/>
          <w:b/>
          <w:sz w:val="32"/>
          <w:szCs w:val="32"/>
        </w:rPr>
      </w:pPr>
      <w:r w:rsidRPr="000E727B">
        <w:rPr>
          <w:rFonts w:ascii="Arial" w:hAnsi="Arial" w:cs="Arial"/>
          <w:b/>
          <w:sz w:val="32"/>
          <w:szCs w:val="32"/>
        </w:rPr>
        <w:t>ДУМА</w:t>
      </w:r>
    </w:p>
    <w:p w:rsidR="007F74F7" w:rsidRPr="000E727B" w:rsidRDefault="007F74F7" w:rsidP="007F74F7">
      <w:pPr>
        <w:pStyle w:val="a8"/>
        <w:jc w:val="center"/>
        <w:rPr>
          <w:rFonts w:ascii="Arial" w:hAnsi="Arial" w:cs="Arial"/>
          <w:b/>
          <w:sz w:val="32"/>
          <w:szCs w:val="32"/>
          <w:u w:val="single"/>
        </w:rPr>
      </w:pPr>
      <w:r w:rsidRPr="000E727B">
        <w:rPr>
          <w:rFonts w:ascii="Arial" w:hAnsi="Arial" w:cs="Arial"/>
          <w:b/>
          <w:sz w:val="32"/>
          <w:szCs w:val="32"/>
        </w:rPr>
        <w:t>РЕШЕНИЕ</w:t>
      </w:r>
    </w:p>
    <w:p w:rsidR="007F74F7" w:rsidRPr="000E727B" w:rsidRDefault="007F74F7" w:rsidP="007F74F7">
      <w:pPr>
        <w:pStyle w:val="a8"/>
        <w:jc w:val="center"/>
        <w:rPr>
          <w:rFonts w:ascii="Arial" w:hAnsi="Arial" w:cs="Arial"/>
          <w:b/>
          <w:sz w:val="32"/>
          <w:szCs w:val="32"/>
        </w:rPr>
      </w:pPr>
    </w:p>
    <w:p w:rsidR="007F74F7" w:rsidRPr="00886535" w:rsidRDefault="007F74F7" w:rsidP="007F74F7">
      <w:pPr>
        <w:pStyle w:val="a8"/>
        <w:jc w:val="center"/>
        <w:rPr>
          <w:rFonts w:ascii="Arial" w:hAnsi="Arial" w:cs="Arial"/>
          <w:b/>
          <w:sz w:val="32"/>
          <w:szCs w:val="32"/>
        </w:rPr>
      </w:pPr>
      <w:r>
        <w:rPr>
          <w:rFonts w:ascii="Arial" w:hAnsi="Arial" w:cs="Arial"/>
          <w:b/>
          <w:sz w:val="32"/>
          <w:szCs w:val="32"/>
        </w:rPr>
        <w:t xml:space="preserve">О ВНЕСЕНИИ ИЗМЕНЕНИЙ В РЕШЕНИЕ ДУМЫ МО «ТАБАРСУК» № 82/3-дмо ОТ 29.12.2016г. «О БЮДЖЕТЕ МУНИЦИПАЛЬНОГО ОБРАЗОВАНИЯ «ТАБАРСУК» НА 2017 ГОД И НА ПЛАНОВЫЙ ПЕРИОД 2018 И 2019 ГОДОВ </w:t>
      </w:r>
    </w:p>
    <w:p w:rsidR="007F74F7" w:rsidRDefault="007F74F7" w:rsidP="007F74F7">
      <w:pPr>
        <w:autoSpaceDE w:val="0"/>
        <w:autoSpaceDN w:val="0"/>
        <w:adjustRightInd w:val="0"/>
        <w:ind w:firstLine="540"/>
        <w:jc w:val="center"/>
        <w:rPr>
          <w:b/>
        </w:rPr>
      </w:pPr>
    </w:p>
    <w:p w:rsidR="007F74F7" w:rsidRPr="007F74F7" w:rsidRDefault="007F74F7" w:rsidP="007F74F7">
      <w:pPr>
        <w:autoSpaceDE w:val="0"/>
        <w:autoSpaceDN w:val="0"/>
        <w:adjustRightInd w:val="0"/>
        <w:ind w:firstLine="709"/>
        <w:jc w:val="both"/>
        <w:rPr>
          <w:rFonts w:ascii="Arial" w:hAnsi="Arial" w:cs="Arial"/>
          <w:sz w:val="24"/>
        </w:rPr>
      </w:pPr>
      <w:r w:rsidRPr="007F74F7">
        <w:rPr>
          <w:rFonts w:ascii="Arial" w:hAnsi="Arial" w:cs="Arial"/>
          <w:sz w:val="24"/>
        </w:rPr>
        <w:t>1.Утвердить основные характеристики бюджета МО «Табарсук» (далее местного бюджета) на 2017 год:</w:t>
      </w:r>
    </w:p>
    <w:p w:rsidR="007F74F7" w:rsidRPr="007F74F7" w:rsidRDefault="007F74F7" w:rsidP="007F74F7">
      <w:pPr>
        <w:autoSpaceDE w:val="0"/>
        <w:autoSpaceDN w:val="0"/>
        <w:adjustRightInd w:val="0"/>
        <w:ind w:firstLine="540"/>
        <w:jc w:val="both"/>
        <w:rPr>
          <w:rFonts w:ascii="Arial" w:hAnsi="Arial" w:cs="Arial"/>
          <w:sz w:val="24"/>
        </w:rPr>
      </w:pPr>
      <w:r w:rsidRPr="007F74F7">
        <w:rPr>
          <w:rFonts w:ascii="Arial" w:hAnsi="Arial" w:cs="Arial"/>
          <w:sz w:val="24"/>
        </w:rPr>
        <w:t>прогнозируемый общий объем доходов в сумме 5866,4 тыс. руб., в том числе объем межбюджетных трансфертов, получаемых из других бюджетов бюджетной системы Российской Федерации, в сумме 4048,7тыс. руб.</w:t>
      </w:r>
    </w:p>
    <w:p w:rsidR="007F74F7" w:rsidRPr="007F74F7" w:rsidRDefault="007F74F7" w:rsidP="007F74F7">
      <w:pPr>
        <w:autoSpaceDE w:val="0"/>
        <w:autoSpaceDN w:val="0"/>
        <w:adjustRightInd w:val="0"/>
        <w:ind w:firstLine="540"/>
        <w:jc w:val="both"/>
        <w:rPr>
          <w:rFonts w:ascii="Arial" w:hAnsi="Arial" w:cs="Arial"/>
          <w:sz w:val="24"/>
        </w:rPr>
      </w:pPr>
      <w:r w:rsidRPr="007F74F7">
        <w:rPr>
          <w:rFonts w:ascii="Arial" w:hAnsi="Arial" w:cs="Arial"/>
          <w:sz w:val="24"/>
        </w:rPr>
        <w:t>общий объем расходов в сумме 5389,3 тыс. руб.;</w:t>
      </w:r>
    </w:p>
    <w:p w:rsidR="007F74F7" w:rsidRPr="007F74F7" w:rsidRDefault="007F74F7" w:rsidP="007F74F7">
      <w:pPr>
        <w:autoSpaceDE w:val="0"/>
        <w:autoSpaceDN w:val="0"/>
        <w:adjustRightInd w:val="0"/>
        <w:ind w:firstLine="709"/>
        <w:jc w:val="both"/>
        <w:rPr>
          <w:rFonts w:ascii="Arial" w:hAnsi="Arial" w:cs="Arial"/>
          <w:sz w:val="24"/>
        </w:rPr>
      </w:pPr>
      <w:r w:rsidRPr="007F74F7">
        <w:rPr>
          <w:rFonts w:ascii="Arial" w:hAnsi="Arial" w:cs="Arial"/>
          <w:sz w:val="24"/>
        </w:rPr>
        <w:t>2. Утвердить прогнозируемые доходы бюджета МО «Табарсук» на 2017год и на плановый период 2018 и 2019 годов по группам, подгруппам, статьям и подстатьям классификации доходов бюджетов Российской Федерации согласно приложениям 1 к настоящему решению.</w:t>
      </w:r>
    </w:p>
    <w:p w:rsidR="007F74F7" w:rsidRPr="007F74F7" w:rsidRDefault="007F74F7" w:rsidP="007F74F7">
      <w:pPr>
        <w:autoSpaceDE w:val="0"/>
        <w:autoSpaceDN w:val="0"/>
        <w:adjustRightInd w:val="0"/>
        <w:ind w:firstLine="709"/>
        <w:jc w:val="both"/>
        <w:rPr>
          <w:rFonts w:ascii="Arial" w:hAnsi="Arial" w:cs="Arial"/>
          <w:sz w:val="24"/>
        </w:rPr>
      </w:pPr>
      <w:r w:rsidRPr="007F74F7">
        <w:rPr>
          <w:rFonts w:ascii="Arial" w:hAnsi="Arial" w:cs="Arial"/>
          <w:sz w:val="24"/>
        </w:rPr>
        <w:t>3. Утвердить:</w:t>
      </w:r>
    </w:p>
    <w:p w:rsidR="007F74F7" w:rsidRPr="007F74F7" w:rsidRDefault="007F74F7" w:rsidP="007F74F7">
      <w:pPr>
        <w:autoSpaceDE w:val="0"/>
        <w:autoSpaceDN w:val="0"/>
        <w:adjustRightInd w:val="0"/>
        <w:ind w:firstLine="540"/>
        <w:jc w:val="both"/>
        <w:rPr>
          <w:rFonts w:ascii="Arial" w:hAnsi="Arial" w:cs="Arial"/>
          <w:sz w:val="24"/>
        </w:rPr>
      </w:pPr>
      <w:r w:rsidRPr="007F74F7">
        <w:rPr>
          <w:rFonts w:ascii="Arial" w:hAnsi="Arial" w:cs="Arial"/>
          <w:sz w:val="24"/>
        </w:rPr>
        <w:t>- распределение бюджетных ассигнований на 2017 год и на плановый период 2018 и 2019 годов по разделам и подразделам классификации расходов бюджетов  согласно приложениям 5 к настоящему решению;</w:t>
      </w:r>
    </w:p>
    <w:p w:rsidR="007F74F7" w:rsidRPr="007F74F7" w:rsidRDefault="007F74F7" w:rsidP="007F74F7">
      <w:pPr>
        <w:autoSpaceDE w:val="0"/>
        <w:autoSpaceDN w:val="0"/>
        <w:adjustRightInd w:val="0"/>
        <w:ind w:firstLine="540"/>
        <w:jc w:val="both"/>
        <w:rPr>
          <w:rFonts w:ascii="Arial" w:hAnsi="Arial" w:cs="Arial"/>
          <w:sz w:val="24"/>
        </w:rPr>
      </w:pPr>
      <w:r w:rsidRPr="007F74F7">
        <w:rPr>
          <w:rFonts w:ascii="Arial"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2017 год и на плановый период 2018 и 2019 годов  согласно приложениям 7 к настоящему решению;</w:t>
      </w:r>
    </w:p>
    <w:p w:rsidR="007F74F7" w:rsidRPr="007F74F7" w:rsidRDefault="007F74F7" w:rsidP="007F74F7">
      <w:pPr>
        <w:autoSpaceDE w:val="0"/>
        <w:autoSpaceDN w:val="0"/>
        <w:adjustRightInd w:val="0"/>
        <w:ind w:firstLine="540"/>
        <w:jc w:val="both"/>
        <w:rPr>
          <w:rFonts w:ascii="Arial" w:hAnsi="Arial" w:cs="Arial"/>
          <w:sz w:val="24"/>
        </w:rPr>
      </w:pPr>
      <w:r w:rsidRPr="007F74F7">
        <w:rPr>
          <w:rFonts w:ascii="Arial" w:hAnsi="Arial" w:cs="Arial"/>
          <w:sz w:val="24"/>
        </w:rPr>
        <w:t>- ведомственную структуру расходов местного бюджета на 2017 год и на плановый период 2018 и 2019 годов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7F74F7" w:rsidRPr="007F74F7" w:rsidRDefault="007F74F7" w:rsidP="007F74F7">
      <w:pPr>
        <w:pStyle w:val="a8"/>
        <w:ind w:firstLine="709"/>
        <w:jc w:val="both"/>
        <w:rPr>
          <w:color w:val="000000"/>
          <w:sz w:val="24"/>
        </w:rPr>
      </w:pPr>
      <w:r w:rsidRPr="007F74F7">
        <w:rPr>
          <w:rFonts w:ascii="Arial" w:hAnsi="Arial" w:cs="Arial"/>
          <w:color w:val="000000"/>
          <w:sz w:val="24"/>
        </w:rPr>
        <w:t xml:space="preserve">4. Опубликовать настоящее решение в печатном средстве массовой информации «Табарсукский вестник» и на официальном сайте муниципального </w:t>
      </w:r>
      <w:r w:rsidRPr="007F74F7">
        <w:rPr>
          <w:rFonts w:ascii="Arial" w:hAnsi="Arial" w:cs="Arial"/>
          <w:color w:val="000000"/>
          <w:sz w:val="24"/>
        </w:rPr>
        <w:lastRenderedPageBreak/>
        <w:t>образования «Аларский район», страничке МО «Табарсук» в информационно-телекоммуникационной сети «Интернет».</w:t>
      </w:r>
    </w:p>
    <w:p w:rsidR="007F74F7" w:rsidRPr="007F74F7" w:rsidRDefault="007F74F7" w:rsidP="007F74F7">
      <w:pPr>
        <w:pStyle w:val="a8"/>
        <w:ind w:firstLine="709"/>
        <w:jc w:val="both"/>
        <w:rPr>
          <w:rFonts w:ascii="Arial" w:hAnsi="Arial" w:cs="Arial"/>
          <w:sz w:val="24"/>
        </w:rPr>
      </w:pPr>
      <w:r w:rsidRPr="007F74F7">
        <w:rPr>
          <w:rFonts w:ascii="Arial" w:hAnsi="Arial" w:cs="Arial"/>
          <w:sz w:val="24"/>
        </w:rPr>
        <w:t>5. Контроль за исполнением настоящего решения оставляю за собой.</w:t>
      </w:r>
    </w:p>
    <w:p w:rsidR="007F74F7" w:rsidRPr="007F74F7" w:rsidRDefault="007F74F7" w:rsidP="007F74F7">
      <w:pPr>
        <w:pStyle w:val="a8"/>
        <w:jc w:val="both"/>
        <w:rPr>
          <w:rFonts w:ascii="Arial" w:hAnsi="Arial" w:cs="Arial"/>
          <w:sz w:val="24"/>
        </w:rPr>
      </w:pPr>
    </w:p>
    <w:p w:rsidR="007F74F7" w:rsidRPr="007F74F7" w:rsidRDefault="007F74F7" w:rsidP="007F74F7">
      <w:pPr>
        <w:pStyle w:val="a8"/>
        <w:jc w:val="both"/>
        <w:rPr>
          <w:rFonts w:ascii="Arial" w:hAnsi="Arial" w:cs="Arial"/>
          <w:sz w:val="24"/>
        </w:rPr>
      </w:pPr>
    </w:p>
    <w:p w:rsidR="007F74F7" w:rsidRPr="007F74F7" w:rsidRDefault="007F74F7" w:rsidP="007F74F7">
      <w:pPr>
        <w:pStyle w:val="a8"/>
        <w:rPr>
          <w:rFonts w:ascii="Arial" w:hAnsi="Arial" w:cs="Arial"/>
          <w:sz w:val="24"/>
        </w:rPr>
      </w:pPr>
      <w:r w:rsidRPr="007F74F7">
        <w:rPr>
          <w:rFonts w:ascii="Arial" w:hAnsi="Arial" w:cs="Arial"/>
          <w:sz w:val="24"/>
        </w:rPr>
        <w:t>Председатель Думы,</w:t>
      </w:r>
    </w:p>
    <w:p w:rsidR="007F74F7" w:rsidRPr="007F74F7" w:rsidRDefault="007F74F7" w:rsidP="007F74F7">
      <w:pPr>
        <w:pStyle w:val="a8"/>
        <w:rPr>
          <w:rFonts w:ascii="Arial" w:hAnsi="Arial" w:cs="Arial"/>
          <w:sz w:val="24"/>
        </w:rPr>
      </w:pPr>
      <w:r w:rsidRPr="007F74F7">
        <w:rPr>
          <w:rFonts w:ascii="Arial" w:hAnsi="Arial" w:cs="Arial"/>
          <w:sz w:val="24"/>
        </w:rPr>
        <w:t>Глава муниципального образования «Табарсук»</w:t>
      </w:r>
    </w:p>
    <w:p w:rsidR="007F74F7" w:rsidRDefault="007F74F7" w:rsidP="007F74F7">
      <w:pPr>
        <w:pStyle w:val="a8"/>
        <w:rPr>
          <w:rFonts w:ascii="Arial" w:hAnsi="Arial" w:cs="Arial"/>
          <w:sz w:val="24"/>
        </w:rPr>
      </w:pPr>
      <w:r w:rsidRPr="007F74F7">
        <w:rPr>
          <w:rFonts w:ascii="Arial" w:hAnsi="Arial" w:cs="Arial"/>
          <w:sz w:val="24"/>
        </w:rPr>
        <w:t>Т.С.Андреева</w:t>
      </w:r>
    </w:p>
    <w:p w:rsidR="007F74F7" w:rsidRPr="007F74F7" w:rsidRDefault="007F74F7" w:rsidP="007F74F7">
      <w:pPr>
        <w:pStyle w:val="a8"/>
        <w:rPr>
          <w:sz w:val="24"/>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992"/>
        <w:gridCol w:w="793"/>
        <w:gridCol w:w="2489"/>
        <w:gridCol w:w="1502"/>
      </w:tblGrid>
      <w:tr w:rsidR="007F74F7" w:rsidRPr="008D0786" w:rsidTr="00B64D0A">
        <w:trPr>
          <w:trHeight w:val="1605"/>
        </w:trPr>
        <w:tc>
          <w:tcPr>
            <w:tcW w:w="9477" w:type="dxa"/>
            <w:gridSpan w:val="5"/>
            <w:shd w:val="clear" w:color="auto" w:fill="auto"/>
            <w:noWrap/>
            <w:vAlign w:val="bottom"/>
            <w:hideMark/>
          </w:tcPr>
          <w:p w:rsidR="007F74F7" w:rsidRPr="008D0786" w:rsidRDefault="007F74F7" w:rsidP="00B64D0A">
            <w:pPr>
              <w:jc w:val="right"/>
              <w:rPr>
                <w:rFonts w:ascii="Courier New" w:hAnsi="Courier New" w:cs="Courier New"/>
                <w:sz w:val="22"/>
                <w:szCs w:val="22"/>
              </w:rPr>
            </w:pPr>
            <w:r w:rsidRPr="008D0786">
              <w:rPr>
                <w:rFonts w:ascii="Courier New" w:hAnsi="Courier New" w:cs="Courier New"/>
                <w:sz w:val="22"/>
                <w:szCs w:val="22"/>
              </w:rPr>
              <w:t xml:space="preserve">Приложение 1 </w:t>
            </w:r>
          </w:p>
          <w:p w:rsidR="007F74F7" w:rsidRPr="008D0786" w:rsidRDefault="007F74F7" w:rsidP="00B64D0A">
            <w:pPr>
              <w:jc w:val="right"/>
              <w:rPr>
                <w:rFonts w:ascii="Courier New" w:hAnsi="Courier New" w:cs="Courier New"/>
                <w:sz w:val="22"/>
                <w:szCs w:val="22"/>
              </w:rPr>
            </w:pPr>
            <w:r w:rsidRPr="008D0786">
              <w:rPr>
                <w:rFonts w:ascii="Courier New" w:hAnsi="Courier New" w:cs="Courier New"/>
                <w:sz w:val="22"/>
                <w:szCs w:val="22"/>
              </w:rPr>
              <w:t>к решению Думы МО "Табарсук"</w:t>
            </w:r>
          </w:p>
          <w:p w:rsidR="007F74F7" w:rsidRPr="008D0786" w:rsidRDefault="007F74F7" w:rsidP="00B64D0A">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От 29 декабря </w:t>
            </w:r>
            <w:r w:rsidRPr="008D0786">
              <w:rPr>
                <w:rFonts w:ascii="Courier New" w:hAnsi="Courier New" w:cs="Courier New"/>
                <w:sz w:val="22"/>
                <w:szCs w:val="22"/>
              </w:rPr>
              <w:t xml:space="preserve">2017 №116/3 дмо                                                                      </w:t>
            </w:r>
          </w:p>
          <w:p w:rsidR="007F74F7" w:rsidRPr="008D0786" w:rsidRDefault="007F74F7" w:rsidP="00B64D0A">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 внесении изменении в Решение Думы</w:t>
            </w:r>
          </w:p>
          <w:p w:rsidR="007F74F7" w:rsidRPr="008D0786" w:rsidRDefault="007F74F7" w:rsidP="00B64D0A">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 xml:space="preserve">МО «Табарсук» № </w:t>
            </w:r>
            <w:r w:rsidRPr="008D0786">
              <w:rPr>
                <w:rFonts w:ascii="Courier New" w:hAnsi="Courier New" w:cs="Courier New"/>
                <w:sz w:val="22"/>
                <w:szCs w:val="22"/>
              </w:rPr>
              <w:t>82/3</w:t>
            </w:r>
            <w:r>
              <w:rPr>
                <w:rFonts w:ascii="Courier New" w:hAnsi="Courier New" w:cs="Courier New"/>
                <w:sz w:val="22"/>
                <w:szCs w:val="22"/>
              </w:rPr>
              <w:t>-дмо</w:t>
            </w:r>
            <w:r w:rsidRPr="008D0786">
              <w:rPr>
                <w:rFonts w:ascii="Courier New" w:hAnsi="Courier New" w:cs="Courier New"/>
                <w:sz w:val="22"/>
                <w:szCs w:val="22"/>
              </w:rPr>
              <w:t xml:space="preserve"> от 29.12.2016</w:t>
            </w:r>
          </w:p>
          <w:p w:rsidR="007F74F7" w:rsidRPr="008D0786" w:rsidRDefault="007F74F7" w:rsidP="00B64D0A">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 xml:space="preserve"> «О бюджете муниципального</w:t>
            </w:r>
          </w:p>
          <w:p w:rsidR="007F74F7" w:rsidRPr="008D0786" w:rsidRDefault="007F74F7" w:rsidP="00B64D0A">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образования «Табарсук» на 2017год и на</w:t>
            </w:r>
          </w:p>
          <w:p w:rsidR="007F74F7" w:rsidRPr="008D0786" w:rsidRDefault="007F74F7" w:rsidP="00B64D0A">
            <w:pPr>
              <w:autoSpaceDE w:val="0"/>
              <w:autoSpaceDN w:val="0"/>
              <w:adjustRightInd w:val="0"/>
              <w:ind w:firstLine="540"/>
              <w:jc w:val="right"/>
              <w:rPr>
                <w:rFonts w:ascii="Courier New" w:hAnsi="Courier New" w:cs="Courier New"/>
                <w:sz w:val="22"/>
                <w:szCs w:val="22"/>
              </w:rPr>
            </w:pPr>
            <w:r w:rsidRPr="008D0786">
              <w:rPr>
                <w:rFonts w:ascii="Courier New" w:hAnsi="Courier New" w:cs="Courier New"/>
                <w:sz w:val="22"/>
                <w:szCs w:val="22"/>
              </w:rPr>
              <w:t>плановый период 2018 и 2019 годов»</w:t>
            </w:r>
          </w:p>
        </w:tc>
      </w:tr>
      <w:tr w:rsidR="007F74F7" w:rsidRPr="008D0786" w:rsidTr="00B64D0A">
        <w:trPr>
          <w:trHeight w:val="315"/>
        </w:trPr>
        <w:tc>
          <w:tcPr>
            <w:tcW w:w="9477" w:type="dxa"/>
            <w:gridSpan w:val="5"/>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Прогнозируемые доходы бюджета муниципального образования "Табарсук" на 2017г.</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sz w:val="22"/>
                <w:szCs w:val="22"/>
              </w:rPr>
            </w:pPr>
          </w:p>
        </w:tc>
        <w:tc>
          <w:tcPr>
            <w:tcW w:w="1785" w:type="dxa"/>
            <w:gridSpan w:val="2"/>
            <w:shd w:val="clear" w:color="auto" w:fill="auto"/>
            <w:noWrap/>
            <w:vAlign w:val="bottom"/>
            <w:hideMark/>
          </w:tcPr>
          <w:p w:rsidR="007F74F7" w:rsidRPr="008D0786" w:rsidRDefault="007F74F7" w:rsidP="00B64D0A">
            <w:pPr>
              <w:rPr>
                <w:rFonts w:ascii="Courier New" w:hAnsi="Courier New" w:cs="Courier New"/>
                <w:sz w:val="22"/>
                <w:szCs w:val="22"/>
              </w:rPr>
            </w:pPr>
          </w:p>
        </w:tc>
        <w:tc>
          <w:tcPr>
            <w:tcW w:w="2489" w:type="dxa"/>
            <w:shd w:val="clear" w:color="auto" w:fill="auto"/>
            <w:noWrap/>
            <w:vAlign w:val="bottom"/>
            <w:hideMark/>
          </w:tcPr>
          <w:p w:rsidR="007F74F7" w:rsidRPr="008D0786" w:rsidRDefault="007F74F7" w:rsidP="00B64D0A">
            <w:pPr>
              <w:rPr>
                <w:rFonts w:ascii="Courier New" w:hAnsi="Courier New" w:cs="Courier New"/>
                <w:sz w:val="22"/>
                <w:szCs w:val="22"/>
              </w:rPr>
            </w:pPr>
          </w:p>
        </w:tc>
        <w:tc>
          <w:tcPr>
            <w:tcW w:w="1502" w:type="dxa"/>
            <w:shd w:val="clear" w:color="auto" w:fill="auto"/>
            <w:noWrap/>
            <w:vAlign w:val="bottom"/>
            <w:hideMark/>
          </w:tcPr>
          <w:p w:rsidR="007F74F7" w:rsidRPr="008D0786" w:rsidRDefault="007F74F7" w:rsidP="00B64D0A">
            <w:pPr>
              <w:rPr>
                <w:rFonts w:ascii="Courier New" w:hAnsi="Courier New" w:cs="Courier New"/>
                <w:sz w:val="22"/>
                <w:szCs w:val="22"/>
              </w:rPr>
            </w:pP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sz w:val="22"/>
                <w:szCs w:val="22"/>
              </w:rPr>
            </w:pPr>
          </w:p>
        </w:tc>
        <w:tc>
          <w:tcPr>
            <w:tcW w:w="1785" w:type="dxa"/>
            <w:gridSpan w:val="2"/>
            <w:shd w:val="clear" w:color="auto" w:fill="auto"/>
            <w:noWrap/>
            <w:vAlign w:val="bottom"/>
            <w:hideMark/>
          </w:tcPr>
          <w:p w:rsidR="007F74F7" w:rsidRPr="008D0786" w:rsidRDefault="007F74F7" w:rsidP="00B64D0A">
            <w:pPr>
              <w:rPr>
                <w:rFonts w:ascii="Courier New" w:hAnsi="Courier New" w:cs="Courier New"/>
                <w:sz w:val="22"/>
                <w:szCs w:val="22"/>
              </w:rPr>
            </w:pPr>
          </w:p>
        </w:tc>
        <w:tc>
          <w:tcPr>
            <w:tcW w:w="2489" w:type="dxa"/>
            <w:shd w:val="clear" w:color="auto" w:fill="auto"/>
            <w:noWrap/>
            <w:vAlign w:val="bottom"/>
            <w:hideMark/>
          </w:tcPr>
          <w:p w:rsidR="007F74F7" w:rsidRPr="008D0786" w:rsidRDefault="007F74F7" w:rsidP="00B64D0A">
            <w:pPr>
              <w:rPr>
                <w:rFonts w:ascii="Courier New" w:hAnsi="Courier New" w:cs="Courier New"/>
                <w:sz w:val="22"/>
                <w:szCs w:val="22"/>
              </w:rPr>
            </w:pPr>
          </w:p>
        </w:tc>
        <w:tc>
          <w:tcPr>
            <w:tcW w:w="1502" w:type="dxa"/>
            <w:shd w:val="clear" w:color="auto" w:fill="auto"/>
            <w:noWrap/>
            <w:vAlign w:val="bottom"/>
            <w:hideMark/>
          </w:tcPr>
          <w:p w:rsidR="007F74F7" w:rsidRPr="008D0786" w:rsidRDefault="007F74F7" w:rsidP="00B64D0A">
            <w:pPr>
              <w:rPr>
                <w:rFonts w:ascii="Courier New" w:hAnsi="Courier New" w:cs="Courier New"/>
                <w:sz w:val="22"/>
                <w:szCs w:val="22"/>
              </w:rPr>
            </w:pPr>
            <w:r w:rsidRPr="008D0786">
              <w:rPr>
                <w:rFonts w:ascii="Courier New" w:hAnsi="Courier New" w:cs="Courier New"/>
                <w:sz w:val="22"/>
                <w:szCs w:val="22"/>
              </w:rPr>
              <w:t>(тыс.руб.)</w:t>
            </w:r>
          </w:p>
        </w:tc>
      </w:tr>
      <w:tr w:rsidR="007F74F7" w:rsidRPr="008D0786" w:rsidTr="00B64D0A">
        <w:trPr>
          <w:trHeight w:val="525"/>
        </w:trPr>
        <w:tc>
          <w:tcPr>
            <w:tcW w:w="3701" w:type="dxa"/>
            <w:vMerge w:val="restart"/>
            <w:shd w:val="clear" w:color="auto" w:fill="auto"/>
            <w:noWrap/>
            <w:vAlign w:val="center"/>
            <w:hideMark/>
          </w:tcPr>
          <w:p w:rsidR="007F74F7" w:rsidRPr="008D0786" w:rsidRDefault="007F74F7" w:rsidP="00B64D0A">
            <w:pPr>
              <w:jc w:val="center"/>
              <w:rPr>
                <w:rFonts w:ascii="Courier New" w:hAnsi="Courier New" w:cs="Courier New"/>
                <w:sz w:val="22"/>
                <w:szCs w:val="22"/>
              </w:rPr>
            </w:pPr>
            <w:r w:rsidRPr="008D0786">
              <w:rPr>
                <w:rFonts w:ascii="Courier New" w:hAnsi="Courier New" w:cs="Courier New"/>
                <w:sz w:val="22"/>
                <w:szCs w:val="22"/>
              </w:rPr>
              <w:t>Наименование</w:t>
            </w:r>
          </w:p>
        </w:tc>
        <w:tc>
          <w:tcPr>
            <w:tcW w:w="4274" w:type="dxa"/>
            <w:gridSpan w:val="3"/>
            <w:shd w:val="clear" w:color="auto" w:fill="auto"/>
            <w:vAlign w:val="bottom"/>
            <w:hideMark/>
          </w:tcPr>
          <w:p w:rsidR="007F74F7" w:rsidRPr="008D0786" w:rsidRDefault="007F74F7" w:rsidP="00B64D0A">
            <w:pPr>
              <w:jc w:val="center"/>
              <w:rPr>
                <w:rFonts w:ascii="Courier New" w:hAnsi="Courier New" w:cs="Courier New"/>
                <w:sz w:val="22"/>
                <w:szCs w:val="22"/>
              </w:rPr>
            </w:pPr>
            <w:r w:rsidRPr="008D0786">
              <w:rPr>
                <w:rFonts w:ascii="Courier New" w:hAnsi="Courier New" w:cs="Courier New"/>
                <w:sz w:val="22"/>
                <w:szCs w:val="22"/>
              </w:rPr>
              <w:t>Код бюджетной классификации Российской Федерации</w:t>
            </w:r>
          </w:p>
        </w:tc>
        <w:tc>
          <w:tcPr>
            <w:tcW w:w="1502" w:type="dxa"/>
            <w:vMerge w:val="restart"/>
            <w:shd w:val="clear" w:color="auto" w:fill="auto"/>
            <w:noWrap/>
            <w:vAlign w:val="center"/>
            <w:hideMark/>
          </w:tcPr>
          <w:p w:rsidR="007F74F7" w:rsidRPr="008D0786" w:rsidRDefault="007F74F7" w:rsidP="00B64D0A">
            <w:pPr>
              <w:jc w:val="center"/>
              <w:rPr>
                <w:rFonts w:ascii="Courier New" w:hAnsi="Courier New" w:cs="Courier New"/>
                <w:sz w:val="22"/>
                <w:szCs w:val="22"/>
              </w:rPr>
            </w:pPr>
            <w:r w:rsidRPr="008D0786">
              <w:rPr>
                <w:rFonts w:ascii="Courier New" w:hAnsi="Courier New" w:cs="Courier New"/>
                <w:sz w:val="22"/>
                <w:szCs w:val="22"/>
              </w:rPr>
              <w:t>Сумма</w:t>
            </w:r>
          </w:p>
        </w:tc>
      </w:tr>
      <w:tr w:rsidR="007F74F7" w:rsidRPr="008D0786" w:rsidTr="00B64D0A">
        <w:trPr>
          <w:trHeight w:val="1020"/>
        </w:trPr>
        <w:tc>
          <w:tcPr>
            <w:tcW w:w="3701" w:type="dxa"/>
            <w:vMerge/>
            <w:vAlign w:val="center"/>
            <w:hideMark/>
          </w:tcPr>
          <w:p w:rsidR="007F74F7" w:rsidRPr="008D0786" w:rsidRDefault="007F74F7" w:rsidP="00B64D0A">
            <w:pPr>
              <w:rPr>
                <w:rFonts w:ascii="Courier New" w:hAnsi="Courier New" w:cs="Courier New"/>
                <w:sz w:val="22"/>
                <w:szCs w:val="22"/>
              </w:rPr>
            </w:pPr>
          </w:p>
        </w:tc>
        <w:tc>
          <w:tcPr>
            <w:tcW w:w="992" w:type="dxa"/>
            <w:shd w:val="clear" w:color="auto" w:fill="auto"/>
            <w:vAlign w:val="bottom"/>
            <w:hideMark/>
          </w:tcPr>
          <w:p w:rsidR="007F74F7" w:rsidRPr="008D0786" w:rsidRDefault="007F74F7" w:rsidP="00B64D0A">
            <w:pPr>
              <w:rPr>
                <w:rFonts w:ascii="Courier New" w:hAnsi="Courier New" w:cs="Courier New"/>
                <w:sz w:val="22"/>
                <w:szCs w:val="22"/>
              </w:rPr>
            </w:pPr>
            <w:r w:rsidRPr="008D0786">
              <w:rPr>
                <w:rFonts w:ascii="Courier New" w:hAnsi="Courier New" w:cs="Courier New"/>
                <w:sz w:val="22"/>
                <w:szCs w:val="22"/>
              </w:rPr>
              <w:t>главного администратора доходов</w:t>
            </w:r>
          </w:p>
        </w:tc>
        <w:tc>
          <w:tcPr>
            <w:tcW w:w="3282" w:type="dxa"/>
            <w:gridSpan w:val="2"/>
            <w:shd w:val="clear" w:color="auto" w:fill="auto"/>
            <w:vAlign w:val="center"/>
            <w:hideMark/>
          </w:tcPr>
          <w:p w:rsidR="007F74F7" w:rsidRPr="008D0786" w:rsidRDefault="007F74F7" w:rsidP="00B64D0A">
            <w:pPr>
              <w:jc w:val="center"/>
              <w:rPr>
                <w:rFonts w:ascii="Courier New" w:hAnsi="Courier New" w:cs="Courier New"/>
                <w:sz w:val="22"/>
                <w:szCs w:val="22"/>
              </w:rPr>
            </w:pPr>
            <w:r w:rsidRPr="008D0786">
              <w:rPr>
                <w:rFonts w:ascii="Courier New" w:hAnsi="Courier New" w:cs="Courier New"/>
                <w:sz w:val="22"/>
                <w:szCs w:val="22"/>
              </w:rPr>
              <w:t>доходов местного бюджета</w:t>
            </w:r>
          </w:p>
        </w:tc>
        <w:tc>
          <w:tcPr>
            <w:tcW w:w="1502" w:type="dxa"/>
            <w:vMerge/>
            <w:vAlign w:val="center"/>
            <w:hideMark/>
          </w:tcPr>
          <w:p w:rsidR="007F74F7" w:rsidRPr="008D0786" w:rsidRDefault="007F74F7" w:rsidP="00B64D0A">
            <w:pPr>
              <w:rPr>
                <w:rFonts w:ascii="Courier New" w:hAnsi="Courier New" w:cs="Courier New"/>
                <w:sz w:val="22"/>
                <w:szCs w:val="22"/>
              </w:rPr>
            </w:pP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НАЛОГОВЫЕ И НЕНАЛОГОВЫЕ ДОХОДЫ</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1 00 00000 00 0000 000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1817,7</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НАЛОГИ НА ПРИБЫЛЬ,ДОХОДЫ</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1 01 00000 00 0000 000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495,5</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Налог на доходы физических лиц</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 xml:space="preserve">182 </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1 01 02000 01 0000 110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495,5</w:t>
            </w:r>
          </w:p>
        </w:tc>
      </w:tr>
      <w:tr w:rsidR="007F74F7" w:rsidRPr="008D0786" w:rsidTr="00B64D0A">
        <w:trPr>
          <w:trHeight w:val="132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lastRenderedPageBreak/>
              <w:t>Налог на доходы физических лиц с доходов,</w:t>
            </w:r>
            <w:r>
              <w:rPr>
                <w:rFonts w:ascii="Courier New" w:hAnsi="Courier New" w:cs="Courier New"/>
                <w:b/>
                <w:bCs/>
                <w:sz w:val="22"/>
                <w:szCs w:val="22"/>
              </w:rPr>
              <w:t xml:space="preserve"> </w:t>
            </w:r>
            <w:r w:rsidRPr="008D0786">
              <w:rPr>
                <w:rFonts w:ascii="Courier New" w:hAnsi="Courier New" w:cs="Courier New"/>
                <w:b/>
                <w:bCs/>
                <w:sz w:val="22"/>
                <w:szCs w:val="22"/>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1 01 02010 01 1000 110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495,5</w:t>
            </w:r>
          </w:p>
        </w:tc>
      </w:tr>
      <w:tr w:rsidR="007F74F7" w:rsidRPr="008D0786" w:rsidTr="00B64D0A">
        <w:trPr>
          <w:trHeight w:val="765"/>
        </w:trPr>
        <w:tc>
          <w:tcPr>
            <w:tcW w:w="3701" w:type="dxa"/>
            <w:shd w:val="clear" w:color="000000" w:fill="FFFFFF"/>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НАЛОГИ НА ТОВАРЫ (РАБОТЫ, УСЛУГИ), РЕАЛИЗУЕМЫЕ НА ТЕРРИТОРИИ РОССИЙСКОЙ ФЕДЕРАЦИИ</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1 03 00000 00 0000 000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629,8</w:t>
            </w:r>
          </w:p>
        </w:tc>
      </w:tr>
      <w:tr w:rsidR="007F74F7" w:rsidRPr="008D0786" w:rsidTr="00B64D0A">
        <w:trPr>
          <w:trHeight w:val="153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1 03 02230 01 0000 110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233,2</w:t>
            </w:r>
          </w:p>
        </w:tc>
      </w:tr>
      <w:tr w:rsidR="007F74F7" w:rsidRPr="008D0786" w:rsidTr="00B64D0A">
        <w:trPr>
          <w:trHeight w:val="178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1 03 02240 01 0000 110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2,2</w:t>
            </w:r>
          </w:p>
        </w:tc>
      </w:tr>
      <w:tr w:rsidR="007F74F7" w:rsidRPr="008D0786" w:rsidTr="00B64D0A">
        <w:trPr>
          <w:trHeight w:val="150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 xml:space="preserve">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w:t>
            </w:r>
            <w:r w:rsidRPr="008D0786">
              <w:rPr>
                <w:rFonts w:ascii="Courier New" w:hAnsi="Courier New" w:cs="Courier New"/>
                <w:b/>
                <w:bCs/>
                <w:sz w:val="22"/>
                <w:szCs w:val="22"/>
              </w:rPr>
              <w:lastRenderedPageBreak/>
              <w:t>дифференцированных нормативов отчислений в местные бюджеты.</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lastRenderedPageBreak/>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1 03 02250 01 0000 110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433,9</w:t>
            </w:r>
          </w:p>
        </w:tc>
      </w:tr>
      <w:tr w:rsidR="007F74F7" w:rsidRPr="008D0786" w:rsidTr="00B64D0A">
        <w:trPr>
          <w:trHeight w:val="153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1 03 02260 01 0000 110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-39,5</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НАЛОГИ НА СОВОКУПНЫЙ ДОХОД</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1 05 00000 00 0000 000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33,3</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Единый сельскохозяйственный налог</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1 05 03010 01 1000 110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33,3</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НАЛОГИ НА ИМУЩЕСТВО</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1 06 00000 00 0000 000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450,5</w:t>
            </w:r>
          </w:p>
        </w:tc>
      </w:tr>
      <w:tr w:rsidR="007F74F7" w:rsidRPr="008D0786" w:rsidTr="00B64D0A">
        <w:trPr>
          <w:trHeight w:val="76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1 06 01030 10 1000 110</w:t>
            </w:r>
          </w:p>
        </w:tc>
        <w:tc>
          <w:tcPr>
            <w:tcW w:w="1502"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 </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Земельный налог</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1 06 06000 00 0000 110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450,5</w:t>
            </w:r>
          </w:p>
        </w:tc>
      </w:tr>
      <w:tr w:rsidR="007F74F7" w:rsidRPr="008D0786" w:rsidTr="00B64D0A">
        <w:trPr>
          <w:trHeight w:val="75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1 06 06033 10 1000 110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70,0</w:t>
            </w:r>
          </w:p>
        </w:tc>
      </w:tr>
      <w:tr w:rsidR="007F74F7" w:rsidRPr="008D0786" w:rsidTr="00B64D0A">
        <w:trPr>
          <w:trHeight w:val="75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1 06 06043 10 1000 110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380,5</w:t>
            </w:r>
          </w:p>
        </w:tc>
      </w:tr>
      <w:tr w:rsidR="007F74F7" w:rsidRPr="008D0786" w:rsidTr="00B64D0A">
        <w:trPr>
          <w:trHeight w:val="1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ШТРАФЫ, САНКЦИИ, ВОЗМЕЩЕНИЕ УЩЕРБА</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1 16 00000 00 0000 000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0,0</w:t>
            </w:r>
          </w:p>
        </w:tc>
      </w:tr>
      <w:tr w:rsidR="007F74F7" w:rsidRPr="008D0786" w:rsidTr="00B64D0A">
        <w:trPr>
          <w:trHeight w:val="102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 xml:space="preserve">Доходы от продажи земельных участков, государственная собственность на которые не разграничена и которые </w:t>
            </w:r>
            <w:r w:rsidRPr="008D0786">
              <w:rPr>
                <w:rFonts w:ascii="Courier New" w:hAnsi="Courier New" w:cs="Courier New"/>
                <w:b/>
                <w:bCs/>
                <w:sz w:val="22"/>
                <w:szCs w:val="22"/>
              </w:rPr>
              <w:lastRenderedPageBreak/>
              <w:t>расположены в границах поселений</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lastRenderedPageBreak/>
              <w:t>182</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1 14 06025 10 0000 430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208,6</w:t>
            </w:r>
          </w:p>
        </w:tc>
      </w:tr>
      <w:tr w:rsidR="007F74F7" w:rsidRPr="008D0786" w:rsidTr="00B64D0A">
        <w:trPr>
          <w:trHeight w:val="255"/>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lastRenderedPageBreak/>
              <w:t>БЕЗВОЗМЕЗДНЫЕ ПОСТУПЛЕНИЯ</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 xml:space="preserve">000 </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2 02 00000 00 0000 000</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4048,7</w:t>
            </w:r>
          </w:p>
        </w:tc>
      </w:tr>
      <w:tr w:rsidR="007F74F7" w:rsidRPr="008D0786" w:rsidTr="00B64D0A">
        <w:trPr>
          <w:trHeight w:val="51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Дотации бюджетам субъектов Российской Федерации и муниципальных образований</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2 02 15000 00 0000 151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3827,4</w:t>
            </w:r>
          </w:p>
        </w:tc>
      </w:tr>
      <w:tr w:rsidR="007F74F7" w:rsidRPr="008D0786" w:rsidTr="00B64D0A">
        <w:trPr>
          <w:trHeight w:val="31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Дотации на выравнивание бюджетной обеспеченности</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2 02 15001 00 0000 151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3827,4</w:t>
            </w:r>
          </w:p>
        </w:tc>
      </w:tr>
      <w:tr w:rsidR="007F74F7" w:rsidRPr="008D0786" w:rsidTr="00B64D0A">
        <w:trPr>
          <w:trHeight w:val="51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Дотации бюджетам сельских поселений на выравнивание бюджетной обеспеченности</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031</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2 02 15001 10 0000 151</w:t>
            </w:r>
          </w:p>
        </w:tc>
        <w:tc>
          <w:tcPr>
            <w:tcW w:w="1502" w:type="dxa"/>
            <w:shd w:val="clear" w:color="000000" w:fill="FFFFFF"/>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3827,4</w:t>
            </w:r>
          </w:p>
        </w:tc>
      </w:tr>
      <w:tr w:rsidR="007F74F7" w:rsidRPr="008D0786" w:rsidTr="00B64D0A">
        <w:trPr>
          <w:trHeight w:val="25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Прочие субсидии бюджетам сельских поселений.</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031</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2 02 9999 10 0000 151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152,3</w:t>
            </w:r>
          </w:p>
        </w:tc>
      </w:tr>
      <w:tr w:rsidR="007F74F7" w:rsidRPr="008D0786" w:rsidTr="00B64D0A">
        <w:trPr>
          <w:trHeight w:val="510"/>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2 02 30000 00 0000 151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69,0</w:t>
            </w:r>
          </w:p>
        </w:tc>
      </w:tr>
      <w:tr w:rsidR="007F74F7" w:rsidRPr="008D0786" w:rsidTr="00B64D0A">
        <w:trPr>
          <w:trHeight w:val="76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2 02 35118 00 0000 151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68,3</w:t>
            </w:r>
          </w:p>
        </w:tc>
      </w:tr>
      <w:tr w:rsidR="007F74F7" w:rsidRPr="008D0786" w:rsidTr="00B64D0A">
        <w:trPr>
          <w:trHeight w:val="76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031</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2 02 35118 10 0000 151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68,3</w:t>
            </w:r>
          </w:p>
        </w:tc>
      </w:tr>
      <w:tr w:rsidR="007F74F7" w:rsidRPr="008D0786" w:rsidTr="00B64D0A">
        <w:trPr>
          <w:trHeight w:val="76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000</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2 02 30024 00 0000 151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0,7</w:t>
            </w:r>
          </w:p>
        </w:tc>
      </w:tr>
      <w:tr w:rsidR="007F74F7" w:rsidRPr="008D0786" w:rsidTr="00B64D0A">
        <w:trPr>
          <w:trHeight w:val="765"/>
        </w:trPr>
        <w:tc>
          <w:tcPr>
            <w:tcW w:w="3701" w:type="dxa"/>
            <w:shd w:val="clear" w:color="auto" w:fill="auto"/>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031</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2 02 30024 10 0000 151</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0,7</w:t>
            </w:r>
          </w:p>
        </w:tc>
      </w:tr>
      <w:tr w:rsidR="007F74F7" w:rsidRPr="008D0786" w:rsidTr="00B64D0A">
        <w:trPr>
          <w:trHeight w:val="330"/>
        </w:trPr>
        <w:tc>
          <w:tcPr>
            <w:tcW w:w="3701" w:type="dxa"/>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ВСЕГО ДОХОДОВ</w:t>
            </w:r>
          </w:p>
        </w:tc>
        <w:tc>
          <w:tcPr>
            <w:tcW w:w="992" w:type="dxa"/>
            <w:shd w:val="clear" w:color="auto" w:fill="auto"/>
            <w:noWrap/>
            <w:vAlign w:val="bottom"/>
            <w:hideMark/>
          </w:tcPr>
          <w:p w:rsidR="007F74F7" w:rsidRPr="008D0786" w:rsidRDefault="007F74F7" w:rsidP="00B64D0A">
            <w:pPr>
              <w:jc w:val="center"/>
              <w:rPr>
                <w:rFonts w:ascii="Courier New" w:hAnsi="Courier New" w:cs="Courier New"/>
                <w:b/>
                <w:bCs/>
                <w:sz w:val="22"/>
                <w:szCs w:val="22"/>
              </w:rPr>
            </w:pPr>
            <w:r w:rsidRPr="008D0786">
              <w:rPr>
                <w:rFonts w:ascii="Courier New" w:hAnsi="Courier New" w:cs="Courier New"/>
                <w:b/>
                <w:bCs/>
                <w:sz w:val="22"/>
                <w:szCs w:val="22"/>
              </w:rPr>
              <w:t> </w:t>
            </w:r>
          </w:p>
        </w:tc>
        <w:tc>
          <w:tcPr>
            <w:tcW w:w="3282" w:type="dxa"/>
            <w:gridSpan w:val="2"/>
            <w:shd w:val="clear" w:color="auto" w:fill="auto"/>
            <w:noWrap/>
            <w:vAlign w:val="bottom"/>
            <w:hideMark/>
          </w:tcPr>
          <w:p w:rsidR="007F74F7" w:rsidRPr="008D0786" w:rsidRDefault="007F74F7" w:rsidP="00B64D0A">
            <w:pPr>
              <w:rPr>
                <w:rFonts w:ascii="Courier New" w:hAnsi="Courier New" w:cs="Courier New"/>
                <w:b/>
                <w:bCs/>
                <w:sz w:val="22"/>
                <w:szCs w:val="22"/>
              </w:rPr>
            </w:pPr>
            <w:r w:rsidRPr="008D0786">
              <w:rPr>
                <w:rFonts w:ascii="Courier New" w:hAnsi="Courier New" w:cs="Courier New"/>
                <w:b/>
                <w:bCs/>
                <w:sz w:val="22"/>
                <w:szCs w:val="22"/>
              </w:rPr>
              <w:t> </w:t>
            </w:r>
          </w:p>
        </w:tc>
        <w:tc>
          <w:tcPr>
            <w:tcW w:w="1502" w:type="dxa"/>
            <w:shd w:val="clear" w:color="auto" w:fill="auto"/>
            <w:noWrap/>
            <w:vAlign w:val="bottom"/>
            <w:hideMark/>
          </w:tcPr>
          <w:p w:rsidR="007F74F7" w:rsidRPr="008D0786" w:rsidRDefault="007F74F7" w:rsidP="00B64D0A">
            <w:pPr>
              <w:jc w:val="right"/>
              <w:rPr>
                <w:rFonts w:ascii="Courier New" w:hAnsi="Courier New" w:cs="Courier New"/>
                <w:b/>
                <w:bCs/>
                <w:sz w:val="22"/>
                <w:szCs w:val="22"/>
              </w:rPr>
            </w:pPr>
            <w:r w:rsidRPr="008D0786">
              <w:rPr>
                <w:rFonts w:ascii="Courier New" w:hAnsi="Courier New" w:cs="Courier New"/>
                <w:b/>
                <w:bCs/>
                <w:sz w:val="22"/>
                <w:szCs w:val="22"/>
              </w:rPr>
              <w:t>5866,4</w:t>
            </w:r>
          </w:p>
        </w:tc>
      </w:tr>
    </w:tbl>
    <w:p w:rsidR="007F74F7" w:rsidRPr="00AA1E9F" w:rsidRDefault="007F74F7" w:rsidP="007F74F7">
      <w:pPr>
        <w:rPr>
          <w:rFonts w:ascii="Arial" w:hAnsi="Arial" w:cs="Arial"/>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0"/>
        <w:gridCol w:w="1276"/>
        <w:gridCol w:w="708"/>
        <w:gridCol w:w="2127"/>
      </w:tblGrid>
      <w:tr w:rsidR="007F74F7" w:rsidRPr="002D7A9C" w:rsidTr="00B64D0A">
        <w:trPr>
          <w:trHeight w:val="1335"/>
        </w:trPr>
        <w:tc>
          <w:tcPr>
            <w:tcW w:w="9621" w:type="dxa"/>
            <w:gridSpan w:val="4"/>
            <w:shd w:val="clear" w:color="auto" w:fill="auto"/>
            <w:noWrap/>
            <w:vAlign w:val="bottom"/>
            <w:hideMark/>
          </w:tcPr>
          <w:p w:rsidR="007F74F7" w:rsidRPr="002D7A9C" w:rsidRDefault="007F74F7" w:rsidP="00B64D0A">
            <w:pPr>
              <w:jc w:val="right"/>
              <w:rPr>
                <w:rFonts w:ascii="Courier New" w:hAnsi="Courier New" w:cs="Courier New"/>
                <w:sz w:val="22"/>
                <w:szCs w:val="22"/>
              </w:rPr>
            </w:pPr>
            <w:r w:rsidRPr="002D7A9C">
              <w:rPr>
                <w:rFonts w:ascii="Courier New" w:hAnsi="Courier New" w:cs="Courier New"/>
                <w:sz w:val="22"/>
                <w:szCs w:val="22"/>
              </w:rPr>
              <w:lastRenderedPageBreak/>
              <w:t>Приложение 5</w:t>
            </w:r>
          </w:p>
          <w:p w:rsidR="007F74F7" w:rsidRPr="002D7A9C" w:rsidRDefault="007F74F7" w:rsidP="00B64D0A">
            <w:pPr>
              <w:jc w:val="right"/>
              <w:rPr>
                <w:rFonts w:ascii="Courier New" w:hAnsi="Courier New" w:cs="Courier New"/>
                <w:sz w:val="22"/>
                <w:szCs w:val="22"/>
              </w:rPr>
            </w:pPr>
            <w:r w:rsidRPr="002D7A9C">
              <w:rPr>
                <w:rFonts w:ascii="Courier New" w:hAnsi="Courier New" w:cs="Courier New"/>
                <w:sz w:val="22"/>
                <w:szCs w:val="22"/>
              </w:rPr>
              <w:t>к решению Думы МО "Табарсук"</w:t>
            </w:r>
          </w:p>
          <w:p w:rsidR="007F74F7" w:rsidRPr="002D7A9C" w:rsidRDefault="007F74F7" w:rsidP="00B64D0A">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От 29 декабря</w:t>
            </w:r>
            <w:r w:rsidRPr="002D7A9C">
              <w:rPr>
                <w:rFonts w:ascii="Courier New" w:hAnsi="Courier New" w:cs="Courier New"/>
                <w:sz w:val="22"/>
                <w:szCs w:val="22"/>
              </w:rPr>
              <w:t xml:space="preserve"> 2017 №116/3 дмо                                                                      </w:t>
            </w:r>
          </w:p>
          <w:p w:rsidR="007F74F7" w:rsidRPr="002D7A9C" w:rsidRDefault="007F74F7" w:rsidP="00B64D0A">
            <w:pPr>
              <w:autoSpaceDE w:val="0"/>
              <w:autoSpaceDN w:val="0"/>
              <w:adjustRightInd w:val="0"/>
              <w:ind w:firstLine="540"/>
              <w:jc w:val="right"/>
              <w:rPr>
                <w:rFonts w:ascii="Courier New" w:hAnsi="Courier New" w:cs="Courier New"/>
                <w:sz w:val="22"/>
                <w:szCs w:val="22"/>
              </w:rPr>
            </w:pPr>
            <w:r w:rsidRPr="002D7A9C">
              <w:rPr>
                <w:rFonts w:ascii="Courier New" w:hAnsi="Courier New" w:cs="Courier New"/>
                <w:sz w:val="22"/>
                <w:szCs w:val="22"/>
              </w:rPr>
              <w:t>«О внесении изменении в Решение Думы</w:t>
            </w:r>
          </w:p>
          <w:p w:rsidR="007F74F7" w:rsidRPr="002D7A9C" w:rsidRDefault="007F74F7" w:rsidP="00B64D0A">
            <w:pPr>
              <w:autoSpaceDE w:val="0"/>
              <w:autoSpaceDN w:val="0"/>
              <w:adjustRightInd w:val="0"/>
              <w:ind w:firstLine="540"/>
              <w:jc w:val="right"/>
              <w:rPr>
                <w:rFonts w:ascii="Courier New" w:hAnsi="Courier New" w:cs="Courier New"/>
                <w:sz w:val="22"/>
                <w:szCs w:val="22"/>
              </w:rPr>
            </w:pPr>
            <w:r w:rsidRPr="002D7A9C">
              <w:rPr>
                <w:rFonts w:ascii="Courier New" w:hAnsi="Courier New" w:cs="Courier New"/>
                <w:sz w:val="22"/>
                <w:szCs w:val="22"/>
              </w:rPr>
              <w:t>МО «Табарсук» №82/3-дмо от 29.12.2016</w:t>
            </w:r>
          </w:p>
          <w:p w:rsidR="007F74F7" w:rsidRPr="002D7A9C" w:rsidRDefault="007F74F7" w:rsidP="00B64D0A">
            <w:pPr>
              <w:autoSpaceDE w:val="0"/>
              <w:autoSpaceDN w:val="0"/>
              <w:adjustRightInd w:val="0"/>
              <w:ind w:firstLine="540"/>
              <w:jc w:val="right"/>
              <w:rPr>
                <w:rFonts w:ascii="Courier New" w:hAnsi="Courier New" w:cs="Courier New"/>
                <w:sz w:val="22"/>
                <w:szCs w:val="22"/>
              </w:rPr>
            </w:pPr>
            <w:r w:rsidRPr="002D7A9C">
              <w:rPr>
                <w:rFonts w:ascii="Courier New" w:hAnsi="Courier New" w:cs="Courier New"/>
                <w:sz w:val="22"/>
                <w:szCs w:val="22"/>
              </w:rPr>
              <w:t xml:space="preserve"> «О бюджете муниципального</w:t>
            </w:r>
          </w:p>
          <w:p w:rsidR="007F74F7" w:rsidRPr="002D7A9C" w:rsidRDefault="007F74F7" w:rsidP="00B64D0A">
            <w:pPr>
              <w:autoSpaceDE w:val="0"/>
              <w:autoSpaceDN w:val="0"/>
              <w:adjustRightInd w:val="0"/>
              <w:ind w:firstLine="540"/>
              <w:jc w:val="right"/>
              <w:rPr>
                <w:rFonts w:ascii="Courier New" w:hAnsi="Courier New" w:cs="Courier New"/>
                <w:sz w:val="22"/>
                <w:szCs w:val="22"/>
              </w:rPr>
            </w:pPr>
            <w:r w:rsidRPr="002D7A9C">
              <w:rPr>
                <w:rFonts w:ascii="Courier New" w:hAnsi="Courier New" w:cs="Courier New"/>
                <w:sz w:val="22"/>
                <w:szCs w:val="22"/>
              </w:rPr>
              <w:t>образования «Табарсук» на 2017год и на</w:t>
            </w:r>
          </w:p>
          <w:p w:rsidR="007F74F7" w:rsidRPr="002D7A9C" w:rsidRDefault="007F74F7" w:rsidP="00B64D0A">
            <w:pPr>
              <w:jc w:val="right"/>
              <w:rPr>
                <w:rFonts w:ascii="Courier New" w:hAnsi="Courier New" w:cs="Courier New"/>
                <w:sz w:val="22"/>
                <w:szCs w:val="22"/>
              </w:rPr>
            </w:pPr>
            <w:r w:rsidRPr="002D7A9C">
              <w:rPr>
                <w:rFonts w:ascii="Courier New" w:hAnsi="Courier New" w:cs="Courier New"/>
                <w:sz w:val="22"/>
                <w:szCs w:val="22"/>
              </w:rPr>
              <w:t>плановый период 2018 и 2019 годов»</w:t>
            </w:r>
          </w:p>
        </w:tc>
      </w:tr>
      <w:tr w:rsidR="007F74F7" w:rsidRPr="002D7A9C" w:rsidTr="00B64D0A">
        <w:trPr>
          <w:trHeight w:val="255"/>
        </w:trPr>
        <w:tc>
          <w:tcPr>
            <w:tcW w:w="9621" w:type="dxa"/>
            <w:gridSpan w:val="4"/>
            <w:shd w:val="clear" w:color="auto" w:fill="auto"/>
            <w:noWrap/>
            <w:vAlign w:val="bottom"/>
            <w:hideMark/>
          </w:tcPr>
          <w:p w:rsidR="007F74F7" w:rsidRPr="002D7A9C" w:rsidRDefault="007F74F7" w:rsidP="00B64D0A">
            <w:pPr>
              <w:rPr>
                <w:rFonts w:ascii="Courier New" w:hAnsi="Courier New" w:cs="Courier New"/>
                <w:sz w:val="22"/>
                <w:szCs w:val="22"/>
              </w:rPr>
            </w:pPr>
          </w:p>
        </w:tc>
      </w:tr>
      <w:tr w:rsidR="007F74F7" w:rsidRPr="002D7A9C" w:rsidTr="00B64D0A">
        <w:trPr>
          <w:trHeight w:val="315"/>
        </w:trPr>
        <w:tc>
          <w:tcPr>
            <w:tcW w:w="9621" w:type="dxa"/>
            <w:gridSpan w:val="4"/>
            <w:shd w:val="clear" w:color="auto" w:fill="auto"/>
            <w:noWrap/>
            <w:vAlign w:val="bottom"/>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xml:space="preserve">Распределение бюджетных ассигнований </w:t>
            </w:r>
          </w:p>
        </w:tc>
      </w:tr>
      <w:tr w:rsidR="007F74F7" w:rsidRPr="002D7A9C" w:rsidTr="00B64D0A">
        <w:trPr>
          <w:trHeight w:val="315"/>
        </w:trPr>
        <w:tc>
          <w:tcPr>
            <w:tcW w:w="9621" w:type="dxa"/>
            <w:gridSpan w:val="4"/>
            <w:shd w:val="clear" w:color="auto" w:fill="auto"/>
            <w:noWrap/>
            <w:vAlign w:val="bottom"/>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по разделам и подразделам классификации расходов бюджетов на 2017 год.</w:t>
            </w:r>
          </w:p>
        </w:tc>
      </w:tr>
      <w:tr w:rsidR="007F74F7" w:rsidRPr="002D7A9C" w:rsidTr="00B64D0A">
        <w:trPr>
          <w:trHeight w:val="315"/>
        </w:trPr>
        <w:tc>
          <w:tcPr>
            <w:tcW w:w="9621" w:type="dxa"/>
            <w:gridSpan w:val="4"/>
            <w:shd w:val="clear" w:color="auto" w:fill="auto"/>
            <w:noWrap/>
            <w:vAlign w:val="bottom"/>
            <w:hideMark/>
          </w:tcPr>
          <w:p w:rsidR="007F74F7" w:rsidRPr="002D7A9C" w:rsidRDefault="007F74F7" w:rsidP="00B64D0A">
            <w:pPr>
              <w:jc w:val="right"/>
              <w:rPr>
                <w:rFonts w:ascii="Courier New" w:hAnsi="Courier New" w:cs="Courier New"/>
                <w:sz w:val="22"/>
                <w:szCs w:val="22"/>
              </w:rPr>
            </w:pPr>
            <w:r w:rsidRPr="002D7A9C">
              <w:rPr>
                <w:rFonts w:ascii="Courier New" w:hAnsi="Courier New" w:cs="Courier New"/>
                <w:sz w:val="22"/>
                <w:szCs w:val="22"/>
              </w:rPr>
              <w:t>(тыс.рублей)</w:t>
            </w:r>
          </w:p>
        </w:tc>
      </w:tr>
      <w:tr w:rsidR="007F74F7" w:rsidRPr="002D7A9C" w:rsidTr="00B64D0A">
        <w:trPr>
          <w:trHeight w:val="465"/>
        </w:trPr>
        <w:tc>
          <w:tcPr>
            <w:tcW w:w="5510" w:type="dxa"/>
            <w:vMerge w:val="restart"/>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Наименование</w:t>
            </w:r>
          </w:p>
        </w:tc>
        <w:tc>
          <w:tcPr>
            <w:tcW w:w="1984" w:type="dxa"/>
            <w:gridSpan w:val="2"/>
            <w:shd w:val="clear" w:color="auto" w:fill="auto"/>
            <w:vAlign w:val="bottom"/>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коды ведомственной классификации</w:t>
            </w:r>
          </w:p>
        </w:tc>
        <w:tc>
          <w:tcPr>
            <w:tcW w:w="2127" w:type="dxa"/>
            <w:vMerge w:val="restart"/>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Сумма 2017 год</w:t>
            </w:r>
          </w:p>
        </w:tc>
      </w:tr>
      <w:tr w:rsidR="007F74F7" w:rsidRPr="002D7A9C" w:rsidTr="00B64D0A">
        <w:trPr>
          <w:trHeight w:val="585"/>
        </w:trPr>
        <w:tc>
          <w:tcPr>
            <w:tcW w:w="5510" w:type="dxa"/>
            <w:vMerge/>
            <w:vAlign w:val="center"/>
            <w:hideMark/>
          </w:tcPr>
          <w:p w:rsidR="007F74F7" w:rsidRPr="002D7A9C" w:rsidRDefault="007F74F7" w:rsidP="00B64D0A">
            <w:pPr>
              <w:rPr>
                <w:rFonts w:ascii="Courier New" w:hAnsi="Courier New" w:cs="Courier New"/>
                <w:sz w:val="22"/>
                <w:szCs w:val="22"/>
              </w:rPr>
            </w:pP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раздел</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подраздел</w:t>
            </w:r>
          </w:p>
        </w:tc>
        <w:tc>
          <w:tcPr>
            <w:tcW w:w="2127" w:type="dxa"/>
            <w:vMerge/>
            <w:vAlign w:val="center"/>
            <w:hideMark/>
          </w:tcPr>
          <w:p w:rsidR="007F74F7" w:rsidRPr="002D7A9C" w:rsidRDefault="007F74F7" w:rsidP="00B64D0A">
            <w:pPr>
              <w:rPr>
                <w:rFonts w:ascii="Courier New" w:hAnsi="Courier New" w:cs="Courier New"/>
                <w:sz w:val="22"/>
                <w:szCs w:val="22"/>
              </w:rPr>
            </w:pPr>
          </w:p>
        </w:tc>
      </w:tr>
      <w:tr w:rsidR="007F74F7" w:rsidRPr="002D7A9C" w:rsidTr="00B64D0A">
        <w:trPr>
          <w:trHeight w:val="300"/>
        </w:trPr>
        <w:tc>
          <w:tcPr>
            <w:tcW w:w="5510" w:type="dxa"/>
            <w:shd w:val="clear" w:color="auto" w:fill="auto"/>
            <w:noWrap/>
            <w:vAlign w:val="center"/>
            <w:hideMark/>
          </w:tcPr>
          <w:p w:rsidR="007F74F7" w:rsidRPr="002D7A9C" w:rsidRDefault="007F74F7" w:rsidP="00B64D0A">
            <w:pPr>
              <w:rPr>
                <w:rFonts w:ascii="Courier New" w:hAnsi="Courier New" w:cs="Courier New"/>
                <w:b/>
                <w:bCs/>
                <w:sz w:val="22"/>
                <w:szCs w:val="22"/>
              </w:rPr>
            </w:pPr>
            <w:r w:rsidRPr="002D7A9C">
              <w:rPr>
                <w:rFonts w:ascii="Courier New" w:hAnsi="Courier New" w:cs="Courier New"/>
                <w:b/>
                <w:bCs/>
                <w:sz w:val="22"/>
                <w:szCs w:val="22"/>
              </w:rPr>
              <w:t>ОБЩЕГОСУДАРСТВЕННЫЕ ВОПРОСЫ</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01</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3 052,50</w:t>
            </w:r>
          </w:p>
        </w:tc>
      </w:tr>
      <w:tr w:rsidR="007F74F7" w:rsidRPr="002D7A9C" w:rsidTr="00B64D0A">
        <w:trPr>
          <w:trHeight w:val="570"/>
        </w:trPr>
        <w:tc>
          <w:tcPr>
            <w:tcW w:w="5510" w:type="dxa"/>
            <w:shd w:val="clear" w:color="auto" w:fill="auto"/>
            <w:vAlign w:val="center"/>
            <w:hideMark/>
          </w:tcPr>
          <w:p w:rsidR="007F74F7" w:rsidRPr="002D7A9C" w:rsidRDefault="007F74F7" w:rsidP="00B64D0A">
            <w:pPr>
              <w:rPr>
                <w:rFonts w:ascii="Courier New" w:hAnsi="Courier New" w:cs="Courier New"/>
                <w:sz w:val="22"/>
                <w:szCs w:val="22"/>
              </w:rPr>
            </w:pPr>
            <w:r w:rsidRPr="002D7A9C">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2D7A9C">
              <w:rPr>
                <w:rFonts w:ascii="Courier New" w:hAnsi="Courier New" w:cs="Courier New"/>
                <w:sz w:val="22"/>
                <w:szCs w:val="22"/>
              </w:rPr>
              <w:t>бъекта Российской Федерации и органа местного самоуправления</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02</w:t>
            </w:r>
          </w:p>
        </w:tc>
        <w:tc>
          <w:tcPr>
            <w:tcW w:w="2127" w:type="dxa"/>
            <w:shd w:val="clear" w:color="auto" w:fill="auto"/>
            <w:vAlign w:val="center"/>
            <w:hideMark/>
          </w:tcPr>
          <w:p w:rsidR="007F74F7" w:rsidRPr="002D7A9C" w:rsidRDefault="007F74F7" w:rsidP="00B64D0A">
            <w:pPr>
              <w:jc w:val="center"/>
              <w:rPr>
                <w:rFonts w:ascii="Courier New" w:hAnsi="Courier New" w:cs="Courier New"/>
                <w:sz w:val="22"/>
                <w:szCs w:val="22"/>
              </w:rPr>
            </w:pPr>
            <w:r>
              <w:rPr>
                <w:rFonts w:ascii="Courier New" w:hAnsi="Courier New" w:cs="Courier New"/>
                <w:sz w:val="22"/>
                <w:szCs w:val="22"/>
              </w:rPr>
              <w:t>620,20</w:t>
            </w:r>
          </w:p>
        </w:tc>
      </w:tr>
      <w:tr w:rsidR="007F74F7" w:rsidRPr="002D7A9C" w:rsidTr="00B64D0A">
        <w:trPr>
          <w:trHeight w:val="570"/>
        </w:trPr>
        <w:tc>
          <w:tcPr>
            <w:tcW w:w="5510" w:type="dxa"/>
            <w:shd w:val="clear" w:color="auto" w:fill="auto"/>
            <w:vAlign w:val="center"/>
            <w:hideMark/>
          </w:tcPr>
          <w:p w:rsidR="007F74F7" w:rsidRPr="002D7A9C" w:rsidRDefault="007F74F7" w:rsidP="00B64D0A">
            <w:pPr>
              <w:rPr>
                <w:rFonts w:ascii="Courier New" w:hAnsi="Courier New" w:cs="Courier New"/>
                <w:sz w:val="22"/>
                <w:szCs w:val="22"/>
              </w:rPr>
            </w:pPr>
            <w:r w:rsidRPr="002D7A9C">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03</w:t>
            </w:r>
          </w:p>
        </w:tc>
        <w:tc>
          <w:tcPr>
            <w:tcW w:w="2127" w:type="dxa"/>
            <w:shd w:val="clear" w:color="auto" w:fill="auto"/>
            <w:vAlign w:val="center"/>
            <w:hideMark/>
          </w:tcPr>
          <w:p w:rsidR="007F74F7" w:rsidRPr="002D7A9C" w:rsidRDefault="007F74F7" w:rsidP="00B64D0A">
            <w:pPr>
              <w:jc w:val="center"/>
              <w:rPr>
                <w:rFonts w:ascii="Courier New" w:hAnsi="Courier New" w:cs="Courier New"/>
                <w:sz w:val="22"/>
                <w:szCs w:val="22"/>
              </w:rPr>
            </w:pPr>
          </w:p>
        </w:tc>
      </w:tr>
      <w:tr w:rsidR="007F74F7" w:rsidRPr="002D7A9C" w:rsidTr="00B64D0A">
        <w:trPr>
          <w:trHeight w:val="6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04</w:t>
            </w:r>
          </w:p>
        </w:tc>
        <w:tc>
          <w:tcPr>
            <w:tcW w:w="2127"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1 980,80</w:t>
            </w:r>
          </w:p>
        </w:tc>
      </w:tr>
      <w:tr w:rsidR="007F74F7" w:rsidRPr="002D7A9C" w:rsidTr="00B64D0A">
        <w:trPr>
          <w:trHeight w:val="615"/>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06</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440,80</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Резервные фонды</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11</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10,00</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lastRenderedPageBreak/>
              <w:t>Другие общегосударственные вопросы</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13</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0,70</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b/>
                <w:bCs/>
                <w:sz w:val="22"/>
                <w:szCs w:val="22"/>
              </w:rPr>
            </w:pPr>
            <w:r w:rsidRPr="002D7A9C">
              <w:rPr>
                <w:rFonts w:ascii="Courier New" w:hAnsi="Courier New" w:cs="Courier New"/>
                <w:b/>
                <w:bCs/>
                <w:sz w:val="22"/>
                <w:szCs w:val="22"/>
              </w:rPr>
              <w:t>НАЦИОНАЛЬНАЯ ОБОРОНА</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02</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68,30</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Мобилизационная и вневойсковая подготовка</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02</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03</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Pr>
                <w:rFonts w:ascii="Courier New" w:hAnsi="Courier New" w:cs="Courier New"/>
                <w:sz w:val="22"/>
                <w:szCs w:val="22"/>
              </w:rPr>
              <w:t>68,30</w:t>
            </w:r>
          </w:p>
        </w:tc>
      </w:tr>
      <w:tr w:rsidR="007F74F7" w:rsidRPr="002D7A9C" w:rsidTr="00B64D0A">
        <w:trPr>
          <w:trHeight w:val="315"/>
        </w:trPr>
        <w:tc>
          <w:tcPr>
            <w:tcW w:w="5510" w:type="dxa"/>
            <w:shd w:val="clear" w:color="auto" w:fill="auto"/>
            <w:hideMark/>
          </w:tcPr>
          <w:p w:rsidR="007F74F7" w:rsidRPr="002D7A9C" w:rsidRDefault="007F74F7" w:rsidP="00B64D0A">
            <w:pPr>
              <w:jc w:val="both"/>
              <w:rPr>
                <w:rFonts w:ascii="Courier New" w:hAnsi="Courier New" w:cs="Courier New"/>
                <w:b/>
                <w:bCs/>
                <w:sz w:val="22"/>
                <w:szCs w:val="22"/>
              </w:rPr>
            </w:pPr>
            <w:r w:rsidRPr="002D7A9C">
              <w:rPr>
                <w:rFonts w:ascii="Courier New" w:hAnsi="Courier New" w:cs="Courier New"/>
                <w:b/>
                <w:bCs/>
                <w:sz w:val="22"/>
                <w:szCs w:val="22"/>
              </w:rPr>
              <w:t>НАЦИОНАЛЬНАЯ БЕЗОПАСНОСТЬ И ПРАВООХРАНИТЕЛЬНАЯ ДЕЯТЕЛЬНОСТЬ</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03</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xml:space="preserve"> - </w:t>
            </w:r>
          </w:p>
        </w:tc>
      </w:tr>
      <w:tr w:rsidR="007F74F7" w:rsidRPr="002D7A9C" w:rsidTr="00B64D0A">
        <w:trPr>
          <w:trHeight w:val="645"/>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03</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09</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 </w:t>
            </w:r>
          </w:p>
        </w:tc>
      </w:tr>
      <w:tr w:rsidR="007F74F7" w:rsidRPr="002D7A9C" w:rsidTr="00B64D0A">
        <w:trPr>
          <w:trHeight w:val="315"/>
        </w:trPr>
        <w:tc>
          <w:tcPr>
            <w:tcW w:w="5510" w:type="dxa"/>
            <w:shd w:val="clear" w:color="auto" w:fill="auto"/>
            <w:hideMark/>
          </w:tcPr>
          <w:p w:rsidR="007F74F7" w:rsidRPr="002D7A9C" w:rsidRDefault="007F74F7" w:rsidP="00B64D0A">
            <w:pPr>
              <w:jc w:val="both"/>
              <w:rPr>
                <w:rFonts w:ascii="Courier New" w:hAnsi="Courier New" w:cs="Courier New"/>
                <w:b/>
                <w:bCs/>
                <w:sz w:val="22"/>
                <w:szCs w:val="22"/>
              </w:rPr>
            </w:pPr>
            <w:r w:rsidRPr="002D7A9C">
              <w:rPr>
                <w:rFonts w:ascii="Courier New" w:hAnsi="Courier New" w:cs="Courier New"/>
                <w:b/>
                <w:bCs/>
                <w:sz w:val="22"/>
                <w:szCs w:val="22"/>
              </w:rPr>
              <w:t>НАЦИОНАЛЬНАЯ ЭКОНОМИКА</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04</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629,80</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Общеэкономические вопросы</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04</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 </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Содержание и управление дорожным хозяйством(фондом)</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04</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09</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629,80</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Другие вопросы в области национальной экономики</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04</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12</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 </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b/>
                <w:bCs/>
                <w:sz w:val="22"/>
                <w:szCs w:val="22"/>
              </w:rPr>
            </w:pPr>
            <w:r w:rsidRPr="002D7A9C">
              <w:rPr>
                <w:rFonts w:ascii="Courier New" w:hAnsi="Courier New" w:cs="Courier New"/>
                <w:b/>
                <w:bCs/>
                <w:sz w:val="22"/>
                <w:szCs w:val="22"/>
              </w:rPr>
              <w:t>ЖИЛИЩНО-КОММУНАЛЬНОЕ ХОЗЯЙСТВО</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05</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169,20</w:t>
            </w:r>
          </w:p>
        </w:tc>
      </w:tr>
      <w:tr w:rsidR="007F74F7" w:rsidRPr="002D7A9C" w:rsidTr="00B64D0A">
        <w:trPr>
          <w:trHeight w:val="15"/>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Жилищное хозяйство</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05</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 </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Коммунальное хозяйство</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05</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02</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 </w:t>
            </w:r>
          </w:p>
        </w:tc>
      </w:tr>
      <w:tr w:rsidR="007F74F7" w:rsidRPr="002D7A9C" w:rsidTr="00B64D0A">
        <w:trPr>
          <w:trHeight w:val="285"/>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Благоустройство</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05</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03</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Pr>
                <w:rFonts w:ascii="Courier New" w:hAnsi="Courier New" w:cs="Courier New"/>
                <w:sz w:val="22"/>
                <w:szCs w:val="22"/>
              </w:rPr>
              <w:t>169,20</w:t>
            </w:r>
          </w:p>
        </w:tc>
      </w:tr>
      <w:tr w:rsidR="007F74F7" w:rsidRPr="002D7A9C" w:rsidTr="00B64D0A">
        <w:trPr>
          <w:trHeight w:val="315"/>
        </w:trPr>
        <w:tc>
          <w:tcPr>
            <w:tcW w:w="5510" w:type="dxa"/>
            <w:shd w:val="clear" w:color="auto" w:fill="auto"/>
            <w:hideMark/>
          </w:tcPr>
          <w:p w:rsidR="007F74F7" w:rsidRPr="002D7A9C" w:rsidRDefault="007F74F7" w:rsidP="00B64D0A">
            <w:pPr>
              <w:jc w:val="both"/>
              <w:rPr>
                <w:rFonts w:ascii="Courier New" w:hAnsi="Courier New" w:cs="Courier New"/>
                <w:b/>
                <w:bCs/>
                <w:sz w:val="22"/>
                <w:szCs w:val="22"/>
              </w:rPr>
            </w:pPr>
            <w:r w:rsidRPr="002D7A9C">
              <w:rPr>
                <w:rFonts w:ascii="Courier New" w:hAnsi="Courier New" w:cs="Courier New"/>
                <w:b/>
                <w:bCs/>
                <w:sz w:val="22"/>
                <w:szCs w:val="22"/>
              </w:rPr>
              <w:t>КУЛЬТУРА, КИНЕМАТОГРАФИЯ</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08</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1 328,80</w:t>
            </w:r>
          </w:p>
        </w:tc>
      </w:tr>
      <w:tr w:rsidR="007F74F7" w:rsidRPr="002D7A9C" w:rsidTr="00B64D0A">
        <w:trPr>
          <w:trHeight w:val="345"/>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Культура</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08</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1 32</w:t>
            </w:r>
            <w:r>
              <w:rPr>
                <w:rFonts w:ascii="Courier New" w:hAnsi="Courier New" w:cs="Courier New"/>
                <w:sz w:val="22"/>
                <w:szCs w:val="22"/>
              </w:rPr>
              <w:t>8,80</w:t>
            </w:r>
          </w:p>
        </w:tc>
      </w:tr>
      <w:tr w:rsidR="007F74F7" w:rsidRPr="002D7A9C" w:rsidTr="00B64D0A">
        <w:trPr>
          <w:trHeight w:val="315"/>
        </w:trPr>
        <w:tc>
          <w:tcPr>
            <w:tcW w:w="5510" w:type="dxa"/>
            <w:shd w:val="clear" w:color="auto" w:fill="auto"/>
            <w:hideMark/>
          </w:tcPr>
          <w:p w:rsidR="007F74F7" w:rsidRPr="002D7A9C" w:rsidRDefault="007F74F7" w:rsidP="00B64D0A">
            <w:pPr>
              <w:jc w:val="both"/>
              <w:rPr>
                <w:rFonts w:ascii="Courier New" w:hAnsi="Courier New" w:cs="Courier New"/>
                <w:b/>
                <w:bCs/>
                <w:sz w:val="22"/>
                <w:szCs w:val="22"/>
              </w:rPr>
            </w:pPr>
            <w:r w:rsidRPr="002D7A9C">
              <w:rPr>
                <w:rFonts w:ascii="Courier New" w:hAnsi="Courier New" w:cs="Courier New"/>
                <w:b/>
                <w:bCs/>
                <w:sz w:val="22"/>
                <w:szCs w:val="22"/>
              </w:rPr>
              <w:t>СОЦИАЛЬНАЯ ПОЛИТИКА</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10</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121,10</w:t>
            </w:r>
          </w:p>
        </w:tc>
      </w:tr>
      <w:tr w:rsidR="007F74F7" w:rsidRPr="002D7A9C" w:rsidTr="00B64D0A">
        <w:trPr>
          <w:trHeight w:val="300"/>
        </w:trPr>
        <w:tc>
          <w:tcPr>
            <w:tcW w:w="5510" w:type="dxa"/>
            <w:shd w:val="clear" w:color="auto" w:fill="auto"/>
            <w:hideMark/>
          </w:tcPr>
          <w:p w:rsidR="007F74F7" w:rsidRPr="002D7A9C" w:rsidRDefault="007F74F7" w:rsidP="00B64D0A">
            <w:pPr>
              <w:jc w:val="both"/>
              <w:rPr>
                <w:rFonts w:ascii="Courier New" w:hAnsi="Courier New" w:cs="Courier New"/>
                <w:sz w:val="22"/>
                <w:szCs w:val="22"/>
              </w:rPr>
            </w:pPr>
            <w:r w:rsidRPr="002D7A9C">
              <w:rPr>
                <w:rFonts w:ascii="Courier New" w:hAnsi="Courier New" w:cs="Courier New"/>
                <w:sz w:val="22"/>
                <w:szCs w:val="22"/>
              </w:rPr>
              <w:t>Пенсионное обеспечение</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10</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Pr>
                <w:rFonts w:ascii="Courier New" w:hAnsi="Courier New" w:cs="Courier New"/>
                <w:sz w:val="22"/>
                <w:szCs w:val="22"/>
              </w:rPr>
              <w:t>121,10</w:t>
            </w:r>
          </w:p>
        </w:tc>
      </w:tr>
      <w:tr w:rsidR="007F74F7" w:rsidRPr="002D7A9C" w:rsidTr="00B64D0A">
        <w:trPr>
          <w:trHeight w:val="315"/>
        </w:trPr>
        <w:tc>
          <w:tcPr>
            <w:tcW w:w="5510" w:type="dxa"/>
            <w:shd w:val="clear" w:color="auto" w:fill="auto"/>
            <w:noWrap/>
            <w:vAlign w:val="bottom"/>
            <w:hideMark/>
          </w:tcPr>
          <w:p w:rsidR="007F74F7" w:rsidRPr="002D7A9C" w:rsidRDefault="007F74F7" w:rsidP="00B64D0A">
            <w:pPr>
              <w:rPr>
                <w:rFonts w:ascii="Courier New" w:hAnsi="Courier New" w:cs="Courier New"/>
                <w:b/>
                <w:bCs/>
                <w:sz w:val="22"/>
                <w:szCs w:val="22"/>
              </w:rPr>
            </w:pPr>
            <w:r w:rsidRPr="002D7A9C">
              <w:rPr>
                <w:rFonts w:ascii="Courier New" w:hAnsi="Courier New" w:cs="Courier New"/>
                <w:b/>
                <w:bCs/>
                <w:sz w:val="22"/>
                <w:szCs w:val="22"/>
              </w:rPr>
              <w:t>ФИЗИЧЕСКАЯ КУЛЬТУРА И СПОРТ</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11</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 xml:space="preserve"> - </w:t>
            </w:r>
          </w:p>
        </w:tc>
      </w:tr>
      <w:tr w:rsidR="007F74F7" w:rsidRPr="002D7A9C" w:rsidTr="00B64D0A">
        <w:trPr>
          <w:trHeight w:val="300"/>
        </w:trPr>
        <w:tc>
          <w:tcPr>
            <w:tcW w:w="5510" w:type="dxa"/>
            <w:shd w:val="clear" w:color="auto" w:fill="auto"/>
            <w:vAlign w:val="bottom"/>
            <w:hideMark/>
          </w:tcPr>
          <w:p w:rsidR="007F74F7" w:rsidRPr="002D7A9C" w:rsidRDefault="007F74F7" w:rsidP="00B64D0A">
            <w:pPr>
              <w:rPr>
                <w:rFonts w:ascii="Courier New" w:hAnsi="Courier New" w:cs="Courier New"/>
                <w:sz w:val="22"/>
                <w:szCs w:val="22"/>
              </w:rPr>
            </w:pPr>
            <w:r w:rsidRPr="002D7A9C">
              <w:rPr>
                <w:rFonts w:ascii="Courier New" w:hAnsi="Courier New" w:cs="Courier New"/>
                <w:sz w:val="22"/>
                <w:szCs w:val="22"/>
              </w:rPr>
              <w:t>Физическая культура и спорт</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11</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01</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 </w:t>
            </w:r>
          </w:p>
        </w:tc>
      </w:tr>
      <w:tr w:rsidR="007F74F7" w:rsidRPr="002D7A9C" w:rsidTr="00B64D0A">
        <w:trPr>
          <w:trHeight w:val="555"/>
        </w:trPr>
        <w:tc>
          <w:tcPr>
            <w:tcW w:w="5510" w:type="dxa"/>
            <w:shd w:val="clear" w:color="auto" w:fill="auto"/>
            <w:vAlign w:val="bottom"/>
            <w:hideMark/>
          </w:tcPr>
          <w:p w:rsidR="007F74F7" w:rsidRPr="002D7A9C" w:rsidRDefault="007F74F7" w:rsidP="00B64D0A">
            <w:pPr>
              <w:rPr>
                <w:rFonts w:ascii="Courier New" w:hAnsi="Courier New" w:cs="Courier New"/>
                <w:b/>
                <w:bCs/>
                <w:sz w:val="22"/>
                <w:szCs w:val="22"/>
              </w:rPr>
            </w:pPr>
            <w:r w:rsidRPr="002D7A9C">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14</w:t>
            </w:r>
          </w:p>
        </w:tc>
        <w:tc>
          <w:tcPr>
            <w:tcW w:w="708" w:type="dxa"/>
            <w:shd w:val="clear" w:color="auto" w:fill="auto"/>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19,50</w:t>
            </w:r>
          </w:p>
        </w:tc>
      </w:tr>
      <w:tr w:rsidR="007F74F7" w:rsidRPr="002D7A9C" w:rsidTr="00B64D0A">
        <w:trPr>
          <w:trHeight w:val="585"/>
        </w:trPr>
        <w:tc>
          <w:tcPr>
            <w:tcW w:w="5510" w:type="dxa"/>
            <w:shd w:val="clear" w:color="auto" w:fill="auto"/>
            <w:vAlign w:val="bottom"/>
            <w:hideMark/>
          </w:tcPr>
          <w:p w:rsidR="007F74F7" w:rsidRPr="002D7A9C" w:rsidRDefault="007F74F7" w:rsidP="00B64D0A">
            <w:pPr>
              <w:rPr>
                <w:rFonts w:ascii="Courier New" w:hAnsi="Courier New" w:cs="Courier New"/>
                <w:sz w:val="22"/>
                <w:szCs w:val="22"/>
              </w:rPr>
            </w:pPr>
            <w:r w:rsidRPr="002D7A9C">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14</w:t>
            </w:r>
          </w:p>
        </w:tc>
        <w:tc>
          <w:tcPr>
            <w:tcW w:w="708" w:type="dxa"/>
            <w:shd w:val="clear" w:color="auto" w:fill="auto"/>
            <w:vAlign w:val="center"/>
            <w:hideMark/>
          </w:tcPr>
          <w:p w:rsidR="007F74F7" w:rsidRPr="002D7A9C" w:rsidRDefault="007F74F7" w:rsidP="00B64D0A">
            <w:pPr>
              <w:jc w:val="center"/>
              <w:rPr>
                <w:rFonts w:ascii="Courier New" w:hAnsi="Courier New" w:cs="Courier New"/>
                <w:sz w:val="22"/>
                <w:szCs w:val="22"/>
              </w:rPr>
            </w:pPr>
            <w:r w:rsidRPr="002D7A9C">
              <w:rPr>
                <w:rFonts w:ascii="Courier New" w:hAnsi="Courier New" w:cs="Courier New"/>
                <w:sz w:val="22"/>
                <w:szCs w:val="22"/>
              </w:rPr>
              <w:t>03</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sz w:val="22"/>
                <w:szCs w:val="22"/>
              </w:rPr>
            </w:pPr>
            <w:r>
              <w:rPr>
                <w:rFonts w:ascii="Courier New" w:hAnsi="Courier New" w:cs="Courier New"/>
                <w:sz w:val="22"/>
                <w:szCs w:val="22"/>
              </w:rPr>
              <w:t>19,50</w:t>
            </w:r>
          </w:p>
        </w:tc>
      </w:tr>
      <w:tr w:rsidR="007F74F7" w:rsidRPr="002D7A9C" w:rsidTr="00B64D0A">
        <w:trPr>
          <w:trHeight w:val="390"/>
        </w:trPr>
        <w:tc>
          <w:tcPr>
            <w:tcW w:w="5510" w:type="dxa"/>
            <w:shd w:val="clear" w:color="auto" w:fill="auto"/>
            <w:noWrap/>
            <w:vAlign w:val="bottom"/>
            <w:hideMark/>
          </w:tcPr>
          <w:p w:rsidR="007F74F7" w:rsidRPr="002D7A9C" w:rsidRDefault="007F74F7" w:rsidP="00B64D0A">
            <w:pPr>
              <w:rPr>
                <w:rFonts w:ascii="Courier New" w:hAnsi="Courier New" w:cs="Courier New"/>
                <w:b/>
                <w:bCs/>
                <w:sz w:val="22"/>
                <w:szCs w:val="22"/>
              </w:rPr>
            </w:pPr>
            <w:r w:rsidRPr="002D7A9C">
              <w:rPr>
                <w:rFonts w:ascii="Courier New" w:hAnsi="Courier New" w:cs="Courier New"/>
                <w:b/>
                <w:bCs/>
                <w:sz w:val="22"/>
                <w:szCs w:val="22"/>
              </w:rPr>
              <w:lastRenderedPageBreak/>
              <w:t>ВСЕГО РАСХОДОВ</w:t>
            </w:r>
          </w:p>
        </w:tc>
        <w:tc>
          <w:tcPr>
            <w:tcW w:w="1276"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708"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sidRPr="002D7A9C">
              <w:rPr>
                <w:rFonts w:ascii="Courier New" w:hAnsi="Courier New" w:cs="Courier New"/>
                <w:b/>
                <w:bCs/>
                <w:sz w:val="22"/>
                <w:szCs w:val="22"/>
              </w:rPr>
              <w:t> </w:t>
            </w:r>
          </w:p>
        </w:tc>
        <w:tc>
          <w:tcPr>
            <w:tcW w:w="2127" w:type="dxa"/>
            <w:shd w:val="clear" w:color="auto" w:fill="auto"/>
            <w:noWrap/>
            <w:vAlign w:val="center"/>
            <w:hideMark/>
          </w:tcPr>
          <w:p w:rsidR="007F74F7" w:rsidRPr="002D7A9C" w:rsidRDefault="007F74F7" w:rsidP="00B64D0A">
            <w:pPr>
              <w:jc w:val="center"/>
              <w:rPr>
                <w:rFonts w:ascii="Courier New" w:hAnsi="Courier New" w:cs="Courier New"/>
                <w:b/>
                <w:bCs/>
                <w:sz w:val="22"/>
                <w:szCs w:val="22"/>
              </w:rPr>
            </w:pPr>
            <w:r>
              <w:rPr>
                <w:rFonts w:ascii="Courier New" w:hAnsi="Courier New" w:cs="Courier New"/>
                <w:b/>
                <w:bCs/>
                <w:sz w:val="22"/>
                <w:szCs w:val="22"/>
              </w:rPr>
              <w:t>5 389,20</w:t>
            </w:r>
          </w:p>
        </w:tc>
      </w:tr>
    </w:tbl>
    <w:p w:rsidR="007F74F7" w:rsidRDefault="007F74F7" w:rsidP="007F74F7">
      <w:pPr>
        <w:rPr>
          <w:sz w:val="18"/>
          <w:szCs w:val="18"/>
        </w:rPr>
        <w:sectPr w:rsidR="007F74F7" w:rsidSect="001B4883">
          <w:pgSz w:w="11905" w:h="16838" w:code="9"/>
          <w:pgMar w:top="1134" w:right="850" w:bottom="1134" w:left="1701" w:header="720" w:footer="720" w:gutter="0"/>
          <w:cols w:space="720"/>
          <w:docGrid w:linePitch="326"/>
        </w:sectPr>
      </w:pPr>
    </w:p>
    <w:tbl>
      <w:tblPr>
        <w:tblW w:w="147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6"/>
        <w:gridCol w:w="2552"/>
        <w:gridCol w:w="850"/>
        <w:gridCol w:w="992"/>
        <w:gridCol w:w="709"/>
        <w:gridCol w:w="1999"/>
      </w:tblGrid>
      <w:tr w:rsidR="007F74F7" w:rsidRPr="00297E8A" w:rsidTr="00B64D0A">
        <w:trPr>
          <w:trHeight w:val="1335"/>
        </w:trPr>
        <w:tc>
          <w:tcPr>
            <w:tcW w:w="14738" w:type="dxa"/>
            <w:gridSpan w:val="6"/>
            <w:shd w:val="clear" w:color="auto" w:fill="auto"/>
            <w:noWrap/>
            <w:vAlign w:val="bottom"/>
            <w:hideMark/>
          </w:tcPr>
          <w:p w:rsidR="007F74F7" w:rsidRPr="00297E8A" w:rsidRDefault="007F74F7" w:rsidP="00B64D0A">
            <w:pPr>
              <w:jc w:val="right"/>
              <w:rPr>
                <w:rFonts w:ascii="Courier New" w:hAnsi="Courier New" w:cs="Courier New"/>
                <w:sz w:val="22"/>
                <w:szCs w:val="22"/>
              </w:rPr>
            </w:pPr>
            <w:r w:rsidRPr="00297E8A">
              <w:rPr>
                <w:rFonts w:ascii="Courier New" w:hAnsi="Courier New" w:cs="Courier New"/>
                <w:sz w:val="22"/>
                <w:szCs w:val="22"/>
              </w:rPr>
              <w:lastRenderedPageBreak/>
              <w:t>Приложение 7</w:t>
            </w:r>
          </w:p>
          <w:p w:rsidR="007F74F7" w:rsidRPr="00297E8A" w:rsidRDefault="007F74F7" w:rsidP="00B64D0A">
            <w:pPr>
              <w:jc w:val="right"/>
              <w:rPr>
                <w:rFonts w:ascii="Courier New" w:hAnsi="Courier New" w:cs="Courier New"/>
                <w:sz w:val="22"/>
                <w:szCs w:val="22"/>
              </w:rPr>
            </w:pPr>
            <w:r w:rsidRPr="00297E8A">
              <w:rPr>
                <w:rFonts w:ascii="Courier New" w:hAnsi="Courier New" w:cs="Courier New"/>
                <w:sz w:val="22"/>
                <w:szCs w:val="22"/>
              </w:rPr>
              <w:t>к решению Думы МО "Табарсук"</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От 29 декабря</w:t>
            </w:r>
            <w:r w:rsidRPr="00297E8A">
              <w:rPr>
                <w:rFonts w:ascii="Courier New" w:hAnsi="Courier New" w:cs="Courier New"/>
                <w:sz w:val="22"/>
                <w:szCs w:val="22"/>
              </w:rPr>
              <w:t xml:space="preserve"> 2017 №116/3 дмо                                                                      </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«О внесении изменении в Решение Думы</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МО «Табарсук» №82/3</w:t>
            </w:r>
            <w:r>
              <w:rPr>
                <w:rFonts w:ascii="Courier New" w:hAnsi="Courier New" w:cs="Courier New"/>
                <w:sz w:val="22"/>
                <w:szCs w:val="22"/>
              </w:rPr>
              <w:t>-дмо</w:t>
            </w:r>
            <w:r w:rsidRPr="00297E8A">
              <w:rPr>
                <w:rFonts w:ascii="Courier New" w:hAnsi="Courier New" w:cs="Courier New"/>
                <w:sz w:val="22"/>
                <w:szCs w:val="22"/>
              </w:rPr>
              <w:t xml:space="preserve"> от 29.12.2016</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 xml:space="preserve"> «О бюджете муниципального</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образования «Табарсук» на 2017год и на</w:t>
            </w:r>
          </w:p>
          <w:p w:rsidR="007F74F7" w:rsidRPr="00297E8A" w:rsidRDefault="007F74F7" w:rsidP="00B64D0A">
            <w:pPr>
              <w:jc w:val="right"/>
              <w:rPr>
                <w:rFonts w:ascii="Courier New" w:hAnsi="Courier New" w:cs="Courier New"/>
                <w:sz w:val="22"/>
                <w:szCs w:val="22"/>
              </w:rPr>
            </w:pPr>
            <w:r w:rsidRPr="00297E8A">
              <w:rPr>
                <w:rFonts w:ascii="Courier New" w:hAnsi="Courier New" w:cs="Courier New"/>
                <w:sz w:val="22"/>
                <w:szCs w:val="22"/>
              </w:rPr>
              <w:t>плановый период 2018 и 2019 годов»</w:t>
            </w:r>
          </w:p>
        </w:tc>
      </w:tr>
      <w:tr w:rsidR="007F74F7" w:rsidRPr="00297E8A" w:rsidTr="00B64D0A">
        <w:trPr>
          <w:trHeight w:val="255"/>
        </w:trPr>
        <w:tc>
          <w:tcPr>
            <w:tcW w:w="14738" w:type="dxa"/>
            <w:gridSpan w:val="6"/>
            <w:shd w:val="clear" w:color="auto" w:fill="auto"/>
            <w:noWrap/>
            <w:vAlign w:val="bottom"/>
            <w:hideMark/>
          </w:tcPr>
          <w:p w:rsidR="007F74F7" w:rsidRPr="00297E8A" w:rsidRDefault="007F74F7" w:rsidP="00B64D0A">
            <w:pPr>
              <w:rPr>
                <w:rFonts w:ascii="Courier New" w:hAnsi="Courier New" w:cs="Courier New"/>
                <w:b/>
                <w:bCs/>
                <w:sz w:val="22"/>
                <w:szCs w:val="22"/>
              </w:rPr>
            </w:pPr>
          </w:p>
        </w:tc>
      </w:tr>
      <w:tr w:rsidR="007F74F7" w:rsidRPr="00297E8A" w:rsidTr="00B64D0A">
        <w:trPr>
          <w:trHeight w:val="315"/>
        </w:trPr>
        <w:tc>
          <w:tcPr>
            <w:tcW w:w="14738" w:type="dxa"/>
            <w:gridSpan w:val="6"/>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РАСПРЕДЕЛЕНИЕ БЮДЖЕТНЫХ АССИГНОВАНИЙ ПО ЦЕЛЕВЫМ СТАТЬЯМ,</w:t>
            </w:r>
          </w:p>
        </w:tc>
      </w:tr>
      <w:tr w:rsidR="007F74F7" w:rsidRPr="00297E8A" w:rsidTr="00B64D0A">
        <w:trPr>
          <w:trHeight w:val="315"/>
        </w:trPr>
        <w:tc>
          <w:tcPr>
            <w:tcW w:w="14738" w:type="dxa"/>
            <w:gridSpan w:val="6"/>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ГРУППАМ ВИДОВ РАСХОДОВ, РАЗДЕЛАМ. ПОДРАЗДЕЛАМ</w:t>
            </w:r>
          </w:p>
        </w:tc>
      </w:tr>
      <w:tr w:rsidR="007F74F7" w:rsidRPr="00297E8A" w:rsidTr="00B64D0A">
        <w:trPr>
          <w:trHeight w:val="315"/>
        </w:trPr>
        <w:tc>
          <w:tcPr>
            <w:tcW w:w="14738" w:type="dxa"/>
            <w:gridSpan w:val="6"/>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КЛАССИФИКАЦИИ РАСХОДОВ БЮДЖЕТОВ НА 2017 ГОД</w:t>
            </w:r>
          </w:p>
        </w:tc>
      </w:tr>
      <w:tr w:rsidR="007F74F7" w:rsidRPr="00297E8A" w:rsidTr="00B64D0A">
        <w:trPr>
          <w:trHeight w:val="315"/>
        </w:trPr>
        <w:tc>
          <w:tcPr>
            <w:tcW w:w="7636"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p>
        </w:tc>
        <w:tc>
          <w:tcPr>
            <w:tcW w:w="7102" w:type="dxa"/>
            <w:gridSpan w:val="5"/>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(тыс.рублей)</w:t>
            </w:r>
          </w:p>
        </w:tc>
      </w:tr>
      <w:tr w:rsidR="007F74F7" w:rsidRPr="00297E8A" w:rsidTr="00B64D0A">
        <w:trPr>
          <w:trHeight w:val="255"/>
        </w:trPr>
        <w:tc>
          <w:tcPr>
            <w:tcW w:w="7636" w:type="dxa"/>
            <w:vMerge w:val="restart"/>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Наименование</w:t>
            </w:r>
          </w:p>
        </w:tc>
        <w:tc>
          <w:tcPr>
            <w:tcW w:w="5103" w:type="dxa"/>
            <w:gridSpan w:val="4"/>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коды ведомственной классификации</w:t>
            </w:r>
          </w:p>
        </w:tc>
        <w:tc>
          <w:tcPr>
            <w:tcW w:w="1999" w:type="dxa"/>
            <w:vMerge w:val="restart"/>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Сумма</w:t>
            </w:r>
          </w:p>
        </w:tc>
      </w:tr>
      <w:tr w:rsidR="007F74F7" w:rsidRPr="00297E8A" w:rsidTr="00B64D0A">
        <w:trPr>
          <w:trHeight w:val="1095"/>
        </w:trPr>
        <w:tc>
          <w:tcPr>
            <w:tcW w:w="7636" w:type="dxa"/>
            <w:vMerge/>
            <w:vAlign w:val="center"/>
            <w:hideMark/>
          </w:tcPr>
          <w:p w:rsidR="007F74F7" w:rsidRPr="00297E8A" w:rsidRDefault="007F74F7" w:rsidP="00B64D0A">
            <w:pPr>
              <w:rPr>
                <w:rFonts w:ascii="Courier New" w:hAnsi="Courier New" w:cs="Courier New"/>
                <w:sz w:val="22"/>
                <w:szCs w:val="22"/>
              </w:rPr>
            </w:pP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целевая статья</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вид расходов</w:t>
            </w:r>
          </w:p>
        </w:tc>
        <w:tc>
          <w:tcPr>
            <w:tcW w:w="992"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раздел</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подраздел</w:t>
            </w:r>
          </w:p>
        </w:tc>
        <w:tc>
          <w:tcPr>
            <w:tcW w:w="1999" w:type="dxa"/>
            <w:vMerge/>
            <w:vAlign w:val="center"/>
            <w:hideMark/>
          </w:tcPr>
          <w:p w:rsidR="007F74F7" w:rsidRPr="00297E8A" w:rsidRDefault="007F74F7" w:rsidP="00B64D0A">
            <w:pPr>
              <w:rPr>
                <w:rFonts w:ascii="Courier New" w:hAnsi="Courier New" w:cs="Courier New"/>
                <w:sz w:val="22"/>
                <w:szCs w:val="22"/>
              </w:rPr>
            </w:pPr>
          </w:p>
        </w:tc>
      </w:tr>
      <w:tr w:rsidR="007F74F7" w:rsidRPr="00297E8A" w:rsidTr="00B64D0A">
        <w:trPr>
          <w:trHeight w:val="330"/>
        </w:trPr>
        <w:tc>
          <w:tcPr>
            <w:tcW w:w="7636" w:type="dxa"/>
            <w:shd w:val="clear" w:color="auto" w:fill="auto"/>
            <w:noWrap/>
            <w:vAlign w:val="center"/>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ОБЩЕГОСУДАРСТВЕННЫЕ  ВОПРОСЫ</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49 0 00 00000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3 052,50</w:t>
            </w:r>
          </w:p>
        </w:tc>
      </w:tr>
      <w:tr w:rsidR="007F74F7" w:rsidRPr="00297E8A" w:rsidTr="00B64D0A">
        <w:trPr>
          <w:trHeight w:val="360"/>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         620,20   </w:t>
            </w:r>
          </w:p>
        </w:tc>
      </w:tr>
      <w:tr w:rsidR="007F74F7" w:rsidRPr="00297E8A" w:rsidTr="00B64D0A">
        <w:trPr>
          <w:trHeight w:val="25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Глава муниципального образования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49 2 23 00000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         </w:t>
            </w:r>
            <w:r w:rsidRPr="00297E8A">
              <w:rPr>
                <w:rFonts w:ascii="Courier New" w:hAnsi="Courier New" w:cs="Courier New"/>
                <w:sz w:val="22"/>
                <w:szCs w:val="22"/>
              </w:rPr>
              <w:lastRenderedPageBreak/>
              <w:t xml:space="preserve">620,20   </w:t>
            </w:r>
          </w:p>
        </w:tc>
      </w:tr>
      <w:tr w:rsidR="007F74F7" w:rsidRPr="00297E8A" w:rsidTr="00B64D0A">
        <w:trPr>
          <w:trHeight w:val="570"/>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49 2 23 60110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         620,20   </w:t>
            </w:r>
          </w:p>
        </w:tc>
      </w:tr>
      <w:tr w:rsidR="007F74F7" w:rsidRPr="00297E8A" w:rsidTr="00B64D0A">
        <w:trPr>
          <w:trHeight w:val="540"/>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49 2 23 60110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         620,20   </w:t>
            </w:r>
          </w:p>
        </w:tc>
      </w:tr>
      <w:tr w:rsidR="007F74F7" w:rsidRPr="00297E8A" w:rsidTr="00B64D0A">
        <w:trPr>
          <w:trHeight w:val="360"/>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300"/>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Дума муниципального образования "Табарсук"</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49 1 22 00000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70"/>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49 1 22 60120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525"/>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49 1 22 60120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405"/>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1 980,80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Аппарат администрации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1 980,80   </w:t>
            </w:r>
          </w:p>
        </w:tc>
      </w:tr>
      <w:tr w:rsidR="007F74F7" w:rsidRPr="00297E8A" w:rsidTr="00B64D0A">
        <w:trPr>
          <w:trHeight w:val="525"/>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1 383,30   </w:t>
            </w:r>
          </w:p>
        </w:tc>
      </w:tr>
      <w:tr w:rsidR="007F74F7" w:rsidRPr="00297E8A" w:rsidTr="00B64D0A">
        <w:trPr>
          <w:trHeight w:val="54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 xml:space="preserve">Функционирование Правительства РФ, высших исполнительных органов государственной власти субъектов РФ, местных </w:t>
            </w:r>
            <w:r w:rsidRPr="00297E8A">
              <w:rPr>
                <w:rFonts w:ascii="Courier New" w:hAnsi="Courier New" w:cs="Courier New"/>
                <w:sz w:val="22"/>
                <w:szCs w:val="22"/>
              </w:rPr>
              <w:lastRenderedPageBreak/>
              <w:t>администраций</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lastRenderedPageBreak/>
              <w:t>49 2 24 60110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04</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 </w:t>
            </w:r>
            <w:r w:rsidRPr="00297E8A">
              <w:rPr>
                <w:rFonts w:ascii="Courier New" w:hAnsi="Courier New" w:cs="Courier New"/>
                <w:sz w:val="22"/>
                <w:szCs w:val="22"/>
              </w:rPr>
              <w:lastRenderedPageBreak/>
              <w:t xml:space="preserve">383,30   </w:t>
            </w:r>
          </w:p>
        </w:tc>
      </w:tr>
      <w:tr w:rsidR="007F74F7" w:rsidRPr="00297E8A" w:rsidTr="00B64D0A">
        <w:trPr>
          <w:trHeight w:val="28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596,50   </w:t>
            </w:r>
          </w:p>
        </w:tc>
      </w:tr>
      <w:tr w:rsidR="007F74F7" w:rsidRPr="00297E8A" w:rsidTr="00B64D0A">
        <w:trPr>
          <w:trHeight w:val="51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04</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596,50   </w:t>
            </w:r>
          </w:p>
        </w:tc>
      </w:tr>
      <w:tr w:rsidR="007F74F7" w:rsidRPr="00297E8A" w:rsidTr="00B64D0A">
        <w:trPr>
          <w:trHeight w:val="27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Иные бюджетные ассигнования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800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1,00   </w:t>
            </w:r>
          </w:p>
        </w:tc>
      </w:tr>
      <w:tr w:rsidR="007F74F7" w:rsidRPr="00297E8A" w:rsidTr="00B64D0A">
        <w:trPr>
          <w:trHeight w:val="5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800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04</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1,00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Финансовый отдел администрации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440,80   </w:t>
            </w:r>
          </w:p>
        </w:tc>
      </w:tr>
      <w:tr w:rsidR="007F74F7" w:rsidRPr="00297E8A" w:rsidTr="00B64D0A">
        <w:trPr>
          <w:trHeight w:val="540"/>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440,80   </w:t>
            </w:r>
          </w:p>
        </w:tc>
      </w:tr>
      <w:tr w:rsidR="007F74F7" w:rsidRPr="00297E8A" w:rsidTr="00B64D0A">
        <w:trPr>
          <w:trHeight w:val="52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01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06</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440,80   </w:t>
            </w:r>
          </w:p>
        </w:tc>
      </w:tr>
      <w:tr w:rsidR="007F74F7" w:rsidRPr="00297E8A" w:rsidTr="00B64D0A">
        <w:trPr>
          <w:trHeight w:val="270"/>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57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06</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7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lastRenderedPageBreak/>
              <w:t>Иные бюджетные ассигнования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800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5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800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06</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Резервные фонды местных администраций</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45 0 25 00000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10,00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Иные бюджетные ассигнования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45 0 25 60120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800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10,00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Резервные фонды</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45 0 25 60120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800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11</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10,00   </w:t>
            </w:r>
          </w:p>
        </w:tc>
      </w:tr>
      <w:tr w:rsidR="007F74F7" w:rsidRPr="00297E8A" w:rsidTr="00B64D0A">
        <w:trPr>
          <w:trHeight w:val="82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43 3 00 73150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0,70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43 3 00 73150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0,70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Другие общегосударственные вопросы</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43 3 00 73150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13</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0,70   </w:t>
            </w:r>
          </w:p>
        </w:tc>
      </w:tr>
      <w:tr w:rsidR="007F74F7" w:rsidRPr="00297E8A" w:rsidTr="00B64D0A">
        <w:trPr>
          <w:trHeight w:val="330"/>
        </w:trPr>
        <w:tc>
          <w:tcPr>
            <w:tcW w:w="7636" w:type="dxa"/>
            <w:shd w:val="clear" w:color="auto" w:fill="auto"/>
            <w:vAlign w:val="center"/>
            <w:hideMark/>
          </w:tcPr>
          <w:p w:rsidR="007F74F7" w:rsidRPr="00297E8A" w:rsidRDefault="007F74F7" w:rsidP="00B64D0A">
            <w:pPr>
              <w:jc w:val="both"/>
              <w:rPr>
                <w:rFonts w:ascii="Courier New" w:hAnsi="Courier New" w:cs="Courier New"/>
                <w:b/>
                <w:bCs/>
                <w:sz w:val="22"/>
                <w:szCs w:val="22"/>
              </w:rPr>
            </w:pPr>
            <w:r w:rsidRPr="00297E8A">
              <w:rPr>
                <w:rFonts w:ascii="Courier New" w:hAnsi="Courier New" w:cs="Courier New"/>
                <w:b/>
                <w:bCs/>
                <w:sz w:val="22"/>
                <w:szCs w:val="22"/>
              </w:rPr>
              <w:t>НАЦИОНАЛЬНАЯ ОБОРОНА</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68,30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68,30   </w:t>
            </w:r>
          </w:p>
        </w:tc>
      </w:tr>
      <w:tr w:rsidR="007F74F7" w:rsidRPr="00297E8A" w:rsidTr="00B64D0A">
        <w:trPr>
          <w:trHeight w:val="510"/>
        </w:trPr>
        <w:tc>
          <w:tcPr>
            <w:tcW w:w="7636" w:type="dxa"/>
            <w:shd w:val="clear" w:color="auto" w:fill="auto"/>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60,40   </w:t>
            </w:r>
          </w:p>
        </w:tc>
      </w:tr>
      <w:tr w:rsidR="007F74F7" w:rsidRPr="00297E8A" w:rsidTr="00B64D0A">
        <w:trPr>
          <w:trHeight w:val="28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Мобилизационная и вневойсковая подготовка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60,40   </w:t>
            </w:r>
          </w:p>
        </w:tc>
      </w:tr>
      <w:tr w:rsidR="007F74F7" w:rsidRPr="00297E8A" w:rsidTr="00B64D0A">
        <w:trPr>
          <w:trHeight w:val="25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7,90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Мобилизационная и вневойсковая подготовка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7,90   </w:t>
            </w:r>
          </w:p>
        </w:tc>
      </w:tr>
      <w:tr w:rsidR="007F74F7" w:rsidRPr="00297E8A" w:rsidTr="00B64D0A">
        <w:trPr>
          <w:trHeight w:val="330"/>
        </w:trPr>
        <w:tc>
          <w:tcPr>
            <w:tcW w:w="7636" w:type="dxa"/>
            <w:shd w:val="clear" w:color="auto" w:fill="auto"/>
            <w:vAlign w:val="center"/>
            <w:hideMark/>
          </w:tcPr>
          <w:p w:rsidR="007F74F7" w:rsidRPr="00297E8A" w:rsidRDefault="007F74F7" w:rsidP="00B64D0A">
            <w:pPr>
              <w:jc w:val="both"/>
              <w:rPr>
                <w:rFonts w:ascii="Courier New" w:hAnsi="Courier New" w:cs="Courier New"/>
                <w:b/>
                <w:bCs/>
                <w:sz w:val="22"/>
                <w:szCs w:val="22"/>
              </w:rPr>
            </w:pPr>
            <w:r w:rsidRPr="00297E8A">
              <w:rPr>
                <w:rFonts w:ascii="Courier New" w:hAnsi="Courier New" w:cs="Courier New"/>
                <w:b/>
                <w:bCs/>
                <w:sz w:val="22"/>
                <w:szCs w:val="22"/>
              </w:rPr>
              <w:t>НАЦИОНАЛЬНАЯ БЕЗОПАСНОСТЬ И ПРАВООХРАНИТЕЛЬНАЯ ДЕЯТЕЛЬНОСТЬ</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    </w:t>
            </w:r>
          </w:p>
        </w:tc>
      </w:tr>
      <w:tr w:rsidR="007F74F7" w:rsidRPr="00297E8A" w:rsidTr="00B64D0A">
        <w:trPr>
          <w:trHeight w:val="27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Мероприятия по предупреждению и ликвидации последствий ЧС и стихийных бедствий</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52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46 8 26 60120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5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46 8 26 60120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54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46 8 26 60120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09</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330"/>
        </w:trPr>
        <w:tc>
          <w:tcPr>
            <w:tcW w:w="7636" w:type="dxa"/>
            <w:shd w:val="clear" w:color="auto" w:fill="auto"/>
            <w:vAlign w:val="center"/>
            <w:hideMark/>
          </w:tcPr>
          <w:p w:rsidR="007F74F7" w:rsidRPr="00297E8A" w:rsidRDefault="007F74F7" w:rsidP="00B64D0A">
            <w:pPr>
              <w:jc w:val="both"/>
              <w:rPr>
                <w:rFonts w:ascii="Courier New" w:hAnsi="Courier New" w:cs="Courier New"/>
                <w:b/>
                <w:bCs/>
                <w:sz w:val="22"/>
                <w:szCs w:val="22"/>
              </w:rPr>
            </w:pPr>
            <w:r w:rsidRPr="00297E8A">
              <w:rPr>
                <w:rFonts w:ascii="Courier New" w:hAnsi="Courier New" w:cs="Courier New"/>
                <w:b/>
                <w:bCs/>
                <w:sz w:val="22"/>
                <w:szCs w:val="22"/>
              </w:rPr>
              <w:t>НАЦИОНАЛЬНАЯ ЭКОНОМИКА</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629,80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Содержание и управление дорожным хозяйством ( фондом)</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47 5 27 00000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629,80   </w:t>
            </w:r>
          </w:p>
        </w:tc>
      </w:tr>
      <w:tr w:rsidR="007F74F7" w:rsidRPr="00297E8A" w:rsidTr="00B64D0A">
        <w:trPr>
          <w:trHeight w:val="25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47 5 27 60120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629,80   </w:t>
            </w:r>
          </w:p>
        </w:tc>
      </w:tr>
      <w:tr w:rsidR="007F74F7" w:rsidRPr="00297E8A" w:rsidTr="00B64D0A">
        <w:trPr>
          <w:trHeight w:val="28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Дорожное хозяйство (дорожные фонды)</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47 5 27 60120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04</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09</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629,80   </w:t>
            </w:r>
          </w:p>
        </w:tc>
      </w:tr>
      <w:tr w:rsidR="007F74F7" w:rsidRPr="00297E8A" w:rsidTr="00B64D0A">
        <w:trPr>
          <w:trHeight w:val="330"/>
        </w:trPr>
        <w:tc>
          <w:tcPr>
            <w:tcW w:w="7636" w:type="dxa"/>
            <w:shd w:val="clear" w:color="auto" w:fill="auto"/>
            <w:vAlign w:val="center"/>
            <w:hideMark/>
          </w:tcPr>
          <w:p w:rsidR="007F74F7" w:rsidRPr="00297E8A" w:rsidRDefault="007F74F7" w:rsidP="00B64D0A">
            <w:pPr>
              <w:jc w:val="both"/>
              <w:rPr>
                <w:rFonts w:ascii="Courier New" w:hAnsi="Courier New" w:cs="Courier New"/>
                <w:b/>
                <w:bCs/>
                <w:sz w:val="22"/>
                <w:szCs w:val="22"/>
              </w:rPr>
            </w:pPr>
            <w:r w:rsidRPr="00297E8A">
              <w:rPr>
                <w:rFonts w:ascii="Courier New" w:hAnsi="Courier New" w:cs="Courier New"/>
                <w:b/>
                <w:bCs/>
                <w:sz w:val="22"/>
                <w:szCs w:val="22"/>
              </w:rPr>
              <w:t>ЖИЛИЩНО-КОММУНАЛЬНОЕ ХОЗЯЙСТВО</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169,20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b/>
                <w:bCs/>
                <w:i/>
                <w:iCs/>
                <w:sz w:val="22"/>
                <w:szCs w:val="22"/>
              </w:rPr>
            </w:pPr>
            <w:r w:rsidRPr="00297E8A">
              <w:rPr>
                <w:rFonts w:ascii="Courier New" w:hAnsi="Courier New" w:cs="Courier New"/>
                <w:b/>
                <w:bCs/>
                <w:i/>
                <w:iCs/>
                <w:sz w:val="22"/>
                <w:szCs w:val="22"/>
              </w:rPr>
              <w:t>Жилищное хозяйство</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r>
      <w:tr w:rsidR="007F74F7" w:rsidRPr="00297E8A" w:rsidTr="00B64D0A">
        <w:trPr>
          <w:trHeight w:val="330"/>
        </w:trPr>
        <w:tc>
          <w:tcPr>
            <w:tcW w:w="7636" w:type="dxa"/>
            <w:shd w:val="clear" w:color="auto" w:fill="auto"/>
            <w:hideMark/>
          </w:tcPr>
          <w:p w:rsidR="007F74F7" w:rsidRPr="00297E8A" w:rsidRDefault="007F74F7" w:rsidP="00B64D0A">
            <w:pPr>
              <w:jc w:val="both"/>
              <w:rPr>
                <w:rFonts w:ascii="Courier New" w:hAnsi="Courier New" w:cs="Courier New"/>
                <w:b/>
                <w:bCs/>
                <w:i/>
                <w:iCs/>
                <w:sz w:val="22"/>
                <w:szCs w:val="22"/>
              </w:rPr>
            </w:pPr>
            <w:r w:rsidRPr="00297E8A">
              <w:rPr>
                <w:rFonts w:ascii="Courier New" w:hAnsi="Courier New" w:cs="Courier New"/>
                <w:b/>
                <w:bCs/>
                <w:i/>
                <w:iCs/>
                <w:sz w:val="22"/>
                <w:szCs w:val="22"/>
              </w:rPr>
              <w:t>Коммунальное хозяйство</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xml:space="preserve">                 -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Мероприятия в области коммунального хозяйства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48 1 28 00000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5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48 1 28 60120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Поддержка коммунального хозяйства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48 1 28 60120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330"/>
        </w:trPr>
        <w:tc>
          <w:tcPr>
            <w:tcW w:w="7636" w:type="dxa"/>
            <w:shd w:val="clear" w:color="auto" w:fill="auto"/>
            <w:hideMark/>
          </w:tcPr>
          <w:p w:rsidR="007F74F7" w:rsidRPr="00297E8A" w:rsidRDefault="007F74F7" w:rsidP="00B64D0A">
            <w:pPr>
              <w:jc w:val="both"/>
              <w:rPr>
                <w:rFonts w:ascii="Courier New" w:hAnsi="Courier New" w:cs="Courier New"/>
                <w:b/>
                <w:bCs/>
                <w:i/>
                <w:iCs/>
                <w:sz w:val="22"/>
                <w:szCs w:val="22"/>
              </w:rPr>
            </w:pPr>
            <w:r w:rsidRPr="00297E8A">
              <w:rPr>
                <w:rFonts w:ascii="Courier New" w:hAnsi="Courier New" w:cs="Courier New"/>
                <w:b/>
                <w:bCs/>
                <w:i/>
                <w:iCs/>
                <w:sz w:val="22"/>
                <w:szCs w:val="22"/>
              </w:rPr>
              <w:t>Благоустройство</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xml:space="preserve">                 -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Мероприятия в области благоустройства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5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69 0 43 60120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8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Уличное освещение</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69 0 43 60120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Мероприятия в области благоустройства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5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lastRenderedPageBreak/>
              <w:t>Прочие мероприятия по благоустройству городских округов и поселений</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70"/>
        </w:trPr>
        <w:tc>
          <w:tcPr>
            <w:tcW w:w="7636" w:type="dxa"/>
            <w:shd w:val="clear" w:color="auto" w:fill="auto"/>
            <w:noWrap/>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Благоустройство</w:t>
            </w:r>
          </w:p>
        </w:tc>
        <w:tc>
          <w:tcPr>
            <w:tcW w:w="255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99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709"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999"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169,2</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Реализация мероприятий перечня проектов народных инициатив</w:t>
            </w:r>
          </w:p>
        </w:tc>
        <w:tc>
          <w:tcPr>
            <w:tcW w:w="255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S2370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w:t>
            </w:r>
          </w:p>
        </w:tc>
        <w:tc>
          <w:tcPr>
            <w:tcW w:w="709"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152,3</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Фонд софинансирования мероприятий перечня проектов народных инициатив</w:t>
            </w:r>
          </w:p>
        </w:tc>
        <w:tc>
          <w:tcPr>
            <w:tcW w:w="255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S2370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w:t>
            </w:r>
          </w:p>
        </w:tc>
        <w:tc>
          <w:tcPr>
            <w:tcW w:w="709"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16,9</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S2370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w:t>
            </w:r>
          </w:p>
        </w:tc>
        <w:tc>
          <w:tcPr>
            <w:tcW w:w="709"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16,9</w:t>
            </w:r>
          </w:p>
        </w:tc>
      </w:tr>
      <w:tr w:rsidR="007F74F7" w:rsidRPr="00297E8A" w:rsidTr="00B64D0A">
        <w:trPr>
          <w:trHeight w:val="1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330"/>
        </w:trPr>
        <w:tc>
          <w:tcPr>
            <w:tcW w:w="7636" w:type="dxa"/>
            <w:shd w:val="clear" w:color="auto" w:fill="auto"/>
            <w:vAlign w:val="center"/>
            <w:hideMark/>
          </w:tcPr>
          <w:p w:rsidR="007F74F7" w:rsidRPr="00297E8A" w:rsidRDefault="007F74F7" w:rsidP="00B64D0A">
            <w:pPr>
              <w:jc w:val="both"/>
              <w:rPr>
                <w:rFonts w:ascii="Courier New" w:hAnsi="Courier New" w:cs="Courier New"/>
                <w:b/>
                <w:bCs/>
                <w:sz w:val="22"/>
                <w:szCs w:val="22"/>
              </w:rPr>
            </w:pPr>
            <w:r w:rsidRPr="00297E8A">
              <w:rPr>
                <w:rFonts w:ascii="Courier New" w:hAnsi="Courier New" w:cs="Courier New"/>
                <w:b/>
                <w:bCs/>
                <w:sz w:val="22"/>
                <w:szCs w:val="22"/>
              </w:rPr>
              <w:t>КУЛЬТУРА И КИНЕМАТОГРАФИЯ</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1 328,80   </w:t>
            </w:r>
          </w:p>
        </w:tc>
      </w:tr>
      <w:tr w:rsidR="007F74F7" w:rsidRPr="00297E8A" w:rsidTr="00B64D0A">
        <w:trPr>
          <w:trHeight w:val="33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Культура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1 328,80   </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958,80   </w:t>
            </w:r>
          </w:p>
        </w:tc>
      </w:tr>
      <w:tr w:rsidR="007F74F7" w:rsidRPr="00297E8A" w:rsidTr="00B64D0A">
        <w:trPr>
          <w:trHeight w:val="240"/>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44 0 99 60210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958,80   </w:t>
            </w:r>
          </w:p>
        </w:tc>
      </w:tr>
      <w:tr w:rsidR="007F74F7" w:rsidRPr="00297E8A" w:rsidTr="00B64D0A">
        <w:trPr>
          <w:trHeight w:val="255"/>
        </w:trPr>
        <w:tc>
          <w:tcPr>
            <w:tcW w:w="7636"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Учреждения культуры и мероприятия в сфере культуры и кинематографии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44 0 99 60210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958,80   </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370,00   </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44 2 99 60210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370,00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lastRenderedPageBreak/>
              <w:t>Библиотеки</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44 2 99 60210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370,00   </w:t>
            </w:r>
          </w:p>
        </w:tc>
      </w:tr>
      <w:tr w:rsidR="007F74F7" w:rsidRPr="00297E8A" w:rsidTr="00B64D0A">
        <w:trPr>
          <w:trHeight w:val="330"/>
        </w:trPr>
        <w:tc>
          <w:tcPr>
            <w:tcW w:w="7636" w:type="dxa"/>
            <w:shd w:val="clear" w:color="auto" w:fill="auto"/>
            <w:noWrap/>
            <w:vAlign w:val="center"/>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СОЦИАЛЬНАЯ ПОЛИТИКА</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121,10   </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Доплаты к пенсиям, дополнительное пенсионное обеспечение</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121,10   </w:t>
            </w:r>
          </w:p>
        </w:tc>
      </w:tr>
      <w:tr w:rsidR="007F74F7" w:rsidRPr="00297E8A" w:rsidTr="00B64D0A">
        <w:trPr>
          <w:trHeight w:val="510"/>
        </w:trPr>
        <w:tc>
          <w:tcPr>
            <w:tcW w:w="7636"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49 3 21 00000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121,10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Социальное обеспечение и иные выплаты населению</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49 3 21 60120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300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121,10   </w:t>
            </w:r>
          </w:p>
        </w:tc>
      </w:tr>
      <w:tr w:rsidR="007F74F7" w:rsidRPr="00297E8A" w:rsidTr="00B64D0A">
        <w:trPr>
          <w:trHeight w:val="255"/>
        </w:trPr>
        <w:tc>
          <w:tcPr>
            <w:tcW w:w="7636"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Пенсионное обеспечение</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49 3 21 60120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300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121,10   </w:t>
            </w:r>
          </w:p>
        </w:tc>
      </w:tr>
      <w:tr w:rsidR="007F74F7" w:rsidRPr="00297E8A" w:rsidTr="00B64D0A">
        <w:trPr>
          <w:trHeight w:val="330"/>
        </w:trPr>
        <w:tc>
          <w:tcPr>
            <w:tcW w:w="7636" w:type="dxa"/>
            <w:shd w:val="clear" w:color="auto" w:fill="auto"/>
            <w:noWrap/>
            <w:vAlign w:val="center"/>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ФИЗИЧЕСКАЯ КУЛЬТУРА И СПОРТ</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    </w:t>
            </w:r>
          </w:p>
        </w:tc>
      </w:tr>
      <w:tr w:rsidR="007F74F7" w:rsidRPr="00297E8A" w:rsidTr="00B64D0A">
        <w:trPr>
          <w:trHeight w:val="255"/>
        </w:trPr>
        <w:tc>
          <w:tcPr>
            <w:tcW w:w="7636"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Физкультурно-оздоровительная работа и спортивные мероприятия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50 2 00 00000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25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Мероприятия в области физической культуры и спорта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50 2 97 00000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345"/>
        </w:trPr>
        <w:tc>
          <w:tcPr>
            <w:tcW w:w="7636" w:type="dxa"/>
            <w:shd w:val="clear" w:color="auto" w:fill="auto"/>
            <w:noWrap/>
            <w:vAlign w:val="center"/>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50 2 97 60120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    </w:t>
            </w:r>
          </w:p>
        </w:tc>
      </w:tr>
      <w:tr w:rsidR="007F74F7" w:rsidRPr="00297E8A" w:rsidTr="00B64D0A">
        <w:trPr>
          <w:trHeight w:val="345"/>
        </w:trPr>
        <w:tc>
          <w:tcPr>
            <w:tcW w:w="7636"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Физическая культура </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50 2 97 60120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11</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600"/>
        </w:trPr>
        <w:tc>
          <w:tcPr>
            <w:tcW w:w="7636" w:type="dxa"/>
            <w:shd w:val="clear" w:color="auto" w:fill="auto"/>
            <w:hideMark/>
          </w:tcPr>
          <w:p w:rsidR="007F74F7" w:rsidRPr="00297E8A" w:rsidRDefault="007F74F7" w:rsidP="00B64D0A">
            <w:pPr>
              <w:jc w:val="both"/>
              <w:rPr>
                <w:rFonts w:ascii="Courier New" w:hAnsi="Courier New" w:cs="Courier New"/>
                <w:b/>
                <w:bCs/>
                <w:sz w:val="22"/>
                <w:szCs w:val="22"/>
              </w:rPr>
            </w:pPr>
            <w:r w:rsidRPr="00297E8A">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552"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19,50   </w:t>
            </w:r>
          </w:p>
        </w:tc>
      </w:tr>
      <w:tr w:rsidR="007F74F7" w:rsidRPr="00297E8A" w:rsidTr="00B64D0A">
        <w:trPr>
          <w:trHeight w:val="30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Межбюджетные трансферты муниципального образования</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68 1 29 00000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19,50   </w:t>
            </w:r>
          </w:p>
        </w:tc>
      </w:tr>
      <w:tr w:rsidR="007F74F7" w:rsidRPr="00297E8A" w:rsidTr="00B64D0A">
        <w:trPr>
          <w:trHeight w:val="315"/>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lastRenderedPageBreak/>
              <w:t xml:space="preserve">Межбюджетные трансферты </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68 1 29 60120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19,50   </w:t>
            </w:r>
          </w:p>
        </w:tc>
      </w:tr>
      <w:tr w:rsidR="007F74F7" w:rsidRPr="00297E8A" w:rsidTr="00B64D0A">
        <w:trPr>
          <w:trHeight w:val="540"/>
        </w:trPr>
        <w:tc>
          <w:tcPr>
            <w:tcW w:w="7636" w:type="dxa"/>
            <w:shd w:val="clear" w:color="auto" w:fill="auto"/>
            <w:hideMark/>
          </w:tcPr>
          <w:p w:rsidR="007F74F7" w:rsidRPr="00297E8A" w:rsidRDefault="007F74F7" w:rsidP="00B64D0A">
            <w:pPr>
              <w:jc w:val="both"/>
              <w:rPr>
                <w:rFonts w:ascii="Courier New" w:hAnsi="Courier New" w:cs="Courier New"/>
                <w:sz w:val="22"/>
                <w:szCs w:val="22"/>
              </w:rPr>
            </w:pPr>
            <w:r w:rsidRPr="00297E8A">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55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68 1 29 60120</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500</w:t>
            </w:r>
          </w:p>
        </w:tc>
        <w:tc>
          <w:tcPr>
            <w:tcW w:w="99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14</w:t>
            </w:r>
          </w:p>
        </w:tc>
        <w:tc>
          <w:tcPr>
            <w:tcW w:w="709"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xml:space="preserve">           19,50   </w:t>
            </w:r>
          </w:p>
        </w:tc>
      </w:tr>
      <w:tr w:rsidR="007F74F7" w:rsidRPr="00297E8A" w:rsidTr="00B64D0A">
        <w:trPr>
          <w:trHeight w:val="300"/>
        </w:trPr>
        <w:tc>
          <w:tcPr>
            <w:tcW w:w="7636"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ВСЕГО РАСХОДОВ</w:t>
            </w:r>
          </w:p>
        </w:tc>
        <w:tc>
          <w:tcPr>
            <w:tcW w:w="2552"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992"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70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999" w:type="dxa"/>
            <w:shd w:val="clear" w:color="auto" w:fill="auto"/>
            <w:noWrap/>
            <w:vAlign w:val="center"/>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xml:space="preserve">    5 389,20   </w:t>
            </w:r>
          </w:p>
        </w:tc>
      </w:tr>
    </w:tbl>
    <w:p w:rsidR="007F74F7" w:rsidRDefault="007F74F7" w:rsidP="007F74F7"/>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2"/>
        <w:gridCol w:w="1268"/>
        <w:gridCol w:w="1142"/>
        <w:gridCol w:w="2384"/>
        <w:gridCol w:w="850"/>
        <w:gridCol w:w="1560"/>
      </w:tblGrid>
      <w:tr w:rsidR="007F74F7" w:rsidRPr="00297E8A" w:rsidTr="00B64D0A">
        <w:trPr>
          <w:trHeight w:val="1605"/>
        </w:trPr>
        <w:tc>
          <w:tcPr>
            <w:tcW w:w="14616" w:type="dxa"/>
            <w:gridSpan w:val="6"/>
            <w:shd w:val="clear" w:color="auto" w:fill="auto"/>
            <w:noWrap/>
            <w:vAlign w:val="bottom"/>
            <w:hideMark/>
          </w:tcPr>
          <w:p w:rsidR="007F74F7" w:rsidRPr="00297E8A" w:rsidRDefault="007F74F7" w:rsidP="00B64D0A">
            <w:pPr>
              <w:jc w:val="right"/>
              <w:rPr>
                <w:rFonts w:ascii="Courier New" w:hAnsi="Courier New" w:cs="Courier New"/>
                <w:sz w:val="22"/>
                <w:szCs w:val="22"/>
              </w:rPr>
            </w:pPr>
            <w:r w:rsidRPr="00297E8A">
              <w:rPr>
                <w:rFonts w:ascii="Courier New" w:hAnsi="Courier New" w:cs="Courier New"/>
                <w:sz w:val="22"/>
                <w:szCs w:val="22"/>
              </w:rPr>
              <w:t>Приложение 9</w:t>
            </w:r>
          </w:p>
          <w:p w:rsidR="007F74F7" w:rsidRPr="00297E8A" w:rsidRDefault="007F74F7" w:rsidP="00B64D0A">
            <w:pPr>
              <w:jc w:val="right"/>
              <w:rPr>
                <w:rFonts w:ascii="Courier New" w:hAnsi="Courier New" w:cs="Courier New"/>
                <w:sz w:val="22"/>
                <w:szCs w:val="22"/>
              </w:rPr>
            </w:pPr>
            <w:r w:rsidRPr="00297E8A">
              <w:rPr>
                <w:rFonts w:ascii="Courier New" w:hAnsi="Courier New" w:cs="Courier New"/>
                <w:sz w:val="22"/>
                <w:szCs w:val="22"/>
              </w:rPr>
              <w:t>к решению Думы МО "Табарсук"</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 xml:space="preserve">От 29 декабря  2017 №116/3 дмо                                                                      </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«О внесении изменении в Решение Думы</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МО «Табарсук» №82/3</w:t>
            </w:r>
            <w:r>
              <w:rPr>
                <w:rFonts w:ascii="Courier New" w:hAnsi="Courier New" w:cs="Courier New"/>
                <w:sz w:val="22"/>
                <w:szCs w:val="22"/>
              </w:rPr>
              <w:t>-дмо</w:t>
            </w:r>
            <w:r w:rsidRPr="00297E8A">
              <w:rPr>
                <w:rFonts w:ascii="Courier New" w:hAnsi="Courier New" w:cs="Courier New"/>
                <w:sz w:val="22"/>
                <w:szCs w:val="22"/>
              </w:rPr>
              <w:t xml:space="preserve"> от 29.12.2016</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 xml:space="preserve"> «О бюджете муниципального</w:t>
            </w:r>
          </w:p>
          <w:p w:rsidR="007F74F7" w:rsidRPr="00297E8A" w:rsidRDefault="007F74F7" w:rsidP="00B64D0A">
            <w:pPr>
              <w:autoSpaceDE w:val="0"/>
              <w:autoSpaceDN w:val="0"/>
              <w:adjustRightInd w:val="0"/>
              <w:ind w:firstLine="540"/>
              <w:jc w:val="right"/>
              <w:rPr>
                <w:rFonts w:ascii="Courier New" w:hAnsi="Courier New" w:cs="Courier New"/>
                <w:sz w:val="22"/>
                <w:szCs w:val="22"/>
              </w:rPr>
            </w:pPr>
            <w:r w:rsidRPr="00297E8A">
              <w:rPr>
                <w:rFonts w:ascii="Courier New" w:hAnsi="Courier New" w:cs="Courier New"/>
                <w:sz w:val="22"/>
                <w:szCs w:val="22"/>
              </w:rPr>
              <w:t>образования «Табарсук» на 2017год и на</w:t>
            </w:r>
          </w:p>
          <w:p w:rsidR="007F74F7" w:rsidRPr="00297E8A" w:rsidRDefault="007F74F7" w:rsidP="00B64D0A">
            <w:pPr>
              <w:jc w:val="right"/>
              <w:rPr>
                <w:rFonts w:ascii="Courier New" w:hAnsi="Courier New" w:cs="Courier New"/>
                <w:sz w:val="22"/>
                <w:szCs w:val="22"/>
              </w:rPr>
            </w:pPr>
            <w:r w:rsidRPr="00297E8A">
              <w:rPr>
                <w:rFonts w:ascii="Courier New" w:hAnsi="Courier New" w:cs="Courier New"/>
                <w:sz w:val="22"/>
                <w:szCs w:val="22"/>
              </w:rPr>
              <w:t>плановый период 2018 и 2019 годов»</w:t>
            </w:r>
          </w:p>
        </w:tc>
      </w:tr>
      <w:tr w:rsidR="007F74F7" w:rsidRPr="00297E8A" w:rsidTr="00B64D0A">
        <w:trPr>
          <w:trHeight w:val="255"/>
        </w:trPr>
        <w:tc>
          <w:tcPr>
            <w:tcW w:w="14616" w:type="dxa"/>
            <w:gridSpan w:val="6"/>
            <w:shd w:val="clear" w:color="auto" w:fill="auto"/>
            <w:noWrap/>
            <w:vAlign w:val="bottom"/>
            <w:hideMark/>
          </w:tcPr>
          <w:p w:rsidR="007F74F7" w:rsidRPr="00297E8A" w:rsidRDefault="007F74F7" w:rsidP="00B64D0A">
            <w:pPr>
              <w:rPr>
                <w:rFonts w:ascii="Courier New" w:hAnsi="Courier New" w:cs="Courier New"/>
                <w:sz w:val="22"/>
                <w:szCs w:val="22"/>
              </w:rPr>
            </w:pPr>
          </w:p>
        </w:tc>
      </w:tr>
      <w:tr w:rsidR="007F74F7" w:rsidRPr="00297E8A" w:rsidTr="00B64D0A">
        <w:trPr>
          <w:trHeight w:val="255"/>
        </w:trPr>
        <w:tc>
          <w:tcPr>
            <w:tcW w:w="14616" w:type="dxa"/>
            <w:gridSpan w:val="6"/>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b/>
                <w:bCs/>
                <w:sz w:val="22"/>
                <w:szCs w:val="22"/>
              </w:rPr>
              <w:t xml:space="preserve">           ВЕДОМСТВЕННАЯ СТРУКТУРА РАСХОДОВ МЕСТНОГО БЮДЖЕТА НА 2016год (ПО ГЛАВНЫМ РАСПОРЯДИТЕЛЯМ СРЕДСТВ</w:t>
            </w:r>
          </w:p>
        </w:tc>
      </w:tr>
      <w:tr w:rsidR="007F74F7" w:rsidRPr="00297E8A" w:rsidTr="00B64D0A">
        <w:trPr>
          <w:trHeight w:val="255"/>
        </w:trPr>
        <w:tc>
          <w:tcPr>
            <w:tcW w:w="14616" w:type="dxa"/>
            <w:gridSpan w:val="6"/>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b/>
                <w:bCs/>
                <w:sz w:val="22"/>
                <w:szCs w:val="22"/>
              </w:rPr>
              <w:t>МЕСТНОГО БЮДЖЕТА, РАЗДЕЛАМ, ПОДРАЗДЕЛАМ, ЦЕЛЕВЫМ СТАТЬЯМ, ГРУППАМ ВИДОВ РАСХОДОВ КЛАССИФИКАЦИИ</w:t>
            </w:r>
          </w:p>
        </w:tc>
      </w:tr>
      <w:tr w:rsidR="007F74F7" w:rsidRPr="00297E8A" w:rsidTr="00B64D0A">
        <w:trPr>
          <w:trHeight w:val="255"/>
        </w:trPr>
        <w:tc>
          <w:tcPr>
            <w:tcW w:w="14616" w:type="dxa"/>
            <w:gridSpan w:val="6"/>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b/>
                <w:bCs/>
                <w:sz w:val="22"/>
                <w:szCs w:val="22"/>
              </w:rPr>
              <w:t>РАСХОДОВ БЮДЖЕТА)</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p>
        </w:tc>
        <w:tc>
          <w:tcPr>
            <w:tcW w:w="1268" w:type="dxa"/>
            <w:shd w:val="clear" w:color="auto" w:fill="auto"/>
            <w:noWrap/>
            <w:vAlign w:val="bottom"/>
            <w:hideMark/>
          </w:tcPr>
          <w:p w:rsidR="007F74F7" w:rsidRPr="00297E8A" w:rsidRDefault="007F74F7" w:rsidP="00B64D0A">
            <w:pPr>
              <w:rPr>
                <w:rFonts w:ascii="Courier New" w:hAnsi="Courier New" w:cs="Courier New"/>
                <w:sz w:val="22"/>
                <w:szCs w:val="22"/>
              </w:rPr>
            </w:pPr>
          </w:p>
        </w:tc>
        <w:tc>
          <w:tcPr>
            <w:tcW w:w="1142" w:type="dxa"/>
            <w:shd w:val="clear" w:color="auto" w:fill="auto"/>
            <w:noWrap/>
            <w:vAlign w:val="bottom"/>
            <w:hideMark/>
          </w:tcPr>
          <w:p w:rsidR="007F74F7" w:rsidRPr="00297E8A" w:rsidRDefault="007F74F7" w:rsidP="00B64D0A">
            <w:pPr>
              <w:rPr>
                <w:rFonts w:ascii="Courier New" w:hAnsi="Courier New" w:cs="Courier New"/>
                <w:sz w:val="22"/>
                <w:szCs w:val="22"/>
              </w:rPr>
            </w:pPr>
          </w:p>
        </w:tc>
        <w:tc>
          <w:tcPr>
            <w:tcW w:w="2384" w:type="dxa"/>
            <w:shd w:val="clear" w:color="auto" w:fill="auto"/>
            <w:noWrap/>
            <w:vAlign w:val="bottom"/>
            <w:hideMark/>
          </w:tcPr>
          <w:p w:rsidR="007F74F7" w:rsidRPr="00297E8A" w:rsidRDefault="007F74F7" w:rsidP="00B64D0A">
            <w:pPr>
              <w:rPr>
                <w:rFonts w:ascii="Courier New" w:hAnsi="Courier New" w:cs="Courier New"/>
                <w:sz w:val="22"/>
                <w:szCs w:val="22"/>
              </w:rPr>
            </w:pPr>
          </w:p>
        </w:tc>
        <w:tc>
          <w:tcPr>
            <w:tcW w:w="2410" w:type="dxa"/>
            <w:gridSpan w:val="2"/>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(тыс.рублей)</w:t>
            </w:r>
          </w:p>
        </w:tc>
      </w:tr>
      <w:tr w:rsidR="007F74F7" w:rsidRPr="00297E8A" w:rsidTr="00B64D0A">
        <w:trPr>
          <w:trHeight w:val="1485"/>
        </w:trPr>
        <w:tc>
          <w:tcPr>
            <w:tcW w:w="7412" w:type="dxa"/>
            <w:shd w:val="clear" w:color="auto" w:fill="auto"/>
            <w:noWrap/>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lastRenderedPageBreak/>
              <w:t>Наименование</w:t>
            </w:r>
          </w:p>
        </w:tc>
        <w:tc>
          <w:tcPr>
            <w:tcW w:w="1268"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КВСР</w:t>
            </w:r>
          </w:p>
        </w:tc>
        <w:tc>
          <w:tcPr>
            <w:tcW w:w="1142"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РзПР</w:t>
            </w:r>
          </w:p>
        </w:tc>
        <w:tc>
          <w:tcPr>
            <w:tcW w:w="2384"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КЦСР</w:t>
            </w:r>
          </w:p>
        </w:tc>
        <w:tc>
          <w:tcPr>
            <w:tcW w:w="85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КВР</w:t>
            </w:r>
          </w:p>
        </w:tc>
        <w:tc>
          <w:tcPr>
            <w:tcW w:w="1560" w:type="dxa"/>
            <w:shd w:val="clear" w:color="auto" w:fill="auto"/>
            <w:vAlign w:val="center"/>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Сумма на 2017г.</w:t>
            </w:r>
          </w:p>
        </w:tc>
      </w:tr>
      <w:tr w:rsidR="007F74F7" w:rsidRPr="00297E8A" w:rsidTr="00B64D0A">
        <w:trPr>
          <w:trHeight w:val="285"/>
        </w:trPr>
        <w:tc>
          <w:tcPr>
            <w:tcW w:w="7412"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ФИНАНСОВЫЙ ОТДЕЛ МО "Табарсук"</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031</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460,30</w:t>
            </w:r>
          </w:p>
        </w:tc>
      </w:tr>
      <w:tr w:rsidR="007F74F7" w:rsidRPr="00297E8A" w:rsidTr="00B64D0A">
        <w:trPr>
          <w:trHeight w:val="285"/>
        </w:trPr>
        <w:tc>
          <w:tcPr>
            <w:tcW w:w="7412"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Общегосударственные вопросы</w:t>
            </w:r>
          </w:p>
        </w:tc>
        <w:tc>
          <w:tcPr>
            <w:tcW w:w="1268"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0100</w:t>
            </w:r>
          </w:p>
        </w:tc>
        <w:tc>
          <w:tcPr>
            <w:tcW w:w="2384"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440,80</w:t>
            </w:r>
          </w:p>
        </w:tc>
      </w:tr>
      <w:tr w:rsidR="007F74F7" w:rsidRPr="00297E8A" w:rsidTr="00B64D0A">
        <w:trPr>
          <w:trHeight w:val="480"/>
        </w:trPr>
        <w:tc>
          <w:tcPr>
            <w:tcW w:w="7412" w:type="dxa"/>
            <w:shd w:val="clear" w:color="auto" w:fill="auto"/>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68" w:type="dxa"/>
            <w:shd w:val="clear" w:color="auto" w:fill="auto"/>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440,80</w:t>
            </w:r>
          </w:p>
        </w:tc>
      </w:tr>
      <w:tr w:rsidR="007F74F7" w:rsidRPr="00297E8A" w:rsidTr="00B64D0A">
        <w:trPr>
          <w:trHeight w:val="31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49 2 00 00000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440,80</w:t>
            </w:r>
          </w:p>
        </w:tc>
      </w:tr>
      <w:tr w:rsidR="007F74F7" w:rsidRPr="00297E8A" w:rsidTr="00B64D0A">
        <w:trPr>
          <w:trHeight w:val="28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Финансовый отдел администрации</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49 2 25 00000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440,80</w:t>
            </w:r>
          </w:p>
        </w:tc>
      </w:tr>
      <w:tr w:rsidR="007F74F7" w:rsidRPr="00297E8A" w:rsidTr="00B64D0A">
        <w:trPr>
          <w:trHeight w:val="28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выплаты по оплате труда работников органа местного самоуправления</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49 2 25 60110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440,80</w:t>
            </w:r>
          </w:p>
        </w:tc>
      </w:tr>
      <w:tr w:rsidR="007F74F7" w:rsidRPr="00297E8A" w:rsidTr="00B64D0A">
        <w:trPr>
          <w:trHeight w:val="73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49 2 25 60110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440,80</w:t>
            </w:r>
          </w:p>
        </w:tc>
      </w:tr>
      <w:tr w:rsidR="007F74F7" w:rsidRPr="00297E8A" w:rsidTr="00B64D0A">
        <w:trPr>
          <w:trHeight w:val="28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49 2 25 60120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Иные бюджетные ассигнования</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0106</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49 2 25 60120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800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495"/>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 xml:space="preserve">Межбюджетные трансферты бюджетам субъектов РФ и </w:t>
            </w:r>
            <w:r w:rsidRPr="00297E8A">
              <w:rPr>
                <w:rFonts w:ascii="Courier New" w:hAnsi="Courier New" w:cs="Courier New"/>
                <w:b/>
                <w:bCs/>
                <w:sz w:val="22"/>
                <w:szCs w:val="22"/>
              </w:rPr>
              <w:lastRenderedPageBreak/>
              <w:t>муниципальных образований общего характера</w:t>
            </w:r>
          </w:p>
        </w:tc>
        <w:tc>
          <w:tcPr>
            <w:tcW w:w="1268"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lastRenderedPageBreak/>
              <w:t>031</w:t>
            </w:r>
          </w:p>
        </w:tc>
        <w:tc>
          <w:tcPr>
            <w:tcW w:w="1142"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1400</w:t>
            </w:r>
          </w:p>
        </w:tc>
        <w:tc>
          <w:tcPr>
            <w:tcW w:w="2384"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19,50</w:t>
            </w:r>
          </w:p>
        </w:tc>
      </w:tr>
      <w:tr w:rsidR="007F74F7" w:rsidRPr="00297E8A" w:rsidTr="00B64D0A">
        <w:trPr>
          <w:trHeight w:val="46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Прочие межбюджетные трансферты бюджетам субъектов РФ и муниципальных образований общего характера</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1403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19,50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Межбюджетные трансферты муниципального образования</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1403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68 1 29 00000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19,50</w:t>
            </w:r>
          </w:p>
        </w:tc>
      </w:tr>
      <w:tr w:rsidR="007F74F7" w:rsidRPr="00297E8A" w:rsidTr="00B64D0A">
        <w:trPr>
          <w:trHeight w:val="28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1403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68 1 29 60120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19,50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Межбюджетные трансферты</w:t>
            </w:r>
          </w:p>
        </w:tc>
        <w:tc>
          <w:tcPr>
            <w:tcW w:w="1268"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031</w:t>
            </w:r>
          </w:p>
        </w:tc>
        <w:tc>
          <w:tcPr>
            <w:tcW w:w="1142"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1403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68 1 29 60120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19,50</w:t>
            </w:r>
          </w:p>
        </w:tc>
      </w:tr>
      <w:tr w:rsidR="007F74F7" w:rsidRPr="00297E8A" w:rsidTr="00B64D0A">
        <w:trPr>
          <w:trHeight w:val="300"/>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АДМИНИСТРАЦИЯ МО "Табарсук"</w:t>
            </w:r>
          </w:p>
        </w:tc>
        <w:tc>
          <w:tcPr>
            <w:tcW w:w="1268"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2384"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2 611,70</w:t>
            </w:r>
          </w:p>
        </w:tc>
      </w:tr>
      <w:tr w:rsidR="007F74F7" w:rsidRPr="00297E8A" w:rsidTr="00B64D0A">
        <w:trPr>
          <w:trHeight w:val="300"/>
        </w:trPr>
        <w:tc>
          <w:tcPr>
            <w:tcW w:w="7412"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Общегосударственные вопросы</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0100</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2 611,70</w:t>
            </w:r>
          </w:p>
        </w:tc>
      </w:tr>
      <w:tr w:rsidR="007F74F7" w:rsidRPr="00297E8A" w:rsidTr="00B64D0A">
        <w:trPr>
          <w:trHeight w:val="450"/>
        </w:trPr>
        <w:tc>
          <w:tcPr>
            <w:tcW w:w="7412" w:type="dxa"/>
            <w:shd w:val="clear" w:color="auto" w:fill="auto"/>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0102</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620,20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0102</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620,20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Глава муниципального образования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0102</w:t>
            </w:r>
          </w:p>
        </w:tc>
        <w:tc>
          <w:tcPr>
            <w:tcW w:w="2384"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49 2 23 00000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620,20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выплаты по оплате труда работников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0102</w:t>
            </w:r>
          </w:p>
        </w:tc>
        <w:tc>
          <w:tcPr>
            <w:tcW w:w="2384"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49 2 23 60110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620,20</w:t>
            </w:r>
          </w:p>
        </w:tc>
      </w:tr>
      <w:tr w:rsidR="007F74F7" w:rsidRPr="00297E8A" w:rsidTr="00B64D0A">
        <w:trPr>
          <w:trHeight w:val="70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0102</w:t>
            </w:r>
          </w:p>
        </w:tc>
        <w:tc>
          <w:tcPr>
            <w:tcW w:w="2384"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49 2 23 60110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620,20</w:t>
            </w:r>
          </w:p>
        </w:tc>
      </w:tr>
      <w:tr w:rsidR="007F74F7" w:rsidRPr="00297E8A" w:rsidTr="00B64D0A">
        <w:trPr>
          <w:trHeight w:val="540"/>
        </w:trPr>
        <w:tc>
          <w:tcPr>
            <w:tcW w:w="7412" w:type="dxa"/>
            <w:shd w:val="clear" w:color="auto" w:fill="auto"/>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0103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0,00</w:t>
            </w:r>
          </w:p>
        </w:tc>
      </w:tr>
      <w:tr w:rsidR="007F74F7" w:rsidRPr="00297E8A" w:rsidTr="00B64D0A">
        <w:trPr>
          <w:trHeight w:val="28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Обеспечение деятельности законодательного органа муниципального образования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30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Думы муниципального образования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49 1 22 00000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30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49 1 22 60120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0103</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49 1 22 60120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510"/>
        </w:trPr>
        <w:tc>
          <w:tcPr>
            <w:tcW w:w="7412" w:type="dxa"/>
            <w:shd w:val="clear" w:color="auto" w:fill="auto"/>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0104</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1 980,80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0104</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1 383,30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Аппарат администрации</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0104</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1 383,30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выплаты по оплате труда работников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0104</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49 2 24 60110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1 383,30</w:t>
            </w:r>
          </w:p>
        </w:tc>
      </w:tr>
      <w:tr w:rsidR="007F74F7" w:rsidRPr="00297E8A" w:rsidTr="00B64D0A">
        <w:trPr>
          <w:trHeight w:val="76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0104</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49 2 24 60110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1 383,30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0104</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597,50</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0104</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596,50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Иные бюджетные ассигнования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0104</w:t>
            </w:r>
          </w:p>
        </w:tc>
        <w:tc>
          <w:tcPr>
            <w:tcW w:w="2384"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49 2 24 60120</w:t>
            </w:r>
          </w:p>
        </w:tc>
        <w:tc>
          <w:tcPr>
            <w:tcW w:w="850" w:type="dxa"/>
            <w:shd w:val="clear" w:color="auto" w:fill="auto"/>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800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Резервные фонды</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0111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Резервные фонды</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45 0 00 00000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Резервные фонды местных администраций</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45 0 25 00000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45 0 25 60120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Иные бюджетные ассигнования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45 0 25 60120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800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10,00</w:t>
            </w:r>
          </w:p>
        </w:tc>
      </w:tr>
      <w:tr w:rsidR="007F74F7" w:rsidRPr="00297E8A" w:rsidTr="00B64D0A">
        <w:trPr>
          <w:trHeight w:val="285"/>
        </w:trPr>
        <w:tc>
          <w:tcPr>
            <w:tcW w:w="7412" w:type="dxa"/>
            <w:shd w:val="clear" w:color="auto" w:fill="auto"/>
            <w:noWrap/>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Другие общегосударственные вопросы</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0113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0,70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Осуществление полномочий органом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0,70</w:t>
            </w:r>
          </w:p>
        </w:tc>
      </w:tr>
      <w:tr w:rsidR="007F74F7" w:rsidRPr="00297E8A" w:rsidTr="00B64D0A">
        <w:trPr>
          <w:trHeight w:val="100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43 3 00 73150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0,70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43 3 00 73150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0,70</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0113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43 3 00 73150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0,70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Национальная оборона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0200</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68,30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Мобилизационная и вневойсковая подготовка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68,30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Осуществление полномочий  органом местного </w:t>
            </w:r>
            <w:r w:rsidRPr="00297E8A">
              <w:rPr>
                <w:rFonts w:ascii="Courier New" w:hAnsi="Courier New" w:cs="Courier New"/>
                <w:sz w:val="22"/>
                <w:szCs w:val="22"/>
              </w:rPr>
              <w:lastRenderedPageBreak/>
              <w:t>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lastRenderedPageBreak/>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68,30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Осуществление первичного воинского учета на территориях,где отсутствуют военные комиссариаты</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68,30</w:t>
            </w:r>
          </w:p>
        </w:tc>
      </w:tr>
      <w:tr w:rsidR="007F74F7" w:rsidRPr="00297E8A" w:rsidTr="00B64D0A">
        <w:trPr>
          <w:trHeight w:val="22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выплаты по оплате труда работников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60,40</w:t>
            </w:r>
          </w:p>
        </w:tc>
      </w:tr>
      <w:tr w:rsidR="007F74F7" w:rsidRPr="00297E8A" w:rsidTr="00B64D0A">
        <w:trPr>
          <w:trHeight w:val="76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60,40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7,90</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0203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43 3 00 51180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7,90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Национальная безопасность и правоохранительная деятельность</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0300</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0,00</w:t>
            </w:r>
          </w:p>
        </w:tc>
      </w:tr>
      <w:tr w:rsidR="007F74F7" w:rsidRPr="00297E8A" w:rsidTr="00B64D0A">
        <w:trPr>
          <w:trHeight w:val="49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49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48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46 8 26 00000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46 8 26 60120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0309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46 8 26 60120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Национальная экономика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0400</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629,80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Дорожное хозяйство (дорожные фонды)</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0409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629,80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Дорожное хозяйство (дорожный фонд)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0409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47 5 00 00000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629,80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Содержание и управление дорожным хозяйством ( фондом)</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0409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47 5 27 00000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629,80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0409</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47 5 27 60120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629,80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Жилищно-коммунальное хозяйство</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0500</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169,20</w:t>
            </w:r>
          </w:p>
        </w:tc>
      </w:tr>
      <w:tr w:rsidR="007F74F7" w:rsidRPr="00297E8A" w:rsidTr="00B64D0A">
        <w:trPr>
          <w:trHeight w:val="210"/>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 xml:space="preserve">Жилищное хозяйство </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0501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0,00</w:t>
            </w:r>
          </w:p>
        </w:tc>
      </w:tr>
      <w:tr w:rsidR="007F74F7" w:rsidRPr="00297E8A" w:rsidTr="00B64D0A">
        <w:trPr>
          <w:trHeight w:val="240"/>
        </w:trPr>
        <w:tc>
          <w:tcPr>
            <w:tcW w:w="7412" w:type="dxa"/>
            <w:shd w:val="clear" w:color="auto" w:fill="auto"/>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Коммунальное хозяйство</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0502</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Поддержка коммунального хозяйства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0502</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48 1 00 00000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Мероприятия в области коммунального хозяйства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0502</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48 1 28 00000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0502</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48 1 28 60120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0502</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48 1 28 60120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Благоустройство</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000000" w:fill="FFFFFF"/>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Мероприятия в области благоустройства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Уличное освещение</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69 0 43 00000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Расходы на обеспечение функций органа местного </w:t>
            </w:r>
            <w:r w:rsidRPr="00297E8A">
              <w:rPr>
                <w:rFonts w:ascii="Courier New" w:hAnsi="Courier New" w:cs="Courier New"/>
                <w:sz w:val="22"/>
                <w:szCs w:val="22"/>
              </w:rPr>
              <w:lastRenderedPageBreak/>
              <w:t>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lastRenderedPageBreak/>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69 0 43 60120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40"/>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69 0 43 60120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Прочие мероприятия по благоустройству городских округов и поселений</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315"/>
        </w:trPr>
        <w:tc>
          <w:tcPr>
            <w:tcW w:w="7412" w:type="dxa"/>
            <w:shd w:val="clear" w:color="auto" w:fill="auto"/>
            <w:noWrap/>
            <w:vAlign w:val="bottom"/>
            <w:hideMark/>
          </w:tcPr>
          <w:p w:rsidR="007F74F7" w:rsidRPr="00297E8A" w:rsidRDefault="007F74F7" w:rsidP="00B64D0A">
            <w:pPr>
              <w:rPr>
                <w:rFonts w:ascii="Courier New" w:hAnsi="Courier New" w:cs="Courier New"/>
                <w:b/>
                <w:bCs/>
                <w:i/>
                <w:iCs/>
                <w:sz w:val="22"/>
                <w:szCs w:val="22"/>
              </w:rPr>
            </w:pPr>
            <w:r w:rsidRPr="00297E8A">
              <w:rPr>
                <w:rFonts w:ascii="Courier New" w:hAnsi="Courier New" w:cs="Courier New"/>
                <w:b/>
                <w:bCs/>
                <w:i/>
                <w:iCs/>
                <w:sz w:val="22"/>
                <w:szCs w:val="22"/>
              </w:rPr>
              <w:t>Благоустройство</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 </w:t>
            </w:r>
          </w:p>
        </w:tc>
        <w:tc>
          <w:tcPr>
            <w:tcW w:w="1560" w:type="dxa"/>
            <w:shd w:val="clear" w:color="000000" w:fill="FFFFFF"/>
            <w:noWrap/>
            <w:vAlign w:val="bottom"/>
            <w:hideMark/>
          </w:tcPr>
          <w:p w:rsidR="007F74F7" w:rsidRPr="00297E8A" w:rsidRDefault="007F74F7" w:rsidP="00B64D0A">
            <w:pPr>
              <w:jc w:val="center"/>
              <w:rPr>
                <w:rFonts w:ascii="Courier New" w:hAnsi="Courier New" w:cs="Courier New"/>
                <w:b/>
                <w:bCs/>
                <w:i/>
                <w:iCs/>
                <w:sz w:val="22"/>
                <w:szCs w:val="22"/>
              </w:rPr>
            </w:pPr>
            <w:r w:rsidRPr="00297E8A">
              <w:rPr>
                <w:rFonts w:ascii="Courier New" w:hAnsi="Courier New" w:cs="Courier New"/>
                <w:b/>
                <w:bCs/>
                <w:i/>
                <w:iCs/>
                <w:sz w:val="22"/>
                <w:szCs w:val="22"/>
              </w:rPr>
              <w:t>169,20</w:t>
            </w:r>
          </w:p>
        </w:tc>
      </w:tr>
      <w:tr w:rsidR="007F74F7" w:rsidRPr="00297E8A" w:rsidTr="00B64D0A">
        <w:trPr>
          <w:trHeight w:val="31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Реализация мероприятий перечня проектов народных инициатив</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169,20</w:t>
            </w:r>
          </w:p>
        </w:tc>
      </w:tr>
      <w:tr w:rsidR="007F74F7" w:rsidRPr="00297E8A" w:rsidTr="00B64D0A">
        <w:trPr>
          <w:trHeight w:val="31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Фонд софинансирования мероприятий перечня проектов народных инициатив</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S2370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152,30</w:t>
            </w:r>
          </w:p>
        </w:tc>
      </w:tr>
      <w:tr w:rsidR="007F74F7" w:rsidRPr="00297E8A" w:rsidTr="00B64D0A">
        <w:trPr>
          <w:trHeight w:val="28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0503</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69 0 41 S2370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16,90</w:t>
            </w:r>
          </w:p>
        </w:tc>
      </w:tr>
      <w:tr w:rsidR="007F74F7" w:rsidRPr="00297E8A" w:rsidTr="00B64D0A">
        <w:trPr>
          <w:trHeight w:val="15"/>
        </w:trPr>
        <w:tc>
          <w:tcPr>
            <w:tcW w:w="7412"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 </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Культура. кинематография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1 328,80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Культура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1 328,80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958,80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Учреждения культуры и мероприятия в сфере культуры и кинематографии</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44 0 99 00000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958,80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Cубсидии подведомственным бюджетным учреждениям на выполнение муниципального задания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44 0 99 60210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958,80</w:t>
            </w:r>
          </w:p>
        </w:tc>
      </w:tr>
      <w:tr w:rsidR="007F74F7" w:rsidRPr="00297E8A" w:rsidTr="00B64D0A">
        <w:trPr>
          <w:trHeight w:val="49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44 0 99 60210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958,80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Библиотеки</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44 2 00 00000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370,00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Обеспечение деятельности подведоственного учреждения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44 2 99 00000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370,00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44 2 99 60210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370,00</w:t>
            </w:r>
          </w:p>
        </w:tc>
      </w:tr>
      <w:tr w:rsidR="007F74F7" w:rsidRPr="00297E8A" w:rsidTr="00B64D0A">
        <w:trPr>
          <w:trHeight w:val="45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0801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44 2 99 60210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600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300,00</w:t>
            </w:r>
          </w:p>
        </w:tc>
      </w:tr>
      <w:tr w:rsidR="007F74F7" w:rsidRPr="00297E8A" w:rsidTr="00B64D0A">
        <w:trPr>
          <w:trHeight w:val="240"/>
        </w:trPr>
        <w:tc>
          <w:tcPr>
            <w:tcW w:w="7412" w:type="dxa"/>
            <w:shd w:val="clear" w:color="auto" w:fill="auto"/>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Социальная политика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1000</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121,10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Пенсионное обеспечение</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121,10</w:t>
            </w:r>
          </w:p>
        </w:tc>
      </w:tr>
      <w:tr w:rsidR="007F74F7" w:rsidRPr="00297E8A" w:rsidTr="00B64D0A">
        <w:trPr>
          <w:trHeight w:val="255"/>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Доплаты к пенсиям, дополнительное пенсионное обеспечение</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121,10</w:t>
            </w:r>
          </w:p>
        </w:tc>
      </w:tr>
      <w:tr w:rsidR="007F74F7" w:rsidRPr="00297E8A" w:rsidTr="00B64D0A">
        <w:trPr>
          <w:trHeight w:val="51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49 3 21 00000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121,10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49 3 21 60120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121,10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Социальное обеспечение и иные выплаты населению</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1001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49 3 21 60120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300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121,10</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Физическая культура и спорт</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1100</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Физическая культура </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1101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55"/>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xml:space="preserve">Физкультурно-оздоровительная работа и спортивные </w:t>
            </w:r>
            <w:r w:rsidRPr="00297E8A">
              <w:rPr>
                <w:rFonts w:ascii="Courier New" w:hAnsi="Courier New" w:cs="Courier New"/>
                <w:sz w:val="22"/>
                <w:szCs w:val="22"/>
              </w:rPr>
              <w:lastRenderedPageBreak/>
              <w:t>мероприятия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lastRenderedPageBreak/>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1101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50 2 00 00000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lastRenderedPageBreak/>
              <w:t>Мероприятия в области физической культуры и спорта</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1101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50 2 97 00000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70"/>
        </w:trPr>
        <w:tc>
          <w:tcPr>
            <w:tcW w:w="7412" w:type="dxa"/>
            <w:shd w:val="clear" w:color="auto" w:fill="auto"/>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Расходы на обеспечение функций органа местного самоуправления</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1101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50 2 97 60120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0,00</w:t>
            </w:r>
          </w:p>
        </w:tc>
      </w:tr>
      <w:tr w:rsidR="007F74F7" w:rsidRPr="00297E8A" w:rsidTr="00B64D0A">
        <w:trPr>
          <w:trHeight w:val="270"/>
        </w:trPr>
        <w:tc>
          <w:tcPr>
            <w:tcW w:w="741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Закупка товаров, работ и услуг для государственных (муниципальных) нужд</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1101</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50 2 97 60120</w:t>
            </w:r>
          </w:p>
        </w:tc>
        <w:tc>
          <w:tcPr>
            <w:tcW w:w="85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200</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r>
      <w:tr w:rsidR="007F74F7" w:rsidRPr="00297E8A" w:rsidTr="00B64D0A">
        <w:trPr>
          <w:trHeight w:val="300"/>
        </w:trPr>
        <w:tc>
          <w:tcPr>
            <w:tcW w:w="7412" w:type="dxa"/>
            <w:shd w:val="clear" w:color="auto" w:fill="auto"/>
            <w:noWrap/>
            <w:vAlign w:val="bottom"/>
            <w:hideMark/>
          </w:tcPr>
          <w:p w:rsidR="007F74F7" w:rsidRPr="00297E8A" w:rsidRDefault="007F74F7" w:rsidP="00B64D0A">
            <w:pPr>
              <w:rPr>
                <w:rFonts w:ascii="Courier New" w:hAnsi="Courier New" w:cs="Courier New"/>
                <w:b/>
                <w:bCs/>
                <w:sz w:val="22"/>
                <w:szCs w:val="22"/>
              </w:rPr>
            </w:pPr>
            <w:r w:rsidRPr="00297E8A">
              <w:rPr>
                <w:rFonts w:ascii="Courier New" w:hAnsi="Courier New" w:cs="Courier New"/>
                <w:b/>
                <w:bCs/>
                <w:sz w:val="22"/>
                <w:szCs w:val="22"/>
              </w:rPr>
              <w:t>ВСЕГО РАСХОДОВ</w:t>
            </w:r>
          </w:p>
        </w:tc>
        <w:tc>
          <w:tcPr>
            <w:tcW w:w="1268"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170</w:t>
            </w:r>
          </w:p>
        </w:tc>
        <w:tc>
          <w:tcPr>
            <w:tcW w:w="1142"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w:t>
            </w:r>
          </w:p>
        </w:tc>
        <w:tc>
          <w:tcPr>
            <w:tcW w:w="2384" w:type="dxa"/>
            <w:shd w:val="clear" w:color="auto" w:fill="auto"/>
            <w:noWrap/>
            <w:vAlign w:val="bottom"/>
            <w:hideMark/>
          </w:tcPr>
          <w:p w:rsidR="007F74F7" w:rsidRPr="00297E8A" w:rsidRDefault="007F74F7" w:rsidP="00B64D0A">
            <w:pPr>
              <w:jc w:val="center"/>
              <w:rPr>
                <w:rFonts w:ascii="Courier New" w:hAnsi="Courier New" w:cs="Courier New"/>
                <w:sz w:val="22"/>
                <w:szCs w:val="22"/>
              </w:rPr>
            </w:pPr>
            <w:r w:rsidRPr="00297E8A">
              <w:rPr>
                <w:rFonts w:ascii="Courier New" w:hAnsi="Courier New" w:cs="Courier New"/>
                <w:sz w:val="22"/>
                <w:szCs w:val="22"/>
              </w:rPr>
              <w:t> </w:t>
            </w:r>
          </w:p>
        </w:tc>
        <w:tc>
          <w:tcPr>
            <w:tcW w:w="850" w:type="dxa"/>
            <w:shd w:val="clear" w:color="auto" w:fill="auto"/>
            <w:noWrap/>
            <w:vAlign w:val="bottom"/>
            <w:hideMark/>
          </w:tcPr>
          <w:p w:rsidR="007F74F7" w:rsidRPr="00297E8A" w:rsidRDefault="007F74F7" w:rsidP="00B64D0A">
            <w:pPr>
              <w:rPr>
                <w:rFonts w:ascii="Courier New" w:hAnsi="Courier New" w:cs="Courier New"/>
                <w:sz w:val="22"/>
                <w:szCs w:val="22"/>
              </w:rPr>
            </w:pPr>
            <w:r w:rsidRPr="00297E8A">
              <w:rPr>
                <w:rFonts w:ascii="Courier New" w:hAnsi="Courier New" w:cs="Courier New"/>
                <w:sz w:val="22"/>
                <w:szCs w:val="22"/>
              </w:rPr>
              <w:t> </w:t>
            </w:r>
          </w:p>
        </w:tc>
        <w:tc>
          <w:tcPr>
            <w:tcW w:w="1560" w:type="dxa"/>
            <w:shd w:val="clear" w:color="auto" w:fill="auto"/>
            <w:noWrap/>
            <w:vAlign w:val="bottom"/>
            <w:hideMark/>
          </w:tcPr>
          <w:p w:rsidR="007F74F7" w:rsidRPr="00297E8A" w:rsidRDefault="007F74F7" w:rsidP="00B64D0A">
            <w:pPr>
              <w:jc w:val="center"/>
              <w:rPr>
                <w:rFonts w:ascii="Courier New" w:hAnsi="Courier New" w:cs="Courier New"/>
                <w:b/>
                <w:bCs/>
                <w:sz w:val="22"/>
                <w:szCs w:val="22"/>
              </w:rPr>
            </w:pPr>
            <w:r w:rsidRPr="00297E8A">
              <w:rPr>
                <w:rFonts w:ascii="Courier New" w:hAnsi="Courier New" w:cs="Courier New"/>
                <w:b/>
                <w:bCs/>
                <w:sz w:val="22"/>
                <w:szCs w:val="22"/>
              </w:rPr>
              <w:t>5 389,20</w:t>
            </w:r>
          </w:p>
        </w:tc>
      </w:tr>
    </w:tbl>
    <w:p w:rsidR="007F74F7" w:rsidRDefault="007F74F7"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Pr>
        <w:sectPr w:rsidR="00825C02" w:rsidSect="001B4883">
          <w:type w:val="continuous"/>
          <w:pgSz w:w="16838" w:h="11905" w:orient="landscape" w:code="9"/>
          <w:pgMar w:top="1134" w:right="850" w:bottom="1134" w:left="1701" w:header="720" w:footer="720" w:gutter="0"/>
          <w:cols w:space="720"/>
          <w:docGrid w:linePitch="326"/>
        </w:sectPr>
      </w:pPr>
    </w:p>
    <w:p w:rsidR="00825C02" w:rsidRPr="000E727B" w:rsidRDefault="00825C02" w:rsidP="00825C02">
      <w:pPr>
        <w:pStyle w:val="a8"/>
        <w:jc w:val="center"/>
        <w:rPr>
          <w:rFonts w:ascii="Arial" w:hAnsi="Arial" w:cs="Arial"/>
          <w:b/>
          <w:sz w:val="32"/>
          <w:szCs w:val="32"/>
        </w:rPr>
      </w:pPr>
      <w:r>
        <w:rPr>
          <w:rFonts w:ascii="Arial" w:hAnsi="Arial" w:cs="Arial"/>
          <w:b/>
          <w:sz w:val="32"/>
          <w:szCs w:val="32"/>
        </w:rPr>
        <w:lastRenderedPageBreak/>
        <w:t>29</w:t>
      </w:r>
      <w:r w:rsidRPr="000E727B">
        <w:rPr>
          <w:rFonts w:ascii="Arial" w:hAnsi="Arial" w:cs="Arial"/>
          <w:b/>
          <w:sz w:val="32"/>
          <w:szCs w:val="32"/>
        </w:rPr>
        <w:t>.</w:t>
      </w:r>
      <w:r>
        <w:rPr>
          <w:rFonts w:ascii="Arial" w:hAnsi="Arial" w:cs="Arial"/>
          <w:b/>
          <w:sz w:val="32"/>
          <w:szCs w:val="32"/>
        </w:rPr>
        <w:t>01</w:t>
      </w:r>
      <w:r w:rsidRPr="000E727B">
        <w:rPr>
          <w:rFonts w:ascii="Arial" w:hAnsi="Arial" w:cs="Arial"/>
          <w:b/>
          <w:sz w:val="32"/>
          <w:szCs w:val="32"/>
        </w:rPr>
        <w:t>.201</w:t>
      </w:r>
      <w:r>
        <w:rPr>
          <w:rFonts w:ascii="Arial" w:hAnsi="Arial" w:cs="Arial"/>
          <w:b/>
          <w:sz w:val="32"/>
          <w:szCs w:val="32"/>
        </w:rPr>
        <w:t>8</w:t>
      </w:r>
      <w:r w:rsidRPr="000E727B">
        <w:rPr>
          <w:rFonts w:ascii="Arial" w:hAnsi="Arial" w:cs="Arial"/>
          <w:b/>
          <w:sz w:val="32"/>
          <w:szCs w:val="32"/>
        </w:rPr>
        <w:t xml:space="preserve">г. № </w:t>
      </w:r>
      <w:r>
        <w:rPr>
          <w:rFonts w:ascii="Arial" w:hAnsi="Arial" w:cs="Arial"/>
          <w:b/>
          <w:sz w:val="32"/>
          <w:szCs w:val="32"/>
        </w:rPr>
        <w:t>117</w:t>
      </w:r>
      <w:r w:rsidRPr="000E727B">
        <w:rPr>
          <w:rFonts w:ascii="Arial" w:hAnsi="Arial" w:cs="Arial"/>
          <w:b/>
          <w:sz w:val="32"/>
          <w:szCs w:val="32"/>
        </w:rPr>
        <w:t>/3-ДМО</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РОССИЙСКАЯ ФЕДЕРАЦИЯ</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ИРКУТСКАЯ ОБЛАСТЬ</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ДУМА</w:t>
      </w:r>
    </w:p>
    <w:p w:rsidR="00825C02" w:rsidRPr="000E727B" w:rsidRDefault="00825C02" w:rsidP="00825C02">
      <w:pPr>
        <w:pStyle w:val="a8"/>
        <w:tabs>
          <w:tab w:val="left" w:pos="1815"/>
          <w:tab w:val="center" w:pos="4677"/>
        </w:tabs>
        <w:rPr>
          <w:rFonts w:ascii="Arial" w:hAnsi="Arial" w:cs="Arial"/>
          <w:b/>
          <w:sz w:val="32"/>
          <w:szCs w:val="32"/>
          <w:u w:val="single"/>
        </w:rPr>
      </w:pPr>
      <w:r>
        <w:rPr>
          <w:rFonts w:ascii="Arial" w:hAnsi="Arial" w:cs="Arial"/>
          <w:b/>
          <w:sz w:val="32"/>
          <w:szCs w:val="32"/>
        </w:rPr>
        <w:tab/>
      </w:r>
      <w:r>
        <w:rPr>
          <w:rFonts w:ascii="Arial" w:hAnsi="Arial" w:cs="Arial"/>
          <w:b/>
          <w:sz w:val="32"/>
          <w:szCs w:val="32"/>
        </w:rPr>
        <w:tab/>
      </w:r>
      <w:r w:rsidRPr="000E727B">
        <w:rPr>
          <w:rFonts w:ascii="Arial" w:hAnsi="Arial" w:cs="Arial"/>
          <w:b/>
          <w:sz w:val="32"/>
          <w:szCs w:val="32"/>
        </w:rPr>
        <w:t>РЕШЕНИЕ</w:t>
      </w:r>
    </w:p>
    <w:p w:rsidR="00825C02" w:rsidRPr="000E727B" w:rsidRDefault="00825C02" w:rsidP="00825C02">
      <w:pPr>
        <w:pStyle w:val="a8"/>
        <w:jc w:val="center"/>
        <w:rPr>
          <w:rFonts w:ascii="Arial" w:hAnsi="Arial" w:cs="Arial"/>
          <w:b/>
          <w:sz w:val="32"/>
          <w:szCs w:val="32"/>
        </w:rPr>
      </w:pPr>
    </w:p>
    <w:p w:rsidR="00825C02" w:rsidRPr="00DE02F2" w:rsidRDefault="00825C02" w:rsidP="00825C02">
      <w:pPr>
        <w:pStyle w:val="a8"/>
        <w:jc w:val="center"/>
        <w:rPr>
          <w:rFonts w:ascii="Arial" w:hAnsi="Arial" w:cs="Arial"/>
          <w:b/>
          <w:sz w:val="32"/>
          <w:szCs w:val="32"/>
        </w:rPr>
      </w:pPr>
      <w:r>
        <w:rPr>
          <w:rFonts w:ascii="Arial" w:hAnsi="Arial" w:cs="Arial"/>
          <w:b/>
          <w:sz w:val="32"/>
          <w:szCs w:val="32"/>
        </w:rPr>
        <w:t>О ПРИЗНАНИИ УТРАТИВШИМ СИЛУ РЕШЕНИЕ ДУМЫ МО «ТАБАРСУК» ОТ 15.06.2016г. № 63/3-ДМО «ОБ УТВЕРЖДЕНИИ ПОЛОЖЕНИЯ О ПРЕДОСТАВЛЕНИИ ЛИЦАМИ, ЗАМЕЩАЮЩИМИ</w:t>
      </w:r>
      <w:r w:rsidRPr="000E727B">
        <w:rPr>
          <w:rFonts w:ascii="Arial" w:hAnsi="Arial" w:cs="Arial"/>
          <w:b/>
          <w:sz w:val="32"/>
          <w:szCs w:val="32"/>
        </w:rPr>
        <w:t xml:space="preserve"> </w:t>
      </w:r>
      <w:r>
        <w:rPr>
          <w:rFonts w:ascii="Arial" w:hAnsi="Arial" w:cs="Arial"/>
          <w:b/>
          <w:sz w:val="32"/>
          <w:szCs w:val="32"/>
        </w:rPr>
        <w:t>МУНИЦИПАЛЬНЫЕ ДОЛЖНОСТИ МУНИЦИПАЛЬНОГО ОБРАЗОВАНИЯ «ТАБАРСУК», СВЕДЕНИЙ О ДОХОДАХ, ОБ ИМУЩЕСТВЕ И ОБЯЗАТЕЛЬСТВАХ ИМУЩЕСТВЕННОГО ХАРАКТЕРА»</w:t>
      </w:r>
    </w:p>
    <w:p w:rsidR="00825C02" w:rsidRPr="000E727B" w:rsidRDefault="00825C02" w:rsidP="00825C02">
      <w:pPr>
        <w:pStyle w:val="a8"/>
        <w:jc w:val="both"/>
        <w:rPr>
          <w:rFonts w:ascii="Arial" w:hAnsi="Arial" w:cs="Arial"/>
          <w:color w:val="000000"/>
          <w:sz w:val="24"/>
        </w:rPr>
      </w:pPr>
    </w:p>
    <w:p w:rsidR="00825C02" w:rsidRPr="000E727B" w:rsidRDefault="00825C02" w:rsidP="00825C02">
      <w:pPr>
        <w:pStyle w:val="a8"/>
        <w:ind w:firstLine="709"/>
        <w:jc w:val="both"/>
        <w:rPr>
          <w:rFonts w:ascii="Arial" w:hAnsi="Arial" w:cs="Arial"/>
          <w:sz w:val="24"/>
        </w:rPr>
      </w:pPr>
      <w:r w:rsidRPr="000E727B">
        <w:rPr>
          <w:rFonts w:ascii="Arial" w:hAnsi="Arial" w:cs="Arial"/>
          <w:sz w:val="24"/>
        </w:rPr>
        <w:t xml:space="preserve">В соответствии с  </w:t>
      </w:r>
      <w:r w:rsidRPr="00843A31">
        <w:rPr>
          <w:rFonts w:ascii="Arial" w:hAnsi="Arial" w:cs="Arial"/>
          <w:sz w:val="24"/>
          <w:szCs w:val="24"/>
        </w:rPr>
        <w:t>Федеральн</w:t>
      </w:r>
      <w:r>
        <w:rPr>
          <w:rFonts w:ascii="Arial" w:hAnsi="Arial" w:cs="Arial"/>
          <w:sz w:val="24"/>
          <w:szCs w:val="24"/>
        </w:rPr>
        <w:t>ым закон</w:t>
      </w:r>
      <w:r w:rsidRPr="00843A31">
        <w:rPr>
          <w:rFonts w:ascii="Arial" w:hAnsi="Arial" w:cs="Arial"/>
          <w:sz w:val="24"/>
          <w:szCs w:val="24"/>
        </w:rPr>
        <w:t xml:space="preserve"> № 131-ФЗ от 6 октября 2003 года «Об общих принципах организации органов местного самоуправлении в Российской Федерации</w:t>
      </w:r>
      <w:r>
        <w:rPr>
          <w:rFonts w:ascii="Arial" w:hAnsi="Arial" w:cs="Arial"/>
          <w:sz w:val="24"/>
          <w:szCs w:val="24"/>
        </w:rPr>
        <w:t>»</w:t>
      </w:r>
      <w:r w:rsidRPr="000E727B">
        <w:rPr>
          <w:rFonts w:ascii="Arial" w:hAnsi="Arial" w:cs="Arial"/>
          <w:sz w:val="24"/>
        </w:rPr>
        <w:t xml:space="preserve">, </w:t>
      </w:r>
      <w:r>
        <w:rPr>
          <w:rFonts w:ascii="Arial" w:hAnsi="Arial" w:cs="Arial"/>
          <w:sz w:val="24"/>
        </w:rPr>
        <w:t xml:space="preserve">законом Иркутской области от 07.11.2017г. № 73-ОЗ «О предоставлении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ими сведений о доходах, расходах, об имуществе и обязательствах имущественного характера», </w:t>
      </w:r>
      <w:r w:rsidRPr="000E727B">
        <w:rPr>
          <w:rFonts w:ascii="Arial" w:hAnsi="Arial" w:cs="Arial"/>
          <w:color w:val="000000"/>
          <w:sz w:val="24"/>
        </w:rPr>
        <w:t xml:space="preserve">руководствуясь Уставом муниципального образования «Табарсук», </w:t>
      </w:r>
      <w:r w:rsidRPr="000E727B">
        <w:rPr>
          <w:rFonts w:ascii="Arial" w:hAnsi="Arial" w:cs="Arial"/>
          <w:sz w:val="24"/>
        </w:rPr>
        <w:t>Дума муниципального образования «Табарсук»</w:t>
      </w:r>
      <w:r>
        <w:rPr>
          <w:rFonts w:ascii="Arial" w:hAnsi="Arial" w:cs="Arial"/>
          <w:sz w:val="24"/>
        </w:rPr>
        <w:t>,</w:t>
      </w:r>
    </w:p>
    <w:p w:rsidR="00825C02" w:rsidRPr="000E727B" w:rsidRDefault="00825C02" w:rsidP="00825C02">
      <w:pPr>
        <w:pStyle w:val="a8"/>
        <w:jc w:val="both"/>
        <w:rPr>
          <w:rFonts w:ascii="Arial" w:hAnsi="Arial" w:cs="Arial"/>
          <w:sz w:val="24"/>
        </w:rPr>
      </w:pPr>
    </w:p>
    <w:p w:rsidR="00825C02" w:rsidRPr="000E727B" w:rsidRDefault="00825C02" w:rsidP="00825C02">
      <w:pPr>
        <w:pStyle w:val="a8"/>
        <w:jc w:val="center"/>
        <w:rPr>
          <w:rFonts w:ascii="Arial" w:hAnsi="Arial" w:cs="Arial"/>
          <w:b/>
          <w:sz w:val="30"/>
          <w:szCs w:val="30"/>
        </w:rPr>
      </w:pPr>
      <w:r w:rsidRPr="000E727B">
        <w:rPr>
          <w:rFonts w:ascii="Arial" w:hAnsi="Arial" w:cs="Arial"/>
          <w:b/>
          <w:sz w:val="30"/>
          <w:szCs w:val="30"/>
        </w:rPr>
        <w:t>РЕШИЛА:</w:t>
      </w:r>
    </w:p>
    <w:p w:rsidR="00825C02" w:rsidRDefault="00825C02" w:rsidP="00825C02">
      <w:pPr>
        <w:pStyle w:val="a8"/>
        <w:ind w:firstLine="709"/>
        <w:jc w:val="both"/>
        <w:rPr>
          <w:rFonts w:ascii="Arial" w:hAnsi="Arial" w:cs="Arial"/>
          <w:color w:val="000000"/>
          <w:sz w:val="24"/>
        </w:rPr>
      </w:pPr>
    </w:p>
    <w:p w:rsidR="00825C02" w:rsidRPr="000E727B" w:rsidRDefault="00825C02" w:rsidP="00825C02">
      <w:pPr>
        <w:pStyle w:val="a8"/>
        <w:ind w:firstLine="709"/>
        <w:jc w:val="both"/>
        <w:rPr>
          <w:rFonts w:ascii="Arial" w:hAnsi="Arial" w:cs="Arial"/>
          <w:sz w:val="24"/>
        </w:rPr>
      </w:pPr>
      <w:r>
        <w:rPr>
          <w:rFonts w:ascii="Arial" w:hAnsi="Arial" w:cs="Arial"/>
          <w:sz w:val="24"/>
        </w:rPr>
        <w:t xml:space="preserve">1. Признать утратившим силу решение Думы МО «Табарсук» от 15.06.2016г. № 63/3-дмо «Об утверждении Положения о предоставлении лицами, замещающими муниципальные должности муниципального  образования «Табарсук», сведений о доходах, об имуществе и обязательствах имущественного характера». </w:t>
      </w:r>
    </w:p>
    <w:p w:rsidR="00825C02" w:rsidRDefault="00825C02" w:rsidP="00825C02">
      <w:pPr>
        <w:pStyle w:val="a8"/>
        <w:ind w:firstLine="709"/>
        <w:jc w:val="both"/>
        <w:rPr>
          <w:rFonts w:ascii="Arial" w:hAnsi="Arial" w:cs="Arial"/>
          <w:color w:val="000000"/>
          <w:sz w:val="24"/>
          <w:szCs w:val="24"/>
        </w:rPr>
      </w:pPr>
      <w:r>
        <w:rPr>
          <w:rFonts w:ascii="Arial" w:hAnsi="Arial" w:cs="Arial"/>
          <w:color w:val="000000"/>
          <w:sz w:val="24"/>
        </w:rPr>
        <w:t>2</w:t>
      </w:r>
      <w:r w:rsidRPr="009C1A57">
        <w:rPr>
          <w:rFonts w:ascii="Arial" w:hAnsi="Arial" w:cs="Arial"/>
          <w:color w:val="000000"/>
          <w:sz w:val="24"/>
        </w:rPr>
        <w:t xml:space="preserve">.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825C02" w:rsidRPr="00AC50F7" w:rsidRDefault="00825C02" w:rsidP="00825C02">
      <w:pPr>
        <w:ind w:left="360" w:firstLine="349"/>
        <w:jc w:val="both"/>
        <w:rPr>
          <w:rFonts w:ascii="Arial" w:hAnsi="Arial" w:cs="Arial"/>
          <w:sz w:val="24"/>
        </w:rPr>
      </w:pPr>
      <w:r w:rsidRPr="00AC50F7">
        <w:rPr>
          <w:rFonts w:ascii="Arial" w:hAnsi="Arial" w:cs="Arial"/>
          <w:sz w:val="24"/>
        </w:rPr>
        <w:t>3. Настоящее решение вступает в силу со дня его официального опубликования (обнародования).</w:t>
      </w:r>
    </w:p>
    <w:p w:rsidR="00825C02" w:rsidRPr="000E727B" w:rsidRDefault="00825C02" w:rsidP="00825C02">
      <w:pPr>
        <w:pStyle w:val="a8"/>
        <w:ind w:firstLine="709"/>
        <w:jc w:val="both"/>
        <w:rPr>
          <w:rFonts w:ascii="Arial" w:hAnsi="Arial" w:cs="Arial"/>
          <w:sz w:val="24"/>
        </w:rPr>
      </w:pPr>
      <w:r>
        <w:rPr>
          <w:rFonts w:ascii="Arial" w:hAnsi="Arial" w:cs="Arial"/>
          <w:sz w:val="24"/>
        </w:rPr>
        <w:t xml:space="preserve">4. </w:t>
      </w:r>
      <w:r w:rsidRPr="000E727B">
        <w:rPr>
          <w:rFonts w:ascii="Arial" w:hAnsi="Arial" w:cs="Arial"/>
          <w:sz w:val="24"/>
        </w:rPr>
        <w:t>Контроль за исполнением настоящего решения оставляю за собой.</w:t>
      </w:r>
    </w:p>
    <w:p w:rsidR="00825C02" w:rsidRDefault="00825C02" w:rsidP="00825C02">
      <w:pPr>
        <w:pStyle w:val="a8"/>
        <w:jc w:val="both"/>
        <w:rPr>
          <w:rFonts w:ascii="Arial" w:hAnsi="Arial" w:cs="Arial"/>
          <w:sz w:val="24"/>
        </w:rPr>
      </w:pPr>
    </w:p>
    <w:p w:rsidR="00825C02" w:rsidRPr="000E727B" w:rsidRDefault="00825C02" w:rsidP="00825C02">
      <w:pPr>
        <w:pStyle w:val="a8"/>
        <w:jc w:val="both"/>
        <w:rPr>
          <w:rFonts w:ascii="Arial" w:hAnsi="Arial" w:cs="Arial"/>
          <w:sz w:val="24"/>
        </w:rPr>
      </w:pPr>
    </w:p>
    <w:p w:rsidR="00825C02" w:rsidRPr="00F709B8" w:rsidRDefault="00825C02" w:rsidP="00825C02">
      <w:pPr>
        <w:pStyle w:val="a8"/>
        <w:rPr>
          <w:rFonts w:ascii="Arial" w:hAnsi="Arial" w:cs="Arial"/>
          <w:sz w:val="24"/>
          <w:szCs w:val="24"/>
        </w:rPr>
      </w:pPr>
      <w:r w:rsidRPr="00F709B8">
        <w:rPr>
          <w:rFonts w:ascii="Arial" w:hAnsi="Arial" w:cs="Arial"/>
          <w:sz w:val="24"/>
          <w:szCs w:val="24"/>
        </w:rPr>
        <w:t>Председатель Думы,</w:t>
      </w:r>
    </w:p>
    <w:p w:rsidR="00825C02" w:rsidRPr="00F709B8" w:rsidRDefault="00825C02" w:rsidP="00825C02">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825C02" w:rsidRDefault="00825C02" w:rsidP="00AC50F7">
      <w:pPr>
        <w:pStyle w:val="a8"/>
      </w:pPr>
      <w:r w:rsidRPr="00F709B8">
        <w:rPr>
          <w:rFonts w:ascii="Arial" w:hAnsi="Arial" w:cs="Arial"/>
          <w:sz w:val="24"/>
          <w:szCs w:val="24"/>
        </w:rPr>
        <w:t>Т.С.Андреева</w:t>
      </w:r>
    </w:p>
    <w:p w:rsidR="00825C02" w:rsidRPr="000E727B" w:rsidRDefault="00825C02" w:rsidP="00825C02">
      <w:pPr>
        <w:pStyle w:val="a8"/>
        <w:jc w:val="center"/>
        <w:rPr>
          <w:rFonts w:ascii="Arial" w:hAnsi="Arial" w:cs="Arial"/>
          <w:b/>
          <w:sz w:val="32"/>
          <w:szCs w:val="32"/>
        </w:rPr>
      </w:pPr>
      <w:r>
        <w:rPr>
          <w:rFonts w:ascii="Arial" w:hAnsi="Arial" w:cs="Arial"/>
          <w:b/>
          <w:sz w:val="32"/>
          <w:szCs w:val="32"/>
        </w:rPr>
        <w:lastRenderedPageBreak/>
        <w:t>29</w:t>
      </w:r>
      <w:r w:rsidRPr="000E727B">
        <w:rPr>
          <w:rFonts w:ascii="Arial" w:hAnsi="Arial" w:cs="Arial"/>
          <w:b/>
          <w:sz w:val="32"/>
          <w:szCs w:val="32"/>
        </w:rPr>
        <w:t>.</w:t>
      </w:r>
      <w:r>
        <w:rPr>
          <w:rFonts w:ascii="Arial" w:hAnsi="Arial" w:cs="Arial"/>
          <w:b/>
          <w:sz w:val="32"/>
          <w:szCs w:val="32"/>
        </w:rPr>
        <w:t>01</w:t>
      </w:r>
      <w:r w:rsidRPr="000E727B">
        <w:rPr>
          <w:rFonts w:ascii="Arial" w:hAnsi="Arial" w:cs="Arial"/>
          <w:b/>
          <w:sz w:val="32"/>
          <w:szCs w:val="32"/>
        </w:rPr>
        <w:t>.201</w:t>
      </w:r>
      <w:r>
        <w:rPr>
          <w:rFonts w:ascii="Arial" w:hAnsi="Arial" w:cs="Arial"/>
          <w:b/>
          <w:sz w:val="32"/>
          <w:szCs w:val="32"/>
        </w:rPr>
        <w:t>8</w:t>
      </w:r>
      <w:r w:rsidRPr="000E727B">
        <w:rPr>
          <w:rFonts w:ascii="Arial" w:hAnsi="Arial" w:cs="Arial"/>
          <w:b/>
          <w:sz w:val="32"/>
          <w:szCs w:val="32"/>
        </w:rPr>
        <w:t xml:space="preserve">г. № </w:t>
      </w:r>
      <w:r>
        <w:rPr>
          <w:rFonts w:ascii="Arial" w:hAnsi="Arial" w:cs="Arial"/>
          <w:b/>
          <w:sz w:val="32"/>
          <w:szCs w:val="32"/>
        </w:rPr>
        <w:t>118</w:t>
      </w:r>
      <w:r w:rsidRPr="000E727B">
        <w:rPr>
          <w:rFonts w:ascii="Arial" w:hAnsi="Arial" w:cs="Arial"/>
          <w:b/>
          <w:sz w:val="32"/>
          <w:szCs w:val="32"/>
        </w:rPr>
        <w:t>/3-ДМО</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РОССИЙСКАЯ ФЕДЕРАЦИЯ</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ИРКУТСКАЯ ОБЛАСТЬ</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825C02" w:rsidRPr="000E727B" w:rsidRDefault="00825C02" w:rsidP="00825C02">
      <w:pPr>
        <w:pStyle w:val="a8"/>
        <w:jc w:val="center"/>
        <w:rPr>
          <w:rFonts w:ascii="Arial" w:hAnsi="Arial" w:cs="Arial"/>
          <w:b/>
          <w:sz w:val="32"/>
          <w:szCs w:val="32"/>
        </w:rPr>
      </w:pPr>
      <w:r w:rsidRPr="000E727B">
        <w:rPr>
          <w:rFonts w:ascii="Arial" w:hAnsi="Arial" w:cs="Arial"/>
          <w:b/>
          <w:sz w:val="32"/>
          <w:szCs w:val="32"/>
        </w:rPr>
        <w:t>ДУМА</w:t>
      </w:r>
    </w:p>
    <w:p w:rsidR="00825C02" w:rsidRPr="00374E0C" w:rsidRDefault="00825C02" w:rsidP="00825C02">
      <w:pPr>
        <w:pStyle w:val="a8"/>
        <w:jc w:val="center"/>
        <w:rPr>
          <w:rFonts w:ascii="Arial" w:hAnsi="Arial" w:cs="Arial"/>
          <w:b/>
          <w:sz w:val="32"/>
          <w:szCs w:val="32"/>
          <w:u w:val="single"/>
        </w:rPr>
      </w:pPr>
      <w:r w:rsidRPr="000E727B">
        <w:rPr>
          <w:rFonts w:ascii="Arial" w:hAnsi="Arial" w:cs="Arial"/>
          <w:b/>
          <w:sz w:val="32"/>
          <w:szCs w:val="32"/>
        </w:rPr>
        <w:t>РЕШЕНИЕ</w:t>
      </w:r>
    </w:p>
    <w:p w:rsidR="00825C02" w:rsidRPr="00DE02F2" w:rsidRDefault="00825C02" w:rsidP="00825C02">
      <w:pPr>
        <w:pStyle w:val="a8"/>
        <w:spacing w:before="240"/>
        <w:jc w:val="center"/>
        <w:rPr>
          <w:rFonts w:ascii="Arial" w:hAnsi="Arial" w:cs="Arial"/>
          <w:b/>
          <w:sz w:val="32"/>
          <w:szCs w:val="32"/>
        </w:rPr>
      </w:pPr>
      <w:r>
        <w:rPr>
          <w:rFonts w:ascii="Arial" w:hAnsi="Arial" w:cs="Arial"/>
          <w:b/>
          <w:sz w:val="32"/>
          <w:szCs w:val="32"/>
        </w:rPr>
        <w:t>О ПРИЗНАНИИ УТРАТИВШИМ СИЛУ РЕШЕНИЕ ДУМЫ МО «ТАБАРСУК» ОТ 17.06.2015г. № 47/3-ДМО «ОБ УТВЕРЖДЕНИИ ПОРЯДКА ПРЕДОСТАВЛЕНИЯ ГЛАВОЙ МУНИЦИПАЛЬНОГО ОБРАЗОВАНИЯ «ТАБАРСУК» СВЕДЕНИЙ О СВОИХ РАСХОДАХ И РАСХОДАХ ЕГО (ЕЁ) СУПРУГИ (СУПРУГА) И НЕСОВЕРШЕННОЛЕТНИХ ДЕТЕЙ»</w:t>
      </w:r>
    </w:p>
    <w:p w:rsidR="00825C02" w:rsidRPr="000E727B" w:rsidRDefault="00825C02" w:rsidP="00825C02">
      <w:pPr>
        <w:pStyle w:val="a8"/>
        <w:jc w:val="both"/>
        <w:rPr>
          <w:rFonts w:ascii="Arial" w:hAnsi="Arial" w:cs="Arial"/>
          <w:color w:val="000000"/>
          <w:sz w:val="24"/>
        </w:rPr>
      </w:pPr>
    </w:p>
    <w:p w:rsidR="00825C02" w:rsidRPr="000E727B" w:rsidRDefault="00825C02" w:rsidP="00825C02">
      <w:pPr>
        <w:pStyle w:val="a8"/>
        <w:ind w:firstLine="709"/>
        <w:jc w:val="both"/>
        <w:rPr>
          <w:rFonts w:ascii="Arial" w:hAnsi="Arial" w:cs="Arial"/>
          <w:sz w:val="24"/>
        </w:rPr>
      </w:pPr>
      <w:r w:rsidRPr="000E727B">
        <w:rPr>
          <w:rFonts w:ascii="Arial" w:hAnsi="Arial" w:cs="Arial"/>
          <w:sz w:val="24"/>
        </w:rPr>
        <w:t xml:space="preserve">В соответствии с  </w:t>
      </w:r>
      <w:r w:rsidRPr="00843A31">
        <w:rPr>
          <w:rFonts w:ascii="Arial" w:hAnsi="Arial" w:cs="Arial"/>
          <w:sz w:val="24"/>
          <w:szCs w:val="24"/>
        </w:rPr>
        <w:t>Федеральн</w:t>
      </w:r>
      <w:r>
        <w:rPr>
          <w:rFonts w:ascii="Arial" w:hAnsi="Arial" w:cs="Arial"/>
          <w:sz w:val="24"/>
          <w:szCs w:val="24"/>
        </w:rPr>
        <w:t>ым закон</w:t>
      </w:r>
      <w:r w:rsidRPr="00843A31">
        <w:rPr>
          <w:rFonts w:ascii="Arial" w:hAnsi="Arial" w:cs="Arial"/>
          <w:sz w:val="24"/>
          <w:szCs w:val="24"/>
        </w:rPr>
        <w:t xml:space="preserve"> № 131-ФЗ от 6 октября 2003 года «Об общих принципах организации органов местного самоуправлении в Российской Федерации</w:t>
      </w:r>
      <w:r>
        <w:rPr>
          <w:rFonts w:ascii="Arial" w:hAnsi="Arial" w:cs="Arial"/>
          <w:sz w:val="24"/>
          <w:szCs w:val="24"/>
        </w:rPr>
        <w:t>»</w:t>
      </w:r>
      <w:r w:rsidRPr="000E727B">
        <w:rPr>
          <w:rFonts w:ascii="Arial" w:hAnsi="Arial" w:cs="Arial"/>
          <w:sz w:val="24"/>
        </w:rPr>
        <w:t xml:space="preserve">, </w:t>
      </w:r>
      <w:r>
        <w:rPr>
          <w:rFonts w:ascii="Arial" w:hAnsi="Arial" w:cs="Arial"/>
          <w:sz w:val="24"/>
        </w:rPr>
        <w:t xml:space="preserve">законом Иркутской области от 07.11.2017г. № 73-ОЗ «О предоставлении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ими сведений о доходах, расходах, об имуществе и обязательствах имущественного характера», </w:t>
      </w:r>
      <w:r w:rsidRPr="000E727B">
        <w:rPr>
          <w:rFonts w:ascii="Arial" w:hAnsi="Arial" w:cs="Arial"/>
          <w:color w:val="000000"/>
          <w:sz w:val="24"/>
        </w:rPr>
        <w:t xml:space="preserve">руководствуясь Уставом муниципального образования «Табарсук», </w:t>
      </w:r>
      <w:r w:rsidRPr="000E727B">
        <w:rPr>
          <w:rFonts w:ascii="Arial" w:hAnsi="Arial" w:cs="Arial"/>
          <w:sz w:val="24"/>
        </w:rPr>
        <w:t>Дума муниципального образования «Табарсук»</w:t>
      </w:r>
      <w:r>
        <w:rPr>
          <w:rFonts w:ascii="Arial" w:hAnsi="Arial" w:cs="Arial"/>
          <w:sz w:val="24"/>
        </w:rPr>
        <w:t>,</w:t>
      </w:r>
    </w:p>
    <w:p w:rsidR="00825C02" w:rsidRPr="000E727B" w:rsidRDefault="00825C02" w:rsidP="00825C02">
      <w:pPr>
        <w:pStyle w:val="a8"/>
        <w:jc w:val="both"/>
        <w:rPr>
          <w:rFonts w:ascii="Arial" w:hAnsi="Arial" w:cs="Arial"/>
          <w:sz w:val="24"/>
        </w:rPr>
      </w:pPr>
    </w:p>
    <w:p w:rsidR="00825C02" w:rsidRPr="000E727B" w:rsidRDefault="00825C02" w:rsidP="00825C02">
      <w:pPr>
        <w:pStyle w:val="a8"/>
        <w:jc w:val="center"/>
        <w:rPr>
          <w:rFonts w:ascii="Arial" w:hAnsi="Arial" w:cs="Arial"/>
          <w:b/>
          <w:sz w:val="30"/>
          <w:szCs w:val="30"/>
        </w:rPr>
      </w:pPr>
      <w:r w:rsidRPr="000E727B">
        <w:rPr>
          <w:rFonts w:ascii="Arial" w:hAnsi="Arial" w:cs="Arial"/>
          <w:b/>
          <w:sz w:val="30"/>
          <w:szCs w:val="30"/>
        </w:rPr>
        <w:t>РЕШИЛА:</w:t>
      </w:r>
    </w:p>
    <w:p w:rsidR="00825C02" w:rsidRDefault="00825C02" w:rsidP="00825C02">
      <w:pPr>
        <w:pStyle w:val="a8"/>
        <w:ind w:firstLine="709"/>
        <w:jc w:val="both"/>
        <w:rPr>
          <w:rFonts w:ascii="Arial" w:hAnsi="Arial" w:cs="Arial"/>
          <w:color w:val="000000"/>
          <w:sz w:val="24"/>
        </w:rPr>
      </w:pPr>
    </w:p>
    <w:p w:rsidR="00825C02" w:rsidRPr="000E727B" w:rsidRDefault="00825C02" w:rsidP="00825C02">
      <w:pPr>
        <w:pStyle w:val="a8"/>
        <w:ind w:firstLine="709"/>
        <w:jc w:val="both"/>
        <w:rPr>
          <w:rFonts w:ascii="Arial" w:hAnsi="Arial" w:cs="Arial"/>
          <w:sz w:val="24"/>
        </w:rPr>
      </w:pPr>
      <w:r>
        <w:rPr>
          <w:rFonts w:ascii="Arial" w:hAnsi="Arial" w:cs="Arial"/>
          <w:sz w:val="24"/>
        </w:rPr>
        <w:t>1. Признать утратившим силу решение Думы МО «Табарсук» от 17.06.2015г. № 47/3-дмо «Об утверждении Порядка предоставления главой муниципального  образования «Табарсук» сведений о своих расходах и расходах его (её) супруги (супруга) и несовершеннолетних детей».</w:t>
      </w:r>
    </w:p>
    <w:p w:rsidR="00825C02" w:rsidRDefault="00825C02" w:rsidP="00825C02">
      <w:pPr>
        <w:pStyle w:val="a8"/>
        <w:ind w:firstLine="709"/>
        <w:jc w:val="both"/>
        <w:rPr>
          <w:rFonts w:ascii="Arial" w:hAnsi="Arial" w:cs="Arial"/>
          <w:color w:val="000000"/>
          <w:sz w:val="24"/>
          <w:szCs w:val="24"/>
        </w:rPr>
      </w:pPr>
      <w:r>
        <w:rPr>
          <w:rFonts w:ascii="Arial" w:hAnsi="Arial" w:cs="Arial"/>
          <w:color w:val="000000"/>
          <w:sz w:val="24"/>
        </w:rPr>
        <w:t>2</w:t>
      </w:r>
      <w:r w:rsidRPr="009C1A57">
        <w:rPr>
          <w:rFonts w:ascii="Arial" w:hAnsi="Arial" w:cs="Arial"/>
          <w:color w:val="000000"/>
          <w:sz w:val="24"/>
        </w:rPr>
        <w:t xml:space="preserve">.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825C02" w:rsidRPr="00825C02" w:rsidRDefault="00825C02" w:rsidP="00825C02">
      <w:pPr>
        <w:ind w:left="360" w:firstLine="349"/>
        <w:jc w:val="both"/>
        <w:rPr>
          <w:rFonts w:ascii="Arial" w:hAnsi="Arial" w:cs="Arial"/>
          <w:sz w:val="24"/>
        </w:rPr>
      </w:pPr>
      <w:r w:rsidRPr="00825C02">
        <w:rPr>
          <w:rFonts w:ascii="Arial" w:hAnsi="Arial" w:cs="Arial"/>
          <w:sz w:val="24"/>
        </w:rPr>
        <w:t>3. Настоящее решение вступает в силу со дня его официального опубликования (обнародования).</w:t>
      </w:r>
    </w:p>
    <w:p w:rsidR="00825C02" w:rsidRPr="000E727B" w:rsidRDefault="00825C02" w:rsidP="00825C02">
      <w:pPr>
        <w:pStyle w:val="a8"/>
        <w:ind w:firstLine="709"/>
        <w:jc w:val="both"/>
        <w:rPr>
          <w:rFonts w:ascii="Arial" w:hAnsi="Arial" w:cs="Arial"/>
          <w:sz w:val="24"/>
        </w:rPr>
      </w:pPr>
      <w:r>
        <w:rPr>
          <w:rFonts w:ascii="Arial" w:hAnsi="Arial" w:cs="Arial"/>
          <w:sz w:val="24"/>
        </w:rPr>
        <w:t xml:space="preserve">4. </w:t>
      </w:r>
      <w:r w:rsidRPr="000E727B">
        <w:rPr>
          <w:rFonts w:ascii="Arial" w:hAnsi="Arial" w:cs="Arial"/>
          <w:sz w:val="24"/>
        </w:rPr>
        <w:t>Контроль за исполнением настоящего решения оставляю за собой.</w:t>
      </w:r>
    </w:p>
    <w:p w:rsidR="00825C02" w:rsidRDefault="00825C02" w:rsidP="00825C02">
      <w:pPr>
        <w:pStyle w:val="a8"/>
        <w:jc w:val="both"/>
        <w:rPr>
          <w:rFonts w:ascii="Arial" w:hAnsi="Arial" w:cs="Arial"/>
          <w:sz w:val="24"/>
        </w:rPr>
      </w:pPr>
    </w:p>
    <w:p w:rsidR="00825C02" w:rsidRPr="000E727B" w:rsidRDefault="00825C02" w:rsidP="00825C02">
      <w:pPr>
        <w:pStyle w:val="a8"/>
        <w:jc w:val="both"/>
        <w:rPr>
          <w:rFonts w:ascii="Arial" w:hAnsi="Arial" w:cs="Arial"/>
          <w:sz w:val="24"/>
        </w:rPr>
      </w:pPr>
    </w:p>
    <w:p w:rsidR="00825C02" w:rsidRPr="00F709B8" w:rsidRDefault="00825C02" w:rsidP="00825C02">
      <w:pPr>
        <w:pStyle w:val="a8"/>
        <w:rPr>
          <w:rFonts w:ascii="Arial" w:hAnsi="Arial" w:cs="Arial"/>
          <w:sz w:val="24"/>
          <w:szCs w:val="24"/>
        </w:rPr>
      </w:pPr>
      <w:r w:rsidRPr="00F709B8">
        <w:rPr>
          <w:rFonts w:ascii="Arial" w:hAnsi="Arial" w:cs="Arial"/>
          <w:sz w:val="24"/>
          <w:szCs w:val="24"/>
        </w:rPr>
        <w:t>Председатель Думы,</w:t>
      </w:r>
    </w:p>
    <w:p w:rsidR="00825C02" w:rsidRPr="00F709B8" w:rsidRDefault="00825C02" w:rsidP="00825C02">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825C02" w:rsidRDefault="00825C02" w:rsidP="00825C02">
      <w:pPr>
        <w:pStyle w:val="a8"/>
      </w:pPr>
      <w:r w:rsidRPr="00F709B8">
        <w:rPr>
          <w:rFonts w:ascii="Arial" w:hAnsi="Arial" w:cs="Arial"/>
          <w:sz w:val="24"/>
          <w:szCs w:val="24"/>
        </w:rPr>
        <w:t>Т.С.Андреева</w:t>
      </w:r>
    </w:p>
    <w:p w:rsidR="00825C02" w:rsidRDefault="00825C02" w:rsidP="007F74F7"/>
    <w:p w:rsidR="00AC50F7" w:rsidRDefault="00AC50F7" w:rsidP="007F74F7"/>
    <w:p w:rsidR="008C0F52" w:rsidRPr="008B41EF" w:rsidRDefault="008C0F52" w:rsidP="008C0F52">
      <w:pPr>
        <w:pStyle w:val="a8"/>
        <w:jc w:val="center"/>
        <w:rPr>
          <w:rFonts w:ascii="Arial" w:hAnsi="Arial" w:cs="Arial"/>
          <w:b/>
          <w:sz w:val="32"/>
        </w:rPr>
      </w:pPr>
      <w:r>
        <w:rPr>
          <w:rFonts w:ascii="Arial" w:hAnsi="Arial" w:cs="Arial"/>
          <w:b/>
          <w:sz w:val="32"/>
        </w:rPr>
        <w:lastRenderedPageBreak/>
        <w:t>29.01.2018г. №3</w:t>
      </w:r>
      <w:r w:rsidRPr="008B41EF">
        <w:rPr>
          <w:rFonts w:ascii="Arial" w:hAnsi="Arial" w:cs="Arial"/>
          <w:b/>
          <w:sz w:val="32"/>
        </w:rPr>
        <w:t>-п</w:t>
      </w:r>
    </w:p>
    <w:p w:rsidR="008C0F52" w:rsidRPr="008B41EF" w:rsidRDefault="008C0F52" w:rsidP="008C0F52">
      <w:pPr>
        <w:pStyle w:val="a8"/>
        <w:jc w:val="center"/>
        <w:rPr>
          <w:rFonts w:ascii="Arial" w:hAnsi="Arial" w:cs="Arial"/>
          <w:b/>
          <w:sz w:val="32"/>
        </w:rPr>
      </w:pPr>
      <w:r w:rsidRPr="008B41EF">
        <w:rPr>
          <w:rFonts w:ascii="Arial" w:hAnsi="Arial" w:cs="Arial"/>
          <w:b/>
          <w:sz w:val="32"/>
        </w:rPr>
        <w:t>Р О С С И Й С К А Я Ф Е Д Е Р А Ц И Я</w:t>
      </w:r>
    </w:p>
    <w:p w:rsidR="008C0F52" w:rsidRPr="008B41EF" w:rsidRDefault="008C0F52" w:rsidP="008C0F52">
      <w:pPr>
        <w:pStyle w:val="a8"/>
        <w:jc w:val="center"/>
        <w:rPr>
          <w:rFonts w:ascii="Arial" w:hAnsi="Arial" w:cs="Arial"/>
          <w:b/>
          <w:sz w:val="32"/>
        </w:rPr>
      </w:pPr>
      <w:r w:rsidRPr="008B41EF">
        <w:rPr>
          <w:rFonts w:ascii="Arial" w:hAnsi="Arial" w:cs="Arial"/>
          <w:b/>
          <w:spacing w:val="28"/>
          <w:sz w:val="32"/>
        </w:rPr>
        <w:t>ИРКУТСКАЯ ОБЛАСТЬ</w:t>
      </w:r>
    </w:p>
    <w:p w:rsidR="008C0F52" w:rsidRPr="008B41EF" w:rsidRDefault="008C0F52" w:rsidP="008C0F52">
      <w:pPr>
        <w:pStyle w:val="a8"/>
        <w:jc w:val="center"/>
        <w:rPr>
          <w:rFonts w:ascii="Arial" w:hAnsi="Arial" w:cs="Arial"/>
          <w:b/>
          <w:sz w:val="32"/>
        </w:rPr>
      </w:pPr>
      <w:r w:rsidRPr="008B41EF">
        <w:rPr>
          <w:rFonts w:ascii="Arial" w:hAnsi="Arial" w:cs="Arial"/>
          <w:b/>
          <w:sz w:val="32"/>
        </w:rPr>
        <w:t xml:space="preserve">АЛАРСКИЙ </w:t>
      </w:r>
      <w:r>
        <w:rPr>
          <w:rFonts w:ascii="Arial" w:hAnsi="Arial" w:cs="Arial"/>
          <w:b/>
          <w:sz w:val="32"/>
        </w:rPr>
        <w:t xml:space="preserve">МУНИЦИПАЛЬНЫЙ </w:t>
      </w:r>
      <w:r w:rsidRPr="008B41EF">
        <w:rPr>
          <w:rFonts w:ascii="Arial" w:hAnsi="Arial" w:cs="Arial"/>
          <w:b/>
          <w:sz w:val="32"/>
        </w:rPr>
        <w:t>РАЙОН</w:t>
      </w:r>
    </w:p>
    <w:p w:rsidR="008C0F52" w:rsidRPr="008B41EF" w:rsidRDefault="008C0F52" w:rsidP="008C0F52">
      <w:pPr>
        <w:pStyle w:val="a8"/>
        <w:jc w:val="center"/>
        <w:rPr>
          <w:rFonts w:ascii="Arial" w:hAnsi="Arial" w:cs="Arial"/>
          <w:b/>
          <w:spacing w:val="20"/>
          <w:sz w:val="32"/>
        </w:rPr>
      </w:pPr>
      <w:r w:rsidRPr="008B41EF">
        <w:rPr>
          <w:rFonts w:ascii="Arial" w:hAnsi="Arial" w:cs="Arial"/>
          <w:b/>
          <w:spacing w:val="20"/>
          <w:sz w:val="32"/>
        </w:rPr>
        <w:t>МУНИЦИПАЛЬНОЕ ОБРАЗОВАНИЕ «ТАБАРСУК»</w:t>
      </w:r>
    </w:p>
    <w:p w:rsidR="008C0F52" w:rsidRPr="008B41EF" w:rsidRDefault="008C0F52" w:rsidP="008C0F52">
      <w:pPr>
        <w:pStyle w:val="a8"/>
        <w:jc w:val="center"/>
        <w:rPr>
          <w:rFonts w:ascii="Arial" w:hAnsi="Arial" w:cs="Arial"/>
          <w:b/>
          <w:spacing w:val="20"/>
          <w:sz w:val="32"/>
        </w:rPr>
      </w:pPr>
      <w:r w:rsidRPr="008B41EF">
        <w:rPr>
          <w:rFonts w:ascii="Arial" w:hAnsi="Arial" w:cs="Arial"/>
          <w:b/>
          <w:spacing w:val="20"/>
          <w:sz w:val="32"/>
        </w:rPr>
        <w:t>АДМИНИСТРАЦИЯ</w:t>
      </w:r>
    </w:p>
    <w:p w:rsidR="008C0F52" w:rsidRPr="008B41EF" w:rsidRDefault="008C0F52" w:rsidP="008C0F52">
      <w:pPr>
        <w:pStyle w:val="a8"/>
        <w:jc w:val="center"/>
        <w:rPr>
          <w:rFonts w:ascii="Arial" w:hAnsi="Arial" w:cs="Arial"/>
          <w:b/>
          <w:spacing w:val="20"/>
          <w:sz w:val="32"/>
        </w:rPr>
      </w:pPr>
      <w:r w:rsidRPr="008B41EF">
        <w:rPr>
          <w:rFonts w:ascii="Arial" w:hAnsi="Arial" w:cs="Arial"/>
          <w:b/>
          <w:spacing w:val="20"/>
          <w:sz w:val="32"/>
        </w:rPr>
        <w:t>ПОСТАНОВЛЕНИЕ</w:t>
      </w:r>
    </w:p>
    <w:p w:rsidR="008C0F52" w:rsidRPr="008B41EF" w:rsidRDefault="008C0F52" w:rsidP="008C0F52">
      <w:pPr>
        <w:pStyle w:val="a8"/>
        <w:jc w:val="center"/>
        <w:rPr>
          <w:rFonts w:ascii="Arial" w:hAnsi="Arial" w:cs="Arial"/>
          <w:b/>
          <w:spacing w:val="20"/>
          <w:sz w:val="32"/>
          <w:u w:val="single"/>
        </w:rPr>
      </w:pPr>
    </w:p>
    <w:p w:rsidR="008C0F52" w:rsidRPr="00CF116E" w:rsidRDefault="008C0F52" w:rsidP="008C0F52">
      <w:pPr>
        <w:pStyle w:val="a8"/>
        <w:jc w:val="center"/>
        <w:rPr>
          <w:rFonts w:ascii="Arial" w:hAnsi="Arial" w:cs="Arial"/>
          <w:b/>
          <w:color w:val="000000"/>
          <w:spacing w:val="20"/>
          <w:sz w:val="36"/>
        </w:rPr>
      </w:pPr>
      <w:r w:rsidRPr="008B41EF">
        <w:rPr>
          <w:rFonts w:ascii="Arial" w:hAnsi="Arial" w:cs="Arial"/>
          <w:b/>
          <w:color w:val="000000"/>
          <w:spacing w:val="20"/>
          <w:sz w:val="32"/>
        </w:rPr>
        <w:t xml:space="preserve">ОБ УТВЕРЖДЕНИИ </w:t>
      </w:r>
      <w:r>
        <w:rPr>
          <w:rFonts w:ascii="Arial" w:hAnsi="Arial" w:cs="Arial"/>
          <w:b/>
          <w:color w:val="000000"/>
          <w:spacing w:val="20"/>
          <w:sz w:val="32"/>
        </w:rPr>
        <w:t>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8C0F52" w:rsidRPr="00CF116E" w:rsidRDefault="008C0F52" w:rsidP="008C0F52">
      <w:pPr>
        <w:pStyle w:val="a8"/>
        <w:jc w:val="both"/>
        <w:rPr>
          <w:rFonts w:ascii="Arial" w:hAnsi="Arial" w:cs="Arial"/>
          <w:sz w:val="24"/>
        </w:rPr>
      </w:pPr>
    </w:p>
    <w:p w:rsidR="008C0F52" w:rsidRPr="00CF116E" w:rsidRDefault="008C0F52" w:rsidP="008C0F52">
      <w:pPr>
        <w:pStyle w:val="a8"/>
        <w:ind w:firstLine="709"/>
        <w:jc w:val="both"/>
        <w:rPr>
          <w:rFonts w:ascii="Arial" w:hAnsi="Arial" w:cs="Arial"/>
          <w:sz w:val="24"/>
        </w:rPr>
      </w:pPr>
      <w:r w:rsidRPr="00CF116E">
        <w:rPr>
          <w:rFonts w:ascii="Arial" w:hAnsi="Arial" w:cs="Arial"/>
          <w:sz w:val="24"/>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CF116E">
          <w:rPr>
            <w:rFonts w:ascii="Arial" w:hAnsi="Arial" w:cs="Arial"/>
            <w:sz w:val="24"/>
          </w:rPr>
          <w:t>2003 г</w:t>
        </w:r>
      </w:smartTag>
      <w:r w:rsidRPr="00CF116E">
        <w:rPr>
          <w:rFonts w:ascii="Arial" w:hAnsi="Arial" w:cs="Arial"/>
          <w:sz w:val="24"/>
        </w:rPr>
        <w:t>. № 131-ФЗ «Об общих принципах организации местного самоуправления в Российской Федерации», руководствуясь Уставом муниципального образования «Табарсук»,</w:t>
      </w:r>
      <w:r>
        <w:rPr>
          <w:rFonts w:ascii="Arial" w:hAnsi="Arial" w:cs="Arial"/>
          <w:sz w:val="24"/>
        </w:rPr>
        <w:t xml:space="preserve"> администрация муниципального образования «Табарсук»,</w:t>
      </w:r>
    </w:p>
    <w:p w:rsidR="008C0F52" w:rsidRPr="00CF116E" w:rsidRDefault="008C0F52" w:rsidP="008C0F52">
      <w:pPr>
        <w:pStyle w:val="a8"/>
        <w:jc w:val="both"/>
        <w:rPr>
          <w:rFonts w:ascii="Arial" w:hAnsi="Arial" w:cs="Arial"/>
          <w:sz w:val="24"/>
        </w:rPr>
      </w:pPr>
    </w:p>
    <w:p w:rsidR="008C0F52" w:rsidRPr="00CF116E" w:rsidRDefault="008C0F52" w:rsidP="008C0F52">
      <w:pPr>
        <w:pStyle w:val="a8"/>
        <w:jc w:val="center"/>
        <w:rPr>
          <w:rFonts w:ascii="Arial" w:hAnsi="Arial" w:cs="Arial"/>
          <w:b/>
          <w:sz w:val="30"/>
          <w:szCs w:val="30"/>
        </w:rPr>
      </w:pPr>
      <w:r w:rsidRPr="00CF116E">
        <w:rPr>
          <w:rFonts w:ascii="Arial" w:hAnsi="Arial" w:cs="Arial"/>
          <w:b/>
          <w:sz w:val="30"/>
          <w:szCs w:val="30"/>
        </w:rPr>
        <w:t>ПОСТАНОВЛЯ</w:t>
      </w:r>
      <w:r>
        <w:rPr>
          <w:rFonts w:ascii="Arial" w:hAnsi="Arial" w:cs="Arial"/>
          <w:b/>
          <w:sz w:val="30"/>
          <w:szCs w:val="30"/>
        </w:rPr>
        <w:t>ЕТ</w:t>
      </w:r>
      <w:r w:rsidRPr="00CF116E">
        <w:rPr>
          <w:rFonts w:ascii="Arial" w:hAnsi="Arial" w:cs="Arial"/>
          <w:b/>
          <w:sz w:val="30"/>
          <w:szCs w:val="30"/>
        </w:rPr>
        <w:t>:</w:t>
      </w:r>
    </w:p>
    <w:p w:rsidR="008C0F52" w:rsidRPr="00CF116E" w:rsidRDefault="008C0F52" w:rsidP="008C0F52">
      <w:pPr>
        <w:pStyle w:val="a8"/>
        <w:jc w:val="center"/>
        <w:rPr>
          <w:rFonts w:ascii="Arial" w:hAnsi="Arial" w:cs="Arial"/>
          <w:sz w:val="24"/>
        </w:rPr>
      </w:pPr>
    </w:p>
    <w:p w:rsidR="008C0F52" w:rsidRPr="00CF116E" w:rsidRDefault="008C0F52" w:rsidP="008C0F52">
      <w:pPr>
        <w:pStyle w:val="a8"/>
        <w:ind w:firstLine="709"/>
        <w:jc w:val="both"/>
        <w:rPr>
          <w:rFonts w:ascii="Arial" w:hAnsi="Arial" w:cs="Arial"/>
          <w:sz w:val="24"/>
        </w:rPr>
      </w:pPr>
      <w:r w:rsidRPr="00CF116E">
        <w:rPr>
          <w:rFonts w:ascii="Arial" w:hAnsi="Arial" w:cs="Arial"/>
          <w:sz w:val="24"/>
        </w:rPr>
        <w:t>1.Утвердить муниципальное задание в отношении муниципального бюджетного учреждения культуры «Информационно-культурный центр»   муниципального образования «Табарсук» и финансового обеспечения выполнения этого муниципального задания (приложение).</w:t>
      </w:r>
    </w:p>
    <w:p w:rsidR="008C0F52" w:rsidRPr="00CF116E" w:rsidRDefault="008C0F52" w:rsidP="008C0F52">
      <w:pPr>
        <w:pStyle w:val="a8"/>
        <w:ind w:firstLine="709"/>
        <w:jc w:val="both"/>
        <w:rPr>
          <w:rFonts w:ascii="Arial" w:hAnsi="Arial" w:cs="Arial"/>
          <w:sz w:val="24"/>
        </w:rPr>
      </w:pPr>
      <w:r w:rsidRPr="00CF116E">
        <w:rPr>
          <w:rFonts w:ascii="Arial" w:hAnsi="Arial" w:cs="Arial"/>
          <w:sz w:val="24"/>
        </w:rPr>
        <w:t>2. Опубликовать постановление в периодическом издании «Табарсукский вестник» и разместить в сети  Интернет на сайте  МО «Табарсук».</w:t>
      </w:r>
    </w:p>
    <w:p w:rsidR="008C0F52" w:rsidRPr="00CF116E" w:rsidRDefault="008C0F52" w:rsidP="008C0F52">
      <w:pPr>
        <w:pStyle w:val="a8"/>
        <w:ind w:firstLine="709"/>
        <w:jc w:val="both"/>
        <w:rPr>
          <w:rFonts w:ascii="Arial" w:hAnsi="Arial" w:cs="Arial"/>
          <w:sz w:val="24"/>
        </w:rPr>
      </w:pPr>
      <w:r w:rsidRPr="00CF116E">
        <w:rPr>
          <w:rFonts w:ascii="Arial" w:hAnsi="Arial" w:cs="Arial"/>
          <w:sz w:val="24"/>
        </w:rPr>
        <w:t>3. Контроль за исполнением настоящего постановления возложить на главу МО «Табарсук».</w:t>
      </w:r>
    </w:p>
    <w:p w:rsidR="008C0F52" w:rsidRPr="00CF116E"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Pr="001B35F6" w:rsidRDefault="008C0F52" w:rsidP="008C0F52">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8C0F52" w:rsidRPr="001B35F6" w:rsidRDefault="008C0F52" w:rsidP="008C0F52">
      <w:pPr>
        <w:pStyle w:val="a8"/>
        <w:rPr>
          <w:rFonts w:ascii="Arial" w:hAnsi="Arial" w:cs="Arial"/>
          <w:bCs/>
          <w:sz w:val="24"/>
        </w:rPr>
      </w:pPr>
      <w:r>
        <w:rPr>
          <w:rFonts w:ascii="Arial" w:hAnsi="Arial" w:cs="Arial"/>
          <w:sz w:val="24"/>
        </w:rPr>
        <w:t>Т.С.Андреева</w:t>
      </w: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Default="008C0F52" w:rsidP="008C0F52">
      <w:pPr>
        <w:pStyle w:val="a8"/>
        <w:jc w:val="both"/>
        <w:rPr>
          <w:rFonts w:ascii="Arial" w:hAnsi="Arial" w:cs="Arial"/>
          <w:sz w:val="24"/>
        </w:rPr>
      </w:pPr>
    </w:p>
    <w:p w:rsidR="008C0F52" w:rsidRPr="00CF116E" w:rsidRDefault="008C0F52" w:rsidP="008C0F52">
      <w:pPr>
        <w:pStyle w:val="a8"/>
        <w:jc w:val="both"/>
        <w:rPr>
          <w:rFonts w:ascii="Arial" w:hAnsi="Arial" w:cs="Arial"/>
          <w:sz w:val="24"/>
        </w:rPr>
        <w:sectPr w:rsidR="008C0F52" w:rsidRPr="00CF116E" w:rsidSect="001B4883">
          <w:type w:val="continuous"/>
          <w:pgSz w:w="11906" w:h="16838"/>
          <w:pgMar w:top="1134" w:right="850" w:bottom="1134" w:left="1701" w:header="709" w:footer="709" w:gutter="0"/>
          <w:cols w:space="708"/>
          <w:docGrid w:linePitch="360"/>
        </w:sectPr>
      </w:pPr>
    </w:p>
    <w:p w:rsidR="008C0F52" w:rsidRDefault="008C0F52" w:rsidP="008C0F52">
      <w:pPr>
        <w:pStyle w:val="Style2"/>
        <w:widowControl/>
        <w:spacing w:line="240" w:lineRule="auto"/>
        <w:jc w:val="left"/>
        <w:rPr>
          <w:b/>
          <w:sz w:val="28"/>
          <w:szCs w:val="28"/>
        </w:rPr>
      </w:pPr>
    </w:p>
    <w:tbl>
      <w:tblPr>
        <w:tblpPr w:leftFromText="180" w:rightFromText="180" w:vertAnchor="page" w:horzAnchor="margin" w:tblpY="965"/>
        <w:tblW w:w="14668" w:type="dxa"/>
        <w:tblLook w:val="04A0"/>
      </w:tblPr>
      <w:tblGrid>
        <w:gridCol w:w="5221"/>
        <w:gridCol w:w="4775"/>
        <w:gridCol w:w="4672"/>
      </w:tblGrid>
      <w:tr w:rsidR="008C0F52" w:rsidRPr="008C0F52" w:rsidTr="008C0F52">
        <w:trPr>
          <w:trHeight w:val="1214"/>
        </w:trPr>
        <w:tc>
          <w:tcPr>
            <w:tcW w:w="5221" w:type="dxa"/>
          </w:tcPr>
          <w:p w:rsidR="008C0F52" w:rsidRPr="008C0F52" w:rsidRDefault="008C0F52" w:rsidP="00B64D0A">
            <w:pPr>
              <w:pStyle w:val="Style2"/>
              <w:widowControl/>
              <w:spacing w:line="240" w:lineRule="auto"/>
              <w:jc w:val="left"/>
              <w:rPr>
                <w:rStyle w:val="FontStyle62"/>
                <w:rFonts w:ascii="Courier New" w:eastAsiaTheme="majorEastAsia" w:hAnsi="Courier New" w:cs="Courier New"/>
                <w:b w:val="0"/>
                <w:sz w:val="22"/>
              </w:rPr>
            </w:pPr>
            <w:r w:rsidRPr="008C0F52">
              <w:rPr>
                <w:rStyle w:val="FontStyle62"/>
                <w:rFonts w:ascii="Courier New" w:eastAsiaTheme="majorEastAsia" w:hAnsi="Courier New" w:cs="Courier New"/>
                <w:b w:val="0"/>
                <w:sz w:val="22"/>
              </w:rPr>
              <w:t xml:space="preserve">Утверждаю:                                                                                                                    </w:t>
            </w:r>
          </w:p>
          <w:p w:rsidR="008C0F52" w:rsidRPr="008C0F52" w:rsidRDefault="008C0F52" w:rsidP="00B64D0A">
            <w:pPr>
              <w:pStyle w:val="Style2"/>
              <w:widowControl/>
              <w:spacing w:line="240" w:lineRule="auto"/>
              <w:jc w:val="left"/>
              <w:rPr>
                <w:rFonts w:ascii="Courier New" w:hAnsi="Courier New" w:cs="Courier New"/>
                <w:sz w:val="22"/>
                <w:u w:val="single"/>
              </w:rPr>
            </w:pPr>
            <w:r w:rsidRPr="008C0F52">
              <w:rPr>
                <w:rStyle w:val="FontStyle62"/>
                <w:rFonts w:ascii="Courier New" w:eastAsiaTheme="majorEastAsia" w:hAnsi="Courier New" w:cs="Courier New"/>
                <w:b w:val="0"/>
                <w:sz w:val="22"/>
              </w:rPr>
              <w:t xml:space="preserve">глава </w:t>
            </w:r>
            <w:r w:rsidRPr="008C0F52">
              <w:rPr>
                <w:rFonts w:ascii="Courier New" w:hAnsi="Courier New" w:cs="Courier New"/>
                <w:sz w:val="22"/>
              </w:rPr>
              <w:t>администрации МО «</w:t>
            </w:r>
            <w:r w:rsidRPr="008C0F52">
              <w:rPr>
                <w:rFonts w:ascii="Courier New" w:hAnsi="Courier New" w:cs="Courier New"/>
                <w:sz w:val="22"/>
                <w:u w:val="single"/>
              </w:rPr>
              <w:t xml:space="preserve"> Табарсук </w:t>
            </w:r>
            <w:r w:rsidRPr="008C0F52">
              <w:rPr>
                <w:rFonts w:ascii="Courier New" w:hAnsi="Courier New" w:cs="Courier New"/>
                <w:sz w:val="22"/>
              </w:rPr>
              <w:t>»</w:t>
            </w:r>
          </w:p>
          <w:p w:rsidR="008C0F52" w:rsidRPr="008C0F52" w:rsidRDefault="008C0F52" w:rsidP="00B64D0A">
            <w:pPr>
              <w:pStyle w:val="Style2"/>
              <w:widowControl/>
              <w:spacing w:line="240" w:lineRule="auto"/>
              <w:jc w:val="left"/>
              <w:rPr>
                <w:rFonts w:ascii="Courier New" w:hAnsi="Courier New" w:cs="Courier New"/>
                <w:sz w:val="22"/>
              </w:rPr>
            </w:pPr>
            <w:r w:rsidRPr="008C0F52">
              <w:rPr>
                <w:rFonts w:ascii="Courier New" w:hAnsi="Courier New" w:cs="Courier New"/>
                <w:sz w:val="22"/>
              </w:rPr>
              <w:t>___________   ___________________</w:t>
            </w:r>
          </w:p>
          <w:p w:rsidR="008C0F52" w:rsidRPr="008C0F52" w:rsidRDefault="008C0F52" w:rsidP="00B64D0A">
            <w:pPr>
              <w:pStyle w:val="Style2"/>
              <w:widowControl/>
              <w:spacing w:line="240" w:lineRule="auto"/>
              <w:jc w:val="left"/>
              <w:rPr>
                <w:rFonts w:ascii="Courier New" w:hAnsi="Courier New" w:cs="Courier New"/>
                <w:sz w:val="22"/>
                <w:szCs w:val="16"/>
              </w:rPr>
            </w:pPr>
            <w:r w:rsidRPr="008C0F52">
              <w:rPr>
                <w:rFonts w:ascii="Courier New" w:hAnsi="Courier New" w:cs="Courier New"/>
                <w:sz w:val="22"/>
                <w:szCs w:val="16"/>
              </w:rPr>
              <w:t xml:space="preserve">      (Подпись)                        (ФИО)</w:t>
            </w:r>
          </w:p>
          <w:p w:rsidR="008C0F52" w:rsidRPr="008C0F52" w:rsidRDefault="008C0F52" w:rsidP="00B64D0A">
            <w:pPr>
              <w:pStyle w:val="Style2"/>
              <w:widowControl/>
              <w:spacing w:line="240" w:lineRule="auto"/>
              <w:jc w:val="left"/>
              <w:rPr>
                <w:rFonts w:ascii="Courier New" w:hAnsi="Courier New" w:cs="Courier New"/>
                <w:sz w:val="22"/>
              </w:rPr>
            </w:pPr>
            <w:r w:rsidRPr="008C0F52">
              <w:rPr>
                <w:rFonts w:ascii="Courier New" w:hAnsi="Courier New" w:cs="Courier New"/>
                <w:sz w:val="22"/>
              </w:rPr>
              <w:t>«____»___________20____г.</w:t>
            </w:r>
          </w:p>
        </w:tc>
        <w:tc>
          <w:tcPr>
            <w:tcW w:w="4775" w:type="dxa"/>
          </w:tcPr>
          <w:p w:rsidR="008C0F52" w:rsidRPr="008C0F52" w:rsidRDefault="008C0F52" w:rsidP="00B64D0A">
            <w:pPr>
              <w:tabs>
                <w:tab w:val="left" w:pos="7895"/>
                <w:tab w:val="right" w:pos="9355"/>
              </w:tabs>
              <w:spacing w:after="0"/>
              <w:jc w:val="center"/>
              <w:rPr>
                <w:rStyle w:val="FontStyle62"/>
                <w:rFonts w:ascii="Courier New" w:hAnsi="Courier New" w:cs="Courier New"/>
                <w:b w:val="0"/>
                <w:sz w:val="22"/>
              </w:rPr>
            </w:pPr>
          </w:p>
        </w:tc>
        <w:tc>
          <w:tcPr>
            <w:tcW w:w="4672" w:type="dxa"/>
          </w:tcPr>
          <w:p w:rsidR="008C0F52" w:rsidRPr="008C0F52" w:rsidRDefault="008C0F52" w:rsidP="00B64D0A">
            <w:pPr>
              <w:tabs>
                <w:tab w:val="left" w:pos="7895"/>
                <w:tab w:val="right" w:pos="9355"/>
              </w:tabs>
              <w:spacing w:after="0"/>
              <w:rPr>
                <w:rFonts w:ascii="Courier New" w:hAnsi="Courier New" w:cs="Courier New"/>
                <w:sz w:val="22"/>
                <w:szCs w:val="24"/>
              </w:rPr>
            </w:pPr>
            <w:r w:rsidRPr="008C0F52">
              <w:rPr>
                <w:rStyle w:val="FontStyle62"/>
                <w:rFonts w:ascii="Courier New" w:hAnsi="Courier New" w:cs="Courier New"/>
                <w:b w:val="0"/>
                <w:sz w:val="22"/>
              </w:rPr>
              <w:t>Приложение к постановлению</w:t>
            </w:r>
            <w:r w:rsidRPr="008C0F52">
              <w:rPr>
                <w:rFonts w:ascii="Courier New" w:hAnsi="Courier New" w:cs="Courier New"/>
                <w:sz w:val="22"/>
                <w:szCs w:val="24"/>
              </w:rPr>
              <w:t xml:space="preserve"> администрации МО «</w:t>
            </w:r>
            <w:r w:rsidRPr="008C0F52">
              <w:rPr>
                <w:rFonts w:ascii="Courier New" w:hAnsi="Courier New" w:cs="Courier New"/>
                <w:sz w:val="22"/>
                <w:szCs w:val="24"/>
                <w:u w:val="single"/>
              </w:rPr>
              <w:t>Табарсук</w:t>
            </w:r>
            <w:r w:rsidRPr="008C0F52">
              <w:rPr>
                <w:rFonts w:ascii="Courier New" w:hAnsi="Courier New" w:cs="Courier New"/>
                <w:sz w:val="22"/>
                <w:szCs w:val="24"/>
              </w:rPr>
              <w:t xml:space="preserve">» </w:t>
            </w:r>
          </w:p>
          <w:p w:rsidR="008C0F52" w:rsidRPr="008C0F52" w:rsidRDefault="008C0F52" w:rsidP="00B64D0A">
            <w:pPr>
              <w:tabs>
                <w:tab w:val="left" w:pos="7895"/>
                <w:tab w:val="right" w:pos="9355"/>
              </w:tabs>
              <w:spacing w:after="0"/>
              <w:rPr>
                <w:rFonts w:ascii="Courier New" w:hAnsi="Courier New" w:cs="Courier New"/>
                <w:sz w:val="22"/>
                <w:szCs w:val="24"/>
              </w:rPr>
            </w:pPr>
            <w:r w:rsidRPr="008C0F52">
              <w:rPr>
                <w:rFonts w:ascii="Courier New" w:hAnsi="Courier New" w:cs="Courier New"/>
                <w:sz w:val="22"/>
                <w:szCs w:val="24"/>
              </w:rPr>
              <w:t>от 29.01.2018г. № 3-п</w:t>
            </w:r>
          </w:p>
          <w:p w:rsidR="008C0F52" w:rsidRPr="008C0F52" w:rsidRDefault="008C0F52" w:rsidP="00B64D0A">
            <w:pPr>
              <w:pStyle w:val="Style2"/>
              <w:widowControl/>
              <w:spacing w:line="240" w:lineRule="auto"/>
              <w:jc w:val="right"/>
              <w:rPr>
                <w:rFonts w:ascii="Courier New" w:hAnsi="Courier New" w:cs="Courier New"/>
                <w:sz w:val="22"/>
              </w:rPr>
            </w:pPr>
          </w:p>
        </w:tc>
      </w:tr>
    </w:tbl>
    <w:p w:rsidR="008C0F52" w:rsidRDefault="008C0F52" w:rsidP="008C0F52">
      <w:pPr>
        <w:pStyle w:val="Style2"/>
        <w:widowControl/>
        <w:spacing w:line="240" w:lineRule="auto"/>
        <w:jc w:val="left"/>
        <w:rPr>
          <w:b/>
          <w:sz w:val="28"/>
          <w:szCs w:val="28"/>
        </w:rPr>
      </w:pPr>
    </w:p>
    <w:p w:rsidR="008C0F52" w:rsidRDefault="008C0F52" w:rsidP="008C0F52">
      <w:pPr>
        <w:pStyle w:val="Style2"/>
        <w:widowControl/>
        <w:spacing w:line="240" w:lineRule="auto"/>
        <w:jc w:val="left"/>
        <w:rPr>
          <w:b/>
          <w:sz w:val="28"/>
          <w:szCs w:val="28"/>
        </w:rPr>
      </w:pPr>
    </w:p>
    <w:p w:rsidR="008C0F52" w:rsidRDefault="008C0F52" w:rsidP="008C0F52">
      <w:pPr>
        <w:pStyle w:val="Style2"/>
        <w:widowControl/>
        <w:spacing w:line="240" w:lineRule="auto"/>
        <w:jc w:val="left"/>
        <w:rPr>
          <w:b/>
          <w:sz w:val="28"/>
          <w:szCs w:val="28"/>
        </w:rPr>
      </w:pPr>
    </w:p>
    <w:p w:rsidR="008C0F52" w:rsidRDefault="008C0F52" w:rsidP="008C0F52">
      <w:pPr>
        <w:pStyle w:val="Style2"/>
        <w:widowControl/>
        <w:spacing w:line="240" w:lineRule="auto"/>
        <w:jc w:val="left"/>
        <w:rPr>
          <w:b/>
          <w:sz w:val="28"/>
          <w:szCs w:val="28"/>
        </w:rPr>
      </w:pPr>
    </w:p>
    <w:p w:rsidR="008C0F52" w:rsidRDefault="008C0F52" w:rsidP="008C0F52">
      <w:pPr>
        <w:pStyle w:val="Style2"/>
        <w:widowControl/>
        <w:spacing w:line="240" w:lineRule="auto"/>
        <w:jc w:val="left"/>
        <w:rPr>
          <w:b/>
          <w:sz w:val="28"/>
          <w:szCs w:val="28"/>
        </w:rPr>
      </w:pPr>
    </w:p>
    <w:p w:rsidR="008C0F52" w:rsidRDefault="008C0F52" w:rsidP="008C0F52">
      <w:pPr>
        <w:pStyle w:val="Style2"/>
        <w:widowControl/>
        <w:spacing w:line="240" w:lineRule="auto"/>
        <w:jc w:val="left"/>
        <w:rPr>
          <w:b/>
          <w:sz w:val="28"/>
          <w:szCs w:val="28"/>
        </w:rPr>
      </w:pPr>
    </w:p>
    <w:p w:rsidR="008C0F52" w:rsidRPr="00620D5A" w:rsidRDefault="008C0F52" w:rsidP="008C0F52">
      <w:pPr>
        <w:pStyle w:val="Style2"/>
        <w:widowControl/>
        <w:spacing w:line="240" w:lineRule="auto"/>
        <w:jc w:val="left"/>
        <w:rPr>
          <w:b/>
          <w:bCs/>
        </w:rPr>
      </w:pPr>
    </w:p>
    <w:p w:rsidR="008C0F52" w:rsidRPr="00620D5A" w:rsidRDefault="008C0F52" w:rsidP="008C0F52">
      <w:pPr>
        <w:tabs>
          <w:tab w:val="left" w:pos="7895"/>
          <w:tab w:val="right" w:pos="9355"/>
        </w:tabs>
        <w:spacing w:after="0"/>
        <w:rPr>
          <w:b/>
          <w:sz w:val="24"/>
          <w:szCs w:val="24"/>
        </w:rPr>
      </w:pPr>
      <w:r w:rsidRPr="00620D5A">
        <w:rPr>
          <w:rStyle w:val="FontStyle62"/>
        </w:rPr>
        <w:t xml:space="preserve">                                       </w:t>
      </w:r>
      <w:r w:rsidRPr="00620D5A">
        <w:rPr>
          <w:b/>
          <w:sz w:val="24"/>
          <w:szCs w:val="24"/>
        </w:rPr>
        <w:t xml:space="preserve">                                                                                             </w:t>
      </w:r>
    </w:p>
    <w:p w:rsidR="008C0F52" w:rsidRPr="0056168D" w:rsidRDefault="008C0F52" w:rsidP="008C0F52">
      <w:pPr>
        <w:tabs>
          <w:tab w:val="left" w:pos="7895"/>
          <w:tab w:val="right" w:pos="9355"/>
        </w:tabs>
        <w:spacing w:after="0"/>
        <w:jc w:val="center"/>
        <w:rPr>
          <w:rFonts w:ascii="Arial" w:hAnsi="Arial" w:cs="Arial"/>
          <w:b/>
          <w:sz w:val="24"/>
          <w:szCs w:val="24"/>
        </w:rPr>
      </w:pPr>
      <w:r w:rsidRPr="0056168D">
        <w:rPr>
          <w:rFonts w:ascii="Arial" w:hAnsi="Arial" w:cs="Arial"/>
          <w:b/>
        </w:rPr>
        <w:t>МУНИЦИПАЛЬНОЕ ЗАДАНИЕ</w:t>
      </w:r>
    </w:p>
    <w:p w:rsidR="008C0F52" w:rsidRPr="0056168D" w:rsidRDefault="008C0F52" w:rsidP="008C0F52">
      <w:pPr>
        <w:spacing w:after="0"/>
        <w:jc w:val="center"/>
        <w:rPr>
          <w:rFonts w:ascii="Arial" w:hAnsi="Arial" w:cs="Arial"/>
        </w:rPr>
      </w:pPr>
      <w:r w:rsidRPr="0056168D">
        <w:rPr>
          <w:rFonts w:ascii="Arial" w:hAnsi="Arial" w:cs="Arial"/>
        </w:rPr>
        <w:t>Муниципальное бюджетное учреждение культуры «Информационно-культурный центр МО «</w:t>
      </w:r>
      <w:r w:rsidRPr="0056168D">
        <w:rPr>
          <w:rFonts w:ascii="Arial" w:hAnsi="Arial" w:cs="Arial"/>
          <w:u w:val="single"/>
        </w:rPr>
        <w:t>Табарсук</w:t>
      </w:r>
      <w:r w:rsidRPr="0056168D">
        <w:rPr>
          <w:rFonts w:ascii="Arial" w:hAnsi="Arial" w:cs="Arial"/>
        </w:rPr>
        <w:t>»</w:t>
      </w:r>
    </w:p>
    <w:p w:rsidR="008C0F52" w:rsidRPr="0056168D" w:rsidRDefault="008C0F52" w:rsidP="008C0F52">
      <w:pPr>
        <w:spacing w:after="0"/>
        <w:jc w:val="center"/>
        <w:rPr>
          <w:rFonts w:ascii="Arial" w:hAnsi="Arial" w:cs="Arial"/>
          <w:sz w:val="16"/>
          <w:szCs w:val="16"/>
        </w:rPr>
      </w:pPr>
      <w:r w:rsidRPr="0056168D">
        <w:rPr>
          <w:rFonts w:ascii="Arial" w:hAnsi="Arial" w:cs="Arial"/>
          <w:sz w:val="16"/>
          <w:szCs w:val="16"/>
        </w:rPr>
        <w:t>(наименование муниципального бюджетного учреждения)</w:t>
      </w:r>
    </w:p>
    <w:p w:rsidR="008C0F52" w:rsidRPr="0056168D" w:rsidRDefault="008C0F52" w:rsidP="008C0F52">
      <w:pPr>
        <w:spacing w:after="0"/>
        <w:jc w:val="center"/>
        <w:rPr>
          <w:rFonts w:ascii="Arial" w:hAnsi="Arial" w:cs="Arial"/>
        </w:rPr>
      </w:pPr>
      <w:r>
        <w:rPr>
          <w:rFonts w:ascii="Arial" w:hAnsi="Arial" w:cs="Arial"/>
        </w:rPr>
        <w:t>на 2018 год  и плановый период 2019-2020</w:t>
      </w:r>
      <w:r w:rsidRPr="0056168D">
        <w:rPr>
          <w:rFonts w:ascii="Arial" w:hAnsi="Arial" w:cs="Arial"/>
        </w:rPr>
        <w:t>гг</w:t>
      </w:r>
    </w:p>
    <w:p w:rsidR="008C0F52" w:rsidRPr="0056168D" w:rsidRDefault="008C0F52" w:rsidP="008C0F52">
      <w:pPr>
        <w:spacing w:after="0"/>
        <w:jc w:val="center"/>
        <w:rPr>
          <w:rFonts w:ascii="Arial" w:hAnsi="Arial" w:cs="Arial"/>
          <w:sz w:val="20"/>
          <w:szCs w:val="20"/>
        </w:rPr>
      </w:pPr>
    </w:p>
    <w:p w:rsidR="008C0F52" w:rsidRPr="0056168D" w:rsidRDefault="008C0F52" w:rsidP="008C0F52">
      <w:pPr>
        <w:spacing w:after="0"/>
        <w:jc w:val="center"/>
        <w:rPr>
          <w:rFonts w:ascii="Arial" w:hAnsi="Arial" w:cs="Arial"/>
          <w:sz w:val="20"/>
          <w:szCs w:val="20"/>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jc w:val="center"/>
        <w:rPr>
          <w:b/>
        </w:rPr>
      </w:pPr>
    </w:p>
    <w:p w:rsidR="008C0F52" w:rsidRDefault="008C0F52" w:rsidP="008C0F52">
      <w:pPr>
        <w:spacing w:after="0"/>
        <w:rPr>
          <w:b/>
        </w:rPr>
      </w:pPr>
    </w:p>
    <w:p w:rsidR="008C0F52" w:rsidRPr="0056168D" w:rsidRDefault="008C0F52" w:rsidP="008C0F52">
      <w:pPr>
        <w:spacing w:after="0"/>
        <w:jc w:val="center"/>
        <w:rPr>
          <w:rFonts w:ascii="Arial" w:hAnsi="Arial" w:cs="Arial"/>
          <w:b/>
          <w:sz w:val="24"/>
        </w:rPr>
      </w:pPr>
      <w:r w:rsidRPr="0056168D">
        <w:rPr>
          <w:rFonts w:ascii="Arial" w:hAnsi="Arial" w:cs="Arial"/>
          <w:b/>
          <w:sz w:val="24"/>
        </w:rPr>
        <w:t>ЧАСТЬ 1. УСЛУГИ.</w:t>
      </w:r>
    </w:p>
    <w:p w:rsidR="008C0F52" w:rsidRPr="0056168D" w:rsidRDefault="008C0F52" w:rsidP="008C0F52">
      <w:pPr>
        <w:spacing w:after="0"/>
        <w:jc w:val="center"/>
        <w:rPr>
          <w:rFonts w:ascii="Arial" w:hAnsi="Arial" w:cs="Arial"/>
          <w:b/>
          <w:sz w:val="24"/>
        </w:rPr>
      </w:pPr>
      <w:r w:rsidRPr="0056168D">
        <w:rPr>
          <w:rFonts w:ascii="Arial" w:hAnsi="Arial" w:cs="Arial"/>
          <w:b/>
          <w:sz w:val="24"/>
        </w:rPr>
        <w:t xml:space="preserve">РАЗДЕЛ 1. </w:t>
      </w:r>
    </w:p>
    <w:p w:rsidR="008C0F52" w:rsidRPr="0056168D" w:rsidRDefault="008C0F52" w:rsidP="008C0F52">
      <w:pPr>
        <w:spacing w:after="0"/>
        <w:jc w:val="center"/>
        <w:rPr>
          <w:rFonts w:ascii="Arial" w:hAnsi="Arial" w:cs="Arial"/>
          <w:sz w:val="24"/>
        </w:rPr>
      </w:pPr>
      <w:r w:rsidRPr="0056168D">
        <w:rPr>
          <w:rFonts w:ascii="Arial" w:hAnsi="Arial" w:cs="Arial"/>
          <w:sz w:val="24"/>
        </w:rPr>
        <w:t>(при наличии 2 и более разделов)</w:t>
      </w:r>
    </w:p>
    <w:p w:rsidR="008C0F52" w:rsidRPr="0056168D" w:rsidRDefault="008C0F52" w:rsidP="008C0F52">
      <w:pPr>
        <w:spacing w:after="0"/>
        <w:ind w:left="360" w:firstLine="348"/>
        <w:rPr>
          <w:rFonts w:ascii="Arial" w:hAnsi="Arial" w:cs="Arial"/>
          <w:sz w:val="24"/>
        </w:rPr>
      </w:pPr>
      <w:r w:rsidRPr="0056168D">
        <w:rPr>
          <w:rFonts w:ascii="Arial" w:hAnsi="Arial" w:cs="Arial"/>
          <w:sz w:val="24"/>
        </w:rPr>
        <w:t>1.Наименование  муниципальной услуги:</w:t>
      </w:r>
      <w:r w:rsidRPr="0056168D">
        <w:rPr>
          <w:rFonts w:ascii="Arial" w:hAnsi="Arial" w:cs="Arial"/>
          <w:color w:val="000000"/>
          <w:sz w:val="24"/>
        </w:rPr>
        <w:t xml:space="preserve"> Библиотечное, библиографическое и информационное обслуживание пользователей библиотеки</w:t>
      </w:r>
    </w:p>
    <w:p w:rsidR="008C0F52" w:rsidRPr="0056168D" w:rsidRDefault="008C0F52" w:rsidP="008C0F52">
      <w:pPr>
        <w:spacing w:after="0"/>
        <w:ind w:firstLine="708"/>
        <w:rPr>
          <w:rFonts w:ascii="Arial" w:hAnsi="Arial" w:cs="Arial"/>
          <w:sz w:val="24"/>
        </w:rPr>
      </w:pPr>
      <w:r w:rsidRPr="0056168D">
        <w:rPr>
          <w:rFonts w:ascii="Arial" w:hAnsi="Arial" w:cs="Arial"/>
          <w:sz w:val="24"/>
        </w:rPr>
        <w:t>2. Потребители муниципальной услуги: физические лица</w:t>
      </w:r>
    </w:p>
    <w:p w:rsidR="008C0F52" w:rsidRPr="0056168D" w:rsidRDefault="008C0F52" w:rsidP="008C0F52">
      <w:pPr>
        <w:spacing w:after="0"/>
        <w:ind w:firstLine="708"/>
        <w:rPr>
          <w:rFonts w:ascii="Arial" w:hAnsi="Arial" w:cs="Arial"/>
          <w:sz w:val="24"/>
        </w:rPr>
      </w:pPr>
      <w:r w:rsidRPr="0056168D">
        <w:rPr>
          <w:rFonts w:ascii="Arial" w:hAnsi="Arial" w:cs="Arial"/>
          <w:sz w:val="24"/>
        </w:rPr>
        <w:t xml:space="preserve">3. Показатели, характеризующие объем и  (или) качество муниципальной услуги </w:t>
      </w:r>
    </w:p>
    <w:p w:rsidR="008C0F52" w:rsidRPr="0056168D" w:rsidRDefault="008C0F52" w:rsidP="008C0F52">
      <w:pPr>
        <w:spacing w:after="0"/>
        <w:ind w:firstLine="708"/>
        <w:rPr>
          <w:rFonts w:ascii="Arial" w:hAnsi="Arial" w:cs="Arial"/>
          <w:sz w:val="24"/>
        </w:rPr>
      </w:pPr>
      <w:r w:rsidRPr="0056168D">
        <w:rPr>
          <w:rFonts w:ascii="Arial" w:hAnsi="Arial" w:cs="Arial"/>
          <w:sz w:val="24"/>
        </w:rPr>
        <w:t>3.1. Показатели, характеризующие качество муниципальной услуги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17"/>
        <w:gridCol w:w="3119"/>
        <w:gridCol w:w="1417"/>
        <w:gridCol w:w="1418"/>
        <w:gridCol w:w="1276"/>
        <w:gridCol w:w="1275"/>
        <w:gridCol w:w="1701"/>
      </w:tblGrid>
      <w:tr w:rsidR="008C0F52" w:rsidRPr="008C0F52" w:rsidTr="00B64D0A">
        <w:trPr>
          <w:trHeight w:val="420"/>
        </w:trPr>
        <w:tc>
          <w:tcPr>
            <w:tcW w:w="3227" w:type="dxa"/>
            <w:vMerge w:val="restart"/>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Наименование показателя</w:t>
            </w:r>
          </w:p>
        </w:tc>
        <w:tc>
          <w:tcPr>
            <w:tcW w:w="1417" w:type="dxa"/>
            <w:vMerge w:val="restart"/>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Единица измерения</w:t>
            </w:r>
          </w:p>
        </w:tc>
        <w:tc>
          <w:tcPr>
            <w:tcW w:w="3119" w:type="dxa"/>
            <w:vMerge w:val="restart"/>
          </w:tcPr>
          <w:p w:rsidR="008C0F52" w:rsidRPr="008C0F52" w:rsidRDefault="008C0F52" w:rsidP="00B64D0A">
            <w:pPr>
              <w:spacing w:after="0" w:line="240" w:lineRule="auto"/>
              <w:jc w:val="center"/>
              <w:rPr>
                <w:rFonts w:ascii="Courier New" w:hAnsi="Courier New" w:cs="Courier New"/>
                <w:sz w:val="22"/>
                <w:szCs w:val="24"/>
              </w:rPr>
            </w:pPr>
            <w:r w:rsidRPr="008C0F52">
              <w:rPr>
                <w:rFonts w:ascii="Courier New" w:hAnsi="Courier New" w:cs="Courier New"/>
                <w:sz w:val="22"/>
                <w:szCs w:val="24"/>
              </w:rPr>
              <w:t>формула</w:t>
            </w:r>
          </w:p>
          <w:p w:rsidR="008C0F52" w:rsidRPr="008C0F52" w:rsidRDefault="008C0F52" w:rsidP="00B64D0A">
            <w:pPr>
              <w:spacing w:after="0" w:line="240" w:lineRule="auto"/>
              <w:jc w:val="center"/>
              <w:rPr>
                <w:rFonts w:ascii="Courier New" w:hAnsi="Courier New" w:cs="Courier New"/>
                <w:sz w:val="22"/>
                <w:szCs w:val="24"/>
              </w:rPr>
            </w:pPr>
            <w:r w:rsidRPr="008C0F52">
              <w:rPr>
                <w:rFonts w:ascii="Courier New" w:hAnsi="Courier New" w:cs="Courier New"/>
                <w:sz w:val="22"/>
                <w:szCs w:val="24"/>
              </w:rPr>
              <w:t>расчета</w:t>
            </w:r>
          </w:p>
        </w:tc>
        <w:tc>
          <w:tcPr>
            <w:tcW w:w="7087" w:type="dxa"/>
            <w:gridSpan w:val="5"/>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Значения показателей качества муниципальной услуги</w:t>
            </w:r>
          </w:p>
        </w:tc>
      </w:tr>
      <w:tr w:rsidR="008C0F52" w:rsidRPr="008C0F52" w:rsidTr="00B64D0A">
        <w:trPr>
          <w:trHeight w:val="1712"/>
        </w:trPr>
        <w:tc>
          <w:tcPr>
            <w:tcW w:w="3227" w:type="dxa"/>
            <w:vMerge/>
          </w:tcPr>
          <w:p w:rsidR="008C0F52" w:rsidRPr="008C0F52" w:rsidRDefault="008C0F52" w:rsidP="00B64D0A">
            <w:pPr>
              <w:spacing w:after="0" w:line="240" w:lineRule="auto"/>
              <w:rPr>
                <w:rFonts w:ascii="Courier New" w:hAnsi="Courier New" w:cs="Courier New"/>
                <w:sz w:val="22"/>
                <w:szCs w:val="24"/>
              </w:rPr>
            </w:pPr>
          </w:p>
        </w:tc>
        <w:tc>
          <w:tcPr>
            <w:tcW w:w="1417" w:type="dxa"/>
            <w:vMerge/>
          </w:tcPr>
          <w:p w:rsidR="008C0F52" w:rsidRPr="008C0F52" w:rsidRDefault="008C0F52" w:rsidP="00B64D0A">
            <w:pPr>
              <w:spacing w:after="0" w:line="240" w:lineRule="auto"/>
              <w:rPr>
                <w:rFonts w:ascii="Courier New" w:hAnsi="Courier New" w:cs="Courier New"/>
                <w:sz w:val="22"/>
                <w:szCs w:val="24"/>
              </w:rPr>
            </w:pPr>
          </w:p>
        </w:tc>
        <w:tc>
          <w:tcPr>
            <w:tcW w:w="3119" w:type="dxa"/>
            <w:vMerge/>
          </w:tcPr>
          <w:p w:rsidR="008C0F52" w:rsidRPr="008C0F52" w:rsidRDefault="008C0F52" w:rsidP="00B64D0A">
            <w:pPr>
              <w:spacing w:after="0" w:line="240" w:lineRule="auto"/>
              <w:rPr>
                <w:rFonts w:ascii="Courier New" w:hAnsi="Courier New" w:cs="Courier New"/>
                <w:sz w:val="22"/>
                <w:szCs w:val="24"/>
              </w:rPr>
            </w:pPr>
          </w:p>
        </w:tc>
        <w:tc>
          <w:tcPr>
            <w:tcW w:w="1417" w:type="dxa"/>
            <w:tcBorders>
              <w:bottom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Отчетный финансовый год</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2017</w:t>
            </w:r>
          </w:p>
        </w:tc>
        <w:tc>
          <w:tcPr>
            <w:tcW w:w="1418" w:type="dxa"/>
            <w:tcBorders>
              <w:bottom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Текущий финансовый год</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2018</w:t>
            </w:r>
          </w:p>
        </w:tc>
        <w:tc>
          <w:tcPr>
            <w:tcW w:w="1276" w:type="dxa"/>
            <w:tcBorders>
              <w:bottom w:val="single" w:sz="4" w:space="0" w:color="auto"/>
              <w:righ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1-й год планового периода</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2019</w:t>
            </w:r>
          </w:p>
        </w:tc>
        <w:tc>
          <w:tcPr>
            <w:tcW w:w="1275" w:type="dxa"/>
            <w:tcBorders>
              <w:left w:val="single" w:sz="4" w:space="0" w:color="auto"/>
              <w:bottom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2-й год планового периода</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2020</w:t>
            </w:r>
          </w:p>
        </w:tc>
        <w:tc>
          <w:tcPr>
            <w:tcW w:w="1701" w:type="dxa"/>
            <w:tcBorders>
              <w:bottom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Источник информации о значении показателя (исходные данные для ее расчета)</w:t>
            </w:r>
          </w:p>
        </w:tc>
      </w:tr>
      <w:tr w:rsidR="008C0F52" w:rsidRPr="008C0F52" w:rsidTr="00B64D0A">
        <w:trPr>
          <w:trHeight w:val="1595"/>
        </w:trPr>
        <w:tc>
          <w:tcPr>
            <w:tcW w:w="3227" w:type="dxa"/>
            <w:tcBorders>
              <w:top w:val="single" w:sz="4" w:space="0" w:color="auto"/>
            </w:tcBorders>
          </w:tcPr>
          <w:p w:rsidR="008C0F52" w:rsidRPr="008C0F52" w:rsidRDefault="008C0F52" w:rsidP="00B64D0A">
            <w:pPr>
              <w:rPr>
                <w:rFonts w:ascii="Courier New" w:hAnsi="Courier New" w:cs="Courier New"/>
                <w:sz w:val="22"/>
                <w:szCs w:val="24"/>
              </w:rPr>
            </w:pPr>
            <w:r w:rsidRPr="008C0F52">
              <w:rPr>
                <w:rFonts w:ascii="Courier New" w:hAnsi="Courier New" w:cs="Courier New"/>
                <w:sz w:val="22"/>
                <w:szCs w:val="24"/>
              </w:rPr>
              <w:t>Доля сотрудников имеющих профильное образование, от общего числа сотрудников</w:t>
            </w:r>
          </w:p>
        </w:tc>
        <w:tc>
          <w:tcPr>
            <w:tcW w:w="1417" w:type="dxa"/>
            <w:tcBorders>
              <w:top w:val="single" w:sz="4" w:space="0" w:color="auto"/>
            </w:tcBorders>
          </w:tcPr>
          <w:p w:rsidR="008C0F52" w:rsidRPr="008C0F52" w:rsidRDefault="008C0F52" w:rsidP="00B64D0A">
            <w:pPr>
              <w:spacing w:after="0" w:line="240" w:lineRule="auto"/>
              <w:jc w:val="center"/>
              <w:rPr>
                <w:rFonts w:ascii="Courier New" w:hAnsi="Courier New" w:cs="Courier New"/>
                <w:sz w:val="22"/>
                <w:szCs w:val="24"/>
              </w:rPr>
            </w:pPr>
            <w:r w:rsidRPr="008C0F52">
              <w:rPr>
                <w:rFonts w:ascii="Courier New" w:hAnsi="Courier New" w:cs="Courier New"/>
                <w:sz w:val="22"/>
                <w:szCs w:val="24"/>
              </w:rPr>
              <w:t>%</w:t>
            </w:r>
          </w:p>
        </w:tc>
        <w:tc>
          <w:tcPr>
            <w:tcW w:w="3119" w:type="dxa"/>
            <w:tcBorders>
              <w:top w:val="single" w:sz="4" w:space="0" w:color="auto"/>
              <w:right w:val="single" w:sz="4" w:space="0" w:color="auto"/>
            </w:tcBorders>
          </w:tcPr>
          <w:p w:rsidR="008C0F52" w:rsidRPr="008C0F52" w:rsidRDefault="008C0F52" w:rsidP="00B64D0A">
            <w:pPr>
              <w:jc w:val="both"/>
              <w:rPr>
                <w:rFonts w:ascii="Courier New" w:hAnsi="Courier New" w:cs="Courier New"/>
                <w:sz w:val="22"/>
                <w:szCs w:val="24"/>
              </w:rPr>
            </w:pPr>
            <w:r w:rsidRPr="008C0F52">
              <w:rPr>
                <w:rFonts w:ascii="Courier New" w:hAnsi="Courier New" w:cs="Courier New"/>
                <w:sz w:val="22"/>
                <w:szCs w:val="24"/>
              </w:rPr>
              <w:t>Отношение количества сотрудников имеющих профильное образование к общему количеству сотрудников</w:t>
            </w:r>
          </w:p>
        </w:tc>
        <w:tc>
          <w:tcPr>
            <w:tcW w:w="1417" w:type="dxa"/>
            <w:tcBorders>
              <w:top w:val="single" w:sz="4" w:space="0" w:color="auto"/>
              <w:lef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100</w:t>
            </w:r>
          </w:p>
        </w:tc>
        <w:tc>
          <w:tcPr>
            <w:tcW w:w="1418" w:type="dxa"/>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100</w:t>
            </w:r>
          </w:p>
        </w:tc>
        <w:tc>
          <w:tcPr>
            <w:tcW w:w="1276" w:type="dxa"/>
            <w:tcBorders>
              <w:righ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100</w:t>
            </w:r>
          </w:p>
        </w:tc>
        <w:tc>
          <w:tcPr>
            <w:tcW w:w="1275" w:type="dxa"/>
            <w:tcBorders>
              <w:lef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100</w:t>
            </w:r>
          </w:p>
        </w:tc>
        <w:tc>
          <w:tcPr>
            <w:tcW w:w="1701" w:type="dxa"/>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Отчетность бюджетного учреждения культуры</w:t>
            </w:r>
          </w:p>
        </w:tc>
      </w:tr>
    </w:tbl>
    <w:p w:rsidR="008C0F52" w:rsidRPr="00620D5A" w:rsidRDefault="008C0F52" w:rsidP="008C0F52">
      <w:pPr>
        <w:spacing w:after="0"/>
        <w:jc w:val="both"/>
        <w:rPr>
          <w:sz w:val="24"/>
          <w:szCs w:val="24"/>
        </w:rPr>
      </w:pPr>
    </w:p>
    <w:p w:rsidR="008C0F52" w:rsidRPr="0056168D" w:rsidRDefault="008C0F52" w:rsidP="008C0F52">
      <w:pPr>
        <w:spacing w:after="0"/>
        <w:jc w:val="both"/>
        <w:rPr>
          <w:rFonts w:ascii="Arial" w:hAnsi="Arial" w:cs="Arial"/>
          <w:sz w:val="24"/>
        </w:rPr>
      </w:pPr>
      <w:r w:rsidRPr="0056168D">
        <w:rPr>
          <w:rFonts w:ascii="Arial" w:hAnsi="Arial" w:cs="Arial"/>
          <w:sz w:val="24"/>
        </w:rPr>
        <w:t>3.2. Объем оказываемой муниципальной услуги (в натуральных показателях)</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1"/>
        <w:gridCol w:w="1243"/>
        <w:gridCol w:w="1418"/>
        <w:gridCol w:w="1417"/>
        <w:gridCol w:w="1276"/>
        <w:gridCol w:w="1276"/>
        <w:gridCol w:w="2409"/>
      </w:tblGrid>
      <w:tr w:rsidR="008C0F52" w:rsidRPr="008C0F52" w:rsidTr="00B64D0A">
        <w:tc>
          <w:tcPr>
            <w:tcW w:w="5811" w:type="dxa"/>
            <w:vMerge w:val="restart"/>
          </w:tcPr>
          <w:p w:rsidR="008C0F52" w:rsidRPr="008C0F52" w:rsidRDefault="008C0F52" w:rsidP="00B64D0A">
            <w:pPr>
              <w:spacing w:after="0" w:line="240" w:lineRule="auto"/>
              <w:jc w:val="center"/>
              <w:rPr>
                <w:rFonts w:ascii="Courier New" w:hAnsi="Courier New" w:cs="Courier New"/>
                <w:sz w:val="22"/>
                <w:szCs w:val="24"/>
              </w:rPr>
            </w:pPr>
            <w:r w:rsidRPr="008C0F52">
              <w:rPr>
                <w:rFonts w:ascii="Courier New" w:hAnsi="Courier New" w:cs="Courier New"/>
                <w:sz w:val="22"/>
                <w:szCs w:val="24"/>
              </w:rPr>
              <w:t>Наименование</w:t>
            </w:r>
          </w:p>
          <w:p w:rsidR="008C0F52" w:rsidRPr="008C0F52" w:rsidRDefault="008C0F52" w:rsidP="00B64D0A">
            <w:pPr>
              <w:spacing w:after="0" w:line="240" w:lineRule="auto"/>
              <w:jc w:val="center"/>
              <w:rPr>
                <w:rFonts w:ascii="Courier New" w:hAnsi="Courier New" w:cs="Courier New"/>
                <w:sz w:val="22"/>
                <w:szCs w:val="24"/>
              </w:rPr>
            </w:pPr>
            <w:r w:rsidRPr="008C0F52">
              <w:rPr>
                <w:rFonts w:ascii="Courier New" w:hAnsi="Courier New" w:cs="Courier New"/>
                <w:sz w:val="22"/>
                <w:szCs w:val="24"/>
              </w:rPr>
              <w:t>показателя</w:t>
            </w:r>
          </w:p>
        </w:tc>
        <w:tc>
          <w:tcPr>
            <w:tcW w:w="1243" w:type="dxa"/>
            <w:vMerge w:val="restart"/>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Единица измерения</w:t>
            </w:r>
          </w:p>
        </w:tc>
        <w:tc>
          <w:tcPr>
            <w:tcW w:w="5387" w:type="dxa"/>
            <w:gridSpan w:val="4"/>
          </w:tcPr>
          <w:p w:rsidR="008C0F52" w:rsidRPr="008C0F52" w:rsidRDefault="008C0F52" w:rsidP="00B64D0A">
            <w:pPr>
              <w:spacing w:after="0" w:line="240" w:lineRule="auto"/>
              <w:jc w:val="center"/>
              <w:rPr>
                <w:rFonts w:ascii="Courier New" w:hAnsi="Courier New" w:cs="Courier New"/>
                <w:sz w:val="22"/>
                <w:szCs w:val="24"/>
              </w:rPr>
            </w:pPr>
            <w:r w:rsidRPr="008C0F52">
              <w:rPr>
                <w:rFonts w:ascii="Courier New" w:hAnsi="Courier New" w:cs="Courier New"/>
                <w:sz w:val="22"/>
                <w:szCs w:val="24"/>
              </w:rPr>
              <w:t>Значение показателей объема муниципальной услуги</w:t>
            </w:r>
          </w:p>
        </w:tc>
        <w:tc>
          <w:tcPr>
            <w:tcW w:w="2409" w:type="dxa"/>
            <w:vMerge w:val="restart"/>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Источник информации о значении показателя</w:t>
            </w:r>
          </w:p>
        </w:tc>
      </w:tr>
      <w:tr w:rsidR="008C0F52" w:rsidRPr="008C0F52" w:rsidTr="00B64D0A">
        <w:tc>
          <w:tcPr>
            <w:tcW w:w="5811" w:type="dxa"/>
            <w:vMerge/>
          </w:tcPr>
          <w:p w:rsidR="008C0F52" w:rsidRPr="008C0F52" w:rsidRDefault="008C0F52" w:rsidP="00B64D0A">
            <w:pPr>
              <w:spacing w:after="0" w:line="240" w:lineRule="auto"/>
              <w:rPr>
                <w:rFonts w:ascii="Courier New" w:hAnsi="Courier New" w:cs="Courier New"/>
                <w:sz w:val="22"/>
                <w:szCs w:val="24"/>
              </w:rPr>
            </w:pPr>
          </w:p>
        </w:tc>
        <w:tc>
          <w:tcPr>
            <w:tcW w:w="1243" w:type="dxa"/>
            <w:vMerge/>
          </w:tcPr>
          <w:p w:rsidR="008C0F52" w:rsidRPr="008C0F52" w:rsidRDefault="008C0F52" w:rsidP="00B64D0A">
            <w:pPr>
              <w:spacing w:after="0" w:line="240" w:lineRule="auto"/>
              <w:rPr>
                <w:rFonts w:ascii="Courier New" w:hAnsi="Courier New" w:cs="Courier New"/>
                <w:sz w:val="22"/>
                <w:szCs w:val="24"/>
              </w:rPr>
            </w:pPr>
          </w:p>
        </w:tc>
        <w:tc>
          <w:tcPr>
            <w:tcW w:w="1418" w:type="dxa"/>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Отчетный финансовый год</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2017</w:t>
            </w:r>
          </w:p>
        </w:tc>
        <w:tc>
          <w:tcPr>
            <w:tcW w:w="1417" w:type="dxa"/>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Текущий финансовый год</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2018</w:t>
            </w:r>
          </w:p>
        </w:tc>
        <w:tc>
          <w:tcPr>
            <w:tcW w:w="1276" w:type="dxa"/>
            <w:tcBorders>
              <w:righ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1-й год планового периода</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lastRenderedPageBreak/>
              <w:t>2019</w:t>
            </w:r>
          </w:p>
        </w:tc>
        <w:tc>
          <w:tcPr>
            <w:tcW w:w="1276" w:type="dxa"/>
            <w:tcBorders>
              <w:lef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lastRenderedPageBreak/>
              <w:t>2-й год планового периода</w:t>
            </w:r>
          </w:p>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lastRenderedPageBreak/>
              <w:t>2020</w:t>
            </w:r>
          </w:p>
        </w:tc>
        <w:tc>
          <w:tcPr>
            <w:tcW w:w="2409" w:type="dxa"/>
            <w:vMerge/>
          </w:tcPr>
          <w:p w:rsidR="008C0F52" w:rsidRPr="008C0F52" w:rsidRDefault="008C0F52" w:rsidP="00B64D0A">
            <w:pPr>
              <w:spacing w:after="0" w:line="240" w:lineRule="auto"/>
              <w:rPr>
                <w:rFonts w:ascii="Courier New" w:hAnsi="Courier New" w:cs="Courier New"/>
                <w:sz w:val="22"/>
                <w:szCs w:val="24"/>
              </w:rPr>
            </w:pPr>
          </w:p>
        </w:tc>
      </w:tr>
      <w:tr w:rsidR="008C0F52" w:rsidRPr="008C0F52" w:rsidTr="00B64D0A">
        <w:tc>
          <w:tcPr>
            <w:tcW w:w="5811" w:type="dxa"/>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lastRenderedPageBreak/>
              <w:t>Количество посещений</w:t>
            </w:r>
          </w:p>
        </w:tc>
        <w:tc>
          <w:tcPr>
            <w:tcW w:w="1243" w:type="dxa"/>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единица</w:t>
            </w:r>
          </w:p>
        </w:tc>
        <w:tc>
          <w:tcPr>
            <w:tcW w:w="1418" w:type="dxa"/>
          </w:tcPr>
          <w:p w:rsidR="008C0F52" w:rsidRPr="008C0F52" w:rsidRDefault="008C0F52" w:rsidP="00B64D0A">
            <w:pPr>
              <w:spacing w:after="0" w:line="240" w:lineRule="auto"/>
              <w:rPr>
                <w:rFonts w:ascii="Courier New" w:hAnsi="Courier New" w:cs="Courier New"/>
                <w:b/>
                <w:sz w:val="22"/>
                <w:szCs w:val="24"/>
              </w:rPr>
            </w:pPr>
            <w:r w:rsidRPr="008C0F52">
              <w:rPr>
                <w:rFonts w:ascii="Courier New" w:hAnsi="Courier New" w:cs="Courier New"/>
                <w:sz w:val="22"/>
                <w:szCs w:val="24"/>
              </w:rPr>
              <w:t>5200</w:t>
            </w:r>
          </w:p>
          <w:p w:rsidR="008C0F52" w:rsidRPr="008C0F52" w:rsidRDefault="008C0F52" w:rsidP="00B64D0A">
            <w:pPr>
              <w:spacing w:after="0" w:line="240" w:lineRule="auto"/>
              <w:rPr>
                <w:rFonts w:ascii="Courier New" w:hAnsi="Courier New" w:cs="Courier New"/>
                <w:sz w:val="22"/>
                <w:szCs w:val="24"/>
              </w:rPr>
            </w:pPr>
          </w:p>
        </w:tc>
        <w:tc>
          <w:tcPr>
            <w:tcW w:w="1417" w:type="dxa"/>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5250</w:t>
            </w:r>
          </w:p>
          <w:p w:rsidR="008C0F52" w:rsidRPr="008C0F52" w:rsidRDefault="008C0F52" w:rsidP="00B64D0A">
            <w:pPr>
              <w:spacing w:after="0" w:line="240" w:lineRule="auto"/>
              <w:rPr>
                <w:rFonts w:ascii="Courier New" w:hAnsi="Courier New" w:cs="Courier New"/>
                <w:sz w:val="22"/>
                <w:szCs w:val="24"/>
              </w:rPr>
            </w:pPr>
          </w:p>
          <w:p w:rsidR="008C0F52" w:rsidRPr="008C0F52" w:rsidRDefault="008C0F52" w:rsidP="00B64D0A">
            <w:pPr>
              <w:spacing w:after="0" w:line="240" w:lineRule="auto"/>
              <w:rPr>
                <w:rFonts w:ascii="Courier New" w:hAnsi="Courier New" w:cs="Courier New"/>
                <w:sz w:val="22"/>
                <w:szCs w:val="24"/>
              </w:rPr>
            </w:pPr>
          </w:p>
        </w:tc>
        <w:tc>
          <w:tcPr>
            <w:tcW w:w="1276" w:type="dxa"/>
            <w:tcBorders>
              <w:righ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5500</w:t>
            </w:r>
          </w:p>
          <w:p w:rsidR="008C0F52" w:rsidRPr="008C0F52" w:rsidRDefault="008C0F52" w:rsidP="00B64D0A">
            <w:pPr>
              <w:spacing w:after="0" w:line="240" w:lineRule="auto"/>
              <w:rPr>
                <w:rFonts w:ascii="Courier New" w:hAnsi="Courier New" w:cs="Courier New"/>
                <w:sz w:val="22"/>
                <w:szCs w:val="24"/>
              </w:rPr>
            </w:pPr>
          </w:p>
        </w:tc>
        <w:tc>
          <w:tcPr>
            <w:tcW w:w="1276" w:type="dxa"/>
            <w:tcBorders>
              <w:left w:val="single" w:sz="4" w:space="0" w:color="auto"/>
            </w:tcBorders>
          </w:tcPr>
          <w:p w:rsidR="008C0F52" w:rsidRPr="008C0F52" w:rsidRDefault="008C0F52" w:rsidP="00B64D0A">
            <w:pPr>
              <w:spacing w:after="0" w:line="240" w:lineRule="auto"/>
              <w:rPr>
                <w:rFonts w:ascii="Courier New" w:hAnsi="Courier New" w:cs="Courier New"/>
                <w:sz w:val="22"/>
                <w:szCs w:val="24"/>
              </w:rPr>
            </w:pPr>
            <w:r w:rsidRPr="008C0F52">
              <w:rPr>
                <w:rFonts w:ascii="Courier New" w:hAnsi="Courier New" w:cs="Courier New"/>
                <w:sz w:val="22"/>
                <w:szCs w:val="24"/>
              </w:rPr>
              <w:t>5510</w:t>
            </w:r>
          </w:p>
          <w:p w:rsidR="008C0F52" w:rsidRPr="008C0F52" w:rsidRDefault="008C0F52" w:rsidP="00B64D0A">
            <w:pPr>
              <w:spacing w:after="0" w:line="240" w:lineRule="auto"/>
              <w:rPr>
                <w:rFonts w:ascii="Courier New" w:hAnsi="Courier New" w:cs="Courier New"/>
                <w:sz w:val="22"/>
                <w:szCs w:val="24"/>
              </w:rPr>
            </w:pPr>
          </w:p>
        </w:tc>
        <w:tc>
          <w:tcPr>
            <w:tcW w:w="2409" w:type="dxa"/>
          </w:tcPr>
          <w:p w:rsidR="008C0F52" w:rsidRPr="008C0F52" w:rsidRDefault="008C0F52" w:rsidP="00B64D0A">
            <w:pPr>
              <w:spacing w:after="0" w:line="240" w:lineRule="auto"/>
              <w:rPr>
                <w:rFonts w:ascii="Courier New" w:hAnsi="Courier New" w:cs="Courier New"/>
                <w:sz w:val="22"/>
                <w:szCs w:val="20"/>
              </w:rPr>
            </w:pPr>
            <w:r w:rsidRPr="008C0F52">
              <w:rPr>
                <w:rFonts w:ascii="Courier New" w:hAnsi="Courier New" w:cs="Courier New"/>
                <w:sz w:val="22"/>
                <w:szCs w:val="20"/>
              </w:rPr>
              <w:t>Дневник работы Табарсукской библиотеки</w:t>
            </w:r>
          </w:p>
          <w:p w:rsidR="008C0F52" w:rsidRPr="008C0F52" w:rsidRDefault="008C0F52" w:rsidP="00B64D0A">
            <w:pPr>
              <w:spacing w:after="0" w:line="240" w:lineRule="auto"/>
              <w:rPr>
                <w:rFonts w:ascii="Courier New" w:hAnsi="Courier New" w:cs="Courier New"/>
                <w:sz w:val="22"/>
                <w:szCs w:val="20"/>
              </w:rPr>
            </w:pPr>
          </w:p>
        </w:tc>
      </w:tr>
    </w:tbl>
    <w:p w:rsidR="008C0F52" w:rsidRPr="004A5C08" w:rsidRDefault="008C0F52" w:rsidP="008C0F52">
      <w:pPr>
        <w:spacing w:after="0"/>
        <w:rPr>
          <w:rFonts w:ascii="Courier New" w:hAnsi="Courier New" w:cs="Courier New"/>
          <w:szCs w:val="24"/>
        </w:rPr>
      </w:pPr>
    </w:p>
    <w:p w:rsidR="008C0F52" w:rsidRPr="00620D5A" w:rsidRDefault="008C0F52" w:rsidP="008C0F52">
      <w:pPr>
        <w:spacing w:after="0"/>
        <w:rPr>
          <w:sz w:val="24"/>
          <w:szCs w:val="24"/>
        </w:rPr>
      </w:pPr>
    </w:p>
    <w:p w:rsidR="008C0F52" w:rsidRPr="004A5C08" w:rsidRDefault="008C0F52" w:rsidP="008C0F52">
      <w:pPr>
        <w:spacing w:after="0"/>
        <w:rPr>
          <w:rFonts w:ascii="Arial" w:hAnsi="Arial" w:cs="Arial"/>
          <w:sz w:val="24"/>
        </w:rPr>
      </w:pPr>
      <w:r w:rsidRPr="004A5C08">
        <w:rPr>
          <w:rFonts w:ascii="Arial" w:hAnsi="Arial" w:cs="Arial"/>
          <w:sz w:val="24"/>
        </w:rPr>
        <w:t xml:space="preserve">4. Порядок оказания муниципальной услуги </w:t>
      </w:r>
    </w:p>
    <w:p w:rsidR="008C0F52" w:rsidRPr="004A5C08" w:rsidRDefault="008C0F52" w:rsidP="008C0F52">
      <w:pPr>
        <w:spacing w:after="0"/>
        <w:rPr>
          <w:rFonts w:ascii="Arial" w:hAnsi="Arial" w:cs="Arial"/>
          <w:sz w:val="24"/>
        </w:rPr>
      </w:pPr>
      <w:r w:rsidRPr="004A5C08">
        <w:rPr>
          <w:rFonts w:ascii="Arial" w:hAnsi="Arial" w:cs="Arial"/>
          <w:sz w:val="24"/>
        </w:rPr>
        <w:t xml:space="preserve">4.1. Нормативные правовые акты, регулирующие порядок оказания  муниципальной услуги: </w:t>
      </w:r>
    </w:p>
    <w:p w:rsidR="008C0F52" w:rsidRPr="004A5C08" w:rsidRDefault="008C0F52" w:rsidP="008C0F52">
      <w:pPr>
        <w:spacing w:after="0"/>
        <w:jc w:val="both"/>
        <w:rPr>
          <w:rFonts w:ascii="Arial" w:hAnsi="Arial" w:cs="Arial"/>
          <w:sz w:val="24"/>
        </w:rPr>
      </w:pPr>
      <w:r w:rsidRPr="004A5C08">
        <w:rPr>
          <w:rFonts w:ascii="Arial" w:hAnsi="Arial" w:cs="Arial"/>
          <w:sz w:val="24"/>
        </w:rPr>
        <w:t>- Конституцией РФ</w:t>
      </w:r>
    </w:p>
    <w:p w:rsidR="008C0F52" w:rsidRPr="004A5C08" w:rsidRDefault="008C0F52" w:rsidP="008C0F52">
      <w:pPr>
        <w:spacing w:after="0"/>
        <w:jc w:val="both"/>
        <w:rPr>
          <w:rFonts w:ascii="Arial" w:hAnsi="Arial" w:cs="Arial"/>
          <w:sz w:val="24"/>
        </w:rPr>
      </w:pPr>
      <w:r w:rsidRPr="004A5C08">
        <w:rPr>
          <w:rFonts w:ascii="Arial" w:hAnsi="Arial" w:cs="Arial"/>
          <w:sz w:val="24"/>
        </w:rPr>
        <w:t>- Гражданским кодексом РФ</w:t>
      </w:r>
    </w:p>
    <w:p w:rsidR="008C0F52" w:rsidRPr="004A5C08" w:rsidRDefault="008C0F52" w:rsidP="008C0F52">
      <w:pPr>
        <w:spacing w:after="0"/>
        <w:jc w:val="both"/>
        <w:rPr>
          <w:rFonts w:ascii="Arial" w:hAnsi="Arial" w:cs="Arial"/>
          <w:sz w:val="24"/>
        </w:rPr>
      </w:pPr>
      <w:r w:rsidRPr="004A5C08">
        <w:rPr>
          <w:rFonts w:ascii="Arial" w:hAnsi="Arial" w:cs="Arial"/>
          <w:sz w:val="24"/>
        </w:rPr>
        <w:t>- Законом РФ «Основы законодательства РФ о культуре» от 9.10. 1992г. № 3612 – 1(с изменениями и дополнениями)</w:t>
      </w:r>
    </w:p>
    <w:p w:rsidR="008C0F52" w:rsidRPr="004A5C08" w:rsidRDefault="008C0F52" w:rsidP="008C0F52">
      <w:pPr>
        <w:spacing w:after="0"/>
        <w:jc w:val="both"/>
        <w:rPr>
          <w:rFonts w:ascii="Arial" w:hAnsi="Arial" w:cs="Arial"/>
          <w:sz w:val="24"/>
        </w:rPr>
      </w:pPr>
      <w:r w:rsidRPr="004A5C08">
        <w:rPr>
          <w:rFonts w:ascii="Arial" w:hAnsi="Arial" w:cs="Arial"/>
          <w:sz w:val="24"/>
        </w:rPr>
        <w:t>- Федеральным законом РФ «Об общих принципах организации местного самоуправления в РФ» от 06.10.2003г. № 131</w:t>
      </w:r>
    </w:p>
    <w:p w:rsidR="008C0F52" w:rsidRPr="004A5C08" w:rsidRDefault="008C0F52" w:rsidP="008C0F52">
      <w:pPr>
        <w:spacing w:after="0"/>
        <w:jc w:val="both"/>
        <w:rPr>
          <w:rFonts w:ascii="Arial" w:hAnsi="Arial" w:cs="Arial"/>
          <w:sz w:val="24"/>
        </w:rPr>
      </w:pPr>
      <w:r w:rsidRPr="004A5C08">
        <w:rPr>
          <w:rFonts w:ascii="Arial" w:hAnsi="Arial" w:cs="Arial"/>
          <w:sz w:val="24"/>
        </w:rPr>
        <w:t>- Федеральным законом «Об обязательном экземпляре документов» от 29.12. 1994г. № 77</w:t>
      </w:r>
    </w:p>
    <w:p w:rsidR="008C0F52" w:rsidRPr="004A5C08" w:rsidRDefault="008C0F52" w:rsidP="008C0F52">
      <w:pPr>
        <w:spacing w:after="0"/>
        <w:jc w:val="both"/>
        <w:rPr>
          <w:rFonts w:ascii="Arial" w:hAnsi="Arial" w:cs="Arial"/>
          <w:sz w:val="24"/>
        </w:rPr>
      </w:pPr>
      <w:r w:rsidRPr="004A5C08">
        <w:rPr>
          <w:rFonts w:ascii="Arial" w:hAnsi="Arial" w:cs="Arial"/>
          <w:sz w:val="24"/>
        </w:rPr>
        <w:t>- Федеральным законом «О библиотечном деле» от 29.12. 1994г. № 78 ( с изменениями и дополнениями)</w:t>
      </w:r>
    </w:p>
    <w:p w:rsidR="008C0F52" w:rsidRPr="004A5C08" w:rsidRDefault="008C0F52" w:rsidP="008C0F52">
      <w:pPr>
        <w:spacing w:after="0"/>
        <w:jc w:val="both"/>
        <w:rPr>
          <w:rFonts w:ascii="Arial" w:hAnsi="Arial" w:cs="Arial"/>
          <w:sz w:val="24"/>
        </w:rPr>
      </w:pPr>
      <w:r w:rsidRPr="004A5C08">
        <w:rPr>
          <w:rFonts w:ascii="Arial" w:hAnsi="Arial" w:cs="Arial"/>
          <w:sz w:val="24"/>
        </w:rPr>
        <w:t>- Федеральным законом «Об информации, информационных технологиях и о защите информации» от 27.07. 2006г. № 149</w:t>
      </w:r>
    </w:p>
    <w:p w:rsidR="008C0F52" w:rsidRPr="004A5C08" w:rsidRDefault="008C0F52" w:rsidP="008C0F52">
      <w:pPr>
        <w:spacing w:after="0"/>
        <w:jc w:val="both"/>
        <w:rPr>
          <w:rFonts w:ascii="Arial" w:hAnsi="Arial" w:cs="Arial"/>
          <w:sz w:val="24"/>
        </w:rPr>
      </w:pPr>
      <w:r w:rsidRPr="004A5C08">
        <w:rPr>
          <w:rFonts w:ascii="Arial" w:hAnsi="Arial" w:cs="Arial"/>
          <w:sz w:val="24"/>
        </w:rPr>
        <w:t>-  Федеральным законом «О персональных данных» от 27.07.2006г. № 152</w:t>
      </w:r>
    </w:p>
    <w:p w:rsidR="008C0F52" w:rsidRPr="004A5C08" w:rsidRDefault="008C0F52" w:rsidP="008C0F52">
      <w:pPr>
        <w:spacing w:after="0"/>
        <w:jc w:val="both"/>
        <w:rPr>
          <w:rFonts w:ascii="Arial" w:hAnsi="Arial" w:cs="Arial"/>
          <w:sz w:val="24"/>
        </w:rPr>
      </w:pPr>
      <w:r w:rsidRPr="004A5C08">
        <w:rPr>
          <w:rFonts w:ascii="Arial" w:hAnsi="Arial" w:cs="Arial"/>
          <w:sz w:val="24"/>
        </w:rPr>
        <w:t>-  Письмом Министерства финансов РФ «Об инвентаризации библиотечных фондов» от 04.11.1998г. № 16-00-16-198</w:t>
      </w:r>
    </w:p>
    <w:p w:rsidR="008C0F52" w:rsidRPr="004A5C08" w:rsidRDefault="008C0F52" w:rsidP="008C0F52">
      <w:pPr>
        <w:spacing w:after="0"/>
        <w:jc w:val="both"/>
        <w:rPr>
          <w:rFonts w:ascii="Arial" w:hAnsi="Arial" w:cs="Arial"/>
          <w:sz w:val="24"/>
        </w:rPr>
      </w:pPr>
      <w:r w:rsidRPr="004A5C08">
        <w:rPr>
          <w:rFonts w:ascii="Arial" w:hAnsi="Arial" w:cs="Arial"/>
          <w:sz w:val="24"/>
        </w:rPr>
        <w:t>- Законом Иркутской области «О библиотечном деле в Иркутской области» от 03.10.1997г. № 40 ( с изменениями)</w:t>
      </w:r>
    </w:p>
    <w:p w:rsidR="008C0F52" w:rsidRPr="004A5C08" w:rsidRDefault="008C0F52" w:rsidP="008C0F52">
      <w:pPr>
        <w:spacing w:after="0"/>
        <w:jc w:val="both"/>
        <w:rPr>
          <w:rFonts w:ascii="Arial" w:hAnsi="Arial" w:cs="Arial"/>
          <w:sz w:val="24"/>
        </w:rPr>
      </w:pPr>
      <w:r w:rsidRPr="004A5C08">
        <w:rPr>
          <w:rFonts w:ascii="Arial" w:hAnsi="Arial" w:cs="Arial"/>
          <w:sz w:val="24"/>
        </w:rPr>
        <w:t>- Законом Иркутской области «Об административной ответственности за правонарушения в сфере библиотечного дела в Иркутской области» от 21.11.2007г.  № 36/2/5</w:t>
      </w:r>
    </w:p>
    <w:p w:rsidR="008C0F52" w:rsidRPr="00A57AD6" w:rsidRDefault="008C0F52" w:rsidP="008C0F52">
      <w:pPr>
        <w:spacing w:after="0"/>
        <w:rPr>
          <w:rFonts w:ascii="Arial" w:hAnsi="Arial" w:cs="Arial"/>
          <w:sz w:val="24"/>
          <w:u w:val="single"/>
        </w:rPr>
      </w:pPr>
      <w:r w:rsidRPr="004A5C08">
        <w:rPr>
          <w:rFonts w:ascii="Arial" w:hAnsi="Arial" w:cs="Arial"/>
          <w:sz w:val="24"/>
        </w:rPr>
        <w:t xml:space="preserve">-  Уставом МБУК ИКЦ МО « </w:t>
      </w:r>
      <w:r w:rsidRPr="004A5C08">
        <w:rPr>
          <w:rFonts w:ascii="Arial" w:hAnsi="Arial" w:cs="Arial"/>
          <w:sz w:val="24"/>
          <w:u w:val="single"/>
        </w:rPr>
        <w:t>Табарсук</w:t>
      </w:r>
      <w:r w:rsidRPr="004A5C08">
        <w:rPr>
          <w:rFonts w:ascii="Arial" w:hAnsi="Arial" w:cs="Arial"/>
          <w:sz w:val="24"/>
        </w:rPr>
        <w:t>», утвержденным Постановлением главы МО «</w:t>
      </w:r>
      <w:r w:rsidRPr="004A5C08">
        <w:rPr>
          <w:rFonts w:ascii="Arial" w:hAnsi="Arial" w:cs="Arial"/>
          <w:sz w:val="24"/>
          <w:u w:val="single"/>
        </w:rPr>
        <w:t>Табарсук</w:t>
      </w:r>
      <w:r w:rsidRPr="004A5C08">
        <w:rPr>
          <w:rFonts w:ascii="Arial" w:hAnsi="Arial" w:cs="Arial"/>
          <w:sz w:val="24"/>
        </w:rPr>
        <w:t xml:space="preserve">» от </w:t>
      </w:r>
      <w:r w:rsidRPr="004A5C08">
        <w:rPr>
          <w:rFonts w:ascii="Arial" w:hAnsi="Arial" w:cs="Arial"/>
          <w:sz w:val="24"/>
          <w:u w:val="single"/>
        </w:rPr>
        <w:t xml:space="preserve"> 13.12.2011г. </w:t>
      </w:r>
      <w:r w:rsidRPr="004A5C08">
        <w:rPr>
          <w:rFonts w:ascii="Arial" w:hAnsi="Arial" w:cs="Arial"/>
          <w:sz w:val="24"/>
        </w:rPr>
        <w:t>№ 28-п</w:t>
      </w:r>
    </w:p>
    <w:p w:rsidR="008C0F52" w:rsidRPr="004A5C08" w:rsidRDefault="008C0F52" w:rsidP="008C0F52">
      <w:pPr>
        <w:spacing w:after="0"/>
        <w:rPr>
          <w:rFonts w:ascii="Arial" w:hAnsi="Arial" w:cs="Arial"/>
          <w:sz w:val="24"/>
        </w:rPr>
      </w:pPr>
      <w:r w:rsidRPr="004A5C08">
        <w:rPr>
          <w:rFonts w:ascii="Arial" w:hAnsi="Arial" w:cs="Arial"/>
          <w:sz w:val="24"/>
        </w:rPr>
        <w:t>-  Административным регламентом «</w:t>
      </w:r>
      <w:r w:rsidRPr="004A5C08">
        <w:rPr>
          <w:rFonts w:ascii="Arial" w:hAnsi="Arial" w:cs="Arial"/>
          <w:color w:val="000000"/>
          <w:sz w:val="24"/>
        </w:rPr>
        <w:t>Библиотечное, библиографическое и информационное обслуживание пользователей библиотеки</w:t>
      </w:r>
      <w:r w:rsidRPr="004A5C08">
        <w:rPr>
          <w:rFonts w:ascii="Arial" w:hAnsi="Arial" w:cs="Arial"/>
          <w:sz w:val="24"/>
        </w:rPr>
        <w:t xml:space="preserve">» от  12.02.2016г.  № 13-п </w:t>
      </w:r>
    </w:p>
    <w:p w:rsidR="008C0F52" w:rsidRPr="004A5C08" w:rsidRDefault="008C0F52" w:rsidP="008C0F52">
      <w:pPr>
        <w:spacing w:after="0"/>
        <w:rPr>
          <w:rFonts w:ascii="Arial" w:hAnsi="Arial" w:cs="Arial"/>
          <w:sz w:val="24"/>
        </w:rPr>
      </w:pPr>
      <w:r w:rsidRPr="004A5C08">
        <w:rPr>
          <w:rFonts w:ascii="Arial" w:hAnsi="Arial" w:cs="Arial"/>
          <w:sz w:val="24"/>
        </w:rPr>
        <w:t>- Административным регламентом «</w:t>
      </w:r>
      <w:r w:rsidRPr="004A5C08">
        <w:rPr>
          <w:rFonts w:ascii="Arial" w:hAnsi="Arial" w:cs="Arial"/>
          <w:color w:val="000000"/>
          <w:sz w:val="24"/>
        </w:rPr>
        <w:t>Организация деятельности клубных формирований и формирований самодеятельного народного творчества» от 12.02.2016г. № 12-п</w:t>
      </w:r>
    </w:p>
    <w:p w:rsidR="008C0F52" w:rsidRPr="004A5C08" w:rsidRDefault="008C0F52" w:rsidP="008C0F52">
      <w:pPr>
        <w:spacing w:after="0"/>
        <w:rPr>
          <w:rFonts w:ascii="Arial" w:hAnsi="Arial" w:cs="Arial"/>
          <w:sz w:val="24"/>
        </w:rPr>
      </w:pPr>
      <w:r w:rsidRPr="004A5C08">
        <w:rPr>
          <w:rFonts w:ascii="Arial" w:hAnsi="Arial" w:cs="Arial"/>
          <w:color w:val="000000"/>
          <w:sz w:val="24"/>
        </w:rPr>
        <w:t>- Административным регламентом «</w:t>
      </w:r>
      <w:r w:rsidRPr="004A5C08">
        <w:rPr>
          <w:rFonts w:ascii="Arial" w:hAnsi="Arial" w:cs="Arial"/>
          <w:sz w:val="24"/>
        </w:rPr>
        <w:t xml:space="preserve">Организация </w:t>
      </w:r>
      <w:r>
        <w:rPr>
          <w:rFonts w:ascii="Arial" w:hAnsi="Arial" w:cs="Arial"/>
          <w:sz w:val="24"/>
        </w:rPr>
        <w:t xml:space="preserve">и проведение культурно-массовых мероприятий (культурно-массовых (иные зрелищные мероприятия))» </w:t>
      </w:r>
      <w:r w:rsidRPr="004A5C08">
        <w:rPr>
          <w:rFonts w:ascii="Arial" w:hAnsi="Arial" w:cs="Arial"/>
          <w:sz w:val="24"/>
        </w:rPr>
        <w:t>от 1</w:t>
      </w:r>
      <w:r>
        <w:rPr>
          <w:rFonts w:ascii="Arial" w:hAnsi="Arial" w:cs="Arial"/>
          <w:sz w:val="24"/>
        </w:rPr>
        <w:t>7</w:t>
      </w:r>
      <w:r w:rsidRPr="004A5C08">
        <w:rPr>
          <w:rFonts w:ascii="Arial" w:hAnsi="Arial" w:cs="Arial"/>
          <w:sz w:val="24"/>
        </w:rPr>
        <w:t>.0</w:t>
      </w:r>
      <w:r>
        <w:rPr>
          <w:rFonts w:ascii="Arial" w:hAnsi="Arial" w:cs="Arial"/>
          <w:sz w:val="24"/>
        </w:rPr>
        <w:t>4</w:t>
      </w:r>
      <w:r w:rsidRPr="004A5C08">
        <w:rPr>
          <w:rFonts w:ascii="Arial" w:hAnsi="Arial" w:cs="Arial"/>
          <w:sz w:val="24"/>
        </w:rPr>
        <w:t>.201</w:t>
      </w:r>
      <w:r>
        <w:rPr>
          <w:rFonts w:ascii="Arial" w:hAnsi="Arial" w:cs="Arial"/>
          <w:sz w:val="24"/>
        </w:rPr>
        <w:t>7</w:t>
      </w:r>
      <w:r w:rsidRPr="004A5C08">
        <w:rPr>
          <w:rFonts w:ascii="Arial" w:hAnsi="Arial" w:cs="Arial"/>
          <w:sz w:val="24"/>
        </w:rPr>
        <w:t>г. № 1</w:t>
      </w:r>
      <w:r>
        <w:rPr>
          <w:rFonts w:ascii="Arial" w:hAnsi="Arial" w:cs="Arial"/>
          <w:sz w:val="24"/>
        </w:rPr>
        <w:t>8</w:t>
      </w:r>
      <w:r w:rsidRPr="004A5C08">
        <w:rPr>
          <w:rFonts w:ascii="Arial" w:hAnsi="Arial" w:cs="Arial"/>
          <w:sz w:val="24"/>
        </w:rPr>
        <w:t>-п</w:t>
      </w:r>
    </w:p>
    <w:p w:rsidR="008C0F52" w:rsidRPr="004A5C08" w:rsidRDefault="008C0F52" w:rsidP="008C0F52">
      <w:pPr>
        <w:spacing w:after="0"/>
        <w:jc w:val="both"/>
        <w:rPr>
          <w:rFonts w:ascii="Arial" w:hAnsi="Arial" w:cs="Arial"/>
          <w:sz w:val="24"/>
        </w:rPr>
      </w:pPr>
      <w:r w:rsidRPr="004A5C08">
        <w:rPr>
          <w:rFonts w:ascii="Arial" w:hAnsi="Arial" w:cs="Arial"/>
          <w:sz w:val="24"/>
        </w:rPr>
        <w:t>- иными нормативно-правовыми документами</w:t>
      </w:r>
    </w:p>
    <w:p w:rsidR="008C0F52" w:rsidRPr="0093443D" w:rsidRDefault="008C0F52" w:rsidP="008C0F52">
      <w:pPr>
        <w:spacing w:after="0"/>
        <w:rPr>
          <w:b/>
          <w:color w:val="FF0000"/>
        </w:rPr>
      </w:pPr>
      <w:r w:rsidRPr="004A5C08">
        <w:rPr>
          <w:rFonts w:ascii="Arial" w:hAnsi="Arial" w:cs="Arial"/>
          <w:sz w:val="24"/>
        </w:rPr>
        <w:t xml:space="preserve">4.2. Порядок информирования потенциальных потребителей муниципальной услуги: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5244"/>
        <w:gridCol w:w="3969"/>
      </w:tblGrid>
      <w:tr w:rsidR="008C0F52" w:rsidRPr="008C0F52" w:rsidTr="00B64D0A">
        <w:tc>
          <w:tcPr>
            <w:tcW w:w="5637" w:type="dxa"/>
            <w:shd w:val="clear" w:color="auto" w:fill="auto"/>
          </w:tcPr>
          <w:p w:rsidR="008C0F52" w:rsidRPr="008C0F52" w:rsidRDefault="008C0F52" w:rsidP="00B64D0A">
            <w:pPr>
              <w:spacing w:after="0" w:line="240" w:lineRule="auto"/>
              <w:jc w:val="center"/>
              <w:rPr>
                <w:rFonts w:ascii="Courier New" w:hAnsi="Courier New" w:cs="Courier New"/>
                <w:sz w:val="22"/>
              </w:rPr>
            </w:pPr>
            <w:r w:rsidRPr="008C0F52">
              <w:rPr>
                <w:rFonts w:ascii="Courier New" w:hAnsi="Courier New" w:cs="Courier New"/>
                <w:sz w:val="22"/>
              </w:rPr>
              <w:t>Способ информирования</w:t>
            </w:r>
          </w:p>
          <w:p w:rsidR="008C0F52" w:rsidRPr="008C0F52" w:rsidRDefault="008C0F52" w:rsidP="00B64D0A">
            <w:pPr>
              <w:spacing w:after="0" w:line="240" w:lineRule="auto"/>
              <w:jc w:val="center"/>
              <w:rPr>
                <w:rFonts w:ascii="Courier New" w:hAnsi="Courier New" w:cs="Courier New"/>
                <w:sz w:val="22"/>
              </w:rPr>
            </w:pPr>
          </w:p>
        </w:tc>
        <w:tc>
          <w:tcPr>
            <w:tcW w:w="5244" w:type="dxa"/>
            <w:shd w:val="clear" w:color="auto" w:fill="auto"/>
          </w:tcPr>
          <w:p w:rsidR="008C0F52" w:rsidRPr="008C0F52" w:rsidRDefault="008C0F52" w:rsidP="00B64D0A">
            <w:pPr>
              <w:spacing w:after="0" w:line="240" w:lineRule="auto"/>
              <w:jc w:val="center"/>
              <w:rPr>
                <w:rFonts w:ascii="Courier New" w:hAnsi="Courier New" w:cs="Courier New"/>
                <w:sz w:val="22"/>
              </w:rPr>
            </w:pPr>
            <w:r w:rsidRPr="008C0F52">
              <w:rPr>
                <w:rFonts w:ascii="Courier New" w:hAnsi="Courier New" w:cs="Courier New"/>
                <w:sz w:val="22"/>
              </w:rPr>
              <w:lastRenderedPageBreak/>
              <w:t xml:space="preserve">Состав размещаемой (доводимой) </w:t>
            </w:r>
            <w:r w:rsidRPr="008C0F52">
              <w:rPr>
                <w:rFonts w:ascii="Courier New" w:hAnsi="Courier New" w:cs="Courier New"/>
                <w:sz w:val="22"/>
              </w:rPr>
              <w:lastRenderedPageBreak/>
              <w:t>информации</w:t>
            </w:r>
          </w:p>
          <w:p w:rsidR="008C0F52" w:rsidRPr="008C0F52" w:rsidRDefault="008C0F52" w:rsidP="00B64D0A">
            <w:pPr>
              <w:spacing w:after="0" w:line="240" w:lineRule="auto"/>
              <w:jc w:val="center"/>
              <w:rPr>
                <w:rFonts w:ascii="Courier New" w:hAnsi="Courier New" w:cs="Courier New"/>
                <w:sz w:val="22"/>
              </w:rPr>
            </w:pPr>
          </w:p>
        </w:tc>
        <w:tc>
          <w:tcPr>
            <w:tcW w:w="3969" w:type="dxa"/>
            <w:shd w:val="clear" w:color="auto" w:fill="auto"/>
          </w:tcPr>
          <w:p w:rsidR="008C0F52" w:rsidRPr="008C0F52" w:rsidRDefault="008C0F52" w:rsidP="00B64D0A">
            <w:pPr>
              <w:spacing w:after="0" w:line="240" w:lineRule="auto"/>
              <w:jc w:val="center"/>
              <w:rPr>
                <w:rFonts w:ascii="Courier New" w:hAnsi="Courier New" w:cs="Courier New"/>
                <w:sz w:val="22"/>
              </w:rPr>
            </w:pPr>
            <w:r w:rsidRPr="008C0F52">
              <w:rPr>
                <w:rFonts w:ascii="Courier New" w:hAnsi="Courier New" w:cs="Courier New"/>
                <w:sz w:val="22"/>
              </w:rPr>
              <w:lastRenderedPageBreak/>
              <w:t xml:space="preserve">Частота обновления </w:t>
            </w:r>
            <w:r w:rsidRPr="008C0F52">
              <w:rPr>
                <w:rFonts w:ascii="Courier New" w:hAnsi="Courier New" w:cs="Courier New"/>
                <w:sz w:val="22"/>
              </w:rPr>
              <w:lastRenderedPageBreak/>
              <w:t>информации</w:t>
            </w:r>
          </w:p>
          <w:p w:rsidR="008C0F52" w:rsidRPr="008C0F52" w:rsidRDefault="008C0F52" w:rsidP="00B64D0A">
            <w:pPr>
              <w:spacing w:after="0" w:line="240" w:lineRule="auto"/>
              <w:jc w:val="center"/>
              <w:rPr>
                <w:rFonts w:ascii="Courier New" w:hAnsi="Courier New" w:cs="Courier New"/>
                <w:sz w:val="22"/>
              </w:rPr>
            </w:pPr>
          </w:p>
        </w:tc>
      </w:tr>
      <w:tr w:rsidR="008C0F52" w:rsidRPr="008C0F52" w:rsidTr="00B64D0A">
        <w:tc>
          <w:tcPr>
            <w:tcW w:w="5637" w:type="dxa"/>
            <w:shd w:val="clear" w:color="auto" w:fill="auto"/>
          </w:tcPr>
          <w:p w:rsidR="008C0F52" w:rsidRPr="008C0F52" w:rsidRDefault="008C0F52" w:rsidP="008C0F52">
            <w:pPr>
              <w:numPr>
                <w:ilvl w:val="0"/>
                <w:numId w:val="11"/>
              </w:numPr>
              <w:spacing w:after="0" w:line="240" w:lineRule="auto"/>
              <w:jc w:val="both"/>
              <w:rPr>
                <w:rFonts w:ascii="Courier New" w:hAnsi="Courier New" w:cs="Courier New"/>
                <w:sz w:val="22"/>
              </w:rPr>
            </w:pPr>
            <w:r w:rsidRPr="008C0F52">
              <w:rPr>
                <w:rFonts w:ascii="Courier New" w:hAnsi="Courier New" w:cs="Courier New"/>
                <w:sz w:val="22"/>
              </w:rPr>
              <w:lastRenderedPageBreak/>
              <w:t>СМИ</w:t>
            </w:r>
          </w:p>
        </w:tc>
        <w:tc>
          <w:tcPr>
            <w:tcW w:w="5244" w:type="dxa"/>
            <w:shd w:val="clear" w:color="auto" w:fill="auto"/>
          </w:tcPr>
          <w:p w:rsidR="008C0F52" w:rsidRPr="008C0F52" w:rsidRDefault="008C0F52" w:rsidP="00B64D0A">
            <w:pPr>
              <w:spacing w:after="0" w:line="240" w:lineRule="auto"/>
              <w:jc w:val="both"/>
              <w:rPr>
                <w:rFonts w:ascii="Courier New" w:hAnsi="Courier New" w:cs="Courier New"/>
                <w:sz w:val="22"/>
              </w:rPr>
            </w:pPr>
            <w:r w:rsidRPr="008C0F52">
              <w:rPr>
                <w:rFonts w:ascii="Courier New" w:hAnsi="Courier New" w:cs="Courier New"/>
                <w:sz w:val="22"/>
              </w:rPr>
              <w:t>- публикации настоящего стандарта в средствах</w:t>
            </w:r>
          </w:p>
          <w:p w:rsidR="008C0F52" w:rsidRPr="008C0F52" w:rsidRDefault="008C0F52" w:rsidP="00B64D0A">
            <w:pPr>
              <w:spacing w:after="0" w:line="240" w:lineRule="auto"/>
              <w:jc w:val="both"/>
              <w:rPr>
                <w:rFonts w:ascii="Courier New" w:hAnsi="Courier New" w:cs="Courier New"/>
                <w:sz w:val="22"/>
              </w:rPr>
            </w:pPr>
            <w:r w:rsidRPr="008C0F52">
              <w:rPr>
                <w:rFonts w:ascii="Courier New" w:hAnsi="Courier New" w:cs="Courier New"/>
                <w:sz w:val="22"/>
              </w:rPr>
              <w:t xml:space="preserve"> массовой информации</w:t>
            </w:r>
          </w:p>
          <w:p w:rsidR="008C0F52" w:rsidRPr="008C0F52" w:rsidRDefault="008C0F52" w:rsidP="00B64D0A">
            <w:pPr>
              <w:spacing w:after="0" w:line="240" w:lineRule="auto"/>
              <w:jc w:val="both"/>
              <w:rPr>
                <w:rFonts w:ascii="Courier New" w:hAnsi="Courier New" w:cs="Courier New"/>
                <w:sz w:val="22"/>
              </w:rPr>
            </w:pPr>
            <w:r w:rsidRPr="008C0F52">
              <w:rPr>
                <w:rFonts w:ascii="Courier New" w:hAnsi="Courier New" w:cs="Courier New"/>
                <w:sz w:val="22"/>
              </w:rPr>
              <w:t>- тематические публикации и репортажи</w:t>
            </w:r>
          </w:p>
          <w:p w:rsidR="008C0F52" w:rsidRPr="008C0F52" w:rsidRDefault="008C0F52" w:rsidP="00B64D0A">
            <w:pPr>
              <w:spacing w:after="0" w:line="240" w:lineRule="auto"/>
              <w:jc w:val="both"/>
              <w:rPr>
                <w:rFonts w:ascii="Courier New" w:hAnsi="Courier New" w:cs="Courier New"/>
                <w:sz w:val="22"/>
              </w:rPr>
            </w:pPr>
            <w:r w:rsidRPr="008C0F52">
              <w:rPr>
                <w:rFonts w:ascii="Courier New" w:hAnsi="Courier New" w:cs="Courier New"/>
                <w:sz w:val="22"/>
              </w:rPr>
              <w:t>- обзоры</w:t>
            </w:r>
          </w:p>
        </w:tc>
        <w:tc>
          <w:tcPr>
            <w:tcW w:w="3969" w:type="dxa"/>
            <w:shd w:val="clear" w:color="auto" w:fill="auto"/>
          </w:tcPr>
          <w:p w:rsidR="008C0F52" w:rsidRPr="008C0F52" w:rsidRDefault="008C0F52" w:rsidP="00B64D0A">
            <w:pPr>
              <w:spacing w:after="0" w:line="240" w:lineRule="auto"/>
              <w:rPr>
                <w:rFonts w:ascii="Courier New" w:hAnsi="Courier New" w:cs="Courier New"/>
                <w:sz w:val="22"/>
              </w:rPr>
            </w:pPr>
          </w:p>
          <w:p w:rsidR="008C0F52" w:rsidRPr="008C0F52" w:rsidRDefault="008C0F52" w:rsidP="00B64D0A">
            <w:pPr>
              <w:spacing w:after="0" w:line="240" w:lineRule="auto"/>
              <w:rPr>
                <w:rFonts w:ascii="Courier New" w:hAnsi="Courier New" w:cs="Courier New"/>
                <w:sz w:val="22"/>
              </w:rPr>
            </w:pPr>
            <w:r w:rsidRPr="008C0F52">
              <w:rPr>
                <w:rFonts w:ascii="Courier New" w:hAnsi="Courier New" w:cs="Courier New"/>
                <w:sz w:val="22"/>
              </w:rPr>
              <w:t>В течении года</w:t>
            </w:r>
          </w:p>
        </w:tc>
      </w:tr>
      <w:tr w:rsidR="008C0F52" w:rsidRPr="008C0F52" w:rsidTr="00B64D0A">
        <w:tc>
          <w:tcPr>
            <w:tcW w:w="5637" w:type="dxa"/>
            <w:shd w:val="clear" w:color="auto" w:fill="auto"/>
          </w:tcPr>
          <w:p w:rsidR="008C0F52" w:rsidRPr="008C0F52" w:rsidRDefault="008C0F52" w:rsidP="008C0F52">
            <w:pPr>
              <w:numPr>
                <w:ilvl w:val="0"/>
                <w:numId w:val="11"/>
              </w:numPr>
              <w:spacing w:after="0" w:line="240" w:lineRule="auto"/>
              <w:jc w:val="both"/>
              <w:rPr>
                <w:rFonts w:ascii="Courier New" w:hAnsi="Courier New" w:cs="Courier New"/>
                <w:sz w:val="22"/>
              </w:rPr>
            </w:pPr>
            <w:r w:rsidRPr="008C0F52">
              <w:rPr>
                <w:rFonts w:ascii="Courier New" w:hAnsi="Courier New" w:cs="Courier New"/>
                <w:sz w:val="22"/>
              </w:rPr>
              <w:t xml:space="preserve">Наружная и внутренняя реклама </w:t>
            </w:r>
          </w:p>
        </w:tc>
        <w:tc>
          <w:tcPr>
            <w:tcW w:w="5244" w:type="dxa"/>
            <w:shd w:val="clear" w:color="auto" w:fill="auto"/>
          </w:tcPr>
          <w:p w:rsidR="008C0F52" w:rsidRPr="008C0F52" w:rsidRDefault="008C0F52" w:rsidP="00B64D0A">
            <w:pPr>
              <w:spacing w:after="0" w:line="240" w:lineRule="auto"/>
              <w:jc w:val="both"/>
              <w:rPr>
                <w:rFonts w:ascii="Courier New" w:hAnsi="Courier New" w:cs="Courier New"/>
                <w:sz w:val="22"/>
              </w:rPr>
            </w:pPr>
            <w:r w:rsidRPr="008C0F52">
              <w:rPr>
                <w:rFonts w:ascii="Courier New" w:hAnsi="Courier New" w:cs="Courier New"/>
                <w:sz w:val="22"/>
              </w:rPr>
              <w:t xml:space="preserve"> - размещение информации о библиотеках; об услугах; буклеты; планы культурно-массовых мероприятий на базе библиотек</w:t>
            </w:r>
          </w:p>
        </w:tc>
        <w:tc>
          <w:tcPr>
            <w:tcW w:w="3969" w:type="dxa"/>
            <w:shd w:val="clear" w:color="auto" w:fill="auto"/>
          </w:tcPr>
          <w:p w:rsidR="008C0F52" w:rsidRPr="008C0F52" w:rsidRDefault="008C0F52" w:rsidP="00B64D0A">
            <w:pPr>
              <w:spacing w:after="0" w:line="240" w:lineRule="auto"/>
              <w:rPr>
                <w:rFonts w:ascii="Courier New" w:hAnsi="Courier New" w:cs="Courier New"/>
                <w:sz w:val="22"/>
              </w:rPr>
            </w:pPr>
            <w:r w:rsidRPr="008C0F52">
              <w:rPr>
                <w:rFonts w:ascii="Courier New" w:hAnsi="Courier New" w:cs="Courier New"/>
                <w:sz w:val="22"/>
              </w:rPr>
              <w:t>По мере необходимости</w:t>
            </w:r>
          </w:p>
        </w:tc>
      </w:tr>
    </w:tbl>
    <w:p w:rsidR="008C0F52" w:rsidRPr="00620D5A" w:rsidRDefault="008C0F52" w:rsidP="008C0F52">
      <w:pPr>
        <w:spacing w:after="0"/>
      </w:pPr>
      <w:r w:rsidRPr="00620D5A">
        <w:tab/>
      </w:r>
      <w:r w:rsidRPr="00620D5A">
        <w:tab/>
      </w:r>
      <w:r w:rsidRPr="00620D5A">
        <w:tab/>
      </w:r>
    </w:p>
    <w:p w:rsidR="008C0F52" w:rsidRPr="004A5C08" w:rsidRDefault="008C0F52" w:rsidP="008C0F52">
      <w:pPr>
        <w:spacing w:after="0"/>
        <w:rPr>
          <w:rFonts w:ascii="Arial" w:hAnsi="Arial" w:cs="Arial"/>
          <w:b/>
          <w:color w:val="FF0000"/>
          <w:sz w:val="24"/>
        </w:rPr>
      </w:pPr>
      <w:r w:rsidRPr="004A5C08">
        <w:rPr>
          <w:rFonts w:ascii="Arial" w:hAnsi="Arial" w:cs="Arial"/>
          <w:sz w:val="24"/>
        </w:rPr>
        <w:t xml:space="preserve">5. Основания для досрочного прекращения исполнения муниципального задания </w:t>
      </w:r>
    </w:p>
    <w:p w:rsidR="008C0F52" w:rsidRPr="004A5C08" w:rsidRDefault="008C0F52" w:rsidP="008C0F52">
      <w:pPr>
        <w:spacing w:after="0"/>
        <w:rPr>
          <w:rFonts w:ascii="Arial" w:hAnsi="Arial" w:cs="Arial"/>
          <w:sz w:val="24"/>
        </w:rPr>
      </w:pPr>
      <w:r w:rsidRPr="004A5C08">
        <w:rPr>
          <w:rFonts w:ascii="Arial" w:hAnsi="Arial" w:cs="Arial"/>
          <w:sz w:val="24"/>
        </w:rPr>
        <w:t>- ликвидация (реорганизация) учреждения;</w:t>
      </w:r>
    </w:p>
    <w:p w:rsidR="008C0F52" w:rsidRPr="004A5C08" w:rsidRDefault="008C0F52" w:rsidP="008C0F52">
      <w:pPr>
        <w:spacing w:after="0"/>
        <w:rPr>
          <w:rFonts w:ascii="Arial" w:hAnsi="Arial" w:cs="Arial"/>
          <w:sz w:val="24"/>
        </w:rPr>
      </w:pPr>
      <w:r w:rsidRPr="004A5C08">
        <w:rPr>
          <w:rFonts w:ascii="Arial" w:hAnsi="Arial" w:cs="Arial"/>
          <w:sz w:val="24"/>
        </w:rPr>
        <w:t>- исключение муниципальной услуги из перечня муниципальных услуг;</w:t>
      </w:r>
    </w:p>
    <w:p w:rsidR="008C0F52" w:rsidRPr="004A5C08" w:rsidRDefault="008C0F52" w:rsidP="008C0F52">
      <w:pPr>
        <w:spacing w:after="0"/>
        <w:rPr>
          <w:rFonts w:ascii="Arial" w:hAnsi="Arial" w:cs="Arial"/>
          <w:sz w:val="24"/>
        </w:rPr>
      </w:pPr>
      <w:r w:rsidRPr="004A5C08">
        <w:rPr>
          <w:rFonts w:ascii="Arial" w:hAnsi="Arial" w:cs="Arial"/>
          <w:sz w:val="24"/>
        </w:rPr>
        <w:t>- возникновение чрезвычайных или аварийных ситуаций</w:t>
      </w:r>
    </w:p>
    <w:p w:rsidR="008C0F52" w:rsidRPr="004A5C08" w:rsidRDefault="008C0F52" w:rsidP="008C0F52">
      <w:pPr>
        <w:spacing w:after="0"/>
        <w:rPr>
          <w:rFonts w:ascii="Arial" w:hAnsi="Arial" w:cs="Arial"/>
          <w:sz w:val="24"/>
        </w:rPr>
      </w:pPr>
      <w:r w:rsidRPr="004A5C08">
        <w:rPr>
          <w:rFonts w:ascii="Arial" w:hAnsi="Arial" w:cs="Arial"/>
          <w:sz w:val="24"/>
        </w:rPr>
        <w:t xml:space="preserve">6. Предельные цены (тарифы) на оплату муниципальной услуги в случаях, если нормативным правовым актом установлено их оказание на платной основе. </w:t>
      </w:r>
    </w:p>
    <w:p w:rsidR="008C0F52" w:rsidRPr="004A5C08" w:rsidRDefault="008C0F52" w:rsidP="008C0F52">
      <w:pPr>
        <w:spacing w:after="0"/>
        <w:jc w:val="both"/>
        <w:rPr>
          <w:rFonts w:ascii="Arial" w:hAnsi="Arial" w:cs="Arial"/>
          <w:sz w:val="24"/>
        </w:rPr>
      </w:pPr>
      <w:r w:rsidRPr="004A5C08">
        <w:rPr>
          <w:rFonts w:ascii="Arial" w:hAnsi="Arial" w:cs="Arial"/>
          <w:sz w:val="24"/>
        </w:rPr>
        <w:t>6.1</w:t>
      </w:r>
      <w:r w:rsidRPr="004A5C08">
        <w:rPr>
          <w:rFonts w:ascii="Arial" w:hAnsi="Arial" w:cs="Arial"/>
          <w:b/>
          <w:sz w:val="24"/>
        </w:rPr>
        <w:t xml:space="preserve">. </w:t>
      </w:r>
      <w:r w:rsidRPr="004A5C08">
        <w:rPr>
          <w:rFonts w:ascii="Arial" w:hAnsi="Arial" w:cs="Arial"/>
          <w:sz w:val="24"/>
        </w:rPr>
        <w:t xml:space="preserve">Нормативный правовой акт, устанавливающий цены (тарифы) либо порядок их установления </w:t>
      </w:r>
    </w:p>
    <w:p w:rsidR="008C0F52" w:rsidRPr="004A5C08" w:rsidRDefault="008C0F52" w:rsidP="008C0F52">
      <w:pPr>
        <w:spacing w:after="0"/>
        <w:rPr>
          <w:rFonts w:ascii="Arial" w:hAnsi="Arial" w:cs="Arial"/>
          <w:sz w:val="24"/>
        </w:rPr>
      </w:pPr>
      <w:r w:rsidRPr="004A5C08">
        <w:rPr>
          <w:rFonts w:ascii="Arial" w:hAnsi="Arial" w:cs="Arial"/>
          <w:sz w:val="24"/>
        </w:rPr>
        <w:t>6.2.Орган, устанавливающий цены (тарифы)</w:t>
      </w:r>
    </w:p>
    <w:p w:rsidR="008C0F52" w:rsidRPr="004A5C08" w:rsidRDefault="008C0F52" w:rsidP="008C0F52">
      <w:pPr>
        <w:spacing w:after="0"/>
        <w:rPr>
          <w:rFonts w:ascii="Arial" w:hAnsi="Arial" w:cs="Arial"/>
          <w:sz w:val="24"/>
        </w:rPr>
      </w:pPr>
      <w:r w:rsidRPr="004A5C08">
        <w:rPr>
          <w:rFonts w:ascii="Arial" w:hAnsi="Arial" w:cs="Arial"/>
          <w:sz w:val="24"/>
        </w:rPr>
        <w:t>6.3. Значения предельных цен (тарифов)</w:t>
      </w:r>
    </w:p>
    <w:p w:rsidR="008C0F52" w:rsidRPr="005555B3" w:rsidRDefault="008C0F52" w:rsidP="008C0F52">
      <w:pPr>
        <w:spacing w:after="0"/>
        <w:rPr>
          <w:b/>
          <w:color w:val="FF0000"/>
        </w:rPr>
      </w:pPr>
      <w:r w:rsidRPr="004A5C08">
        <w:rPr>
          <w:rFonts w:ascii="Arial" w:hAnsi="Arial" w:cs="Arial"/>
          <w:sz w:val="24"/>
        </w:rPr>
        <w:t>7. Порядок контроля за исполнением муниципального задания</w:t>
      </w:r>
      <w:r w:rsidRPr="004A5C08">
        <w:rPr>
          <w:b/>
          <w:color w:val="FF0000"/>
          <w:sz w:val="24"/>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8C0F52" w:rsidRPr="008C0F52" w:rsidTr="00B64D0A">
        <w:tc>
          <w:tcPr>
            <w:tcW w:w="5070" w:type="dxa"/>
            <w:shd w:val="clear" w:color="auto" w:fill="auto"/>
          </w:tcPr>
          <w:p w:rsidR="008C0F52" w:rsidRPr="008C0F52" w:rsidRDefault="008C0F52" w:rsidP="00B64D0A">
            <w:pPr>
              <w:spacing w:after="0"/>
              <w:jc w:val="center"/>
              <w:rPr>
                <w:rFonts w:ascii="Courier New" w:hAnsi="Courier New" w:cs="Courier New"/>
                <w:sz w:val="22"/>
                <w:szCs w:val="20"/>
              </w:rPr>
            </w:pPr>
            <w:r w:rsidRPr="008C0F52">
              <w:rPr>
                <w:rFonts w:ascii="Courier New" w:hAnsi="Courier New" w:cs="Courier New"/>
                <w:sz w:val="22"/>
                <w:szCs w:val="20"/>
              </w:rPr>
              <w:t>Формы контроля</w:t>
            </w:r>
          </w:p>
        </w:tc>
        <w:tc>
          <w:tcPr>
            <w:tcW w:w="4394" w:type="dxa"/>
            <w:shd w:val="clear" w:color="auto" w:fill="auto"/>
          </w:tcPr>
          <w:p w:rsidR="008C0F52" w:rsidRPr="008C0F52" w:rsidRDefault="008C0F52" w:rsidP="00B64D0A">
            <w:pPr>
              <w:spacing w:after="0"/>
              <w:jc w:val="center"/>
              <w:rPr>
                <w:rFonts w:ascii="Courier New" w:hAnsi="Courier New" w:cs="Courier New"/>
                <w:sz w:val="22"/>
                <w:szCs w:val="20"/>
              </w:rPr>
            </w:pPr>
            <w:r w:rsidRPr="008C0F52">
              <w:rPr>
                <w:rFonts w:ascii="Courier New" w:hAnsi="Courier New" w:cs="Courier New"/>
                <w:sz w:val="22"/>
                <w:szCs w:val="20"/>
              </w:rPr>
              <w:t>Периодичность</w:t>
            </w:r>
          </w:p>
        </w:tc>
        <w:tc>
          <w:tcPr>
            <w:tcW w:w="5386" w:type="dxa"/>
            <w:shd w:val="clear" w:color="auto" w:fill="auto"/>
          </w:tcPr>
          <w:p w:rsidR="008C0F52" w:rsidRPr="008C0F52" w:rsidRDefault="008C0F52" w:rsidP="00B64D0A">
            <w:pPr>
              <w:spacing w:after="0"/>
              <w:jc w:val="center"/>
              <w:rPr>
                <w:rFonts w:ascii="Courier New" w:hAnsi="Courier New" w:cs="Courier New"/>
                <w:sz w:val="22"/>
                <w:szCs w:val="20"/>
              </w:rPr>
            </w:pPr>
            <w:r w:rsidRPr="008C0F52">
              <w:rPr>
                <w:rFonts w:ascii="Courier New" w:hAnsi="Courier New" w:cs="Courier New"/>
                <w:sz w:val="22"/>
                <w:szCs w:val="20"/>
              </w:rPr>
              <w:t>Структурные подразделения администрации МО «Аларский район», осуществляющие контроль за исполнением муниципальной услуги</w:t>
            </w:r>
          </w:p>
        </w:tc>
      </w:tr>
      <w:tr w:rsidR="008C0F52" w:rsidRPr="008C0F52" w:rsidTr="00B64D0A">
        <w:tc>
          <w:tcPr>
            <w:tcW w:w="5070" w:type="dxa"/>
            <w:shd w:val="clear" w:color="auto" w:fill="auto"/>
          </w:tcPr>
          <w:p w:rsidR="008C0F52" w:rsidRPr="008C0F52" w:rsidRDefault="008C0F52" w:rsidP="00B64D0A">
            <w:pPr>
              <w:spacing w:after="0"/>
              <w:rPr>
                <w:rFonts w:ascii="Courier New" w:hAnsi="Courier New" w:cs="Courier New"/>
                <w:sz w:val="22"/>
                <w:szCs w:val="24"/>
              </w:rPr>
            </w:pPr>
            <w:r w:rsidRPr="008C0F52">
              <w:rPr>
                <w:rFonts w:ascii="Courier New" w:hAnsi="Courier New" w:cs="Courier New"/>
                <w:sz w:val="22"/>
                <w:szCs w:val="24"/>
              </w:rPr>
              <w:t xml:space="preserve">    1.Отчет по выполнению муниципального задания на 2017г. </w:t>
            </w:r>
          </w:p>
        </w:tc>
        <w:tc>
          <w:tcPr>
            <w:tcW w:w="4394" w:type="dxa"/>
            <w:shd w:val="clear" w:color="auto" w:fill="auto"/>
          </w:tcPr>
          <w:p w:rsidR="008C0F52" w:rsidRPr="008C0F52" w:rsidRDefault="008C0F52" w:rsidP="00B64D0A">
            <w:pPr>
              <w:spacing w:after="0"/>
              <w:jc w:val="both"/>
              <w:rPr>
                <w:rFonts w:ascii="Courier New" w:hAnsi="Courier New" w:cs="Courier New"/>
                <w:sz w:val="22"/>
                <w:szCs w:val="24"/>
              </w:rPr>
            </w:pPr>
            <w:r w:rsidRPr="008C0F52">
              <w:rPr>
                <w:rFonts w:ascii="Courier New" w:hAnsi="Courier New" w:cs="Courier New"/>
                <w:sz w:val="22"/>
                <w:szCs w:val="24"/>
              </w:rPr>
              <w:t>1 раз в квартал</w:t>
            </w:r>
          </w:p>
        </w:tc>
        <w:tc>
          <w:tcPr>
            <w:tcW w:w="5386" w:type="dxa"/>
            <w:shd w:val="clear" w:color="auto" w:fill="auto"/>
          </w:tcPr>
          <w:p w:rsidR="008C0F52" w:rsidRPr="008C0F52" w:rsidRDefault="008C0F52" w:rsidP="00B64D0A">
            <w:pPr>
              <w:spacing w:after="0"/>
              <w:jc w:val="both"/>
              <w:rPr>
                <w:rFonts w:ascii="Courier New" w:hAnsi="Courier New" w:cs="Courier New"/>
                <w:sz w:val="22"/>
              </w:rPr>
            </w:pPr>
            <w:r w:rsidRPr="008C0F52">
              <w:rPr>
                <w:rFonts w:ascii="Courier New" w:hAnsi="Courier New" w:cs="Courier New"/>
                <w:sz w:val="22"/>
              </w:rPr>
              <w:t>ГРБС - Администрация МО «Табарсук»</w:t>
            </w:r>
          </w:p>
        </w:tc>
      </w:tr>
      <w:tr w:rsidR="008C0F52" w:rsidRPr="008C0F52" w:rsidTr="00B64D0A">
        <w:tc>
          <w:tcPr>
            <w:tcW w:w="5070" w:type="dxa"/>
            <w:shd w:val="clear" w:color="auto" w:fill="auto"/>
          </w:tcPr>
          <w:p w:rsidR="008C0F52" w:rsidRPr="008C0F52" w:rsidRDefault="008C0F52" w:rsidP="00B64D0A">
            <w:pPr>
              <w:spacing w:after="0"/>
              <w:rPr>
                <w:rFonts w:ascii="Courier New" w:hAnsi="Courier New" w:cs="Courier New"/>
                <w:sz w:val="22"/>
                <w:szCs w:val="24"/>
              </w:rPr>
            </w:pPr>
            <w:r w:rsidRPr="008C0F52">
              <w:rPr>
                <w:rFonts w:ascii="Courier New" w:hAnsi="Courier New" w:cs="Courier New"/>
                <w:sz w:val="22"/>
                <w:szCs w:val="24"/>
              </w:rPr>
              <w:t xml:space="preserve">    2. Выездная проверка</w:t>
            </w:r>
          </w:p>
        </w:tc>
        <w:tc>
          <w:tcPr>
            <w:tcW w:w="4394" w:type="dxa"/>
            <w:shd w:val="clear" w:color="auto" w:fill="auto"/>
          </w:tcPr>
          <w:p w:rsidR="008C0F52" w:rsidRPr="008C0F52" w:rsidRDefault="008C0F52" w:rsidP="00B64D0A">
            <w:pPr>
              <w:spacing w:after="0"/>
              <w:jc w:val="both"/>
              <w:rPr>
                <w:rFonts w:ascii="Courier New" w:hAnsi="Courier New" w:cs="Courier New"/>
                <w:sz w:val="22"/>
                <w:szCs w:val="24"/>
              </w:rPr>
            </w:pPr>
            <w:r w:rsidRPr="008C0F52">
              <w:rPr>
                <w:rFonts w:ascii="Courier New" w:hAnsi="Courier New" w:cs="Courier New"/>
                <w:sz w:val="22"/>
                <w:szCs w:val="24"/>
              </w:rPr>
              <w:t>1 раз в квартал</w:t>
            </w:r>
          </w:p>
        </w:tc>
        <w:tc>
          <w:tcPr>
            <w:tcW w:w="5386" w:type="dxa"/>
            <w:shd w:val="clear" w:color="auto" w:fill="auto"/>
          </w:tcPr>
          <w:p w:rsidR="008C0F52" w:rsidRPr="008C0F52" w:rsidRDefault="008C0F52" w:rsidP="00B64D0A">
            <w:pPr>
              <w:spacing w:after="0"/>
              <w:jc w:val="both"/>
              <w:rPr>
                <w:rFonts w:ascii="Courier New" w:hAnsi="Courier New" w:cs="Courier New"/>
                <w:sz w:val="22"/>
              </w:rPr>
            </w:pPr>
            <w:r w:rsidRPr="008C0F52">
              <w:rPr>
                <w:rFonts w:ascii="Courier New" w:hAnsi="Courier New" w:cs="Courier New"/>
                <w:sz w:val="22"/>
                <w:szCs w:val="24"/>
              </w:rPr>
              <w:t>МБУК «МБЦ им.А.В.Вампилова»</w:t>
            </w:r>
          </w:p>
        </w:tc>
      </w:tr>
    </w:tbl>
    <w:p w:rsidR="008C0F52" w:rsidRPr="00620D5A" w:rsidRDefault="008C0F52" w:rsidP="008C0F52">
      <w:pPr>
        <w:spacing w:after="0"/>
        <w:rPr>
          <w:sz w:val="24"/>
          <w:szCs w:val="24"/>
        </w:rPr>
      </w:pPr>
    </w:p>
    <w:p w:rsidR="008C0F52" w:rsidRPr="004A5C08" w:rsidRDefault="008C0F52" w:rsidP="008C0F52">
      <w:pPr>
        <w:spacing w:after="0"/>
        <w:rPr>
          <w:rFonts w:ascii="Arial" w:hAnsi="Arial" w:cs="Arial"/>
          <w:sz w:val="24"/>
        </w:rPr>
      </w:pPr>
      <w:r w:rsidRPr="004A5C08">
        <w:rPr>
          <w:rFonts w:ascii="Arial" w:hAnsi="Arial" w:cs="Arial"/>
          <w:sz w:val="24"/>
        </w:rPr>
        <w:t xml:space="preserve">8. Требования к отчетности об исполнении муниципального задания </w:t>
      </w:r>
    </w:p>
    <w:p w:rsidR="008C0F52" w:rsidRPr="004A5C08" w:rsidRDefault="008C0F52" w:rsidP="008C0F52">
      <w:pPr>
        <w:spacing w:after="0"/>
        <w:rPr>
          <w:rFonts w:ascii="Arial" w:hAnsi="Arial" w:cs="Arial"/>
          <w:sz w:val="24"/>
        </w:rPr>
      </w:pPr>
      <w:r w:rsidRPr="004A5C08">
        <w:rPr>
          <w:rFonts w:ascii="Arial" w:hAnsi="Arial" w:cs="Arial"/>
          <w:sz w:val="24"/>
        </w:rPr>
        <w:t xml:space="preserve">8.1. Форма отчета об исполнении муниципального задания </w:t>
      </w:r>
    </w:p>
    <w:tbl>
      <w:tblPr>
        <w:tblW w:w="1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3"/>
        <w:gridCol w:w="1451"/>
        <w:gridCol w:w="1933"/>
        <w:gridCol w:w="1759"/>
        <w:gridCol w:w="2798"/>
        <w:gridCol w:w="3063"/>
      </w:tblGrid>
      <w:tr w:rsidR="008C0F52" w:rsidRPr="008C0F52" w:rsidTr="00B64D0A">
        <w:tc>
          <w:tcPr>
            <w:tcW w:w="4037" w:type="dxa"/>
          </w:tcPr>
          <w:p w:rsidR="008C0F52" w:rsidRPr="008C0F52" w:rsidRDefault="008C0F52" w:rsidP="00B64D0A">
            <w:pPr>
              <w:spacing w:after="0"/>
              <w:jc w:val="center"/>
              <w:rPr>
                <w:rFonts w:ascii="Courier New" w:hAnsi="Courier New" w:cs="Courier New"/>
                <w:sz w:val="22"/>
              </w:rPr>
            </w:pPr>
            <w:r w:rsidRPr="008C0F52">
              <w:rPr>
                <w:rFonts w:ascii="Courier New" w:hAnsi="Courier New" w:cs="Courier New"/>
                <w:sz w:val="22"/>
              </w:rPr>
              <w:t>Наименование показателя</w:t>
            </w:r>
          </w:p>
        </w:tc>
        <w:tc>
          <w:tcPr>
            <w:tcW w:w="1452" w:type="dxa"/>
          </w:tcPr>
          <w:p w:rsidR="008C0F52" w:rsidRPr="008C0F52" w:rsidRDefault="008C0F52" w:rsidP="00B64D0A">
            <w:pPr>
              <w:spacing w:after="0"/>
              <w:jc w:val="center"/>
              <w:rPr>
                <w:rFonts w:ascii="Courier New" w:hAnsi="Courier New" w:cs="Courier New"/>
                <w:sz w:val="22"/>
              </w:rPr>
            </w:pPr>
            <w:r w:rsidRPr="008C0F52">
              <w:rPr>
                <w:rFonts w:ascii="Courier New" w:hAnsi="Courier New" w:cs="Courier New"/>
                <w:sz w:val="22"/>
              </w:rPr>
              <w:t xml:space="preserve">Единица </w:t>
            </w:r>
            <w:r w:rsidRPr="008C0F52">
              <w:rPr>
                <w:rFonts w:ascii="Courier New" w:hAnsi="Courier New" w:cs="Courier New"/>
                <w:sz w:val="22"/>
              </w:rPr>
              <w:lastRenderedPageBreak/>
              <w:t>измерения</w:t>
            </w:r>
          </w:p>
          <w:p w:rsidR="008C0F52" w:rsidRPr="008C0F52" w:rsidRDefault="008C0F52" w:rsidP="00B64D0A">
            <w:pPr>
              <w:spacing w:after="0"/>
              <w:jc w:val="center"/>
              <w:rPr>
                <w:rFonts w:ascii="Courier New" w:hAnsi="Courier New" w:cs="Courier New"/>
                <w:sz w:val="22"/>
              </w:rPr>
            </w:pPr>
          </w:p>
        </w:tc>
        <w:tc>
          <w:tcPr>
            <w:tcW w:w="1849" w:type="dxa"/>
          </w:tcPr>
          <w:p w:rsidR="008C0F52" w:rsidRPr="008C0F52" w:rsidRDefault="008C0F52" w:rsidP="00B64D0A">
            <w:pPr>
              <w:spacing w:after="0"/>
              <w:rPr>
                <w:rFonts w:ascii="Courier New" w:hAnsi="Courier New" w:cs="Courier New"/>
                <w:sz w:val="22"/>
              </w:rPr>
            </w:pPr>
            <w:r w:rsidRPr="008C0F52">
              <w:rPr>
                <w:rFonts w:ascii="Courier New" w:hAnsi="Courier New" w:cs="Courier New"/>
                <w:sz w:val="22"/>
              </w:rPr>
              <w:lastRenderedPageBreak/>
              <w:t xml:space="preserve">Значение, </w:t>
            </w:r>
            <w:r w:rsidRPr="008C0F52">
              <w:rPr>
                <w:rFonts w:ascii="Courier New" w:hAnsi="Courier New" w:cs="Courier New"/>
                <w:sz w:val="22"/>
              </w:rPr>
              <w:lastRenderedPageBreak/>
              <w:t>утвержденное в муниципальном задании на отчетный период</w:t>
            </w:r>
          </w:p>
        </w:tc>
        <w:tc>
          <w:tcPr>
            <w:tcW w:w="1761" w:type="dxa"/>
          </w:tcPr>
          <w:p w:rsidR="008C0F52" w:rsidRPr="008C0F52" w:rsidRDefault="008C0F52" w:rsidP="00B64D0A">
            <w:pPr>
              <w:spacing w:after="0"/>
              <w:jc w:val="center"/>
              <w:rPr>
                <w:rFonts w:ascii="Courier New" w:hAnsi="Courier New" w:cs="Courier New"/>
                <w:sz w:val="22"/>
              </w:rPr>
            </w:pPr>
            <w:r w:rsidRPr="008C0F52">
              <w:rPr>
                <w:rFonts w:ascii="Courier New" w:hAnsi="Courier New" w:cs="Courier New"/>
                <w:sz w:val="22"/>
              </w:rPr>
              <w:lastRenderedPageBreak/>
              <w:t xml:space="preserve">Фактическое </w:t>
            </w:r>
            <w:r w:rsidRPr="008C0F52">
              <w:rPr>
                <w:rFonts w:ascii="Courier New" w:hAnsi="Courier New" w:cs="Courier New"/>
                <w:sz w:val="22"/>
              </w:rPr>
              <w:lastRenderedPageBreak/>
              <w:t>значение за отчётный период</w:t>
            </w:r>
          </w:p>
          <w:p w:rsidR="008C0F52" w:rsidRPr="008C0F52" w:rsidRDefault="008C0F52" w:rsidP="00B64D0A">
            <w:pPr>
              <w:spacing w:after="0"/>
              <w:jc w:val="center"/>
              <w:rPr>
                <w:rFonts w:ascii="Courier New" w:hAnsi="Courier New" w:cs="Courier New"/>
                <w:sz w:val="22"/>
              </w:rPr>
            </w:pPr>
          </w:p>
        </w:tc>
        <w:tc>
          <w:tcPr>
            <w:tcW w:w="2810" w:type="dxa"/>
          </w:tcPr>
          <w:p w:rsidR="008C0F52" w:rsidRPr="008C0F52" w:rsidRDefault="008C0F52" w:rsidP="00B64D0A">
            <w:pPr>
              <w:spacing w:after="0"/>
              <w:jc w:val="center"/>
              <w:rPr>
                <w:rFonts w:ascii="Courier New" w:hAnsi="Courier New" w:cs="Courier New"/>
                <w:sz w:val="22"/>
              </w:rPr>
            </w:pPr>
            <w:r w:rsidRPr="008C0F52">
              <w:rPr>
                <w:rFonts w:ascii="Courier New" w:hAnsi="Courier New" w:cs="Courier New"/>
                <w:sz w:val="22"/>
              </w:rPr>
              <w:lastRenderedPageBreak/>
              <w:t xml:space="preserve">Характеристика </w:t>
            </w:r>
            <w:r w:rsidRPr="008C0F52">
              <w:rPr>
                <w:rFonts w:ascii="Courier New" w:hAnsi="Courier New" w:cs="Courier New"/>
                <w:sz w:val="22"/>
              </w:rPr>
              <w:lastRenderedPageBreak/>
              <w:t xml:space="preserve">причин отклонений от запланированных значений </w:t>
            </w:r>
          </w:p>
        </w:tc>
        <w:tc>
          <w:tcPr>
            <w:tcW w:w="3088" w:type="dxa"/>
          </w:tcPr>
          <w:p w:rsidR="008C0F52" w:rsidRPr="008C0F52" w:rsidRDefault="008C0F52" w:rsidP="00B64D0A">
            <w:pPr>
              <w:spacing w:after="0"/>
              <w:jc w:val="center"/>
              <w:rPr>
                <w:rFonts w:ascii="Courier New" w:hAnsi="Courier New" w:cs="Courier New"/>
                <w:sz w:val="22"/>
              </w:rPr>
            </w:pPr>
            <w:r w:rsidRPr="008C0F52">
              <w:rPr>
                <w:rFonts w:ascii="Courier New" w:hAnsi="Courier New" w:cs="Courier New"/>
                <w:sz w:val="22"/>
              </w:rPr>
              <w:lastRenderedPageBreak/>
              <w:t xml:space="preserve">Источник(и) </w:t>
            </w:r>
            <w:r w:rsidRPr="008C0F52">
              <w:rPr>
                <w:rFonts w:ascii="Courier New" w:hAnsi="Courier New" w:cs="Courier New"/>
                <w:sz w:val="22"/>
              </w:rPr>
              <w:lastRenderedPageBreak/>
              <w:t>информации о фактическом значении показателя</w:t>
            </w:r>
          </w:p>
        </w:tc>
      </w:tr>
      <w:tr w:rsidR="008C0F52" w:rsidRPr="008C0F52" w:rsidTr="00B64D0A">
        <w:tc>
          <w:tcPr>
            <w:tcW w:w="14997" w:type="dxa"/>
            <w:gridSpan w:val="6"/>
          </w:tcPr>
          <w:p w:rsidR="008C0F52" w:rsidRPr="008C0F52" w:rsidRDefault="008C0F52" w:rsidP="00B64D0A">
            <w:pPr>
              <w:spacing w:after="0"/>
              <w:jc w:val="center"/>
              <w:rPr>
                <w:rFonts w:ascii="Courier New" w:hAnsi="Courier New" w:cs="Courier New"/>
                <w:sz w:val="22"/>
              </w:rPr>
            </w:pPr>
            <w:r w:rsidRPr="008C0F52">
              <w:rPr>
                <w:rFonts w:ascii="Courier New" w:hAnsi="Courier New" w:cs="Courier New"/>
                <w:sz w:val="22"/>
              </w:rPr>
              <w:lastRenderedPageBreak/>
              <w:t>Качество оказываемой муниципальной услуги</w:t>
            </w:r>
          </w:p>
        </w:tc>
      </w:tr>
      <w:tr w:rsidR="008C0F52" w:rsidRPr="008C0F52" w:rsidTr="00B64D0A">
        <w:tc>
          <w:tcPr>
            <w:tcW w:w="4037" w:type="dxa"/>
          </w:tcPr>
          <w:p w:rsidR="008C0F52" w:rsidRPr="008C0F52" w:rsidRDefault="008C0F52" w:rsidP="00B64D0A">
            <w:pPr>
              <w:rPr>
                <w:rFonts w:ascii="Courier New" w:hAnsi="Courier New" w:cs="Courier New"/>
                <w:sz w:val="22"/>
              </w:rPr>
            </w:pPr>
            <w:r w:rsidRPr="008C0F52">
              <w:rPr>
                <w:rFonts w:ascii="Courier New" w:hAnsi="Courier New" w:cs="Courier New"/>
                <w:sz w:val="22"/>
              </w:rPr>
              <w:t>Доля сотрудников имеющих профильное образование, от общего числа сотрудников</w:t>
            </w:r>
          </w:p>
        </w:tc>
        <w:tc>
          <w:tcPr>
            <w:tcW w:w="1452" w:type="dxa"/>
          </w:tcPr>
          <w:p w:rsidR="008C0F52" w:rsidRPr="008C0F52" w:rsidRDefault="008C0F52" w:rsidP="00B64D0A">
            <w:pPr>
              <w:spacing w:after="0" w:line="240" w:lineRule="auto"/>
              <w:jc w:val="center"/>
              <w:rPr>
                <w:rFonts w:ascii="Courier New" w:hAnsi="Courier New" w:cs="Courier New"/>
                <w:sz w:val="22"/>
              </w:rPr>
            </w:pPr>
            <w:r w:rsidRPr="008C0F52">
              <w:rPr>
                <w:rFonts w:ascii="Courier New" w:hAnsi="Courier New" w:cs="Courier New"/>
                <w:sz w:val="22"/>
              </w:rPr>
              <w:t>%</w:t>
            </w:r>
          </w:p>
        </w:tc>
        <w:tc>
          <w:tcPr>
            <w:tcW w:w="1849" w:type="dxa"/>
          </w:tcPr>
          <w:p w:rsidR="008C0F52" w:rsidRPr="008C0F52" w:rsidRDefault="008C0F52" w:rsidP="00B64D0A">
            <w:pPr>
              <w:spacing w:after="0" w:line="240" w:lineRule="auto"/>
              <w:jc w:val="center"/>
              <w:rPr>
                <w:rFonts w:ascii="Courier New" w:hAnsi="Courier New" w:cs="Courier New"/>
                <w:sz w:val="22"/>
              </w:rPr>
            </w:pPr>
          </w:p>
        </w:tc>
        <w:tc>
          <w:tcPr>
            <w:tcW w:w="1761" w:type="dxa"/>
          </w:tcPr>
          <w:p w:rsidR="008C0F52" w:rsidRPr="008C0F52" w:rsidRDefault="008C0F52" w:rsidP="00B64D0A">
            <w:pPr>
              <w:spacing w:after="0"/>
              <w:rPr>
                <w:rFonts w:ascii="Courier New" w:hAnsi="Courier New" w:cs="Courier New"/>
                <w:sz w:val="22"/>
              </w:rPr>
            </w:pPr>
          </w:p>
        </w:tc>
        <w:tc>
          <w:tcPr>
            <w:tcW w:w="2810" w:type="dxa"/>
          </w:tcPr>
          <w:p w:rsidR="008C0F52" w:rsidRPr="008C0F52" w:rsidRDefault="008C0F52" w:rsidP="00B64D0A">
            <w:pPr>
              <w:spacing w:after="0"/>
              <w:rPr>
                <w:rFonts w:ascii="Courier New" w:hAnsi="Courier New" w:cs="Courier New"/>
                <w:sz w:val="22"/>
              </w:rPr>
            </w:pPr>
            <w:r w:rsidRPr="008C0F52">
              <w:rPr>
                <w:rFonts w:ascii="Courier New" w:hAnsi="Courier New" w:cs="Courier New"/>
                <w:sz w:val="22"/>
              </w:rPr>
              <w:t xml:space="preserve"> </w:t>
            </w:r>
          </w:p>
        </w:tc>
        <w:tc>
          <w:tcPr>
            <w:tcW w:w="3088" w:type="dxa"/>
          </w:tcPr>
          <w:p w:rsidR="008C0F52" w:rsidRPr="008C0F52" w:rsidRDefault="008C0F52" w:rsidP="00B64D0A">
            <w:pPr>
              <w:spacing w:after="0"/>
              <w:rPr>
                <w:rFonts w:ascii="Courier New" w:hAnsi="Courier New" w:cs="Courier New"/>
                <w:sz w:val="22"/>
              </w:rPr>
            </w:pPr>
            <w:r w:rsidRPr="008C0F52">
              <w:rPr>
                <w:rFonts w:ascii="Courier New" w:hAnsi="Courier New" w:cs="Courier New"/>
                <w:sz w:val="22"/>
              </w:rPr>
              <w:t>Отчетность бюджетного учреждения культуры</w:t>
            </w:r>
          </w:p>
        </w:tc>
      </w:tr>
      <w:tr w:rsidR="008C0F52" w:rsidRPr="008C0F52" w:rsidTr="00B64D0A">
        <w:tc>
          <w:tcPr>
            <w:tcW w:w="14997" w:type="dxa"/>
            <w:gridSpan w:val="6"/>
            <w:tcBorders>
              <w:right w:val="single" w:sz="4" w:space="0" w:color="auto"/>
            </w:tcBorders>
          </w:tcPr>
          <w:p w:rsidR="008C0F52" w:rsidRPr="008C0F52" w:rsidRDefault="008C0F52" w:rsidP="00B64D0A">
            <w:pPr>
              <w:spacing w:after="0" w:line="240" w:lineRule="auto"/>
              <w:jc w:val="center"/>
              <w:rPr>
                <w:rFonts w:ascii="Courier New" w:hAnsi="Courier New" w:cs="Courier New"/>
                <w:sz w:val="22"/>
              </w:rPr>
            </w:pPr>
            <w:r w:rsidRPr="008C0F52">
              <w:rPr>
                <w:rFonts w:ascii="Courier New" w:hAnsi="Courier New" w:cs="Courier New"/>
                <w:sz w:val="22"/>
              </w:rPr>
              <w:t>Объем оказываемой муниципальной услуги</w:t>
            </w:r>
          </w:p>
        </w:tc>
      </w:tr>
      <w:tr w:rsidR="008C0F52" w:rsidRPr="008C0F52" w:rsidTr="00B64D0A">
        <w:tc>
          <w:tcPr>
            <w:tcW w:w="4037" w:type="dxa"/>
          </w:tcPr>
          <w:p w:rsidR="008C0F52" w:rsidRPr="008C0F52" w:rsidRDefault="008C0F52" w:rsidP="00B64D0A">
            <w:pPr>
              <w:spacing w:after="0" w:line="240" w:lineRule="auto"/>
              <w:rPr>
                <w:rFonts w:ascii="Courier New" w:hAnsi="Courier New" w:cs="Courier New"/>
                <w:sz w:val="22"/>
              </w:rPr>
            </w:pPr>
            <w:r w:rsidRPr="008C0F52">
              <w:rPr>
                <w:rFonts w:ascii="Courier New" w:hAnsi="Courier New" w:cs="Courier New"/>
                <w:sz w:val="22"/>
              </w:rPr>
              <w:t>Количество посещений</w:t>
            </w:r>
          </w:p>
        </w:tc>
        <w:tc>
          <w:tcPr>
            <w:tcW w:w="1452" w:type="dxa"/>
          </w:tcPr>
          <w:p w:rsidR="008C0F52" w:rsidRPr="008C0F52" w:rsidRDefault="008C0F52" w:rsidP="00B64D0A">
            <w:pPr>
              <w:spacing w:after="0" w:line="240" w:lineRule="auto"/>
              <w:rPr>
                <w:rFonts w:ascii="Courier New" w:hAnsi="Courier New" w:cs="Courier New"/>
                <w:sz w:val="22"/>
              </w:rPr>
            </w:pPr>
            <w:r w:rsidRPr="008C0F52">
              <w:rPr>
                <w:rFonts w:ascii="Courier New" w:hAnsi="Courier New" w:cs="Courier New"/>
                <w:sz w:val="22"/>
              </w:rPr>
              <w:t>единица</w:t>
            </w:r>
          </w:p>
        </w:tc>
        <w:tc>
          <w:tcPr>
            <w:tcW w:w="1849" w:type="dxa"/>
          </w:tcPr>
          <w:p w:rsidR="008C0F52" w:rsidRPr="008C0F52" w:rsidRDefault="008C0F52" w:rsidP="00B64D0A">
            <w:pPr>
              <w:spacing w:after="0"/>
              <w:jc w:val="center"/>
              <w:rPr>
                <w:rFonts w:ascii="Courier New" w:hAnsi="Courier New" w:cs="Courier New"/>
                <w:sz w:val="22"/>
              </w:rPr>
            </w:pPr>
          </w:p>
          <w:p w:rsidR="008C0F52" w:rsidRPr="008C0F52" w:rsidRDefault="008C0F52" w:rsidP="00B64D0A">
            <w:pPr>
              <w:spacing w:after="0"/>
              <w:jc w:val="center"/>
              <w:rPr>
                <w:rFonts w:ascii="Courier New" w:hAnsi="Courier New" w:cs="Courier New"/>
                <w:sz w:val="22"/>
              </w:rPr>
            </w:pPr>
          </w:p>
          <w:p w:rsidR="008C0F52" w:rsidRPr="008C0F52" w:rsidRDefault="008C0F52" w:rsidP="00B64D0A">
            <w:pPr>
              <w:spacing w:after="0"/>
              <w:jc w:val="center"/>
              <w:rPr>
                <w:rFonts w:ascii="Courier New" w:hAnsi="Courier New" w:cs="Courier New"/>
                <w:sz w:val="22"/>
              </w:rPr>
            </w:pPr>
          </w:p>
          <w:p w:rsidR="008C0F52" w:rsidRPr="008C0F52" w:rsidRDefault="008C0F52" w:rsidP="00B64D0A">
            <w:pPr>
              <w:spacing w:after="0"/>
              <w:jc w:val="center"/>
              <w:rPr>
                <w:rFonts w:ascii="Courier New" w:hAnsi="Courier New" w:cs="Courier New"/>
                <w:b/>
                <w:sz w:val="22"/>
              </w:rPr>
            </w:pPr>
          </w:p>
        </w:tc>
        <w:tc>
          <w:tcPr>
            <w:tcW w:w="1761" w:type="dxa"/>
          </w:tcPr>
          <w:p w:rsidR="008C0F52" w:rsidRPr="008C0F52" w:rsidRDefault="008C0F52" w:rsidP="00B64D0A">
            <w:pPr>
              <w:spacing w:after="0"/>
              <w:jc w:val="center"/>
              <w:rPr>
                <w:rFonts w:ascii="Courier New" w:hAnsi="Courier New" w:cs="Courier New"/>
                <w:sz w:val="22"/>
              </w:rPr>
            </w:pPr>
          </w:p>
          <w:p w:rsidR="008C0F52" w:rsidRPr="008C0F52" w:rsidRDefault="008C0F52" w:rsidP="00B64D0A">
            <w:pPr>
              <w:spacing w:after="0"/>
              <w:jc w:val="center"/>
              <w:rPr>
                <w:rFonts w:ascii="Courier New" w:hAnsi="Courier New" w:cs="Courier New"/>
                <w:sz w:val="22"/>
              </w:rPr>
            </w:pPr>
          </w:p>
          <w:p w:rsidR="008C0F52" w:rsidRPr="008C0F52" w:rsidRDefault="008C0F52" w:rsidP="00B64D0A">
            <w:pPr>
              <w:spacing w:after="0"/>
              <w:jc w:val="center"/>
              <w:rPr>
                <w:rFonts w:ascii="Courier New" w:hAnsi="Courier New" w:cs="Courier New"/>
                <w:sz w:val="22"/>
              </w:rPr>
            </w:pPr>
          </w:p>
          <w:p w:rsidR="008C0F52" w:rsidRPr="008C0F52" w:rsidRDefault="008C0F52" w:rsidP="00B64D0A">
            <w:pPr>
              <w:spacing w:after="0"/>
              <w:jc w:val="center"/>
              <w:rPr>
                <w:rFonts w:ascii="Courier New" w:hAnsi="Courier New" w:cs="Courier New"/>
                <w:sz w:val="22"/>
              </w:rPr>
            </w:pPr>
          </w:p>
        </w:tc>
        <w:tc>
          <w:tcPr>
            <w:tcW w:w="2810" w:type="dxa"/>
          </w:tcPr>
          <w:p w:rsidR="008C0F52" w:rsidRPr="008C0F52" w:rsidRDefault="008C0F52" w:rsidP="00B64D0A">
            <w:pPr>
              <w:spacing w:after="0"/>
              <w:rPr>
                <w:rFonts w:ascii="Courier New" w:hAnsi="Courier New" w:cs="Courier New"/>
                <w:sz w:val="22"/>
              </w:rPr>
            </w:pPr>
            <w:r w:rsidRPr="008C0F52">
              <w:rPr>
                <w:rFonts w:ascii="Courier New" w:hAnsi="Courier New" w:cs="Courier New"/>
                <w:sz w:val="22"/>
              </w:rPr>
              <w:t xml:space="preserve"> </w:t>
            </w:r>
          </w:p>
        </w:tc>
        <w:tc>
          <w:tcPr>
            <w:tcW w:w="3088" w:type="dxa"/>
            <w:tcBorders>
              <w:top w:val="single" w:sz="4" w:space="0" w:color="auto"/>
              <w:bottom w:val="single" w:sz="4" w:space="0" w:color="auto"/>
              <w:right w:val="single" w:sz="4" w:space="0" w:color="auto"/>
            </w:tcBorders>
            <w:shd w:val="clear" w:color="auto" w:fill="auto"/>
          </w:tcPr>
          <w:p w:rsidR="008C0F52" w:rsidRPr="008C0F52" w:rsidRDefault="008C0F52" w:rsidP="00B64D0A">
            <w:pPr>
              <w:spacing w:after="0" w:line="240" w:lineRule="auto"/>
              <w:jc w:val="both"/>
              <w:rPr>
                <w:rFonts w:ascii="Courier New" w:hAnsi="Courier New" w:cs="Courier New"/>
                <w:sz w:val="22"/>
              </w:rPr>
            </w:pPr>
            <w:r w:rsidRPr="008C0F52">
              <w:rPr>
                <w:rFonts w:ascii="Courier New" w:hAnsi="Courier New" w:cs="Courier New"/>
                <w:sz w:val="22"/>
              </w:rPr>
              <w:t>Дневник работы Табарсукской библиотеки</w:t>
            </w:r>
          </w:p>
          <w:p w:rsidR="008C0F52" w:rsidRPr="008C0F52" w:rsidRDefault="008C0F52" w:rsidP="00B64D0A">
            <w:pPr>
              <w:spacing w:after="0" w:line="240" w:lineRule="auto"/>
              <w:jc w:val="both"/>
              <w:rPr>
                <w:rFonts w:ascii="Courier New" w:hAnsi="Courier New" w:cs="Courier New"/>
                <w:sz w:val="22"/>
              </w:rPr>
            </w:pPr>
          </w:p>
          <w:p w:rsidR="008C0F52" w:rsidRPr="008C0F52" w:rsidRDefault="008C0F52" w:rsidP="00B64D0A">
            <w:pPr>
              <w:spacing w:after="0" w:line="240" w:lineRule="auto"/>
              <w:jc w:val="both"/>
              <w:rPr>
                <w:rFonts w:ascii="Courier New" w:hAnsi="Courier New" w:cs="Courier New"/>
                <w:sz w:val="22"/>
              </w:rPr>
            </w:pPr>
          </w:p>
        </w:tc>
      </w:tr>
    </w:tbl>
    <w:p w:rsidR="008C0F52" w:rsidRPr="004A5C08" w:rsidRDefault="008C0F52" w:rsidP="008C0F52">
      <w:pPr>
        <w:spacing w:after="0"/>
        <w:rPr>
          <w:rFonts w:ascii="Arial" w:hAnsi="Arial" w:cs="Arial"/>
          <w:sz w:val="24"/>
        </w:rPr>
      </w:pPr>
      <w:r w:rsidRPr="004A5C08">
        <w:rPr>
          <w:rFonts w:ascii="Arial" w:hAnsi="Arial" w:cs="Arial"/>
          <w:sz w:val="24"/>
        </w:rPr>
        <w:t>8.2.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8C0F52" w:rsidRPr="004A5C08" w:rsidRDefault="008C0F52" w:rsidP="008C0F52">
      <w:pPr>
        <w:spacing w:after="0"/>
        <w:rPr>
          <w:rFonts w:ascii="Arial" w:hAnsi="Arial" w:cs="Arial"/>
          <w:sz w:val="24"/>
        </w:rPr>
      </w:pPr>
      <w:r w:rsidRPr="004A5C08">
        <w:rPr>
          <w:rFonts w:ascii="Arial" w:hAnsi="Arial" w:cs="Arial"/>
          <w:sz w:val="24"/>
        </w:rPr>
        <w:t xml:space="preserve">8.3. Иные требования к отчетности об исполнении муниципального задания: Информация о кредиторской задолженности, в том числе просроченной, копии подтверждающих документов о финансовых расходах, пояснительная записка. </w:t>
      </w:r>
    </w:p>
    <w:p w:rsidR="008C0F52" w:rsidRPr="004A5C08" w:rsidRDefault="008C0F52" w:rsidP="008C0F52">
      <w:pPr>
        <w:spacing w:after="0"/>
        <w:rPr>
          <w:rFonts w:ascii="Arial" w:hAnsi="Arial" w:cs="Arial"/>
          <w:sz w:val="24"/>
        </w:rPr>
      </w:pPr>
      <w:r w:rsidRPr="004A5C08">
        <w:rPr>
          <w:rFonts w:ascii="Arial" w:hAnsi="Arial" w:cs="Arial"/>
          <w:sz w:val="24"/>
        </w:rPr>
        <w:t>9. Иная информация, необходимая для исполнения (контроля за исполнением) муниципального задания: по усмотрению ГРБС.</w:t>
      </w:r>
    </w:p>
    <w:p w:rsidR="008C0F52" w:rsidRDefault="008C0F52" w:rsidP="008C0F52">
      <w:pPr>
        <w:spacing w:after="0"/>
        <w:jc w:val="center"/>
        <w:rPr>
          <w:rFonts w:ascii="Arial" w:hAnsi="Arial" w:cs="Arial"/>
          <w:b/>
          <w:sz w:val="24"/>
        </w:rPr>
      </w:pPr>
    </w:p>
    <w:p w:rsidR="008C0F52" w:rsidRPr="004A5C08" w:rsidRDefault="008C0F52" w:rsidP="008C0F52">
      <w:pPr>
        <w:spacing w:after="0"/>
        <w:jc w:val="center"/>
        <w:rPr>
          <w:rFonts w:ascii="Arial" w:hAnsi="Arial" w:cs="Arial"/>
          <w:b/>
          <w:sz w:val="24"/>
        </w:rPr>
      </w:pPr>
      <w:r w:rsidRPr="004A5C08">
        <w:rPr>
          <w:rFonts w:ascii="Arial" w:hAnsi="Arial" w:cs="Arial"/>
          <w:b/>
          <w:sz w:val="24"/>
        </w:rPr>
        <w:t>ЧАСТЬ 2. РАБОТЫ.</w:t>
      </w:r>
    </w:p>
    <w:p w:rsidR="008C0F52" w:rsidRPr="004A5C08" w:rsidRDefault="008C0F52" w:rsidP="008C0F52">
      <w:pPr>
        <w:spacing w:after="0"/>
        <w:jc w:val="center"/>
        <w:rPr>
          <w:rFonts w:ascii="Arial" w:hAnsi="Arial" w:cs="Arial"/>
          <w:b/>
          <w:sz w:val="24"/>
        </w:rPr>
      </w:pPr>
      <w:r w:rsidRPr="004A5C08">
        <w:rPr>
          <w:rFonts w:ascii="Arial" w:hAnsi="Arial" w:cs="Arial"/>
          <w:b/>
          <w:sz w:val="24"/>
        </w:rPr>
        <w:t>РАЗДЕЛ 1.</w:t>
      </w:r>
    </w:p>
    <w:p w:rsidR="008C0F52" w:rsidRPr="004A5C08" w:rsidRDefault="008C0F52" w:rsidP="008C0F52">
      <w:pPr>
        <w:spacing w:after="0"/>
        <w:rPr>
          <w:rFonts w:ascii="Arial" w:hAnsi="Arial" w:cs="Arial"/>
          <w:sz w:val="24"/>
        </w:rPr>
      </w:pPr>
      <w:r w:rsidRPr="004A5C08">
        <w:rPr>
          <w:rFonts w:ascii="Arial" w:hAnsi="Arial" w:cs="Arial"/>
          <w:sz w:val="24"/>
        </w:rPr>
        <w:t xml:space="preserve"> </w:t>
      </w:r>
    </w:p>
    <w:p w:rsidR="008C0F52" w:rsidRPr="004A5C08" w:rsidRDefault="008C0F52" w:rsidP="008C0F52">
      <w:pPr>
        <w:numPr>
          <w:ilvl w:val="0"/>
          <w:numId w:val="10"/>
        </w:numPr>
        <w:spacing w:after="0"/>
        <w:ind w:left="284" w:hanging="284"/>
        <w:jc w:val="both"/>
        <w:rPr>
          <w:rFonts w:ascii="Arial" w:hAnsi="Arial" w:cs="Arial"/>
          <w:i/>
          <w:szCs w:val="24"/>
        </w:rPr>
      </w:pPr>
      <w:r w:rsidRPr="004A5C08">
        <w:rPr>
          <w:rFonts w:ascii="Arial" w:hAnsi="Arial" w:cs="Arial"/>
          <w:sz w:val="24"/>
        </w:rPr>
        <w:t>Наименование муниципальной работы:</w:t>
      </w:r>
      <w:r w:rsidRPr="004A5C08">
        <w:rPr>
          <w:rFonts w:ascii="Arial" w:hAnsi="Arial" w:cs="Arial"/>
          <w:color w:val="000000"/>
          <w:sz w:val="12"/>
          <w:szCs w:val="14"/>
        </w:rPr>
        <w:t xml:space="preserve"> </w:t>
      </w:r>
      <w:r w:rsidRPr="004A5C08">
        <w:rPr>
          <w:rFonts w:ascii="Arial" w:hAnsi="Arial" w:cs="Arial"/>
          <w:i/>
          <w:color w:val="000000"/>
          <w:sz w:val="24"/>
        </w:rPr>
        <w:t>Организация деятельности клубных формирований и формирований самодеятельного народного творчества</w:t>
      </w:r>
    </w:p>
    <w:p w:rsidR="008C0F52" w:rsidRPr="004A5C08" w:rsidRDefault="008C0F52" w:rsidP="008C0F52">
      <w:pPr>
        <w:numPr>
          <w:ilvl w:val="0"/>
          <w:numId w:val="10"/>
        </w:numPr>
        <w:spacing w:after="0"/>
        <w:ind w:left="284" w:hanging="284"/>
        <w:jc w:val="both"/>
        <w:rPr>
          <w:rFonts w:ascii="Arial" w:hAnsi="Arial" w:cs="Arial"/>
          <w:szCs w:val="24"/>
        </w:rPr>
      </w:pPr>
      <w:r w:rsidRPr="004A5C08">
        <w:rPr>
          <w:rFonts w:ascii="Arial" w:hAnsi="Arial" w:cs="Arial"/>
          <w:sz w:val="24"/>
        </w:rPr>
        <w:t>Характеристика работы</w:t>
      </w:r>
      <w:r w:rsidRPr="004A5C08">
        <w:rPr>
          <w:rFonts w:ascii="Arial" w:hAnsi="Arial" w:cs="Arial"/>
          <w:b/>
          <w:sz w:val="24"/>
        </w:rPr>
        <w:t>:</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2268"/>
        <w:gridCol w:w="2410"/>
        <w:gridCol w:w="1417"/>
        <w:gridCol w:w="1559"/>
        <w:gridCol w:w="1418"/>
        <w:gridCol w:w="1417"/>
        <w:gridCol w:w="1276"/>
      </w:tblGrid>
      <w:tr w:rsidR="008C0F52" w:rsidRPr="001B4883" w:rsidTr="00B64D0A">
        <w:trPr>
          <w:trHeight w:val="420"/>
        </w:trPr>
        <w:tc>
          <w:tcPr>
            <w:tcW w:w="2943" w:type="dxa"/>
            <w:vMerge w:val="restart"/>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Наименование работы</w:t>
            </w:r>
          </w:p>
        </w:tc>
        <w:tc>
          <w:tcPr>
            <w:tcW w:w="2268" w:type="dxa"/>
            <w:vMerge w:val="restart"/>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 xml:space="preserve">Содержание </w:t>
            </w:r>
            <w:r w:rsidRPr="001B4883">
              <w:rPr>
                <w:rFonts w:ascii="Courier New" w:hAnsi="Courier New" w:cs="Courier New"/>
                <w:sz w:val="22"/>
                <w:szCs w:val="24"/>
              </w:rPr>
              <w:lastRenderedPageBreak/>
              <w:t>работы</w:t>
            </w:r>
          </w:p>
        </w:tc>
        <w:tc>
          <w:tcPr>
            <w:tcW w:w="2410" w:type="dxa"/>
            <w:vMerge w:val="restart"/>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lastRenderedPageBreak/>
              <w:t>Показатель</w:t>
            </w:r>
          </w:p>
        </w:tc>
        <w:tc>
          <w:tcPr>
            <w:tcW w:w="1417" w:type="dxa"/>
            <w:vMerge w:val="restart"/>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 xml:space="preserve">Единица </w:t>
            </w:r>
            <w:r w:rsidRPr="001B4883">
              <w:rPr>
                <w:rFonts w:ascii="Courier New" w:hAnsi="Courier New" w:cs="Courier New"/>
                <w:sz w:val="22"/>
                <w:szCs w:val="24"/>
              </w:rPr>
              <w:lastRenderedPageBreak/>
              <w:t>измерения</w:t>
            </w:r>
          </w:p>
        </w:tc>
        <w:tc>
          <w:tcPr>
            <w:tcW w:w="5670" w:type="dxa"/>
            <w:gridSpan w:val="4"/>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lastRenderedPageBreak/>
              <w:t>Планируемый результат выполнения работы</w:t>
            </w:r>
          </w:p>
        </w:tc>
      </w:tr>
      <w:tr w:rsidR="008C0F52" w:rsidRPr="001B4883" w:rsidTr="00B64D0A">
        <w:trPr>
          <w:trHeight w:val="1712"/>
        </w:trPr>
        <w:tc>
          <w:tcPr>
            <w:tcW w:w="2943" w:type="dxa"/>
            <w:vMerge/>
          </w:tcPr>
          <w:p w:rsidR="008C0F52" w:rsidRPr="001B4883" w:rsidRDefault="008C0F52" w:rsidP="00B64D0A">
            <w:pPr>
              <w:spacing w:after="0" w:line="240" w:lineRule="auto"/>
              <w:rPr>
                <w:rFonts w:ascii="Courier New" w:hAnsi="Courier New" w:cs="Courier New"/>
                <w:sz w:val="22"/>
                <w:szCs w:val="24"/>
              </w:rPr>
            </w:pPr>
          </w:p>
        </w:tc>
        <w:tc>
          <w:tcPr>
            <w:tcW w:w="2268" w:type="dxa"/>
            <w:vMerge/>
          </w:tcPr>
          <w:p w:rsidR="008C0F52" w:rsidRPr="001B4883" w:rsidRDefault="008C0F52" w:rsidP="00B64D0A">
            <w:pPr>
              <w:spacing w:after="0" w:line="240" w:lineRule="auto"/>
              <w:rPr>
                <w:rFonts w:ascii="Courier New" w:hAnsi="Courier New" w:cs="Courier New"/>
                <w:sz w:val="22"/>
                <w:szCs w:val="24"/>
              </w:rPr>
            </w:pPr>
          </w:p>
        </w:tc>
        <w:tc>
          <w:tcPr>
            <w:tcW w:w="2410" w:type="dxa"/>
            <w:vMerge/>
          </w:tcPr>
          <w:p w:rsidR="008C0F52" w:rsidRPr="001B4883" w:rsidRDefault="008C0F52" w:rsidP="00B64D0A">
            <w:pPr>
              <w:spacing w:after="0" w:line="240" w:lineRule="auto"/>
              <w:rPr>
                <w:rFonts w:ascii="Courier New" w:hAnsi="Courier New" w:cs="Courier New"/>
                <w:sz w:val="22"/>
                <w:szCs w:val="24"/>
              </w:rPr>
            </w:pPr>
          </w:p>
        </w:tc>
        <w:tc>
          <w:tcPr>
            <w:tcW w:w="1417" w:type="dxa"/>
            <w:vMerge/>
          </w:tcPr>
          <w:p w:rsidR="008C0F52" w:rsidRPr="001B4883" w:rsidRDefault="008C0F52" w:rsidP="00B64D0A">
            <w:pPr>
              <w:spacing w:after="0" w:line="240" w:lineRule="auto"/>
              <w:rPr>
                <w:rFonts w:ascii="Courier New" w:hAnsi="Courier New" w:cs="Courier New"/>
                <w:sz w:val="22"/>
                <w:szCs w:val="24"/>
              </w:rPr>
            </w:pPr>
          </w:p>
        </w:tc>
        <w:tc>
          <w:tcPr>
            <w:tcW w:w="1559" w:type="dxa"/>
            <w:tcBorders>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Отчетный финансовый год</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2017</w:t>
            </w:r>
          </w:p>
        </w:tc>
        <w:tc>
          <w:tcPr>
            <w:tcW w:w="1418" w:type="dxa"/>
            <w:tcBorders>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Текущий финансовый год</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2018</w:t>
            </w:r>
          </w:p>
        </w:tc>
        <w:tc>
          <w:tcPr>
            <w:tcW w:w="1417" w:type="dxa"/>
            <w:tcBorders>
              <w:bottom w:val="single" w:sz="4" w:space="0" w:color="auto"/>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1-й год планового периода</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2019</w:t>
            </w:r>
          </w:p>
        </w:tc>
        <w:tc>
          <w:tcPr>
            <w:tcW w:w="1276" w:type="dxa"/>
            <w:tcBorders>
              <w:left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2-й год планового периода</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2020</w:t>
            </w:r>
          </w:p>
        </w:tc>
      </w:tr>
      <w:tr w:rsidR="008C0F52" w:rsidRPr="001B4883" w:rsidTr="00B64D0A">
        <w:trPr>
          <w:trHeight w:val="1287"/>
        </w:trPr>
        <w:tc>
          <w:tcPr>
            <w:tcW w:w="2943" w:type="dxa"/>
            <w:tcBorders>
              <w:top w:val="single" w:sz="4" w:space="0" w:color="auto"/>
              <w:bottom w:val="single" w:sz="4" w:space="0" w:color="auto"/>
            </w:tcBorders>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lastRenderedPageBreak/>
              <w:t>Организация деятельности клубных формирований и формирований самодеятельного народного творчества</w:t>
            </w:r>
          </w:p>
        </w:tc>
        <w:tc>
          <w:tcPr>
            <w:tcW w:w="2268" w:type="dxa"/>
            <w:tcBorders>
              <w:top w:val="single" w:sz="4" w:space="0" w:color="auto"/>
              <w:bottom w:val="single" w:sz="4" w:space="0" w:color="auto"/>
            </w:tcBorders>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410" w:type="dxa"/>
            <w:tcBorders>
              <w:top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Наличие обоснованных жалоб на деятельность учреждения со стороны потребителей</w:t>
            </w:r>
          </w:p>
        </w:tc>
        <w:tc>
          <w:tcPr>
            <w:tcW w:w="1417" w:type="dxa"/>
            <w:tcBorders>
              <w:top w:val="single" w:sz="4" w:space="0" w:color="auto"/>
              <w:bottom w:val="single" w:sz="4" w:space="0" w:color="auto"/>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единица</w:t>
            </w:r>
          </w:p>
        </w:tc>
        <w:tc>
          <w:tcPr>
            <w:tcW w:w="1559" w:type="dxa"/>
            <w:tcBorders>
              <w:top w:val="single" w:sz="4" w:space="0" w:color="auto"/>
              <w:left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c>
          <w:tcPr>
            <w:tcW w:w="1418"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c>
          <w:tcPr>
            <w:tcW w:w="1417" w:type="dxa"/>
            <w:tcBorders>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c>
          <w:tcPr>
            <w:tcW w:w="1276" w:type="dxa"/>
            <w:tcBorders>
              <w:lef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r>
      <w:tr w:rsidR="008C0F52" w:rsidRPr="001B4883" w:rsidTr="00B64D0A">
        <w:trPr>
          <w:trHeight w:val="1287"/>
        </w:trPr>
        <w:tc>
          <w:tcPr>
            <w:tcW w:w="2943" w:type="dxa"/>
            <w:tcBorders>
              <w:top w:val="single" w:sz="4" w:space="0" w:color="auto"/>
            </w:tcBorders>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268" w:type="dxa"/>
            <w:tcBorders>
              <w:top w:val="single" w:sz="4" w:space="0" w:color="auto"/>
            </w:tcBorders>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410" w:type="dxa"/>
            <w:tcBorders>
              <w:top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Количество клубных формирований</w:t>
            </w:r>
          </w:p>
        </w:tc>
        <w:tc>
          <w:tcPr>
            <w:tcW w:w="1417" w:type="dxa"/>
            <w:tcBorders>
              <w:top w:val="single" w:sz="4" w:space="0" w:color="auto"/>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единица</w:t>
            </w:r>
          </w:p>
        </w:tc>
        <w:tc>
          <w:tcPr>
            <w:tcW w:w="1559" w:type="dxa"/>
            <w:tcBorders>
              <w:top w:val="single" w:sz="4" w:space="0" w:color="auto"/>
              <w:lef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10</w:t>
            </w:r>
          </w:p>
        </w:tc>
        <w:tc>
          <w:tcPr>
            <w:tcW w:w="1418"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10</w:t>
            </w:r>
          </w:p>
        </w:tc>
        <w:tc>
          <w:tcPr>
            <w:tcW w:w="1417" w:type="dxa"/>
            <w:tcBorders>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10</w:t>
            </w:r>
          </w:p>
        </w:tc>
        <w:tc>
          <w:tcPr>
            <w:tcW w:w="1276" w:type="dxa"/>
            <w:tcBorders>
              <w:lef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10</w:t>
            </w:r>
          </w:p>
        </w:tc>
      </w:tr>
    </w:tbl>
    <w:p w:rsidR="008C0F52" w:rsidRPr="004A5C08" w:rsidRDefault="008C0F52" w:rsidP="008C0F52">
      <w:pPr>
        <w:numPr>
          <w:ilvl w:val="0"/>
          <w:numId w:val="10"/>
        </w:numPr>
        <w:tabs>
          <w:tab w:val="left" w:pos="426"/>
        </w:tabs>
        <w:spacing w:before="240"/>
        <w:ind w:left="142" w:firstLine="0"/>
        <w:rPr>
          <w:rFonts w:ascii="Arial" w:hAnsi="Arial" w:cs="Arial"/>
          <w:sz w:val="24"/>
        </w:rPr>
      </w:pPr>
      <w:r w:rsidRPr="004A5C08">
        <w:rPr>
          <w:rFonts w:ascii="Arial" w:hAnsi="Arial" w:cs="Arial"/>
          <w:sz w:val="24"/>
        </w:rPr>
        <w:t>Основания для досрочного прекращения муниципального задания:</w:t>
      </w:r>
    </w:p>
    <w:tbl>
      <w:tblPr>
        <w:tblW w:w="14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4530"/>
      </w:tblGrid>
      <w:tr w:rsidR="008C0F52" w:rsidRPr="001B4883" w:rsidTr="00B64D0A">
        <w:tc>
          <w:tcPr>
            <w:tcW w:w="10456" w:type="dxa"/>
          </w:tcPr>
          <w:p w:rsidR="008C0F52" w:rsidRPr="001B4883" w:rsidRDefault="008C0F52" w:rsidP="00B64D0A">
            <w:pPr>
              <w:spacing w:after="0" w:line="240" w:lineRule="auto"/>
              <w:jc w:val="center"/>
              <w:rPr>
                <w:rFonts w:ascii="Courier New" w:hAnsi="Courier New" w:cs="Courier New"/>
                <w:sz w:val="22"/>
              </w:rPr>
            </w:pPr>
            <w:r w:rsidRPr="001B4883">
              <w:rPr>
                <w:rFonts w:ascii="Courier New" w:hAnsi="Courier New" w:cs="Courier New"/>
                <w:sz w:val="22"/>
              </w:rPr>
              <w:t>Основание для прекращения</w:t>
            </w:r>
          </w:p>
        </w:tc>
        <w:tc>
          <w:tcPr>
            <w:tcW w:w="4530"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rPr>
                <w:rFonts w:ascii="Courier New" w:hAnsi="Courier New" w:cs="Courier New"/>
                <w:sz w:val="22"/>
              </w:rPr>
            </w:pPr>
            <w:r w:rsidRPr="001B4883">
              <w:rPr>
                <w:rFonts w:ascii="Courier New" w:hAnsi="Courier New" w:cs="Courier New"/>
                <w:sz w:val="22"/>
              </w:rPr>
              <w:t>Пункт, часть, статья и реквизиты нормативного правового акта</w:t>
            </w:r>
          </w:p>
        </w:tc>
      </w:tr>
      <w:tr w:rsidR="008C0F52" w:rsidRPr="001B4883" w:rsidTr="00B64D0A">
        <w:tc>
          <w:tcPr>
            <w:tcW w:w="10456" w:type="dxa"/>
            <w:shd w:val="clear" w:color="auto" w:fill="auto"/>
          </w:tcPr>
          <w:p w:rsidR="008C0F52" w:rsidRPr="001B4883" w:rsidRDefault="008C0F52" w:rsidP="00B64D0A">
            <w:pPr>
              <w:tabs>
                <w:tab w:val="left" w:pos="6300"/>
              </w:tabs>
              <w:spacing w:after="120" w:line="240" w:lineRule="auto"/>
              <w:jc w:val="both"/>
              <w:rPr>
                <w:rFonts w:ascii="Courier New" w:hAnsi="Courier New" w:cs="Courier New"/>
                <w:color w:val="000000"/>
                <w:sz w:val="22"/>
              </w:rPr>
            </w:pPr>
            <w:r w:rsidRPr="001B4883">
              <w:rPr>
                <w:rFonts w:ascii="Courier New" w:hAnsi="Courier New" w:cs="Courier New"/>
                <w:color w:val="000000"/>
                <w:sz w:val="22"/>
              </w:rPr>
              <w:t>1. Ликвидация Учреждения</w:t>
            </w:r>
          </w:p>
        </w:tc>
        <w:tc>
          <w:tcPr>
            <w:tcW w:w="4530"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п.4.5 раздела </w:t>
            </w:r>
            <w:r w:rsidRPr="001B4883">
              <w:rPr>
                <w:rFonts w:ascii="Courier New" w:hAnsi="Courier New" w:cs="Courier New"/>
                <w:sz w:val="22"/>
                <w:lang w:val="en-US"/>
              </w:rPr>
              <w:t>IV</w:t>
            </w:r>
            <w:r w:rsidRPr="001B4883">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творчества», утвержденного </w:t>
            </w:r>
            <w:r w:rsidRPr="001B4883">
              <w:rPr>
                <w:rFonts w:ascii="Courier New" w:hAnsi="Courier New" w:cs="Courier New"/>
                <w:sz w:val="22"/>
              </w:rPr>
              <w:lastRenderedPageBreak/>
              <w:t>Постановлением главы администрации МО «Табарсук» от  12.02.2016г   № 12-п</w:t>
            </w:r>
          </w:p>
        </w:tc>
      </w:tr>
      <w:tr w:rsidR="008C0F52" w:rsidRPr="001B4883" w:rsidTr="00B64D0A">
        <w:tc>
          <w:tcPr>
            <w:tcW w:w="10456" w:type="dxa"/>
            <w:shd w:val="clear" w:color="auto" w:fill="auto"/>
          </w:tcPr>
          <w:p w:rsidR="008C0F52" w:rsidRPr="001B4883" w:rsidRDefault="008C0F52" w:rsidP="00B64D0A">
            <w:pPr>
              <w:spacing w:after="0" w:line="240" w:lineRule="auto"/>
              <w:rPr>
                <w:rFonts w:ascii="Courier New" w:hAnsi="Courier New" w:cs="Courier New"/>
                <w:sz w:val="22"/>
              </w:rPr>
            </w:pPr>
            <w:r w:rsidRPr="001B4883">
              <w:rPr>
                <w:rFonts w:ascii="Courier New" w:hAnsi="Courier New" w:cs="Courier New"/>
                <w:sz w:val="22"/>
              </w:rPr>
              <w:lastRenderedPageBreak/>
              <w:t>2. Исключение муниципальной услуги из перечня муниципальных услуг</w:t>
            </w:r>
          </w:p>
        </w:tc>
        <w:tc>
          <w:tcPr>
            <w:tcW w:w="4530"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rPr>
                <w:rFonts w:ascii="Courier New" w:hAnsi="Courier New" w:cs="Courier New"/>
                <w:sz w:val="22"/>
              </w:rPr>
            </w:pPr>
            <w:r w:rsidRPr="001B4883">
              <w:rPr>
                <w:rFonts w:ascii="Courier New" w:hAnsi="Courier New" w:cs="Courier New"/>
                <w:sz w:val="22"/>
              </w:rPr>
              <w:t xml:space="preserve">п.4.5 раздела </w:t>
            </w:r>
            <w:r w:rsidRPr="001B4883">
              <w:rPr>
                <w:rFonts w:ascii="Courier New" w:hAnsi="Courier New" w:cs="Courier New"/>
                <w:sz w:val="22"/>
                <w:lang w:val="en-US"/>
              </w:rPr>
              <w:t>IV</w:t>
            </w:r>
            <w:r w:rsidRPr="001B4883">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творчества», утвержденного Постановлением главы администрации МО «Табарсук» от  12.02.2016г   № 12-п</w:t>
            </w:r>
          </w:p>
        </w:tc>
      </w:tr>
      <w:tr w:rsidR="008C0F52" w:rsidRPr="001B4883" w:rsidTr="00B64D0A">
        <w:tc>
          <w:tcPr>
            <w:tcW w:w="10456" w:type="dxa"/>
            <w:shd w:val="clear" w:color="auto" w:fill="auto"/>
          </w:tcPr>
          <w:p w:rsidR="008C0F52" w:rsidRPr="001B4883" w:rsidRDefault="008C0F52" w:rsidP="00B64D0A">
            <w:pPr>
              <w:spacing w:after="0" w:line="240" w:lineRule="auto"/>
              <w:rPr>
                <w:rFonts w:ascii="Courier New" w:hAnsi="Courier New" w:cs="Courier New"/>
                <w:sz w:val="22"/>
              </w:rPr>
            </w:pPr>
            <w:r w:rsidRPr="001B4883">
              <w:rPr>
                <w:rFonts w:ascii="Courier New" w:hAnsi="Courier New" w:cs="Courier New"/>
                <w:sz w:val="22"/>
              </w:rPr>
              <w:t>3. Возникновение чрезвычайных или аварийных ситуаций</w:t>
            </w:r>
          </w:p>
        </w:tc>
        <w:tc>
          <w:tcPr>
            <w:tcW w:w="4530"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rPr>
                <w:rFonts w:ascii="Courier New" w:hAnsi="Courier New" w:cs="Courier New"/>
                <w:sz w:val="22"/>
              </w:rPr>
            </w:pPr>
            <w:r w:rsidRPr="001B4883">
              <w:rPr>
                <w:rFonts w:ascii="Courier New" w:hAnsi="Courier New" w:cs="Courier New"/>
                <w:sz w:val="22"/>
              </w:rPr>
              <w:t xml:space="preserve">п.4.5 раздела </w:t>
            </w:r>
            <w:r w:rsidRPr="001B4883">
              <w:rPr>
                <w:rFonts w:ascii="Courier New" w:hAnsi="Courier New" w:cs="Courier New"/>
                <w:sz w:val="22"/>
                <w:lang w:val="en-US"/>
              </w:rPr>
              <w:t>IV</w:t>
            </w:r>
            <w:r w:rsidRPr="001B4883">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творчества», утвержденного Постановлением  главы администрации МО «Табарсук» от  12.02.2016г   № 12-п</w:t>
            </w:r>
          </w:p>
        </w:tc>
      </w:tr>
    </w:tbl>
    <w:p w:rsidR="008C0F52" w:rsidRPr="004A5C08" w:rsidRDefault="008C0F52" w:rsidP="008C0F52">
      <w:pPr>
        <w:spacing w:before="240"/>
        <w:jc w:val="both"/>
        <w:rPr>
          <w:rFonts w:ascii="Arial" w:hAnsi="Arial" w:cs="Arial"/>
          <w:b/>
          <w:color w:val="FF0000"/>
          <w:szCs w:val="24"/>
        </w:rPr>
      </w:pPr>
      <w:r w:rsidRPr="004A5C08">
        <w:rPr>
          <w:rFonts w:ascii="Arial" w:hAnsi="Arial" w:cs="Arial"/>
          <w:sz w:val="24"/>
        </w:rPr>
        <w:t>4. Порядок контроля за исполнением муниципального задания: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8C0F52" w:rsidRPr="001B4883" w:rsidTr="00B64D0A">
        <w:tc>
          <w:tcPr>
            <w:tcW w:w="5070" w:type="dxa"/>
          </w:tcPr>
          <w:p w:rsidR="008C0F52" w:rsidRPr="001B4883" w:rsidRDefault="008C0F52" w:rsidP="00B64D0A">
            <w:pPr>
              <w:spacing w:after="0"/>
              <w:jc w:val="center"/>
              <w:rPr>
                <w:rFonts w:ascii="Courier New" w:hAnsi="Courier New" w:cs="Courier New"/>
                <w:sz w:val="22"/>
              </w:rPr>
            </w:pPr>
            <w:r w:rsidRPr="001B4883">
              <w:rPr>
                <w:rFonts w:ascii="Courier New" w:hAnsi="Courier New" w:cs="Courier New"/>
                <w:sz w:val="22"/>
              </w:rPr>
              <w:t>Формы контроля</w:t>
            </w:r>
          </w:p>
        </w:tc>
        <w:tc>
          <w:tcPr>
            <w:tcW w:w="4394" w:type="dxa"/>
          </w:tcPr>
          <w:p w:rsidR="008C0F52" w:rsidRPr="001B4883" w:rsidRDefault="008C0F52" w:rsidP="00B64D0A">
            <w:pPr>
              <w:spacing w:after="0"/>
              <w:jc w:val="center"/>
              <w:rPr>
                <w:rFonts w:ascii="Courier New" w:hAnsi="Courier New" w:cs="Courier New"/>
                <w:sz w:val="22"/>
              </w:rPr>
            </w:pPr>
            <w:r w:rsidRPr="001B4883">
              <w:rPr>
                <w:rFonts w:ascii="Courier New" w:hAnsi="Courier New" w:cs="Courier New"/>
                <w:sz w:val="22"/>
              </w:rPr>
              <w:t>Периодичность</w:t>
            </w:r>
          </w:p>
        </w:tc>
        <w:tc>
          <w:tcPr>
            <w:tcW w:w="5386" w:type="dxa"/>
          </w:tcPr>
          <w:p w:rsidR="008C0F52" w:rsidRPr="001B4883" w:rsidRDefault="008C0F52" w:rsidP="00B64D0A">
            <w:pPr>
              <w:spacing w:after="0"/>
              <w:jc w:val="center"/>
              <w:rPr>
                <w:rFonts w:ascii="Courier New" w:hAnsi="Courier New" w:cs="Courier New"/>
                <w:sz w:val="22"/>
              </w:rPr>
            </w:pPr>
            <w:r w:rsidRPr="001B4883">
              <w:rPr>
                <w:rFonts w:ascii="Courier New" w:hAnsi="Courier New" w:cs="Courier New"/>
                <w:sz w:val="22"/>
              </w:rPr>
              <w:t>Структурные подразделения администрации МО «Аларский район», осуществляющие контроль за исполнением муниципальной услуги</w:t>
            </w:r>
          </w:p>
        </w:tc>
      </w:tr>
      <w:tr w:rsidR="008C0F52" w:rsidRPr="001B4883" w:rsidTr="00B64D0A">
        <w:tc>
          <w:tcPr>
            <w:tcW w:w="5070"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1.Отчет по ПФХД за 2018 г.</w:t>
            </w:r>
          </w:p>
        </w:tc>
        <w:tc>
          <w:tcPr>
            <w:tcW w:w="4394"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 1 раз в квартал</w:t>
            </w:r>
          </w:p>
        </w:tc>
        <w:tc>
          <w:tcPr>
            <w:tcW w:w="5386"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 ГРБС – Администрация МО «Табарсук»</w:t>
            </w:r>
          </w:p>
        </w:tc>
      </w:tr>
      <w:tr w:rsidR="008C0F52" w:rsidRPr="001B4883" w:rsidTr="00B64D0A">
        <w:tc>
          <w:tcPr>
            <w:tcW w:w="5070"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2.Отчет по выполнению муниципального </w:t>
            </w:r>
            <w:r w:rsidRPr="001B4883">
              <w:rPr>
                <w:rFonts w:ascii="Courier New" w:hAnsi="Courier New" w:cs="Courier New"/>
                <w:sz w:val="22"/>
              </w:rPr>
              <w:lastRenderedPageBreak/>
              <w:t>задания на 2018 г. (объемы  оказываемой  муниципальной услуги)</w:t>
            </w:r>
          </w:p>
        </w:tc>
        <w:tc>
          <w:tcPr>
            <w:tcW w:w="4394"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lastRenderedPageBreak/>
              <w:t xml:space="preserve"> 1 раз в квартал</w:t>
            </w:r>
          </w:p>
        </w:tc>
        <w:tc>
          <w:tcPr>
            <w:tcW w:w="5386"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 ГРБС – Администрация МО «Табарсук»</w:t>
            </w:r>
          </w:p>
        </w:tc>
      </w:tr>
    </w:tbl>
    <w:p w:rsidR="008C0F52" w:rsidRPr="004A5C08" w:rsidRDefault="008C0F52" w:rsidP="008C0F52">
      <w:pPr>
        <w:spacing w:before="240" w:after="0"/>
        <w:jc w:val="both"/>
        <w:rPr>
          <w:rFonts w:ascii="Arial" w:hAnsi="Arial" w:cs="Arial"/>
          <w:sz w:val="24"/>
        </w:rPr>
      </w:pPr>
      <w:r w:rsidRPr="004A5C08">
        <w:rPr>
          <w:rFonts w:ascii="Arial" w:hAnsi="Arial" w:cs="Arial"/>
          <w:sz w:val="24"/>
        </w:rPr>
        <w:lastRenderedPageBreak/>
        <w:t xml:space="preserve">5. Требования к отчетности об исполнении муниципального задания </w:t>
      </w:r>
    </w:p>
    <w:p w:rsidR="008C0F52" w:rsidRPr="004A5C08" w:rsidRDefault="008C0F52" w:rsidP="008C0F52">
      <w:pPr>
        <w:spacing w:after="0"/>
        <w:jc w:val="both"/>
        <w:rPr>
          <w:rFonts w:ascii="Arial" w:hAnsi="Arial" w:cs="Arial"/>
          <w:sz w:val="24"/>
        </w:rPr>
      </w:pPr>
      <w:r w:rsidRPr="004A5C08">
        <w:rPr>
          <w:rFonts w:ascii="Arial" w:hAnsi="Arial" w:cs="Arial"/>
          <w:sz w:val="24"/>
        </w:rPr>
        <w:t xml:space="preserve">5.1. Форма отчета об исполнении муниципального задания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552"/>
        <w:gridCol w:w="2268"/>
        <w:gridCol w:w="2409"/>
        <w:gridCol w:w="2694"/>
        <w:gridCol w:w="2551"/>
      </w:tblGrid>
      <w:tr w:rsidR="008C0F52" w:rsidRPr="001B4883" w:rsidTr="00B64D0A">
        <w:tc>
          <w:tcPr>
            <w:tcW w:w="2518"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Наименование работы</w:t>
            </w:r>
          </w:p>
        </w:tc>
        <w:tc>
          <w:tcPr>
            <w:tcW w:w="2552"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Содержание работы</w:t>
            </w:r>
          </w:p>
        </w:tc>
        <w:tc>
          <w:tcPr>
            <w:tcW w:w="2268"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 xml:space="preserve">Показатель </w:t>
            </w:r>
          </w:p>
        </w:tc>
        <w:tc>
          <w:tcPr>
            <w:tcW w:w="2409"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Результат, запланированный в муниципальном задании на отчетный финансовый период</w:t>
            </w:r>
          </w:p>
        </w:tc>
        <w:tc>
          <w:tcPr>
            <w:tcW w:w="2694"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 xml:space="preserve">Фактические результаты, достигнутые в отчетном финансовом году </w:t>
            </w:r>
          </w:p>
        </w:tc>
        <w:tc>
          <w:tcPr>
            <w:tcW w:w="2551"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Источник(и) информации о фактическом значении показателя</w:t>
            </w:r>
          </w:p>
        </w:tc>
      </w:tr>
      <w:tr w:rsidR="008C0F52" w:rsidRPr="001B4883" w:rsidTr="00B64D0A">
        <w:tc>
          <w:tcPr>
            <w:tcW w:w="2518" w:type="dxa"/>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552" w:type="dxa"/>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268"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Наличие обоснованных жалоб на деятельность учреждения со стороны потребителей</w:t>
            </w:r>
          </w:p>
        </w:tc>
        <w:tc>
          <w:tcPr>
            <w:tcW w:w="2409" w:type="dxa"/>
          </w:tcPr>
          <w:p w:rsidR="008C0F52" w:rsidRPr="001B4883" w:rsidRDefault="008C0F52" w:rsidP="00B64D0A">
            <w:pPr>
              <w:spacing w:after="0"/>
              <w:jc w:val="center"/>
              <w:rPr>
                <w:rFonts w:ascii="Courier New" w:hAnsi="Courier New" w:cs="Courier New"/>
                <w:sz w:val="22"/>
                <w:szCs w:val="24"/>
              </w:rPr>
            </w:pPr>
          </w:p>
        </w:tc>
        <w:tc>
          <w:tcPr>
            <w:tcW w:w="2694" w:type="dxa"/>
          </w:tcPr>
          <w:p w:rsidR="008C0F52" w:rsidRPr="001B4883" w:rsidRDefault="008C0F52" w:rsidP="00B64D0A">
            <w:pPr>
              <w:spacing w:after="0"/>
              <w:rPr>
                <w:rFonts w:ascii="Courier New" w:hAnsi="Courier New" w:cs="Courier New"/>
                <w:sz w:val="22"/>
                <w:szCs w:val="24"/>
              </w:rPr>
            </w:pPr>
          </w:p>
        </w:tc>
        <w:tc>
          <w:tcPr>
            <w:tcW w:w="2551"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line="240" w:lineRule="auto"/>
              <w:rPr>
                <w:rFonts w:ascii="Courier New" w:hAnsi="Courier New" w:cs="Courier New"/>
                <w:sz w:val="22"/>
                <w:szCs w:val="24"/>
              </w:rPr>
            </w:pPr>
          </w:p>
        </w:tc>
      </w:tr>
      <w:tr w:rsidR="008C0F52" w:rsidRPr="001B4883" w:rsidTr="00B64D0A">
        <w:tc>
          <w:tcPr>
            <w:tcW w:w="2518" w:type="dxa"/>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552" w:type="dxa"/>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268"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Количество клубных формирований</w:t>
            </w:r>
          </w:p>
        </w:tc>
        <w:tc>
          <w:tcPr>
            <w:tcW w:w="2409" w:type="dxa"/>
          </w:tcPr>
          <w:p w:rsidR="008C0F52" w:rsidRPr="001B4883" w:rsidRDefault="008C0F52" w:rsidP="00B64D0A">
            <w:pPr>
              <w:spacing w:after="0"/>
              <w:jc w:val="center"/>
              <w:rPr>
                <w:rFonts w:ascii="Courier New" w:hAnsi="Courier New" w:cs="Courier New"/>
                <w:sz w:val="22"/>
                <w:szCs w:val="24"/>
              </w:rPr>
            </w:pPr>
          </w:p>
        </w:tc>
        <w:tc>
          <w:tcPr>
            <w:tcW w:w="2694" w:type="dxa"/>
          </w:tcPr>
          <w:p w:rsidR="008C0F52" w:rsidRPr="001B4883" w:rsidRDefault="008C0F52" w:rsidP="00B64D0A">
            <w:pPr>
              <w:spacing w:after="0"/>
              <w:rPr>
                <w:rFonts w:ascii="Courier New" w:hAnsi="Courier New" w:cs="Courier New"/>
                <w:sz w:val="22"/>
                <w:szCs w:val="24"/>
              </w:rPr>
            </w:pPr>
          </w:p>
        </w:tc>
        <w:tc>
          <w:tcPr>
            <w:tcW w:w="2551"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line="240" w:lineRule="auto"/>
              <w:rPr>
                <w:rFonts w:ascii="Courier New" w:hAnsi="Courier New" w:cs="Courier New"/>
                <w:sz w:val="22"/>
                <w:szCs w:val="24"/>
              </w:rPr>
            </w:pPr>
          </w:p>
        </w:tc>
      </w:tr>
    </w:tbl>
    <w:p w:rsidR="008C0F52" w:rsidRPr="004A5C08" w:rsidRDefault="008C0F52" w:rsidP="008C0F52">
      <w:pPr>
        <w:spacing w:before="240" w:after="0"/>
        <w:jc w:val="both"/>
        <w:rPr>
          <w:rFonts w:ascii="Arial" w:hAnsi="Arial" w:cs="Arial"/>
          <w:i/>
          <w:sz w:val="24"/>
        </w:rPr>
      </w:pPr>
      <w:r w:rsidRPr="004A5C08">
        <w:rPr>
          <w:rFonts w:ascii="Arial" w:hAnsi="Arial" w:cs="Arial"/>
          <w:sz w:val="24"/>
        </w:rPr>
        <w:t xml:space="preserve">5.2. Сроки представления отчетов об исполнении муниципального задания: </w:t>
      </w:r>
      <w:r w:rsidRPr="004A5C08">
        <w:rPr>
          <w:rFonts w:ascii="Arial" w:hAnsi="Arial" w:cs="Arial"/>
          <w:i/>
          <w:sz w:val="24"/>
        </w:rPr>
        <w:t>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8C0F52" w:rsidRPr="004A5C08" w:rsidRDefault="008C0F52" w:rsidP="008C0F52">
      <w:pPr>
        <w:spacing w:after="0"/>
        <w:jc w:val="both"/>
        <w:rPr>
          <w:rFonts w:ascii="Arial" w:hAnsi="Arial" w:cs="Arial"/>
          <w:i/>
          <w:sz w:val="24"/>
        </w:rPr>
      </w:pPr>
      <w:r w:rsidRPr="004A5C08">
        <w:rPr>
          <w:rFonts w:ascii="Arial" w:hAnsi="Arial" w:cs="Arial"/>
          <w:sz w:val="24"/>
        </w:rPr>
        <w:t xml:space="preserve">5.3. Иные требования к отчетности об исполнении муниципального задания: </w:t>
      </w:r>
      <w:r w:rsidRPr="004A5C08">
        <w:rPr>
          <w:rFonts w:ascii="Arial" w:hAnsi="Arial" w:cs="Arial"/>
          <w:i/>
          <w:sz w:val="24"/>
        </w:rPr>
        <w:t>информация о кредиторской задолженности, в том числе просроченной, копии подтверждающих документов о финансовых расходах, пояснительная записка.</w:t>
      </w:r>
    </w:p>
    <w:p w:rsidR="008C0F52" w:rsidRPr="004A5C08" w:rsidRDefault="008C0F52" w:rsidP="008C0F52">
      <w:pPr>
        <w:spacing w:after="0"/>
        <w:jc w:val="both"/>
        <w:rPr>
          <w:rFonts w:ascii="Arial" w:hAnsi="Arial" w:cs="Arial"/>
          <w:i/>
          <w:sz w:val="24"/>
        </w:rPr>
      </w:pPr>
      <w:r w:rsidRPr="004A5C08">
        <w:rPr>
          <w:rFonts w:ascii="Arial" w:hAnsi="Arial" w:cs="Arial"/>
          <w:sz w:val="24"/>
        </w:rPr>
        <w:lastRenderedPageBreak/>
        <w:t xml:space="preserve">6. Иная информация, необходимая для исполнения (контроля за исполнением) муниципального задания: </w:t>
      </w:r>
      <w:r w:rsidRPr="004A5C08">
        <w:rPr>
          <w:rFonts w:ascii="Arial" w:hAnsi="Arial" w:cs="Arial"/>
          <w:i/>
          <w:sz w:val="24"/>
        </w:rPr>
        <w:t>по усмотрению ГРБС.</w:t>
      </w:r>
    </w:p>
    <w:p w:rsidR="008C0F52" w:rsidRDefault="008C0F52" w:rsidP="008C0F52">
      <w:pPr>
        <w:spacing w:after="0"/>
        <w:jc w:val="both"/>
        <w:rPr>
          <w:i/>
        </w:rPr>
      </w:pPr>
    </w:p>
    <w:p w:rsidR="008C0F52" w:rsidRPr="004A5C08" w:rsidRDefault="008C0F52" w:rsidP="008C0F52">
      <w:pPr>
        <w:spacing w:after="0"/>
        <w:jc w:val="center"/>
        <w:rPr>
          <w:rFonts w:ascii="Arial" w:hAnsi="Arial" w:cs="Arial"/>
          <w:b/>
          <w:sz w:val="24"/>
        </w:rPr>
      </w:pPr>
      <w:r w:rsidRPr="004A5C08">
        <w:rPr>
          <w:rFonts w:ascii="Arial" w:hAnsi="Arial" w:cs="Arial"/>
          <w:b/>
          <w:sz w:val="24"/>
        </w:rPr>
        <w:t xml:space="preserve">РАЗДЕЛ 2. </w:t>
      </w:r>
    </w:p>
    <w:p w:rsidR="008C0F52" w:rsidRPr="004A5C08" w:rsidRDefault="008C0F52" w:rsidP="008C0F52">
      <w:pPr>
        <w:numPr>
          <w:ilvl w:val="0"/>
          <w:numId w:val="12"/>
        </w:numPr>
        <w:spacing w:after="0"/>
        <w:rPr>
          <w:rFonts w:ascii="Arial" w:hAnsi="Arial" w:cs="Arial"/>
          <w:i/>
          <w:szCs w:val="24"/>
        </w:rPr>
      </w:pPr>
      <w:r w:rsidRPr="004A5C08">
        <w:rPr>
          <w:rFonts w:ascii="Arial" w:hAnsi="Arial" w:cs="Arial"/>
          <w:sz w:val="24"/>
        </w:rPr>
        <w:t>Наименование муниципальной работы:</w:t>
      </w:r>
      <w:r w:rsidRPr="004A5C08">
        <w:rPr>
          <w:rFonts w:ascii="Arial" w:hAnsi="Arial" w:cs="Arial"/>
          <w:color w:val="000000"/>
          <w:sz w:val="12"/>
          <w:szCs w:val="14"/>
        </w:rPr>
        <w:t xml:space="preserve"> </w:t>
      </w:r>
      <w:r w:rsidRPr="004A5C08">
        <w:rPr>
          <w:rFonts w:ascii="Arial" w:hAnsi="Arial" w:cs="Arial"/>
          <w:i/>
          <w:sz w:val="24"/>
        </w:rPr>
        <w:t xml:space="preserve">организация </w:t>
      </w:r>
      <w:r>
        <w:rPr>
          <w:rFonts w:ascii="Arial" w:hAnsi="Arial" w:cs="Arial"/>
          <w:i/>
          <w:sz w:val="24"/>
        </w:rPr>
        <w:t xml:space="preserve">и проведение культурно-массовых мероприятий </w:t>
      </w:r>
      <w:r w:rsidRPr="004A5C08">
        <w:rPr>
          <w:rFonts w:ascii="Arial" w:hAnsi="Arial" w:cs="Arial"/>
          <w:i/>
          <w:sz w:val="24"/>
        </w:rPr>
        <w:t>(</w:t>
      </w:r>
      <w:r>
        <w:rPr>
          <w:rFonts w:ascii="Arial" w:hAnsi="Arial" w:cs="Arial"/>
          <w:i/>
          <w:sz w:val="24"/>
        </w:rPr>
        <w:t>культурно-массовых (иные зрелищные мероприятия)</w:t>
      </w:r>
      <w:r w:rsidRPr="004A5C08">
        <w:rPr>
          <w:rFonts w:ascii="Arial" w:hAnsi="Arial" w:cs="Arial"/>
          <w:i/>
          <w:sz w:val="24"/>
        </w:rPr>
        <w:t>)</w:t>
      </w:r>
    </w:p>
    <w:p w:rsidR="008C0F52" w:rsidRPr="004A5C08" w:rsidRDefault="008C0F52" w:rsidP="008C0F52">
      <w:pPr>
        <w:numPr>
          <w:ilvl w:val="0"/>
          <w:numId w:val="12"/>
        </w:numPr>
        <w:spacing w:after="0"/>
        <w:rPr>
          <w:rFonts w:ascii="Arial" w:hAnsi="Arial" w:cs="Arial"/>
          <w:szCs w:val="24"/>
        </w:rPr>
      </w:pPr>
      <w:r w:rsidRPr="004A5C08">
        <w:rPr>
          <w:rFonts w:ascii="Arial" w:hAnsi="Arial" w:cs="Arial"/>
          <w:sz w:val="24"/>
        </w:rPr>
        <w:t>Характеристика работы</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1984"/>
        <w:gridCol w:w="1701"/>
        <w:gridCol w:w="1560"/>
        <w:gridCol w:w="1417"/>
        <w:gridCol w:w="1418"/>
        <w:gridCol w:w="1134"/>
      </w:tblGrid>
      <w:tr w:rsidR="008C0F52" w:rsidRPr="001B4883" w:rsidTr="001B4883">
        <w:trPr>
          <w:trHeight w:val="420"/>
        </w:trPr>
        <w:tc>
          <w:tcPr>
            <w:tcW w:w="2802" w:type="dxa"/>
            <w:vMerge w:val="restart"/>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Наименование работы</w:t>
            </w:r>
          </w:p>
        </w:tc>
        <w:tc>
          <w:tcPr>
            <w:tcW w:w="2693" w:type="dxa"/>
            <w:vMerge w:val="restart"/>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Содержание работы</w:t>
            </w:r>
          </w:p>
        </w:tc>
        <w:tc>
          <w:tcPr>
            <w:tcW w:w="1984" w:type="dxa"/>
            <w:vMerge w:val="restart"/>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 xml:space="preserve">Показатель </w:t>
            </w:r>
          </w:p>
        </w:tc>
        <w:tc>
          <w:tcPr>
            <w:tcW w:w="1701" w:type="dxa"/>
            <w:vMerge w:val="restart"/>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Единица измерения</w:t>
            </w:r>
          </w:p>
        </w:tc>
        <w:tc>
          <w:tcPr>
            <w:tcW w:w="5529" w:type="dxa"/>
            <w:gridSpan w:val="4"/>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Планируемый результат выполнения работы</w:t>
            </w:r>
          </w:p>
        </w:tc>
      </w:tr>
      <w:tr w:rsidR="008C0F52" w:rsidRPr="001B4883" w:rsidTr="001B4883">
        <w:trPr>
          <w:trHeight w:val="1712"/>
        </w:trPr>
        <w:tc>
          <w:tcPr>
            <w:tcW w:w="2802" w:type="dxa"/>
            <w:vMerge/>
          </w:tcPr>
          <w:p w:rsidR="008C0F52" w:rsidRPr="001B4883" w:rsidRDefault="008C0F52" w:rsidP="00B64D0A">
            <w:pPr>
              <w:spacing w:after="0" w:line="240" w:lineRule="auto"/>
              <w:rPr>
                <w:rFonts w:ascii="Courier New" w:hAnsi="Courier New" w:cs="Courier New"/>
                <w:sz w:val="22"/>
                <w:szCs w:val="24"/>
              </w:rPr>
            </w:pPr>
          </w:p>
        </w:tc>
        <w:tc>
          <w:tcPr>
            <w:tcW w:w="2693" w:type="dxa"/>
            <w:vMerge/>
          </w:tcPr>
          <w:p w:rsidR="008C0F52" w:rsidRPr="001B4883" w:rsidRDefault="008C0F52" w:rsidP="00B64D0A">
            <w:pPr>
              <w:spacing w:after="0" w:line="240" w:lineRule="auto"/>
              <w:rPr>
                <w:rFonts w:ascii="Courier New" w:hAnsi="Courier New" w:cs="Courier New"/>
                <w:sz w:val="22"/>
                <w:szCs w:val="24"/>
              </w:rPr>
            </w:pPr>
          </w:p>
        </w:tc>
        <w:tc>
          <w:tcPr>
            <w:tcW w:w="1984" w:type="dxa"/>
            <w:vMerge/>
          </w:tcPr>
          <w:p w:rsidR="008C0F52" w:rsidRPr="001B4883" w:rsidRDefault="008C0F52" w:rsidP="00B64D0A">
            <w:pPr>
              <w:spacing w:after="0" w:line="240" w:lineRule="auto"/>
              <w:rPr>
                <w:rFonts w:ascii="Courier New" w:hAnsi="Courier New" w:cs="Courier New"/>
                <w:sz w:val="22"/>
                <w:szCs w:val="24"/>
              </w:rPr>
            </w:pPr>
          </w:p>
        </w:tc>
        <w:tc>
          <w:tcPr>
            <w:tcW w:w="1701" w:type="dxa"/>
            <w:vMerge/>
          </w:tcPr>
          <w:p w:rsidR="008C0F52" w:rsidRPr="001B4883" w:rsidRDefault="008C0F52" w:rsidP="00B64D0A">
            <w:pPr>
              <w:spacing w:after="0" w:line="240" w:lineRule="auto"/>
              <w:rPr>
                <w:rFonts w:ascii="Courier New" w:hAnsi="Courier New" w:cs="Courier New"/>
                <w:sz w:val="22"/>
                <w:szCs w:val="24"/>
              </w:rPr>
            </w:pPr>
          </w:p>
        </w:tc>
        <w:tc>
          <w:tcPr>
            <w:tcW w:w="1560" w:type="dxa"/>
            <w:tcBorders>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Отчетный финансовый год</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2017</w:t>
            </w:r>
          </w:p>
        </w:tc>
        <w:tc>
          <w:tcPr>
            <w:tcW w:w="1417" w:type="dxa"/>
            <w:tcBorders>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Текущий финансовый год</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2018</w:t>
            </w:r>
          </w:p>
        </w:tc>
        <w:tc>
          <w:tcPr>
            <w:tcW w:w="1418" w:type="dxa"/>
            <w:tcBorders>
              <w:bottom w:val="single" w:sz="4" w:space="0" w:color="auto"/>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1-й год планового периода</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2019</w:t>
            </w:r>
          </w:p>
        </w:tc>
        <w:tc>
          <w:tcPr>
            <w:tcW w:w="1134" w:type="dxa"/>
            <w:tcBorders>
              <w:left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2-й год планового периода</w:t>
            </w:r>
          </w:p>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2020</w:t>
            </w:r>
          </w:p>
        </w:tc>
      </w:tr>
      <w:tr w:rsidR="008C0F52" w:rsidRPr="001B4883" w:rsidTr="001B4883">
        <w:trPr>
          <w:trHeight w:val="578"/>
        </w:trPr>
        <w:tc>
          <w:tcPr>
            <w:tcW w:w="2802" w:type="dxa"/>
            <w:tcBorders>
              <w:top w:val="single" w:sz="4" w:space="0" w:color="auto"/>
              <w:bottom w:val="single" w:sz="4" w:space="0" w:color="auto"/>
            </w:tcBorders>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sz w:val="22"/>
                <w:szCs w:val="24"/>
              </w:rPr>
              <w:t xml:space="preserve">Организация мероприятий </w:t>
            </w:r>
          </w:p>
          <w:p w:rsidR="008C0F52" w:rsidRPr="001B4883" w:rsidRDefault="008C0F52" w:rsidP="00B64D0A">
            <w:pPr>
              <w:spacing w:after="0"/>
              <w:rPr>
                <w:rFonts w:ascii="Courier New" w:hAnsi="Courier New" w:cs="Courier New"/>
                <w:sz w:val="22"/>
                <w:szCs w:val="24"/>
              </w:rPr>
            </w:pPr>
          </w:p>
        </w:tc>
        <w:tc>
          <w:tcPr>
            <w:tcW w:w="2693" w:type="dxa"/>
            <w:tcBorders>
              <w:top w:val="single" w:sz="4" w:space="0" w:color="auto"/>
              <w:bottom w:val="single" w:sz="4" w:space="0" w:color="auto"/>
            </w:tcBorders>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Проведений мероприятий по организации досуга населения</w:t>
            </w:r>
          </w:p>
        </w:tc>
        <w:tc>
          <w:tcPr>
            <w:tcW w:w="1984" w:type="dxa"/>
            <w:tcBorders>
              <w:top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Наличие обоснованных жалоб на деятельность учреждения</w:t>
            </w:r>
          </w:p>
        </w:tc>
        <w:tc>
          <w:tcPr>
            <w:tcW w:w="1701" w:type="dxa"/>
            <w:tcBorders>
              <w:top w:val="single" w:sz="4" w:space="0" w:color="auto"/>
              <w:bottom w:val="single" w:sz="4" w:space="0" w:color="auto"/>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 xml:space="preserve">Единица </w:t>
            </w:r>
          </w:p>
        </w:tc>
        <w:tc>
          <w:tcPr>
            <w:tcW w:w="1560" w:type="dxa"/>
            <w:tcBorders>
              <w:top w:val="single" w:sz="4" w:space="0" w:color="auto"/>
              <w:left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c>
          <w:tcPr>
            <w:tcW w:w="1417"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c>
          <w:tcPr>
            <w:tcW w:w="1418" w:type="dxa"/>
            <w:tcBorders>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c>
          <w:tcPr>
            <w:tcW w:w="1134" w:type="dxa"/>
            <w:tcBorders>
              <w:lef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0</w:t>
            </w:r>
          </w:p>
        </w:tc>
      </w:tr>
      <w:tr w:rsidR="008C0F52" w:rsidRPr="001B4883" w:rsidTr="001B4883">
        <w:trPr>
          <w:trHeight w:val="631"/>
        </w:trPr>
        <w:tc>
          <w:tcPr>
            <w:tcW w:w="2802" w:type="dxa"/>
            <w:tcBorders>
              <w:top w:val="single" w:sz="4" w:space="0" w:color="auto"/>
              <w:bottom w:val="single" w:sz="4" w:space="0" w:color="auto"/>
            </w:tcBorders>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t>Организация мероприятий</w:t>
            </w:r>
          </w:p>
        </w:tc>
        <w:tc>
          <w:tcPr>
            <w:tcW w:w="2693" w:type="dxa"/>
            <w:tcBorders>
              <w:top w:val="single" w:sz="4" w:space="0" w:color="auto"/>
              <w:bottom w:val="single" w:sz="4" w:space="0" w:color="auto"/>
            </w:tcBorders>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Проведение мероприятий по организации досуга населения</w:t>
            </w:r>
          </w:p>
        </w:tc>
        <w:tc>
          <w:tcPr>
            <w:tcW w:w="1984" w:type="dxa"/>
            <w:tcBorders>
              <w:top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Количество участников мероприятия</w:t>
            </w:r>
          </w:p>
        </w:tc>
        <w:tc>
          <w:tcPr>
            <w:tcW w:w="1701" w:type="dxa"/>
            <w:tcBorders>
              <w:top w:val="single" w:sz="4" w:space="0" w:color="auto"/>
              <w:bottom w:val="single" w:sz="4" w:space="0" w:color="auto"/>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 xml:space="preserve">Человек </w:t>
            </w:r>
          </w:p>
        </w:tc>
        <w:tc>
          <w:tcPr>
            <w:tcW w:w="1560" w:type="dxa"/>
            <w:tcBorders>
              <w:top w:val="single" w:sz="4" w:space="0" w:color="auto"/>
              <w:left w:val="single" w:sz="4" w:space="0" w:color="auto"/>
              <w:bottom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3635</w:t>
            </w:r>
          </w:p>
        </w:tc>
        <w:tc>
          <w:tcPr>
            <w:tcW w:w="1417"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3735</w:t>
            </w:r>
          </w:p>
        </w:tc>
        <w:tc>
          <w:tcPr>
            <w:tcW w:w="1418" w:type="dxa"/>
            <w:tcBorders>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3835</w:t>
            </w:r>
          </w:p>
        </w:tc>
        <w:tc>
          <w:tcPr>
            <w:tcW w:w="1134" w:type="dxa"/>
            <w:tcBorders>
              <w:lef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3850</w:t>
            </w:r>
          </w:p>
        </w:tc>
      </w:tr>
      <w:tr w:rsidR="008C0F52" w:rsidRPr="001B4883" w:rsidTr="001B4883">
        <w:trPr>
          <w:trHeight w:val="631"/>
        </w:trPr>
        <w:tc>
          <w:tcPr>
            <w:tcW w:w="2802" w:type="dxa"/>
            <w:tcBorders>
              <w:top w:val="single" w:sz="4" w:space="0" w:color="auto"/>
            </w:tcBorders>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t>Организация мероприятий</w:t>
            </w:r>
          </w:p>
        </w:tc>
        <w:tc>
          <w:tcPr>
            <w:tcW w:w="2693" w:type="dxa"/>
            <w:tcBorders>
              <w:top w:val="single" w:sz="4" w:space="0" w:color="auto"/>
            </w:tcBorders>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Проведение мероприятий по организации досуга населения</w:t>
            </w:r>
          </w:p>
        </w:tc>
        <w:tc>
          <w:tcPr>
            <w:tcW w:w="1984" w:type="dxa"/>
            <w:tcBorders>
              <w:top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Количество проведенных мероприятий</w:t>
            </w:r>
          </w:p>
        </w:tc>
        <w:tc>
          <w:tcPr>
            <w:tcW w:w="1701" w:type="dxa"/>
            <w:tcBorders>
              <w:top w:val="single" w:sz="4" w:space="0" w:color="auto"/>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Единица</w:t>
            </w:r>
          </w:p>
        </w:tc>
        <w:tc>
          <w:tcPr>
            <w:tcW w:w="1560" w:type="dxa"/>
            <w:tcBorders>
              <w:top w:val="single" w:sz="4" w:space="0" w:color="auto"/>
              <w:lef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165</w:t>
            </w:r>
          </w:p>
        </w:tc>
        <w:tc>
          <w:tcPr>
            <w:tcW w:w="1417"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170</w:t>
            </w:r>
          </w:p>
        </w:tc>
        <w:tc>
          <w:tcPr>
            <w:tcW w:w="1418" w:type="dxa"/>
            <w:tcBorders>
              <w:righ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175</w:t>
            </w:r>
          </w:p>
        </w:tc>
        <w:tc>
          <w:tcPr>
            <w:tcW w:w="1134" w:type="dxa"/>
            <w:tcBorders>
              <w:left w:val="single" w:sz="4" w:space="0" w:color="auto"/>
            </w:tcBorders>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176</w:t>
            </w:r>
          </w:p>
        </w:tc>
      </w:tr>
    </w:tbl>
    <w:p w:rsidR="008C0F52" w:rsidRPr="004A5C08" w:rsidRDefault="008C0F52" w:rsidP="008C0F52">
      <w:pPr>
        <w:spacing w:after="0"/>
        <w:ind w:left="360"/>
        <w:rPr>
          <w:rFonts w:ascii="Arial" w:hAnsi="Arial" w:cs="Arial"/>
          <w:b/>
          <w:color w:val="FF0000"/>
          <w:szCs w:val="24"/>
        </w:rPr>
      </w:pPr>
      <w:r w:rsidRPr="004A5C08">
        <w:rPr>
          <w:rFonts w:ascii="Arial" w:hAnsi="Arial" w:cs="Arial"/>
          <w:sz w:val="24"/>
        </w:rPr>
        <w:t>3. Основания для досрочного прекращения муниципального задания</w:t>
      </w:r>
      <w:r w:rsidRPr="004A5C08">
        <w:rPr>
          <w:rFonts w:ascii="Arial" w:hAnsi="Arial" w:cs="Arial"/>
          <w:szCs w:val="24"/>
        </w:rPr>
        <w:t>:</w:t>
      </w:r>
    </w:p>
    <w:p w:rsidR="008C0F52" w:rsidRPr="00291BF7" w:rsidRDefault="008C0F52" w:rsidP="008C0F52">
      <w:pPr>
        <w:spacing w:after="0"/>
        <w:ind w:left="720"/>
        <w:jc w:val="both"/>
        <w:rPr>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4394"/>
      </w:tblGrid>
      <w:tr w:rsidR="008C0F52" w:rsidRPr="001B4883" w:rsidTr="00B64D0A">
        <w:tc>
          <w:tcPr>
            <w:tcW w:w="10456" w:type="dxa"/>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Основание для прекращения</w:t>
            </w:r>
          </w:p>
        </w:tc>
        <w:tc>
          <w:tcPr>
            <w:tcW w:w="4394"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sz w:val="22"/>
                <w:szCs w:val="24"/>
              </w:rPr>
              <w:t>Пункт, часть, статья и реквизиты нормативного</w:t>
            </w:r>
          </w:p>
          <w:p w:rsidR="008C0F52" w:rsidRPr="001B4883" w:rsidRDefault="008C0F52" w:rsidP="00B64D0A">
            <w:pPr>
              <w:spacing w:after="0"/>
              <w:rPr>
                <w:rFonts w:ascii="Courier New" w:hAnsi="Courier New" w:cs="Courier New"/>
                <w:sz w:val="22"/>
                <w:szCs w:val="24"/>
              </w:rPr>
            </w:pPr>
            <w:r w:rsidRPr="001B4883">
              <w:rPr>
                <w:rFonts w:ascii="Courier New" w:hAnsi="Courier New" w:cs="Courier New"/>
                <w:sz w:val="22"/>
                <w:szCs w:val="24"/>
              </w:rPr>
              <w:t xml:space="preserve"> правового акта</w:t>
            </w:r>
          </w:p>
        </w:tc>
      </w:tr>
      <w:tr w:rsidR="008C0F52" w:rsidRPr="001B4883" w:rsidTr="00B64D0A">
        <w:tc>
          <w:tcPr>
            <w:tcW w:w="10456" w:type="dxa"/>
            <w:shd w:val="clear" w:color="auto" w:fill="auto"/>
          </w:tcPr>
          <w:p w:rsidR="008C0F52" w:rsidRPr="001B4883" w:rsidRDefault="008C0F52" w:rsidP="00B64D0A">
            <w:pPr>
              <w:tabs>
                <w:tab w:val="left" w:pos="6300"/>
              </w:tabs>
              <w:spacing w:after="120" w:line="240" w:lineRule="auto"/>
              <w:jc w:val="both"/>
              <w:rPr>
                <w:rFonts w:ascii="Courier New" w:hAnsi="Courier New" w:cs="Courier New"/>
                <w:color w:val="000000"/>
                <w:sz w:val="22"/>
                <w:szCs w:val="24"/>
              </w:rPr>
            </w:pPr>
            <w:r w:rsidRPr="001B4883">
              <w:rPr>
                <w:rFonts w:ascii="Courier New" w:hAnsi="Courier New" w:cs="Courier New"/>
                <w:color w:val="000000"/>
                <w:sz w:val="22"/>
                <w:szCs w:val="24"/>
              </w:rPr>
              <w:lastRenderedPageBreak/>
              <w:t>1. Ликвидация Учреждения</w:t>
            </w:r>
          </w:p>
        </w:tc>
        <w:tc>
          <w:tcPr>
            <w:tcW w:w="4394" w:type="dxa"/>
            <w:tcBorders>
              <w:top w:val="single" w:sz="4" w:space="0" w:color="auto"/>
              <w:bottom w:val="single" w:sz="4" w:space="0" w:color="auto"/>
              <w:right w:val="single" w:sz="4" w:space="0" w:color="auto"/>
            </w:tcBorders>
            <w:shd w:val="clear" w:color="auto" w:fill="auto"/>
          </w:tcPr>
          <w:p w:rsidR="008C0F52" w:rsidRPr="001B4883" w:rsidRDefault="008C0F52" w:rsidP="00B64D0A">
            <w:pPr>
              <w:pStyle w:val="ConsPlusNormal"/>
              <w:ind w:firstLine="0"/>
              <w:jc w:val="both"/>
              <w:rPr>
                <w:rFonts w:ascii="Courier New" w:hAnsi="Courier New" w:cs="Courier New"/>
                <w:sz w:val="22"/>
              </w:rPr>
            </w:pPr>
            <w:r w:rsidRPr="001B4883">
              <w:rPr>
                <w:rFonts w:ascii="Courier New" w:hAnsi="Courier New" w:cs="Courier New"/>
                <w:sz w:val="22"/>
              </w:rPr>
              <w:t xml:space="preserve">п.2.6.3. раздела </w:t>
            </w:r>
            <w:r w:rsidRPr="001B4883">
              <w:rPr>
                <w:rFonts w:ascii="Courier New" w:hAnsi="Courier New" w:cs="Courier New"/>
                <w:sz w:val="22"/>
                <w:lang w:val="en-US"/>
              </w:rPr>
              <w:t>II</w:t>
            </w:r>
            <w:r w:rsidRPr="001B4883">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r w:rsidR="008C0F52" w:rsidRPr="001B4883" w:rsidTr="00B64D0A">
        <w:tc>
          <w:tcPr>
            <w:tcW w:w="10456" w:type="dxa"/>
            <w:shd w:val="clear" w:color="auto" w:fill="auto"/>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2. Исключение муниципальной услуги из перечня муниципальных услуг</w:t>
            </w:r>
          </w:p>
        </w:tc>
        <w:tc>
          <w:tcPr>
            <w:tcW w:w="4394" w:type="dxa"/>
            <w:tcBorders>
              <w:top w:val="single" w:sz="4" w:space="0" w:color="auto"/>
              <w:bottom w:val="single" w:sz="4" w:space="0" w:color="auto"/>
              <w:right w:val="single" w:sz="4" w:space="0" w:color="auto"/>
            </w:tcBorders>
            <w:shd w:val="clear" w:color="auto" w:fill="auto"/>
          </w:tcPr>
          <w:p w:rsidR="008C0F52" w:rsidRPr="001B4883" w:rsidRDefault="008C0F52" w:rsidP="00B64D0A">
            <w:pPr>
              <w:pStyle w:val="ConsPlusNormal"/>
              <w:ind w:firstLine="0"/>
              <w:jc w:val="both"/>
              <w:rPr>
                <w:rFonts w:ascii="Courier New" w:hAnsi="Courier New" w:cs="Courier New"/>
                <w:sz w:val="22"/>
              </w:rPr>
            </w:pPr>
            <w:r w:rsidRPr="001B4883">
              <w:rPr>
                <w:rFonts w:ascii="Courier New" w:hAnsi="Courier New" w:cs="Courier New"/>
                <w:sz w:val="22"/>
              </w:rPr>
              <w:t xml:space="preserve">п.2.6.3. раздела </w:t>
            </w:r>
            <w:r w:rsidRPr="001B4883">
              <w:rPr>
                <w:rFonts w:ascii="Courier New" w:hAnsi="Courier New" w:cs="Courier New"/>
                <w:sz w:val="22"/>
                <w:lang w:val="en-US"/>
              </w:rPr>
              <w:t>II</w:t>
            </w:r>
            <w:r w:rsidRPr="001B4883">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r w:rsidR="008C0F52" w:rsidRPr="001B4883" w:rsidTr="00B64D0A">
        <w:tc>
          <w:tcPr>
            <w:tcW w:w="10456" w:type="dxa"/>
            <w:shd w:val="clear" w:color="auto" w:fill="auto"/>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3. Возникновение чрезвычайных или аварийных ситуаций</w:t>
            </w:r>
          </w:p>
        </w:tc>
        <w:tc>
          <w:tcPr>
            <w:tcW w:w="4394" w:type="dxa"/>
            <w:tcBorders>
              <w:top w:val="single" w:sz="4" w:space="0" w:color="auto"/>
              <w:bottom w:val="single" w:sz="4" w:space="0" w:color="auto"/>
              <w:right w:val="single" w:sz="4" w:space="0" w:color="auto"/>
            </w:tcBorders>
            <w:shd w:val="clear" w:color="auto" w:fill="auto"/>
          </w:tcPr>
          <w:p w:rsidR="008C0F52" w:rsidRPr="001B4883" w:rsidRDefault="008C0F52" w:rsidP="00B64D0A">
            <w:pPr>
              <w:pStyle w:val="ConsPlusNormal"/>
              <w:ind w:firstLine="0"/>
              <w:jc w:val="both"/>
              <w:rPr>
                <w:rFonts w:ascii="Courier New" w:hAnsi="Courier New" w:cs="Courier New"/>
                <w:sz w:val="22"/>
              </w:rPr>
            </w:pPr>
            <w:r w:rsidRPr="001B4883">
              <w:rPr>
                <w:rFonts w:ascii="Courier New" w:hAnsi="Courier New" w:cs="Courier New"/>
                <w:sz w:val="22"/>
              </w:rPr>
              <w:t xml:space="preserve">п.2.6.3. раздела </w:t>
            </w:r>
            <w:r w:rsidRPr="001B4883">
              <w:rPr>
                <w:rFonts w:ascii="Courier New" w:hAnsi="Courier New" w:cs="Courier New"/>
                <w:sz w:val="22"/>
                <w:lang w:val="en-US"/>
              </w:rPr>
              <w:t>II</w:t>
            </w:r>
            <w:r w:rsidRPr="001B4883">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bl>
    <w:p w:rsidR="008C0F52" w:rsidRPr="004A5C08" w:rsidRDefault="008C0F52" w:rsidP="008C0F52">
      <w:pPr>
        <w:rPr>
          <w:rFonts w:ascii="Arial" w:hAnsi="Arial" w:cs="Arial"/>
          <w:b/>
          <w:color w:val="FF0000"/>
          <w:szCs w:val="24"/>
        </w:rPr>
      </w:pPr>
      <w:r w:rsidRPr="004A5C08">
        <w:rPr>
          <w:rFonts w:ascii="Arial" w:hAnsi="Arial" w:cs="Arial"/>
          <w:sz w:val="24"/>
        </w:rPr>
        <w:t>4. Порядок контроля за исполнением муниципального задания: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8C0F52" w:rsidRPr="001B4883" w:rsidTr="00B64D0A">
        <w:tc>
          <w:tcPr>
            <w:tcW w:w="5070" w:type="dxa"/>
          </w:tcPr>
          <w:p w:rsidR="008C0F52" w:rsidRPr="001B4883" w:rsidRDefault="008C0F52" w:rsidP="00B64D0A">
            <w:pPr>
              <w:spacing w:after="0"/>
              <w:jc w:val="center"/>
              <w:rPr>
                <w:rFonts w:ascii="Courier New" w:hAnsi="Courier New" w:cs="Courier New"/>
                <w:sz w:val="22"/>
              </w:rPr>
            </w:pPr>
            <w:r w:rsidRPr="001B4883">
              <w:rPr>
                <w:rFonts w:ascii="Courier New" w:hAnsi="Courier New" w:cs="Courier New"/>
                <w:sz w:val="22"/>
              </w:rPr>
              <w:t>Формы контроля</w:t>
            </w:r>
          </w:p>
        </w:tc>
        <w:tc>
          <w:tcPr>
            <w:tcW w:w="4394" w:type="dxa"/>
          </w:tcPr>
          <w:p w:rsidR="008C0F52" w:rsidRPr="001B4883" w:rsidRDefault="008C0F52" w:rsidP="00B64D0A">
            <w:pPr>
              <w:spacing w:after="0"/>
              <w:jc w:val="center"/>
              <w:rPr>
                <w:rFonts w:ascii="Courier New" w:hAnsi="Courier New" w:cs="Courier New"/>
                <w:sz w:val="22"/>
              </w:rPr>
            </w:pPr>
            <w:r w:rsidRPr="001B4883">
              <w:rPr>
                <w:rFonts w:ascii="Courier New" w:hAnsi="Courier New" w:cs="Courier New"/>
                <w:sz w:val="22"/>
              </w:rPr>
              <w:t>Периодичность</w:t>
            </w:r>
          </w:p>
        </w:tc>
        <w:tc>
          <w:tcPr>
            <w:tcW w:w="5386" w:type="dxa"/>
          </w:tcPr>
          <w:p w:rsidR="008C0F52" w:rsidRPr="001B4883" w:rsidRDefault="008C0F52" w:rsidP="00B64D0A">
            <w:pPr>
              <w:spacing w:after="0"/>
              <w:jc w:val="center"/>
              <w:rPr>
                <w:rFonts w:ascii="Courier New" w:hAnsi="Courier New" w:cs="Courier New"/>
                <w:sz w:val="22"/>
              </w:rPr>
            </w:pPr>
            <w:r w:rsidRPr="001B4883">
              <w:rPr>
                <w:rFonts w:ascii="Courier New" w:hAnsi="Courier New" w:cs="Courier New"/>
                <w:sz w:val="22"/>
              </w:rPr>
              <w:t xml:space="preserve">Структурные подразделения администрации МО «Аларский район», осуществляющие </w:t>
            </w:r>
            <w:r w:rsidRPr="001B4883">
              <w:rPr>
                <w:rFonts w:ascii="Courier New" w:hAnsi="Courier New" w:cs="Courier New"/>
                <w:sz w:val="22"/>
              </w:rPr>
              <w:lastRenderedPageBreak/>
              <w:t>контроль за исполнением муниципальной услуги</w:t>
            </w:r>
          </w:p>
        </w:tc>
      </w:tr>
      <w:tr w:rsidR="008C0F52" w:rsidRPr="001B4883" w:rsidTr="00B64D0A">
        <w:tc>
          <w:tcPr>
            <w:tcW w:w="5070"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lastRenderedPageBreak/>
              <w:t>1. Отчет по ПФХД на 2018 г.</w:t>
            </w:r>
          </w:p>
        </w:tc>
        <w:tc>
          <w:tcPr>
            <w:tcW w:w="4394"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 1 раз в квартал</w:t>
            </w:r>
          </w:p>
        </w:tc>
        <w:tc>
          <w:tcPr>
            <w:tcW w:w="5386"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ГРБС – Администрация МО «Табарсук» </w:t>
            </w:r>
          </w:p>
        </w:tc>
      </w:tr>
      <w:tr w:rsidR="008C0F52" w:rsidRPr="001B4883" w:rsidTr="00B64D0A">
        <w:tc>
          <w:tcPr>
            <w:tcW w:w="5070"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2.Отчет по выполнению муниципального задания на 2018г. (объемы  оказываемой  муниципальной услуги)</w:t>
            </w:r>
          </w:p>
        </w:tc>
        <w:tc>
          <w:tcPr>
            <w:tcW w:w="4394"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 1 раз в квартал</w:t>
            </w:r>
          </w:p>
        </w:tc>
        <w:tc>
          <w:tcPr>
            <w:tcW w:w="5386" w:type="dxa"/>
            <w:shd w:val="clear" w:color="auto" w:fill="auto"/>
          </w:tcPr>
          <w:p w:rsidR="008C0F52" w:rsidRPr="001B4883" w:rsidRDefault="008C0F52" w:rsidP="00B64D0A">
            <w:pPr>
              <w:spacing w:after="0" w:line="240" w:lineRule="auto"/>
              <w:jc w:val="both"/>
              <w:rPr>
                <w:rFonts w:ascii="Courier New" w:hAnsi="Courier New" w:cs="Courier New"/>
                <w:sz w:val="22"/>
              </w:rPr>
            </w:pPr>
            <w:r w:rsidRPr="001B4883">
              <w:rPr>
                <w:rFonts w:ascii="Courier New" w:hAnsi="Courier New" w:cs="Courier New"/>
                <w:sz w:val="22"/>
              </w:rPr>
              <w:t xml:space="preserve"> ГРБС – Администрация МО «Табарсук»</w:t>
            </w:r>
          </w:p>
        </w:tc>
      </w:tr>
    </w:tbl>
    <w:p w:rsidR="008C0F52" w:rsidRPr="004A5C08" w:rsidRDefault="008C0F52" w:rsidP="008C0F52">
      <w:pPr>
        <w:spacing w:after="0"/>
        <w:rPr>
          <w:rFonts w:ascii="Arial" w:hAnsi="Arial" w:cs="Arial"/>
          <w:sz w:val="24"/>
        </w:rPr>
      </w:pPr>
      <w:r w:rsidRPr="004A5C08">
        <w:rPr>
          <w:rFonts w:ascii="Arial" w:hAnsi="Arial" w:cs="Arial"/>
          <w:sz w:val="24"/>
        </w:rPr>
        <w:t xml:space="preserve">5. Требования к отчетности об исполнении муниципального задания </w:t>
      </w:r>
    </w:p>
    <w:p w:rsidR="008C0F52" w:rsidRPr="004A5C08" w:rsidRDefault="008C0F52" w:rsidP="008C0F52">
      <w:pPr>
        <w:spacing w:after="0"/>
        <w:rPr>
          <w:rFonts w:ascii="Arial" w:hAnsi="Arial" w:cs="Arial"/>
          <w:sz w:val="24"/>
        </w:rPr>
      </w:pPr>
      <w:r w:rsidRPr="004A5C08">
        <w:rPr>
          <w:rFonts w:ascii="Arial" w:hAnsi="Arial" w:cs="Arial"/>
          <w:sz w:val="24"/>
        </w:rPr>
        <w:t xml:space="preserve">5.1. Форма отчета об исполнении муниципального задания </w:t>
      </w:r>
    </w:p>
    <w:tbl>
      <w:tblPr>
        <w:tblW w:w="14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2381"/>
        <w:gridCol w:w="2387"/>
        <w:gridCol w:w="2197"/>
        <w:gridCol w:w="2556"/>
        <w:gridCol w:w="2655"/>
      </w:tblGrid>
      <w:tr w:rsidR="008C0F52" w:rsidRPr="001B4883" w:rsidTr="00B64D0A">
        <w:tc>
          <w:tcPr>
            <w:tcW w:w="2802"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Наименование работы</w:t>
            </w:r>
          </w:p>
        </w:tc>
        <w:tc>
          <w:tcPr>
            <w:tcW w:w="2409"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Содержание работы</w:t>
            </w:r>
          </w:p>
        </w:tc>
        <w:tc>
          <w:tcPr>
            <w:tcW w:w="2410" w:type="dxa"/>
          </w:tcPr>
          <w:p w:rsidR="008C0F52" w:rsidRPr="001B4883" w:rsidRDefault="008C0F52" w:rsidP="00B64D0A">
            <w:pPr>
              <w:spacing w:after="0"/>
              <w:jc w:val="center"/>
              <w:rPr>
                <w:rFonts w:ascii="Courier New" w:hAnsi="Courier New" w:cs="Courier New"/>
                <w:sz w:val="22"/>
                <w:szCs w:val="24"/>
              </w:rPr>
            </w:pPr>
            <w:r w:rsidRPr="001B4883">
              <w:rPr>
                <w:rFonts w:ascii="Courier New" w:hAnsi="Courier New" w:cs="Courier New"/>
                <w:sz w:val="22"/>
                <w:szCs w:val="24"/>
              </w:rPr>
              <w:t xml:space="preserve">Показатель </w:t>
            </w:r>
          </w:p>
        </w:tc>
        <w:tc>
          <w:tcPr>
            <w:tcW w:w="2036" w:type="dxa"/>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Результат, запланированный в муниципальном задании на отчетный финансовый период</w:t>
            </w:r>
          </w:p>
        </w:tc>
        <w:tc>
          <w:tcPr>
            <w:tcW w:w="2591" w:type="dxa"/>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 xml:space="preserve">Фактические результаты, достигнутые в отчетном финансовом году </w:t>
            </w:r>
          </w:p>
        </w:tc>
        <w:tc>
          <w:tcPr>
            <w:tcW w:w="2693" w:type="dxa"/>
          </w:tcPr>
          <w:p w:rsidR="008C0F52" w:rsidRPr="001B4883" w:rsidRDefault="008C0F52" w:rsidP="00B64D0A">
            <w:pPr>
              <w:spacing w:after="0" w:line="240" w:lineRule="auto"/>
              <w:jc w:val="center"/>
              <w:rPr>
                <w:rFonts w:ascii="Courier New" w:hAnsi="Courier New" w:cs="Courier New"/>
                <w:sz w:val="22"/>
                <w:szCs w:val="24"/>
              </w:rPr>
            </w:pPr>
            <w:r w:rsidRPr="001B4883">
              <w:rPr>
                <w:rFonts w:ascii="Courier New" w:hAnsi="Courier New" w:cs="Courier New"/>
                <w:sz w:val="22"/>
                <w:szCs w:val="24"/>
              </w:rPr>
              <w:t>Источник(и) информации о фактическом значении показателя</w:t>
            </w:r>
          </w:p>
        </w:tc>
      </w:tr>
      <w:tr w:rsidR="008C0F52" w:rsidRPr="001B4883" w:rsidTr="00B64D0A">
        <w:tc>
          <w:tcPr>
            <w:tcW w:w="2802" w:type="dxa"/>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sz w:val="22"/>
                <w:szCs w:val="24"/>
              </w:rPr>
              <w:t xml:space="preserve">Организация мероприятий </w:t>
            </w:r>
          </w:p>
          <w:p w:rsidR="008C0F52" w:rsidRPr="001B4883" w:rsidRDefault="008C0F52" w:rsidP="00B64D0A">
            <w:pPr>
              <w:spacing w:after="0"/>
              <w:rPr>
                <w:rFonts w:ascii="Courier New" w:hAnsi="Courier New" w:cs="Courier New"/>
                <w:sz w:val="22"/>
                <w:szCs w:val="24"/>
              </w:rPr>
            </w:pPr>
          </w:p>
        </w:tc>
        <w:tc>
          <w:tcPr>
            <w:tcW w:w="2409" w:type="dxa"/>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Показатель</w:t>
            </w:r>
          </w:p>
        </w:tc>
        <w:tc>
          <w:tcPr>
            <w:tcW w:w="2410"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Наличие обоснованных жалоб на деятельность учреждения</w:t>
            </w:r>
          </w:p>
        </w:tc>
        <w:tc>
          <w:tcPr>
            <w:tcW w:w="2036" w:type="dxa"/>
          </w:tcPr>
          <w:p w:rsidR="008C0F52" w:rsidRPr="001B4883" w:rsidRDefault="008C0F52" w:rsidP="00B64D0A">
            <w:pPr>
              <w:spacing w:after="0"/>
              <w:rPr>
                <w:rFonts w:ascii="Courier New" w:hAnsi="Courier New" w:cs="Courier New"/>
                <w:sz w:val="22"/>
                <w:szCs w:val="24"/>
              </w:rPr>
            </w:pPr>
          </w:p>
        </w:tc>
        <w:tc>
          <w:tcPr>
            <w:tcW w:w="2591" w:type="dxa"/>
          </w:tcPr>
          <w:p w:rsidR="008C0F52" w:rsidRPr="001B4883" w:rsidRDefault="008C0F52" w:rsidP="00B64D0A">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line="240" w:lineRule="auto"/>
              <w:rPr>
                <w:rFonts w:ascii="Courier New" w:hAnsi="Courier New" w:cs="Courier New"/>
                <w:sz w:val="22"/>
                <w:szCs w:val="24"/>
              </w:rPr>
            </w:pPr>
          </w:p>
        </w:tc>
      </w:tr>
      <w:tr w:rsidR="008C0F52" w:rsidRPr="001B4883" w:rsidTr="00B64D0A">
        <w:tc>
          <w:tcPr>
            <w:tcW w:w="2802" w:type="dxa"/>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t>Организация мероприятий</w:t>
            </w:r>
          </w:p>
        </w:tc>
        <w:tc>
          <w:tcPr>
            <w:tcW w:w="2409" w:type="dxa"/>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Проведение мероприятий по организации досуга населения</w:t>
            </w:r>
          </w:p>
        </w:tc>
        <w:tc>
          <w:tcPr>
            <w:tcW w:w="2410"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Количество участников мероприятия</w:t>
            </w:r>
          </w:p>
        </w:tc>
        <w:tc>
          <w:tcPr>
            <w:tcW w:w="2036" w:type="dxa"/>
          </w:tcPr>
          <w:p w:rsidR="008C0F52" w:rsidRPr="001B4883" w:rsidRDefault="008C0F52" w:rsidP="00B64D0A">
            <w:pPr>
              <w:spacing w:after="0"/>
              <w:rPr>
                <w:rFonts w:ascii="Courier New" w:hAnsi="Courier New" w:cs="Courier New"/>
                <w:sz w:val="22"/>
                <w:szCs w:val="24"/>
              </w:rPr>
            </w:pPr>
          </w:p>
        </w:tc>
        <w:tc>
          <w:tcPr>
            <w:tcW w:w="2591" w:type="dxa"/>
          </w:tcPr>
          <w:p w:rsidR="008C0F52" w:rsidRPr="001B4883" w:rsidRDefault="008C0F52" w:rsidP="00B64D0A">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line="240" w:lineRule="auto"/>
              <w:rPr>
                <w:rFonts w:ascii="Courier New" w:hAnsi="Courier New" w:cs="Courier New"/>
                <w:sz w:val="22"/>
                <w:szCs w:val="24"/>
              </w:rPr>
            </w:pPr>
          </w:p>
        </w:tc>
      </w:tr>
      <w:tr w:rsidR="008C0F52" w:rsidRPr="001B4883" w:rsidTr="00B64D0A">
        <w:tc>
          <w:tcPr>
            <w:tcW w:w="2802" w:type="dxa"/>
          </w:tcPr>
          <w:p w:rsidR="008C0F52" w:rsidRPr="001B4883" w:rsidRDefault="008C0F52" w:rsidP="00B64D0A">
            <w:pPr>
              <w:spacing w:after="0"/>
              <w:rPr>
                <w:rFonts w:ascii="Courier New" w:hAnsi="Courier New" w:cs="Courier New"/>
                <w:sz w:val="22"/>
                <w:szCs w:val="24"/>
              </w:rPr>
            </w:pPr>
            <w:r w:rsidRPr="001B4883">
              <w:rPr>
                <w:rFonts w:ascii="Courier New" w:hAnsi="Courier New" w:cs="Courier New"/>
                <w:color w:val="000000"/>
                <w:sz w:val="22"/>
                <w:szCs w:val="24"/>
              </w:rPr>
              <w:t>Организация мероприятий</w:t>
            </w:r>
          </w:p>
        </w:tc>
        <w:tc>
          <w:tcPr>
            <w:tcW w:w="2409" w:type="dxa"/>
          </w:tcPr>
          <w:p w:rsidR="008C0F52" w:rsidRPr="001B4883" w:rsidRDefault="008C0F52" w:rsidP="00B64D0A">
            <w:pPr>
              <w:spacing w:after="0" w:line="240" w:lineRule="auto"/>
              <w:jc w:val="both"/>
              <w:rPr>
                <w:rFonts w:ascii="Courier New" w:hAnsi="Courier New" w:cs="Courier New"/>
                <w:sz w:val="22"/>
                <w:szCs w:val="24"/>
              </w:rPr>
            </w:pPr>
            <w:r w:rsidRPr="001B4883">
              <w:rPr>
                <w:rFonts w:ascii="Courier New" w:hAnsi="Courier New" w:cs="Courier New"/>
                <w:sz w:val="22"/>
                <w:szCs w:val="24"/>
              </w:rPr>
              <w:t>Проведение мероприятий по организации досуга населения</w:t>
            </w:r>
          </w:p>
        </w:tc>
        <w:tc>
          <w:tcPr>
            <w:tcW w:w="2410" w:type="dxa"/>
          </w:tcPr>
          <w:p w:rsidR="008C0F52" w:rsidRPr="001B4883" w:rsidRDefault="008C0F52" w:rsidP="00B64D0A">
            <w:pPr>
              <w:spacing w:after="0" w:line="240" w:lineRule="auto"/>
              <w:rPr>
                <w:rFonts w:ascii="Courier New" w:hAnsi="Courier New" w:cs="Courier New"/>
                <w:sz w:val="22"/>
                <w:szCs w:val="24"/>
              </w:rPr>
            </w:pPr>
            <w:r w:rsidRPr="001B4883">
              <w:rPr>
                <w:rFonts w:ascii="Courier New" w:hAnsi="Courier New" w:cs="Courier New"/>
                <w:sz w:val="22"/>
                <w:szCs w:val="24"/>
              </w:rPr>
              <w:t>Количество проведенных мероприятий</w:t>
            </w:r>
          </w:p>
        </w:tc>
        <w:tc>
          <w:tcPr>
            <w:tcW w:w="2036" w:type="dxa"/>
          </w:tcPr>
          <w:p w:rsidR="008C0F52" w:rsidRPr="001B4883" w:rsidRDefault="008C0F52" w:rsidP="00B64D0A">
            <w:pPr>
              <w:spacing w:after="0"/>
              <w:rPr>
                <w:rFonts w:ascii="Courier New" w:hAnsi="Courier New" w:cs="Courier New"/>
                <w:sz w:val="22"/>
                <w:szCs w:val="24"/>
              </w:rPr>
            </w:pPr>
          </w:p>
        </w:tc>
        <w:tc>
          <w:tcPr>
            <w:tcW w:w="2591" w:type="dxa"/>
          </w:tcPr>
          <w:p w:rsidR="008C0F52" w:rsidRPr="001B4883" w:rsidRDefault="008C0F52" w:rsidP="00B64D0A">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8C0F52" w:rsidRPr="001B4883" w:rsidRDefault="008C0F52" w:rsidP="00B64D0A">
            <w:pPr>
              <w:spacing w:after="0" w:line="240" w:lineRule="auto"/>
              <w:rPr>
                <w:rFonts w:ascii="Courier New" w:hAnsi="Courier New" w:cs="Courier New"/>
                <w:sz w:val="22"/>
                <w:szCs w:val="24"/>
              </w:rPr>
            </w:pPr>
          </w:p>
        </w:tc>
      </w:tr>
    </w:tbl>
    <w:p w:rsidR="008C0F52" w:rsidRPr="004A5C08" w:rsidRDefault="008C0F52" w:rsidP="008C0F52">
      <w:pPr>
        <w:spacing w:after="0"/>
        <w:jc w:val="both"/>
        <w:rPr>
          <w:rFonts w:ascii="Arial" w:hAnsi="Arial" w:cs="Arial"/>
          <w:i/>
          <w:sz w:val="24"/>
        </w:rPr>
      </w:pPr>
      <w:r w:rsidRPr="004A5C08">
        <w:rPr>
          <w:rFonts w:ascii="Arial" w:hAnsi="Arial" w:cs="Arial"/>
          <w:sz w:val="24"/>
        </w:rPr>
        <w:t xml:space="preserve">5.2. Сроки представления отчетов об исполнении муниципального задания: </w:t>
      </w:r>
      <w:r w:rsidRPr="004A5C08">
        <w:rPr>
          <w:rFonts w:ascii="Arial" w:hAnsi="Arial" w:cs="Arial"/>
          <w:i/>
          <w:sz w:val="24"/>
        </w:rPr>
        <w:t>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8C0F52" w:rsidRPr="004A5C08" w:rsidRDefault="008C0F52" w:rsidP="008C0F52">
      <w:pPr>
        <w:spacing w:after="0"/>
        <w:jc w:val="both"/>
        <w:rPr>
          <w:rFonts w:ascii="Arial" w:hAnsi="Arial" w:cs="Arial"/>
          <w:i/>
          <w:sz w:val="24"/>
        </w:rPr>
      </w:pPr>
      <w:r w:rsidRPr="004A5C08">
        <w:rPr>
          <w:rFonts w:ascii="Arial" w:hAnsi="Arial" w:cs="Arial"/>
          <w:sz w:val="24"/>
        </w:rPr>
        <w:t xml:space="preserve">5.3. Иные требования к отчетности об исполнении муниципального задания: </w:t>
      </w:r>
      <w:r w:rsidRPr="004A5C08">
        <w:rPr>
          <w:rFonts w:ascii="Arial" w:hAnsi="Arial" w:cs="Arial"/>
          <w:i/>
          <w:sz w:val="24"/>
        </w:rPr>
        <w:t>информация о кредиторской задолженности, в том числе просроченной, копии подтверждающих документов о финансовых расходах, пояснительная записка.</w:t>
      </w:r>
    </w:p>
    <w:p w:rsidR="008C0F52" w:rsidRPr="00A57AD6" w:rsidRDefault="008C0F52" w:rsidP="008C0F52">
      <w:pPr>
        <w:spacing w:after="0"/>
        <w:jc w:val="both"/>
        <w:rPr>
          <w:rFonts w:ascii="Arial" w:hAnsi="Arial" w:cs="Arial"/>
          <w:i/>
          <w:sz w:val="24"/>
        </w:rPr>
      </w:pPr>
      <w:r w:rsidRPr="004A5C08">
        <w:rPr>
          <w:rFonts w:ascii="Arial" w:hAnsi="Arial" w:cs="Arial"/>
          <w:sz w:val="24"/>
        </w:rPr>
        <w:t xml:space="preserve">6. Иная информация, необходимая для исполнения (контроля за исполнением) муниципального задания: </w:t>
      </w:r>
      <w:r w:rsidRPr="004A5C08">
        <w:rPr>
          <w:rFonts w:ascii="Arial" w:hAnsi="Arial" w:cs="Arial"/>
          <w:i/>
          <w:sz w:val="24"/>
        </w:rPr>
        <w:t>по усмотрению ГРБС.</w:t>
      </w:r>
    </w:p>
    <w:p w:rsidR="00AC50F7" w:rsidRDefault="00AC50F7" w:rsidP="007F74F7">
      <w:pPr>
        <w:sectPr w:rsidR="00AC50F7" w:rsidSect="001B4883">
          <w:type w:val="continuous"/>
          <w:pgSz w:w="16838" w:h="11905" w:orient="landscape" w:code="9"/>
          <w:pgMar w:top="1134" w:right="850" w:bottom="1134" w:left="1701" w:header="720" w:footer="720" w:gutter="0"/>
          <w:cols w:space="720"/>
          <w:docGrid w:linePitch="326"/>
        </w:sectPr>
      </w:pPr>
    </w:p>
    <w:p w:rsidR="008E2FFA" w:rsidRPr="00173C2B" w:rsidRDefault="008E2FFA" w:rsidP="008E2FFA">
      <w:pPr>
        <w:pStyle w:val="a8"/>
        <w:jc w:val="center"/>
        <w:rPr>
          <w:rFonts w:ascii="Arial" w:hAnsi="Arial" w:cs="Arial"/>
          <w:b/>
          <w:sz w:val="32"/>
        </w:rPr>
      </w:pPr>
      <w:r>
        <w:rPr>
          <w:rFonts w:ascii="Arial" w:hAnsi="Arial" w:cs="Arial"/>
          <w:b/>
          <w:sz w:val="32"/>
        </w:rPr>
        <w:lastRenderedPageBreak/>
        <w:t>29</w:t>
      </w:r>
      <w:r w:rsidRPr="00173C2B">
        <w:rPr>
          <w:rFonts w:ascii="Arial" w:hAnsi="Arial" w:cs="Arial"/>
          <w:b/>
          <w:sz w:val="32"/>
        </w:rPr>
        <w:t>.01.201</w:t>
      </w:r>
      <w:r>
        <w:rPr>
          <w:rFonts w:ascii="Arial" w:hAnsi="Arial" w:cs="Arial"/>
          <w:b/>
          <w:sz w:val="32"/>
        </w:rPr>
        <w:t>8г. № 4</w:t>
      </w:r>
      <w:r w:rsidRPr="00173C2B">
        <w:rPr>
          <w:rFonts w:ascii="Arial" w:hAnsi="Arial" w:cs="Arial"/>
          <w:b/>
          <w:sz w:val="32"/>
        </w:rPr>
        <w:t>-п</w:t>
      </w:r>
    </w:p>
    <w:p w:rsidR="008E2FFA" w:rsidRPr="00173C2B" w:rsidRDefault="008E2FFA" w:rsidP="008E2FFA">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8E2FFA" w:rsidRPr="00173C2B" w:rsidRDefault="008E2FFA" w:rsidP="008E2FFA">
      <w:pPr>
        <w:pStyle w:val="a8"/>
        <w:jc w:val="center"/>
        <w:rPr>
          <w:rFonts w:ascii="Arial" w:hAnsi="Arial" w:cs="Arial"/>
          <w:b/>
          <w:sz w:val="32"/>
        </w:rPr>
      </w:pPr>
      <w:r w:rsidRPr="00173C2B">
        <w:rPr>
          <w:rFonts w:ascii="Arial" w:hAnsi="Arial" w:cs="Arial"/>
          <w:b/>
          <w:spacing w:val="28"/>
          <w:sz w:val="32"/>
        </w:rPr>
        <w:t>ИРКУТСКАЯ ОБЛАСТЬ</w:t>
      </w:r>
    </w:p>
    <w:p w:rsidR="008E2FFA" w:rsidRPr="00173C2B" w:rsidRDefault="008E2FFA" w:rsidP="008E2FFA">
      <w:pPr>
        <w:pStyle w:val="a8"/>
        <w:jc w:val="center"/>
        <w:rPr>
          <w:rFonts w:ascii="Arial" w:hAnsi="Arial" w:cs="Arial"/>
          <w:b/>
          <w:sz w:val="32"/>
        </w:rPr>
      </w:pPr>
      <w:r w:rsidRPr="00173C2B">
        <w:rPr>
          <w:rFonts w:ascii="Arial" w:hAnsi="Arial" w:cs="Arial"/>
          <w:b/>
          <w:sz w:val="32"/>
        </w:rPr>
        <w:t>АЛАРСКИЙ МУНИЦИПАЛЬНЫЙ РАЙОН</w:t>
      </w:r>
    </w:p>
    <w:p w:rsidR="008E2FFA" w:rsidRPr="00173C2B" w:rsidRDefault="008E2FFA" w:rsidP="008E2FFA">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8E2FFA" w:rsidRPr="00173C2B" w:rsidRDefault="008E2FFA" w:rsidP="008E2FFA">
      <w:pPr>
        <w:pStyle w:val="a8"/>
        <w:jc w:val="center"/>
        <w:rPr>
          <w:rFonts w:ascii="Arial" w:hAnsi="Arial" w:cs="Arial"/>
          <w:b/>
          <w:spacing w:val="20"/>
          <w:sz w:val="32"/>
        </w:rPr>
      </w:pPr>
      <w:r w:rsidRPr="00173C2B">
        <w:rPr>
          <w:rFonts w:ascii="Arial" w:hAnsi="Arial" w:cs="Arial"/>
          <w:b/>
          <w:spacing w:val="20"/>
          <w:sz w:val="32"/>
        </w:rPr>
        <w:t>АДМИНИСТРАЦИЯ</w:t>
      </w:r>
    </w:p>
    <w:p w:rsidR="008E2FFA" w:rsidRPr="00173C2B" w:rsidRDefault="008E2FFA" w:rsidP="008E2FFA">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8E2FFA" w:rsidRPr="00173C2B" w:rsidRDefault="008E2FFA" w:rsidP="008E2FFA">
      <w:pPr>
        <w:pStyle w:val="a8"/>
        <w:jc w:val="center"/>
        <w:rPr>
          <w:rFonts w:ascii="Arial" w:hAnsi="Arial" w:cs="Arial"/>
          <w:b/>
          <w:color w:val="000000"/>
          <w:spacing w:val="20"/>
          <w:sz w:val="32"/>
        </w:rPr>
      </w:pPr>
    </w:p>
    <w:p w:rsidR="008E2FFA" w:rsidRPr="00173C2B" w:rsidRDefault="008E2FFA" w:rsidP="008E2FFA">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ПЛАНА ФИНАНСОВО-ХОЗЯЙСТВЕННОЙ ДЕЯТЕЛЬНОСТИ МУНИЦИПАЛЬНО БЮДЖЕТНОГО УЧРЕЖДЕНИЯ КУЛЬТУРЫ «ИНФОРМАЦИОННО-КУЛЬТУРНЫЙ ЦЕНТР» МУНИЦИПАЛЬНОГО ОБРАЗОВАНИЯ «ТАБАРСУК»</w:t>
      </w:r>
    </w:p>
    <w:p w:rsidR="008E2FFA" w:rsidRPr="00173C2B" w:rsidRDefault="008E2FFA" w:rsidP="008E2FFA">
      <w:pPr>
        <w:pStyle w:val="a8"/>
        <w:rPr>
          <w:rFonts w:ascii="Arial" w:hAnsi="Arial" w:cs="Arial"/>
          <w:sz w:val="24"/>
        </w:rPr>
      </w:pPr>
    </w:p>
    <w:p w:rsidR="008E2FFA" w:rsidRDefault="008E2FFA" w:rsidP="008E2FFA">
      <w:pPr>
        <w:pStyle w:val="a8"/>
        <w:ind w:firstLine="709"/>
        <w:jc w:val="both"/>
        <w:rPr>
          <w:rFonts w:ascii="Arial" w:hAnsi="Arial" w:cs="Arial"/>
          <w:sz w:val="24"/>
          <w:szCs w:val="24"/>
        </w:rPr>
      </w:pPr>
      <w:r w:rsidRPr="00173C2B">
        <w:rPr>
          <w:rFonts w:ascii="Arial" w:hAnsi="Arial" w:cs="Arial"/>
          <w:sz w:val="24"/>
          <w:szCs w:val="24"/>
        </w:rPr>
        <w:t xml:space="preserve">В целях реализации Федерального закона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w:t>
      </w:r>
      <w:hyperlink r:id="rId8" w:history="1">
        <w:r w:rsidRPr="00173C2B">
          <w:rPr>
            <w:rStyle w:val="affa"/>
            <w:rFonts w:ascii="Arial" w:hAnsi="Arial" w:cs="Arial"/>
            <w:sz w:val="24"/>
            <w:szCs w:val="24"/>
          </w:rPr>
          <w:t>частью 13 статьи 2</w:t>
        </w:r>
      </w:hyperlink>
      <w:r w:rsidRPr="00173C2B">
        <w:rPr>
          <w:rFonts w:ascii="Arial" w:hAnsi="Arial" w:cs="Arial"/>
          <w:sz w:val="24"/>
          <w:szCs w:val="24"/>
        </w:rPr>
        <w:t xml:space="preserve">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 (муниципальных) учреждений», руководствуясь Уставом муниципального образования «Табарсук»,</w:t>
      </w:r>
      <w:r>
        <w:rPr>
          <w:rFonts w:ascii="Arial" w:hAnsi="Arial" w:cs="Arial"/>
          <w:sz w:val="24"/>
          <w:szCs w:val="24"/>
        </w:rPr>
        <w:t xml:space="preserve"> администрация муниципального образования «Табарсук»,</w:t>
      </w:r>
    </w:p>
    <w:p w:rsidR="008E2FFA" w:rsidRPr="00173C2B" w:rsidRDefault="008E2FFA" w:rsidP="008E2FFA">
      <w:pPr>
        <w:pStyle w:val="a8"/>
        <w:ind w:firstLine="709"/>
        <w:jc w:val="both"/>
        <w:rPr>
          <w:rFonts w:ascii="Arial" w:hAnsi="Arial" w:cs="Arial"/>
          <w:sz w:val="24"/>
          <w:szCs w:val="24"/>
        </w:rPr>
      </w:pPr>
    </w:p>
    <w:p w:rsidR="008E2FFA" w:rsidRPr="00173C2B" w:rsidRDefault="008E2FFA" w:rsidP="008E2FFA">
      <w:pPr>
        <w:pStyle w:val="a8"/>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bookmarkStart w:id="0" w:name="sub_1"/>
    </w:p>
    <w:p w:rsidR="008E2FFA" w:rsidRPr="00173C2B" w:rsidRDefault="008E2FFA" w:rsidP="008E2FFA">
      <w:pPr>
        <w:pStyle w:val="a8"/>
        <w:jc w:val="both"/>
        <w:rPr>
          <w:rFonts w:ascii="Arial" w:hAnsi="Arial" w:cs="Arial"/>
          <w:sz w:val="24"/>
          <w:szCs w:val="24"/>
        </w:rPr>
      </w:pPr>
    </w:p>
    <w:p w:rsidR="008E2FFA" w:rsidRPr="00173C2B" w:rsidRDefault="008E2FFA" w:rsidP="008E2FFA">
      <w:pPr>
        <w:pStyle w:val="a8"/>
        <w:ind w:firstLine="709"/>
        <w:jc w:val="both"/>
        <w:rPr>
          <w:rFonts w:ascii="Arial" w:hAnsi="Arial" w:cs="Arial"/>
          <w:sz w:val="24"/>
          <w:szCs w:val="24"/>
        </w:rPr>
      </w:pPr>
      <w:r w:rsidRPr="00173C2B">
        <w:rPr>
          <w:rFonts w:ascii="Arial" w:hAnsi="Arial" w:cs="Arial"/>
          <w:sz w:val="24"/>
          <w:szCs w:val="24"/>
        </w:rPr>
        <w:t>1. Утвердить прилагаемый План финансово-хозяйственной деятельности муниципального бюджетного учреждения культуры «Информационно-культурный центр» муниципального учреждения муниципального образования «Табарсук».</w:t>
      </w:r>
    </w:p>
    <w:p w:rsidR="008E2FFA" w:rsidRPr="00173C2B" w:rsidRDefault="008E2FFA" w:rsidP="008E2FFA">
      <w:pPr>
        <w:pStyle w:val="a8"/>
        <w:ind w:firstLine="709"/>
        <w:jc w:val="both"/>
        <w:rPr>
          <w:rFonts w:ascii="Arial" w:hAnsi="Arial" w:cs="Arial"/>
          <w:sz w:val="24"/>
          <w:szCs w:val="24"/>
        </w:rPr>
      </w:pPr>
      <w:bookmarkStart w:id="1" w:name="sub_2"/>
      <w:bookmarkEnd w:id="0"/>
      <w:r>
        <w:rPr>
          <w:rFonts w:ascii="Arial" w:hAnsi="Arial" w:cs="Arial"/>
          <w:sz w:val="24"/>
          <w:szCs w:val="24"/>
        </w:rPr>
        <w:t xml:space="preserve">2. </w:t>
      </w:r>
      <w:r w:rsidRPr="00173C2B">
        <w:rPr>
          <w:rFonts w:ascii="Arial" w:hAnsi="Arial" w:cs="Arial"/>
          <w:sz w:val="24"/>
          <w:szCs w:val="24"/>
        </w:rPr>
        <w:t>Настоящее постановление  вступает в силу с 1 января 201</w:t>
      </w:r>
      <w:r>
        <w:rPr>
          <w:rFonts w:ascii="Arial" w:hAnsi="Arial" w:cs="Arial"/>
          <w:sz w:val="24"/>
          <w:szCs w:val="24"/>
        </w:rPr>
        <w:t>8</w:t>
      </w:r>
      <w:r w:rsidRPr="00173C2B">
        <w:rPr>
          <w:rFonts w:ascii="Arial" w:hAnsi="Arial" w:cs="Arial"/>
          <w:sz w:val="24"/>
          <w:szCs w:val="24"/>
        </w:rPr>
        <w:t xml:space="preserve"> года.</w:t>
      </w:r>
    </w:p>
    <w:bookmarkEnd w:id="1"/>
    <w:p w:rsidR="008E2FFA" w:rsidRPr="00173C2B" w:rsidRDefault="008E2FFA" w:rsidP="008E2FFA">
      <w:pPr>
        <w:pStyle w:val="a8"/>
        <w:ind w:firstLine="709"/>
        <w:jc w:val="both"/>
        <w:rPr>
          <w:rFonts w:ascii="Arial" w:hAnsi="Arial" w:cs="Arial"/>
          <w:sz w:val="24"/>
          <w:szCs w:val="24"/>
        </w:rPr>
      </w:pPr>
      <w:r>
        <w:rPr>
          <w:rFonts w:ascii="Arial" w:hAnsi="Arial" w:cs="Arial"/>
          <w:sz w:val="24"/>
          <w:szCs w:val="24"/>
        </w:rPr>
        <w:t xml:space="preserve">3. </w:t>
      </w:r>
      <w:r w:rsidRPr="00173C2B">
        <w:rPr>
          <w:rFonts w:ascii="Arial" w:hAnsi="Arial" w:cs="Arial"/>
          <w:sz w:val="24"/>
          <w:szCs w:val="24"/>
        </w:rPr>
        <w:t>Опубликовать настоящее постановление в средстве массовой информации «Табарсукский вестник» и разместить на сайте муниципального образования «Табарсук».</w:t>
      </w:r>
    </w:p>
    <w:p w:rsidR="008E2FFA" w:rsidRPr="00173C2B" w:rsidRDefault="008E2FFA" w:rsidP="008E2FFA">
      <w:pPr>
        <w:pStyle w:val="a8"/>
        <w:ind w:firstLine="709"/>
        <w:jc w:val="both"/>
        <w:rPr>
          <w:rFonts w:ascii="Arial" w:hAnsi="Arial" w:cs="Arial"/>
          <w:sz w:val="24"/>
          <w:szCs w:val="24"/>
        </w:rPr>
      </w:pPr>
      <w:r w:rsidRPr="00173C2B">
        <w:rPr>
          <w:rFonts w:ascii="Arial" w:hAnsi="Arial" w:cs="Arial"/>
          <w:sz w:val="24"/>
          <w:szCs w:val="24"/>
        </w:rPr>
        <w:t>4.Контроль за исполнением постановления оставляю за собой.</w:t>
      </w:r>
    </w:p>
    <w:p w:rsidR="008E2FFA" w:rsidRPr="00173C2B" w:rsidRDefault="008E2FFA" w:rsidP="008E2FFA">
      <w:pPr>
        <w:pStyle w:val="a8"/>
        <w:jc w:val="both"/>
        <w:rPr>
          <w:rFonts w:ascii="Arial" w:hAnsi="Arial" w:cs="Arial"/>
          <w:sz w:val="24"/>
          <w:szCs w:val="24"/>
        </w:rPr>
      </w:pPr>
    </w:p>
    <w:p w:rsidR="008E2FFA" w:rsidRPr="001B35F6" w:rsidRDefault="008E2FFA" w:rsidP="008E2FFA">
      <w:pPr>
        <w:pStyle w:val="a8"/>
        <w:rPr>
          <w:rFonts w:ascii="Arial" w:hAnsi="Arial" w:cs="Arial"/>
          <w:sz w:val="24"/>
        </w:rPr>
      </w:pPr>
    </w:p>
    <w:p w:rsidR="008E2FFA" w:rsidRPr="001B35F6" w:rsidRDefault="008E2FFA" w:rsidP="008E2FFA">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8E2FFA" w:rsidRPr="001B35F6" w:rsidRDefault="008E2FFA" w:rsidP="008E2FFA">
      <w:pPr>
        <w:pStyle w:val="a8"/>
        <w:rPr>
          <w:rFonts w:ascii="Arial" w:hAnsi="Arial" w:cs="Arial"/>
          <w:bCs/>
          <w:sz w:val="24"/>
        </w:rPr>
      </w:pPr>
      <w:r>
        <w:rPr>
          <w:rFonts w:ascii="Arial" w:hAnsi="Arial" w:cs="Arial"/>
          <w:sz w:val="24"/>
        </w:rPr>
        <w:t>Т.С.Андреева</w:t>
      </w:r>
    </w:p>
    <w:p w:rsidR="008E2FFA" w:rsidRPr="00A257B5" w:rsidRDefault="008E2FFA" w:rsidP="008E2FFA">
      <w:pPr>
        <w:jc w:val="both"/>
      </w:pPr>
    </w:p>
    <w:p w:rsidR="008E2FFA" w:rsidRDefault="008E2FFA" w:rsidP="008E2FFA">
      <w:pPr>
        <w:tabs>
          <w:tab w:val="left" w:pos="5655"/>
        </w:tabs>
        <w:spacing w:line="0" w:lineRule="atLeast"/>
        <w:ind w:left="4680"/>
        <w:jc w:val="both"/>
        <w:rPr>
          <w:sz w:val="26"/>
          <w:szCs w:val="26"/>
        </w:rPr>
      </w:pPr>
    </w:p>
    <w:p w:rsidR="008E2FFA" w:rsidRPr="00E4603E" w:rsidRDefault="008E2FFA" w:rsidP="008E2FFA">
      <w:pPr>
        <w:tabs>
          <w:tab w:val="left" w:pos="5655"/>
        </w:tabs>
        <w:spacing w:line="0" w:lineRule="atLeast"/>
        <w:ind w:left="4680"/>
        <w:jc w:val="both"/>
      </w:pPr>
    </w:p>
    <w:p w:rsidR="008E2FFA" w:rsidRDefault="008E2FFA" w:rsidP="008E2FFA">
      <w:pPr>
        <w:pStyle w:val="38"/>
        <w:shd w:val="clear" w:color="auto" w:fill="auto"/>
        <w:spacing w:before="0" w:after="0" w:line="240" w:lineRule="auto"/>
        <w:ind w:right="40"/>
        <w:jc w:val="center"/>
        <w:rPr>
          <w:rStyle w:val="310"/>
        </w:rPr>
      </w:pPr>
    </w:p>
    <w:p w:rsidR="008E2FFA" w:rsidRDefault="008E2FFA" w:rsidP="008E2FFA">
      <w:pPr>
        <w:pStyle w:val="38"/>
        <w:shd w:val="clear" w:color="auto" w:fill="auto"/>
        <w:spacing w:before="0" w:after="0" w:line="240" w:lineRule="auto"/>
        <w:ind w:right="40"/>
        <w:rPr>
          <w:rStyle w:val="310"/>
        </w:rPr>
      </w:pPr>
    </w:p>
    <w:p w:rsidR="008E2FFA" w:rsidRDefault="008E2FFA" w:rsidP="008E2FFA">
      <w:pPr>
        <w:pStyle w:val="38"/>
        <w:shd w:val="clear" w:color="auto" w:fill="auto"/>
        <w:spacing w:before="0" w:after="0" w:line="240" w:lineRule="auto"/>
        <w:ind w:right="40"/>
        <w:rPr>
          <w:rStyle w:val="310"/>
        </w:rPr>
      </w:pPr>
    </w:p>
    <w:p w:rsidR="008E2FFA" w:rsidRPr="00173C2B" w:rsidRDefault="008E2FFA" w:rsidP="008E2FFA">
      <w:pPr>
        <w:pStyle w:val="38"/>
        <w:shd w:val="clear" w:color="auto" w:fill="auto"/>
        <w:spacing w:before="0" w:after="0" w:line="240" w:lineRule="auto"/>
        <w:ind w:right="40"/>
        <w:jc w:val="right"/>
        <w:rPr>
          <w:rStyle w:val="310"/>
          <w:rFonts w:ascii="Courier New" w:hAnsi="Courier New" w:cs="Courier New"/>
          <w:sz w:val="22"/>
          <w:szCs w:val="20"/>
        </w:rPr>
      </w:pPr>
      <w:r w:rsidRPr="00173C2B">
        <w:rPr>
          <w:rStyle w:val="310"/>
          <w:rFonts w:ascii="Courier New" w:hAnsi="Courier New" w:cs="Courier New"/>
          <w:sz w:val="22"/>
          <w:szCs w:val="20"/>
        </w:rPr>
        <w:t xml:space="preserve">Приложение к постановлению </w:t>
      </w:r>
    </w:p>
    <w:p w:rsidR="008E2FFA" w:rsidRPr="00173C2B" w:rsidRDefault="008E2FFA" w:rsidP="008E2FFA">
      <w:pPr>
        <w:pStyle w:val="38"/>
        <w:shd w:val="clear" w:color="auto" w:fill="auto"/>
        <w:spacing w:before="0" w:after="0" w:line="240" w:lineRule="auto"/>
        <w:ind w:right="40"/>
        <w:jc w:val="right"/>
        <w:rPr>
          <w:rStyle w:val="310"/>
          <w:rFonts w:ascii="Courier New" w:hAnsi="Courier New" w:cs="Courier New"/>
          <w:sz w:val="22"/>
          <w:szCs w:val="20"/>
        </w:rPr>
      </w:pPr>
      <w:r>
        <w:rPr>
          <w:rStyle w:val="310"/>
          <w:rFonts w:ascii="Courier New" w:hAnsi="Courier New" w:cs="Courier New"/>
          <w:sz w:val="22"/>
          <w:szCs w:val="20"/>
        </w:rPr>
        <w:t>администрации</w:t>
      </w:r>
      <w:r w:rsidRPr="00173C2B">
        <w:rPr>
          <w:rStyle w:val="310"/>
          <w:rFonts w:ascii="Courier New" w:hAnsi="Courier New" w:cs="Courier New"/>
          <w:sz w:val="22"/>
          <w:szCs w:val="20"/>
        </w:rPr>
        <w:t xml:space="preserve"> МО «Табарсук» </w:t>
      </w:r>
    </w:p>
    <w:p w:rsidR="008E2FFA" w:rsidRPr="00173C2B" w:rsidRDefault="008E2FFA" w:rsidP="008E2FFA">
      <w:pPr>
        <w:pStyle w:val="38"/>
        <w:shd w:val="clear" w:color="auto" w:fill="auto"/>
        <w:spacing w:before="0" w:after="0" w:line="240" w:lineRule="auto"/>
        <w:ind w:right="40"/>
        <w:jc w:val="right"/>
        <w:rPr>
          <w:rStyle w:val="310"/>
          <w:rFonts w:ascii="Courier New" w:hAnsi="Courier New" w:cs="Courier New"/>
          <w:sz w:val="22"/>
          <w:szCs w:val="20"/>
        </w:rPr>
      </w:pPr>
      <w:r>
        <w:rPr>
          <w:rStyle w:val="310"/>
          <w:rFonts w:ascii="Courier New" w:hAnsi="Courier New" w:cs="Courier New"/>
          <w:sz w:val="22"/>
          <w:szCs w:val="20"/>
        </w:rPr>
        <w:t>от «29» января 2018г. № 4-п</w:t>
      </w:r>
      <w:r w:rsidRPr="00173C2B">
        <w:rPr>
          <w:rStyle w:val="310"/>
          <w:rFonts w:ascii="Courier New" w:hAnsi="Courier New" w:cs="Courier New"/>
          <w:sz w:val="22"/>
          <w:szCs w:val="20"/>
        </w:rPr>
        <w:t xml:space="preserve"> </w:t>
      </w:r>
    </w:p>
    <w:p w:rsidR="008E2FFA" w:rsidRPr="005338C3" w:rsidRDefault="008E2FFA" w:rsidP="008E2FFA">
      <w:pPr>
        <w:pStyle w:val="38"/>
        <w:shd w:val="clear" w:color="auto" w:fill="auto"/>
        <w:spacing w:before="300" w:after="240" w:line="274" w:lineRule="exact"/>
        <w:ind w:right="40"/>
        <w:jc w:val="center"/>
        <w:rPr>
          <w:rStyle w:val="310"/>
          <w:rFonts w:ascii="Arial" w:hAnsi="Arial" w:cs="Arial"/>
          <w:sz w:val="24"/>
          <w:szCs w:val="24"/>
        </w:rPr>
      </w:pPr>
      <w:r w:rsidRPr="005338C3">
        <w:rPr>
          <w:rStyle w:val="310"/>
          <w:rFonts w:ascii="Arial" w:hAnsi="Arial" w:cs="Arial"/>
          <w:sz w:val="24"/>
          <w:szCs w:val="24"/>
        </w:rPr>
        <w:t xml:space="preserve">                                                                                        УТВЕРЖДАЮ:</w:t>
      </w:r>
    </w:p>
    <w:p w:rsidR="008E2FFA" w:rsidRPr="005338C3" w:rsidRDefault="008E2FFA" w:rsidP="008E2FFA">
      <w:pPr>
        <w:pStyle w:val="38"/>
        <w:shd w:val="clear" w:color="auto" w:fill="auto"/>
        <w:spacing w:before="300" w:after="240" w:line="274" w:lineRule="exact"/>
        <w:ind w:right="40"/>
        <w:jc w:val="right"/>
        <w:rPr>
          <w:rStyle w:val="310"/>
          <w:rFonts w:ascii="Arial" w:hAnsi="Arial" w:cs="Arial"/>
          <w:sz w:val="24"/>
          <w:szCs w:val="24"/>
        </w:rPr>
      </w:pPr>
      <w:r w:rsidRPr="005338C3">
        <w:rPr>
          <w:rStyle w:val="310"/>
          <w:rFonts w:ascii="Arial" w:hAnsi="Arial" w:cs="Arial"/>
          <w:sz w:val="24"/>
          <w:szCs w:val="24"/>
        </w:rPr>
        <w:t xml:space="preserve">               Директор МБУК «ИКЦ» МО «ТАБАРСУК»</w:t>
      </w:r>
    </w:p>
    <w:p w:rsidR="008E2FFA" w:rsidRPr="005338C3" w:rsidRDefault="008E2FFA" w:rsidP="008E2FFA">
      <w:pPr>
        <w:pStyle w:val="38"/>
        <w:shd w:val="clear" w:color="auto" w:fill="auto"/>
        <w:spacing w:before="300" w:after="240" w:line="274" w:lineRule="exact"/>
        <w:ind w:right="40"/>
        <w:jc w:val="right"/>
        <w:rPr>
          <w:rStyle w:val="310"/>
          <w:rFonts w:ascii="Arial" w:hAnsi="Arial" w:cs="Arial"/>
          <w:sz w:val="24"/>
          <w:szCs w:val="24"/>
        </w:rPr>
      </w:pPr>
      <w:r w:rsidRPr="005338C3">
        <w:rPr>
          <w:rStyle w:val="310"/>
          <w:rFonts w:ascii="Arial" w:hAnsi="Arial" w:cs="Arial"/>
          <w:sz w:val="24"/>
          <w:szCs w:val="24"/>
        </w:rPr>
        <w:t xml:space="preserve">_____________________И.Б. Котлярова                                      </w:t>
      </w:r>
    </w:p>
    <w:p w:rsidR="008E2FFA" w:rsidRPr="005338C3" w:rsidRDefault="008E2FFA" w:rsidP="008E2FFA">
      <w:pPr>
        <w:pStyle w:val="38"/>
        <w:shd w:val="clear" w:color="auto" w:fill="auto"/>
        <w:spacing w:before="300" w:after="240" w:line="274" w:lineRule="exact"/>
        <w:ind w:right="40"/>
        <w:jc w:val="right"/>
        <w:rPr>
          <w:rStyle w:val="310"/>
          <w:rFonts w:ascii="Arial" w:hAnsi="Arial" w:cs="Arial"/>
          <w:sz w:val="24"/>
          <w:szCs w:val="24"/>
        </w:rPr>
      </w:pPr>
      <w:r>
        <w:rPr>
          <w:rStyle w:val="310"/>
          <w:rFonts w:ascii="Arial" w:hAnsi="Arial" w:cs="Arial"/>
          <w:sz w:val="24"/>
          <w:szCs w:val="24"/>
        </w:rPr>
        <w:t>«29» января 2018</w:t>
      </w:r>
      <w:r w:rsidRPr="005338C3">
        <w:rPr>
          <w:rStyle w:val="310"/>
          <w:rFonts w:ascii="Arial" w:hAnsi="Arial" w:cs="Arial"/>
          <w:sz w:val="24"/>
          <w:szCs w:val="24"/>
        </w:rPr>
        <w:t>г.</w:t>
      </w:r>
    </w:p>
    <w:p w:rsidR="008E2FFA" w:rsidRPr="005338C3" w:rsidRDefault="008E2FFA" w:rsidP="008E2FFA">
      <w:pPr>
        <w:pStyle w:val="38"/>
        <w:shd w:val="clear" w:color="auto" w:fill="auto"/>
        <w:spacing w:before="300" w:after="240" w:line="274" w:lineRule="exact"/>
        <w:ind w:right="40"/>
        <w:jc w:val="center"/>
        <w:rPr>
          <w:rStyle w:val="310"/>
          <w:rFonts w:ascii="Arial" w:hAnsi="Arial" w:cs="Arial"/>
          <w:sz w:val="24"/>
          <w:szCs w:val="24"/>
        </w:rPr>
      </w:pPr>
    </w:p>
    <w:p w:rsidR="008E2FFA" w:rsidRPr="005338C3" w:rsidRDefault="008E2FFA" w:rsidP="008E2FFA">
      <w:pPr>
        <w:pStyle w:val="38"/>
        <w:shd w:val="clear" w:color="auto" w:fill="auto"/>
        <w:spacing w:before="300" w:after="60" w:line="360" w:lineRule="auto"/>
        <w:jc w:val="center"/>
        <w:rPr>
          <w:rFonts w:ascii="Arial" w:hAnsi="Arial" w:cs="Arial"/>
          <w:sz w:val="24"/>
          <w:szCs w:val="24"/>
        </w:rPr>
      </w:pPr>
      <w:r w:rsidRPr="005338C3">
        <w:rPr>
          <w:rStyle w:val="310"/>
          <w:rFonts w:ascii="Arial" w:hAnsi="Arial" w:cs="Arial"/>
          <w:sz w:val="24"/>
          <w:szCs w:val="24"/>
        </w:rPr>
        <w:t>План финансово-хозяйственной деятельности</w:t>
      </w:r>
    </w:p>
    <w:p w:rsidR="008E2FFA" w:rsidRPr="005338C3" w:rsidRDefault="008E2FFA" w:rsidP="008E2FFA">
      <w:pPr>
        <w:pStyle w:val="38"/>
        <w:shd w:val="clear" w:color="auto" w:fill="auto"/>
        <w:tabs>
          <w:tab w:val="left" w:leader="underscore" w:pos="4709"/>
        </w:tabs>
        <w:spacing w:before="60" w:after="0" w:line="360" w:lineRule="auto"/>
        <w:jc w:val="center"/>
        <w:rPr>
          <w:rStyle w:val="310"/>
          <w:rFonts w:ascii="Arial" w:hAnsi="Arial" w:cs="Arial"/>
          <w:sz w:val="24"/>
          <w:szCs w:val="24"/>
        </w:rPr>
      </w:pPr>
      <w:r w:rsidRPr="005338C3">
        <w:rPr>
          <w:rStyle w:val="310"/>
          <w:rFonts w:ascii="Arial" w:hAnsi="Arial" w:cs="Arial"/>
          <w:sz w:val="24"/>
          <w:szCs w:val="24"/>
        </w:rPr>
        <w:t>на 201</w:t>
      </w:r>
      <w:r>
        <w:rPr>
          <w:rStyle w:val="310"/>
          <w:rFonts w:ascii="Arial" w:hAnsi="Arial" w:cs="Arial"/>
          <w:sz w:val="24"/>
          <w:szCs w:val="24"/>
        </w:rPr>
        <w:t>8</w:t>
      </w:r>
      <w:r w:rsidRPr="005338C3">
        <w:rPr>
          <w:rStyle w:val="310"/>
          <w:rFonts w:ascii="Arial" w:hAnsi="Arial" w:cs="Arial"/>
          <w:sz w:val="24"/>
          <w:szCs w:val="24"/>
        </w:rPr>
        <w:t xml:space="preserve"> год и плановый период (201</w:t>
      </w:r>
      <w:r>
        <w:rPr>
          <w:rStyle w:val="310"/>
          <w:rFonts w:ascii="Arial" w:hAnsi="Arial" w:cs="Arial"/>
          <w:sz w:val="24"/>
          <w:szCs w:val="24"/>
        </w:rPr>
        <w:t>9 и 2020</w:t>
      </w:r>
      <w:r w:rsidRPr="005338C3">
        <w:rPr>
          <w:rStyle w:val="310"/>
          <w:rFonts w:ascii="Arial" w:hAnsi="Arial" w:cs="Arial"/>
          <w:sz w:val="24"/>
          <w:szCs w:val="24"/>
        </w:rPr>
        <w:t>гг.)</w:t>
      </w:r>
    </w:p>
    <w:p w:rsidR="008E2FFA" w:rsidRPr="005338C3" w:rsidRDefault="008E2FFA" w:rsidP="008E2FFA">
      <w:pPr>
        <w:pStyle w:val="38"/>
        <w:shd w:val="clear" w:color="auto" w:fill="auto"/>
        <w:tabs>
          <w:tab w:val="left" w:leader="underscore" w:pos="4709"/>
        </w:tabs>
        <w:spacing w:before="60" w:after="0" w:line="240" w:lineRule="auto"/>
        <w:jc w:val="center"/>
        <w:rPr>
          <w:rStyle w:val="310"/>
          <w:rFonts w:ascii="Arial" w:hAnsi="Arial" w:cs="Arial"/>
          <w:sz w:val="24"/>
          <w:szCs w:val="24"/>
        </w:rPr>
      </w:pPr>
    </w:p>
    <w:p w:rsidR="008E2FFA" w:rsidRPr="005338C3" w:rsidRDefault="008E2FFA" w:rsidP="008E2FFA">
      <w:pPr>
        <w:pStyle w:val="111"/>
        <w:shd w:val="clear" w:color="auto" w:fill="auto"/>
        <w:spacing w:before="0" w:after="0" w:line="240" w:lineRule="auto"/>
        <w:rPr>
          <w:rFonts w:ascii="Arial" w:hAnsi="Arial" w:cs="Arial"/>
          <w:b w:val="0"/>
          <w:sz w:val="24"/>
          <w:szCs w:val="24"/>
          <w:u w:val="single"/>
        </w:rPr>
      </w:pPr>
      <w:r w:rsidRPr="005338C3">
        <w:rPr>
          <w:rFonts w:ascii="Arial" w:hAnsi="Arial" w:cs="Arial"/>
          <w:b w:val="0"/>
          <w:sz w:val="24"/>
          <w:szCs w:val="24"/>
        </w:rPr>
        <w:t xml:space="preserve">Наименование учреждения   </w:t>
      </w:r>
      <w:r w:rsidRPr="005338C3">
        <w:rPr>
          <w:rFonts w:ascii="Arial" w:hAnsi="Arial" w:cs="Arial"/>
          <w:b w:val="0"/>
          <w:sz w:val="24"/>
          <w:szCs w:val="24"/>
          <w:u w:val="single"/>
        </w:rPr>
        <w:t xml:space="preserve">Муниципальное бюджетное учреждение культуры  </w:t>
      </w:r>
    </w:p>
    <w:p w:rsidR="008E2FFA" w:rsidRPr="005338C3" w:rsidRDefault="008E2FFA" w:rsidP="008E2FFA">
      <w:pPr>
        <w:pStyle w:val="111"/>
        <w:shd w:val="clear" w:color="auto" w:fill="auto"/>
        <w:spacing w:before="0" w:after="0" w:line="240" w:lineRule="auto"/>
        <w:rPr>
          <w:rFonts w:ascii="Arial" w:hAnsi="Arial" w:cs="Arial"/>
          <w:b w:val="0"/>
          <w:sz w:val="24"/>
          <w:szCs w:val="24"/>
          <w:u w:val="single"/>
        </w:rPr>
      </w:pPr>
      <w:r w:rsidRPr="005338C3">
        <w:rPr>
          <w:rFonts w:ascii="Arial" w:hAnsi="Arial" w:cs="Arial"/>
          <w:b w:val="0"/>
          <w:sz w:val="24"/>
          <w:szCs w:val="24"/>
        </w:rPr>
        <w:t xml:space="preserve">                                         </w:t>
      </w:r>
      <w:r w:rsidRPr="005338C3">
        <w:rPr>
          <w:rFonts w:ascii="Arial" w:hAnsi="Arial" w:cs="Arial"/>
          <w:b w:val="0"/>
          <w:sz w:val="24"/>
          <w:szCs w:val="24"/>
          <w:u w:val="single"/>
        </w:rPr>
        <w:t xml:space="preserve">«Информационно-культурный Центр» муниципального </w:t>
      </w:r>
    </w:p>
    <w:p w:rsidR="008E2FFA" w:rsidRPr="005338C3" w:rsidRDefault="008E2FFA" w:rsidP="008E2FFA">
      <w:pPr>
        <w:pStyle w:val="111"/>
        <w:shd w:val="clear" w:color="auto" w:fill="auto"/>
        <w:spacing w:before="0" w:after="0" w:line="240" w:lineRule="auto"/>
        <w:rPr>
          <w:rStyle w:val="112"/>
          <w:rFonts w:ascii="Arial" w:hAnsi="Arial" w:cs="Arial"/>
          <w:szCs w:val="24"/>
        </w:rPr>
      </w:pPr>
      <w:r w:rsidRPr="005338C3">
        <w:rPr>
          <w:rFonts w:ascii="Arial" w:hAnsi="Arial" w:cs="Arial"/>
          <w:b w:val="0"/>
          <w:sz w:val="24"/>
          <w:szCs w:val="24"/>
        </w:rPr>
        <w:t xml:space="preserve">                                         </w:t>
      </w:r>
      <w:r w:rsidRPr="005338C3">
        <w:rPr>
          <w:rFonts w:ascii="Arial" w:hAnsi="Arial" w:cs="Arial"/>
          <w:b w:val="0"/>
          <w:sz w:val="24"/>
          <w:szCs w:val="24"/>
          <w:u w:val="single"/>
        </w:rPr>
        <w:t>образования «Табарсук» (МБУК «ИКЦ» МО «Табарсук»)</w:t>
      </w:r>
    </w:p>
    <w:p w:rsidR="008E2FFA" w:rsidRPr="005338C3" w:rsidRDefault="008E2FFA" w:rsidP="008E2FFA">
      <w:pPr>
        <w:pStyle w:val="111"/>
        <w:shd w:val="clear" w:color="auto" w:fill="auto"/>
        <w:spacing w:before="0" w:after="0" w:line="240" w:lineRule="exact"/>
        <w:ind w:right="40"/>
        <w:rPr>
          <w:rFonts w:ascii="Arial" w:hAnsi="Arial" w:cs="Arial"/>
          <w:b w:val="0"/>
          <w:sz w:val="24"/>
          <w:szCs w:val="24"/>
        </w:rPr>
      </w:pPr>
      <w:r w:rsidRPr="005338C3">
        <w:rPr>
          <w:rFonts w:ascii="Arial" w:hAnsi="Arial" w:cs="Arial"/>
          <w:b w:val="0"/>
          <w:sz w:val="24"/>
          <w:szCs w:val="24"/>
        </w:rPr>
        <w:t xml:space="preserve">Наименование органа, </w:t>
      </w:r>
    </w:p>
    <w:p w:rsidR="008E2FFA" w:rsidRPr="005338C3" w:rsidRDefault="008E2FFA" w:rsidP="008E2FFA">
      <w:pPr>
        <w:pStyle w:val="111"/>
        <w:shd w:val="clear" w:color="auto" w:fill="auto"/>
        <w:spacing w:before="0" w:after="0" w:line="240" w:lineRule="exact"/>
        <w:ind w:right="40"/>
        <w:rPr>
          <w:rFonts w:ascii="Arial" w:hAnsi="Arial" w:cs="Arial"/>
          <w:b w:val="0"/>
          <w:sz w:val="24"/>
          <w:szCs w:val="24"/>
          <w:u w:val="single"/>
        </w:rPr>
      </w:pPr>
      <w:r w:rsidRPr="005338C3">
        <w:rPr>
          <w:rFonts w:ascii="Arial" w:hAnsi="Arial" w:cs="Arial"/>
          <w:b w:val="0"/>
          <w:sz w:val="24"/>
          <w:szCs w:val="24"/>
        </w:rPr>
        <w:t xml:space="preserve">осуществляющего функции </w:t>
      </w:r>
      <w:r w:rsidRPr="005338C3">
        <w:rPr>
          <w:rFonts w:ascii="Arial" w:hAnsi="Arial" w:cs="Arial"/>
          <w:b w:val="0"/>
          <w:sz w:val="24"/>
          <w:szCs w:val="24"/>
          <w:u w:val="single"/>
        </w:rPr>
        <w:t xml:space="preserve">  Администрация муниципального образования «Табарсук»</w:t>
      </w:r>
    </w:p>
    <w:p w:rsidR="008E2FFA" w:rsidRPr="005338C3" w:rsidRDefault="008E2FFA" w:rsidP="008E2FFA">
      <w:pPr>
        <w:pStyle w:val="111"/>
        <w:shd w:val="clear" w:color="auto" w:fill="auto"/>
        <w:spacing w:before="0" w:after="0" w:line="240" w:lineRule="exact"/>
        <w:ind w:right="40"/>
        <w:rPr>
          <w:rFonts w:ascii="Arial" w:hAnsi="Arial" w:cs="Arial"/>
          <w:b w:val="0"/>
          <w:sz w:val="24"/>
          <w:szCs w:val="24"/>
        </w:rPr>
      </w:pPr>
      <w:r w:rsidRPr="005338C3">
        <w:rPr>
          <w:rFonts w:ascii="Arial" w:hAnsi="Arial" w:cs="Arial"/>
          <w:b w:val="0"/>
          <w:sz w:val="24"/>
          <w:szCs w:val="24"/>
        </w:rPr>
        <w:t>и полномочия учредителя</w:t>
      </w:r>
    </w:p>
    <w:p w:rsidR="008E2FFA" w:rsidRPr="005338C3" w:rsidRDefault="008E2FFA" w:rsidP="008E2FFA">
      <w:pPr>
        <w:pStyle w:val="38"/>
        <w:shd w:val="clear" w:color="auto" w:fill="auto"/>
        <w:spacing w:before="60" w:after="0" w:line="240" w:lineRule="auto"/>
        <w:rPr>
          <w:rFonts w:ascii="Arial" w:hAnsi="Arial" w:cs="Arial"/>
          <w:b w:val="0"/>
          <w:sz w:val="24"/>
          <w:szCs w:val="24"/>
          <w:u w:val="single"/>
        </w:rPr>
      </w:pPr>
      <w:r w:rsidRPr="005338C3">
        <w:rPr>
          <w:rStyle w:val="310"/>
          <w:rFonts w:ascii="Arial" w:hAnsi="Arial" w:cs="Arial"/>
          <w:sz w:val="24"/>
          <w:szCs w:val="24"/>
        </w:rPr>
        <w:t xml:space="preserve">Адрес фактического местонахождения: </w:t>
      </w:r>
      <w:r w:rsidRPr="005338C3">
        <w:rPr>
          <w:rFonts w:ascii="Arial" w:hAnsi="Arial" w:cs="Arial"/>
          <w:b w:val="0"/>
          <w:sz w:val="24"/>
          <w:szCs w:val="24"/>
          <w:u w:val="single"/>
        </w:rPr>
        <w:t>669469, Иркутская область, Аларский район, с.Табарсук,ул. Чумакова,14.</w:t>
      </w:r>
    </w:p>
    <w:p w:rsidR="008E2FFA" w:rsidRPr="005338C3" w:rsidRDefault="008E2FFA" w:rsidP="008E2FFA">
      <w:pPr>
        <w:pStyle w:val="38"/>
        <w:shd w:val="clear" w:color="auto" w:fill="auto"/>
        <w:spacing w:before="60" w:after="0" w:line="240" w:lineRule="auto"/>
        <w:rPr>
          <w:rFonts w:ascii="Arial" w:hAnsi="Arial" w:cs="Arial"/>
          <w:b w:val="0"/>
          <w:sz w:val="24"/>
          <w:szCs w:val="24"/>
          <w:u w:val="single"/>
        </w:rPr>
      </w:pPr>
      <w:r w:rsidRPr="005338C3">
        <w:rPr>
          <w:rFonts w:ascii="Arial" w:hAnsi="Arial" w:cs="Arial"/>
          <w:b w:val="0"/>
          <w:sz w:val="24"/>
          <w:szCs w:val="24"/>
        </w:rPr>
        <w:t xml:space="preserve">Идентификационный номер налогоплательщика(ИНН)       </w:t>
      </w:r>
      <w:r w:rsidRPr="005338C3">
        <w:rPr>
          <w:rFonts w:ascii="Arial" w:hAnsi="Arial" w:cs="Arial"/>
          <w:b w:val="0"/>
          <w:sz w:val="24"/>
          <w:szCs w:val="24"/>
          <w:u w:val="single"/>
        </w:rPr>
        <w:t>3851004992</w:t>
      </w:r>
    </w:p>
    <w:p w:rsidR="008E2FFA" w:rsidRPr="005338C3" w:rsidRDefault="008E2FFA" w:rsidP="008E2FFA">
      <w:pPr>
        <w:pStyle w:val="38"/>
        <w:shd w:val="clear" w:color="auto" w:fill="auto"/>
        <w:spacing w:before="60" w:after="0" w:line="240" w:lineRule="auto"/>
        <w:rPr>
          <w:rFonts w:ascii="Arial" w:hAnsi="Arial" w:cs="Arial"/>
          <w:b w:val="0"/>
          <w:sz w:val="24"/>
          <w:szCs w:val="24"/>
          <w:u w:val="single"/>
        </w:rPr>
      </w:pPr>
      <w:r w:rsidRPr="005338C3">
        <w:rPr>
          <w:rFonts w:ascii="Arial" w:hAnsi="Arial" w:cs="Arial"/>
          <w:b w:val="0"/>
          <w:sz w:val="24"/>
          <w:szCs w:val="24"/>
        </w:rPr>
        <w:t xml:space="preserve">Код причины постановки на учет (КПП)                            </w:t>
      </w:r>
      <w:r w:rsidRPr="005338C3">
        <w:rPr>
          <w:rFonts w:ascii="Arial" w:hAnsi="Arial" w:cs="Arial"/>
          <w:b w:val="0"/>
          <w:sz w:val="24"/>
          <w:szCs w:val="24"/>
          <w:u w:val="single"/>
        </w:rPr>
        <w:t>385101001</w:t>
      </w:r>
    </w:p>
    <w:p w:rsidR="008E2FFA" w:rsidRPr="005338C3" w:rsidRDefault="008E2FFA" w:rsidP="008E2FFA">
      <w:pPr>
        <w:pStyle w:val="38"/>
        <w:shd w:val="clear" w:color="auto" w:fill="auto"/>
        <w:spacing w:before="60" w:after="0" w:line="240" w:lineRule="auto"/>
        <w:rPr>
          <w:rFonts w:ascii="Arial" w:hAnsi="Arial" w:cs="Arial"/>
          <w:b w:val="0"/>
          <w:sz w:val="24"/>
          <w:szCs w:val="24"/>
        </w:rPr>
      </w:pPr>
      <w:r w:rsidRPr="005338C3">
        <w:rPr>
          <w:rFonts w:ascii="Arial" w:hAnsi="Arial" w:cs="Arial"/>
          <w:b w:val="0"/>
          <w:sz w:val="24"/>
          <w:szCs w:val="24"/>
        </w:rPr>
        <w:t>Единица измерения, руб.</w:t>
      </w:r>
    </w:p>
    <w:p w:rsidR="008E2FFA" w:rsidRPr="005338C3" w:rsidRDefault="008E2FFA" w:rsidP="008E2FFA">
      <w:pPr>
        <w:pStyle w:val="38"/>
        <w:shd w:val="clear" w:color="auto" w:fill="auto"/>
        <w:spacing w:before="60" w:after="0" w:line="240" w:lineRule="auto"/>
        <w:rPr>
          <w:rFonts w:ascii="Arial" w:hAnsi="Arial" w:cs="Arial"/>
          <w:b w:val="0"/>
          <w:bCs w:val="0"/>
          <w:sz w:val="24"/>
          <w:szCs w:val="24"/>
          <w:shd w:val="clear" w:color="auto" w:fill="FFFFFF"/>
        </w:rPr>
      </w:pPr>
    </w:p>
    <w:p w:rsidR="008E2FFA" w:rsidRPr="005338C3" w:rsidRDefault="008E2FFA" w:rsidP="008E2FFA">
      <w:pPr>
        <w:pStyle w:val="38"/>
        <w:numPr>
          <w:ilvl w:val="0"/>
          <w:numId w:val="15"/>
        </w:numPr>
        <w:shd w:val="clear" w:color="auto" w:fill="auto"/>
        <w:spacing w:before="0" w:after="0" w:line="240" w:lineRule="auto"/>
        <w:rPr>
          <w:rStyle w:val="310"/>
          <w:rFonts w:ascii="Arial" w:hAnsi="Arial" w:cs="Arial"/>
          <w:sz w:val="24"/>
          <w:szCs w:val="24"/>
        </w:rPr>
      </w:pPr>
      <w:r w:rsidRPr="005338C3">
        <w:rPr>
          <w:rStyle w:val="310"/>
          <w:rFonts w:ascii="Arial" w:hAnsi="Arial" w:cs="Arial"/>
          <w:sz w:val="24"/>
          <w:szCs w:val="24"/>
        </w:rPr>
        <w:t>Цели деятельности Учреждения:</w:t>
      </w:r>
    </w:p>
    <w:p w:rsidR="008E2FFA" w:rsidRPr="005338C3" w:rsidRDefault="008E2FFA" w:rsidP="008E2FFA">
      <w:pPr>
        <w:pStyle w:val="38"/>
        <w:numPr>
          <w:ilvl w:val="0"/>
          <w:numId w:val="13"/>
        </w:numPr>
        <w:shd w:val="clear" w:color="auto" w:fill="auto"/>
        <w:spacing w:before="0" w:after="0" w:line="240" w:lineRule="auto"/>
        <w:rPr>
          <w:rFonts w:ascii="Arial" w:hAnsi="Arial" w:cs="Arial"/>
          <w:b w:val="0"/>
          <w:bCs w:val="0"/>
          <w:sz w:val="24"/>
          <w:szCs w:val="24"/>
          <w:shd w:val="clear" w:color="auto" w:fill="FFFFFF"/>
        </w:rPr>
      </w:pPr>
      <w:r w:rsidRPr="005338C3">
        <w:rPr>
          <w:rFonts w:ascii="Arial" w:hAnsi="Arial" w:cs="Arial"/>
          <w:b w:val="0"/>
          <w:sz w:val="24"/>
          <w:szCs w:val="24"/>
        </w:rPr>
        <w:t>обеспечение библиотечного обслуживания населения муниципального образования «Табарсук» с учетом потребностей и интересов, различных социально-возрастных групп;</w:t>
      </w:r>
    </w:p>
    <w:p w:rsidR="008E2FFA" w:rsidRPr="005338C3" w:rsidRDefault="008E2FFA" w:rsidP="008E2FFA">
      <w:pPr>
        <w:pStyle w:val="38"/>
        <w:numPr>
          <w:ilvl w:val="0"/>
          <w:numId w:val="13"/>
        </w:numPr>
        <w:shd w:val="clear" w:color="auto" w:fill="auto"/>
        <w:spacing w:before="0" w:after="0" w:line="240" w:lineRule="auto"/>
        <w:rPr>
          <w:rFonts w:ascii="Arial" w:hAnsi="Arial" w:cs="Arial"/>
          <w:b w:val="0"/>
          <w:bCs w:val="0"/>
          <w:sz w:val="24"/>
          <w:szCs w:val="24"/>
          <w:shd w:val="clear" w:color="auto" w:fill="FFFFFF"/>
        </w:rPr>
      </w:pPr>
      <w:r w:rsidRPr="005338C3">
        <w:rPr>
          <w:rFonts w:ascii="Arial" w:hAnsi="Arial" w:cs="Arial"/>
          <w:b w:val="0"/>
          <w:sz w:val="24"/>
          <w:szCs w:val="24"/>
        </w:rPr>
        <w:t>организации досуга и приобщения жителей муниципального образования «Табарсук» к творчеству, культурному развитию и самообразованию, любительскому искусству и ремеслам.</w:t>
      </w:r>
    </w:p>
    <w:p w:rsidR="008E2FFA" w:rsidRPr="005338C3" w:rsidRDefault="008E2FFA" w:rsidP="008E2FFA">
      <w:pPr>
        <w:pStyle w:val="affb"/>
        <w:numPr>
          <w:ilvl w:val="0"/>
          <w:numId w:val="15"/>
        </w:numPr>
        <w:spacing w:line="360" w:lineRule="auto"/>
        <w:rPr>
          <w:rFonts w:cs="Arial"/>
        </w:rPr>
      </w:pPr>
      <w:r w:rsidRPr="005338C3">
        <w:rPr>
          <w:rFonts w:cs="Arial"/>
        </w:rPr>
        <w:t>Основные виды деятельности Учреждения:</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оказание консультативной помощи в поиске и выборе источников информации;</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выдача во временное пользование любого документа библиотечного фонда в установленном порядке Учредителем;</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lastRenderedPageBreak/>
        <w:t>комплектование книжных фондов в установленном порядке Учредителем;</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участие в реализации государственных и муниципальных программ развития библиотечного дела;</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компьютеризация и информатизация библиотечных процессов;</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проведение культурно-просветительских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предоставление населению дополнительных библиотечных сервисных услуг;</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участие в областных, районных, зональных мероприятиях;</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проведение спектаклей, концертов и других культурно-зрелищных и выставочных мероприятий, в т.ч. с участием профессиональных коллективов, исполнителей, авторов;</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предоставление населению дополнительных досуговых и сервисных услуг;</w:t>
      </w:r>
    </w:p>
    <w:p w:rsidR="008E2FFA" w:rsidRPr="005338C3" w:rsidRDefault="008E2FFA" w:rsidP="008E2FFA">
      <w:pPr>
        <w:numPr>
          <w:ilvl w:val="0"/>
          <w:numId w:val="14"/>
        </w:numPr>
        <w:spacing w:after="0" w:line="360" w:lineRule="auto"/>
        <w:rPr>
          <w:rFonts w:ascii="Arial" w:hAnsi="Arial" w:cs="Arial"/>
          <w:sz w:val="24"/>
          <w:szCs w:val="24"/>
        </w:rPr>
      </w:pPr>
      <w:r w:rsidRPr="005338C3">
        <w:rPr>
          <w:rFonts w:ascii="Arial" w:hAnsi="Arial" w:cs="Arial"/>
          <w:sz w:val="24"/>
          <w:szCs w:val="24"/>
        </w:rPr>
        <w:t xml:space="preserve">иная, не запрещенная законодательством Российской Федерации деятельность. </w:t>
      </w:r>
    </w:p>
    <w:p w:rsidR="008E2FFA" w:rsidRPr="005338C3" w:rsidRDefault="008E2FFA" w:rsidP="008E2FFA">
      <w:pPr>
        <w:spacing w:after="0" w:line="240" w:lineRule="auto"/>
        <w:ind w:left="1068"/>
        <w:rPr>
          <w:rFonts w:ascii="Arial" w:hAnsi="Arial" w:cs="Arial"/>
          <w:sz w:val="24"/>
          <w:szCs w:val="24"/>
        </w:rPr>
      </w:pPr>
      <w:r w:rsidRPr="005338C3">
        <w:rPr>
          <w:rFonts w:ascii="Arial" w:hAnsi="Arial" w:cs="Arial"/>
          <w:sz w:val="24"/>
          <w:szCs w:val="24"/>
        </w:rPr>
        <w:t xml:space="preserve">    </w:t>
      </w:r>
    </w:p>
    <w:p w:rsidR="008E2FFA" w:rsidRPr="005338C3" w:rsidRDefault="008E2FFA" w:rsidP="008E2FFA">
      <w:pPr>
        <w:spacing w:after="0" w:line="360" w:lineRule="auto"/>
        <w:ind w:firstLine="709"/>
        <w:rPr>
          <w:rFonts w:ascii="Arial" w:hAnsi="Arial" w:cs="Arial"/>
          <w:sz w:val="24"/>
          <w:szCs w:val="24"/>
        </w:rPr>
      </w:pPr>
      <w:r w:rsidRPr="005338C3">
        <w:rPr>
          <w:rFonts w:ascii="Arial" w:hAnsi="Arial" w:cs="Arial"/>
          <w:sz w:val="24"/>
          <w:szCs w:val="24"/>
        </w:rPr>
        <w:t>К предпринимательской и  иной  приносящей  доход деятельности  Учреждения относятся:</w:t>
      </w:r>
    </w:p>
    <w:p w:rsidR="008E2FFA" w:rsidRPr="005338C3" w:rsidRDefault="008E2FFA" w:rsidP="008E2FFA">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t xml:space="preserve">организация и проведение вечеров отдыха, танцевальных и других вечеров, праздников, встреч, гражданских и семейных обрядов,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8E2FFA" w:rsidRPr="005338C3" w:rsidRDefault="008E2FFA" w:rsidP="008E2FFA">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lastRenderedPageBreak/>
        <w:t xml:space="preserve">предоставление самодеятельных художественных коллективов и отдельных исполнителей для семейных и гражданских праздников и торжеств; </w:t>
      </w:r>
    </w:p>
    <w:p w:rsidR="008E2FFA" w:rsidRPr="005338C3" w:rsidRDefault="008E2FFA" w:rsidP="008E2FFA">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t xml:space="preserve">оказание консультативной, методической и организационно – творческой помощи в подготовке и проведении культурно-досуговых мероприятий; </w:t>
      </w:r>
    </w:p>
    <w:p w:rsidR="008E2FFA" w:rsidRPr="005338C3" w:rsidRDefault="008E2FFA" w:rsidP="008E2FFA">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t>иные виды деятельности (работы и услуги, социальные заказы), содействующие достижению целей создания МБУК ИКЦ, согласно действующему законодательству.</w:t>
      </w:r>
    </w:p>
    <w:p w:rsidR="008E2FFA" w:rsidRDefault="008E2FFA" w:rsidP="008E2FFA">
      <w:pPr>
        <w:pStyle w:val="ConsPlusNormal"/>
      </w:pPr>
    </w:p>
    <w:p w:rsidR="008E2FFA" w:rsidRPr="0072421F" w:rsidRDefault="008E2FFA" w:rsidP="008E2FFA">
      <w:pPr>
        <w:pStyle w:val="ConsPlusNormal"/>
        <w:jc w:val="right"/>
        <w:rPr>
          <w:rFonts w:ascii="Courier New" w:hAnsi="Courier New" w:cs="Courier New"/>
          <w:sz w:val="22"/>
        </w:rPr>
      </w:pPr>
      <w:r w:rsidRPr="0072421F">
        <w:rPr>
          <w:rFonts w:ascii="Courier New" w:hAnsi="Courier New" w:cs="Courier New"/>
          <w:sz w:val="22"/>
        </w:rPr>
        <w:t>Таблица 1</w:t>
      </w:r>
    </w:p>
    <w:p w:rsidR="008E2FFA" w:rsidRDefault="008E2FFA" w:rsidP="008E2FFA">
      <w:pPr>
        <w:pStyle w:val="ConsPlusNormal"/>
        <w:jc w:val="both"/>
      </w:pPr>
    </w:p>
    <w:p w:rsidR="008E2FFA" w:rsidRPr="0072421F" w:rsidRDefault="008E2FFA" w:rsidP="008E2FFA">
      <w:pPr>
        <w:pStyle w:val="ConsPlusNonformat"/>
        <w:jc w:val="center"/>
        <w:rPr>
          <w:rFonts w:ascii="Arial" w:hAnsi="Arial" w:cs="Arial"/>
          <w:sz w:val="24"/>
        </w:rPr>
      </w:pPr>
      <w:bookmarkStart w:id="2" w:name="Par98"/>
      <w:bookmarkEnd w:id="2"/>
      <w:r w:rsidRPr="0072421F">
        <w:rPr>
          <w:rFonts w:ascii="Arial" w:hAnsi="Arial" w:cs="Arial"/>
          <w:sz w:val="24"/>
        </w:rPr>
        <w:t>Показатели финансового состояния учреждения</w:t>
      </w:r>
    </w:p>
    <w:p w:rsidR="008E2FFA" w:rsidRPr="0072421F" w:rsidRDefault="008E2FFA" w:rsidP="008E2FFA">
      <w:pPr>
        <w:pStyle w:val="ConsPlusNonformat"/>
        <w:jc w:val="center"/>
        <w:rPr>
          <w:rFonts w:ascii="Arial" w:hAnsi="Arial" w:cs="Arial"/>
          <w:sz w:val="24"/>
          <w:u w:val="single"/>
        </w:rPr>
      </w:pPr>
      <w:r w:rsidRPr="0072421F">
        <w:rPr>
          <w:rFonts w:ascii="Arial" w:hAnsi="Arial" w:cs="Arial"/>
          <w:sz w:val="24"/>
          <w:u w:val="single"/>
        </w:rPr>
        <w:t>на «01» января 20</w:t>
      </w:r>
      <w:r>
        <w:rPr>
          <w:rFonts w:ascii="Arial" w:hAnsi="Arial" w:cs="Arial"/>
          <w:sz w:val="24"/>
          <w:u w:val="single"/>
        </w:rPr>
        <w:t>18</w:t>
      </w:r>
      <w:r w:rsidRPr="0072421F">
        <w:rPr>
          <w:rFonts w:ascii="Arial" w:hAnsi="Arial" w:cs="Arial"/>
          <w:sz w:val="24"/>
          <w:u w:val="single"/>
        </w:rPr>
        <w:t xml:space="preserve"> г.</w:t>
      </w:r>
    </w:p>
    <w:p w:rsidR="008E2FFA" w:rsidRPr="0072421F" w:rsidRDefault="008E2FFA" w:rsidP="008E2FFA">
      <w:pPr>
        <w:pStyle w:val="ConsPlusNonformat"/>
        <w:jc w:val="center"/>
        <w:rPr>
          <w:rFonts w:ascii="Arial" w:hAnsi="Arial" w:cs="Arial"/>
          <w:sz w:val="24"/>
        </w:rPr>
      </w:pPr>
      <w:r w:rsidRPr="0072421F">
        <w:rPr>
          <w:rFonts w:ascii="Arial" w:hAnsi="Arial" w:cs="Arial"/>
          <w:sz w:val="24"/>
        </w:rPr>
        <w:t>(последнюю отчетную дату)</w:t>
      </w:r>
    </w:p>
    <w:p w:rsidR="008E2FFA" w:rsidRDefault="008E2FFA" w:rsidP="008E2FF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56"/>
        <w:gridCol w:w="6803"/>
        <w:gridCol w:w="2211"/>
      </w:tblGrid>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N п/п</w:t>
            </w: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Сумма, тыс. руб.</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3070579,44</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29359,10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в том числе:</w:t>
            </w:r>
          </w:p>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424"/>
              <w:rPr>
                <w:rFonts w:ascii="Courier New" w:hAnsi="Courier New" w:cs="Courier New"/>
                <w:sz w:val="22"/>
                <w:szCs w:val="22"/>
              </w:rPr>
            </w:pPr>
            <w:r w:rsidRPr="0072421F">
              <w:rPr>
                <w:rFonts w:ascii="Courier New" w:hAnsi="Courier New" w:cs="Courier New"/>
                <w:sz w:val="22"/>
                <w:szCs w:val="22"/>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3041220,34</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в том числе:</w:t>
            </w:r>
          </w:p>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3015200,00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850"/>
              <w:rPr>
                <w:rFonts w:ascii="Courier New" w:hAnsi="Courier New" w:cs="Courier New"/>
                <w:sz w:val="22"/>
                <w:szCs w:val="22"/>
              </w:rPr>
            </w:pPr>
            <w:r w:rsidRPr="0072421F">
              <w:rPr>
                <w:rFonts w:ascii="Courier New" w:hAnsi="Courier New" w:cs="Courier New"/>
                <w:sz w:val="22"/>
                <w:szCs w:val="22"/>
              </w:rPr>
              <w:t>в том числе:</w:t>
            </w:r>
          </w:p>
          <w:p w:rsidR="008E2FFA" w:rsidRPr="0072421F" w:rsidRDefault="008E2FFA" w:rsidP="00B64D0A">
            <w:pPr>
              <w:pStyle w:val="ConsPlusNormal"/>
              <w:ind w:left="850"/>
              <w:rPr>
                <w:rFonts w:ascii="Courier New" w:hAnsi="Courier New" w:cs="Courier New"/>
                <w:sz w:val="22"/>
                <w:szCs w:val="22"/>
              </w:rPr>
            </w:pPr>
            <w:r w:rsidRPr="0072421F">
              <w:rPr>
                <w:rFonts w:ascii="Courier New" w:hAnsi="Courier New" w:cs="Courier New"/>
                <w:sz w:val="22"/>
                <w:szCs w:val="22"/>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850"/>
              <w:rPr>
                <w:rFonts w:ascii="Courier New" w:hAnsi="Courier New" w:cs="Courier New"/>
                <w:sz w:val="22"/>
                <w:szCs w:val="22"/>
              </w:rPr>
            </w:pPr>
            <w:r w:rsidRPr="0072421F">
              <w:rPr>
                <w:rFonts w:ascii="Courier New" w:hAnsi="Courier New" w:cs="Courier New"/>
                <w:sz w:val="22"/>
                <w:szCs w:val="22"/>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8E2FFA" w:rsidRPr="00695F6F" w:rsidTr="00B64D0A">
        <w:tc>
          <w:tcPr>
            <w:tcW w:w="65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в том числе:</w:t>
            </w:r>
          </w:p>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bl>
    <w:p w:rsidR="008E2FFA" w:rsidRDefault="008E2FFA" w:rsidP="008E2FFA"/>
    <w:p w:rsidR="008E2FFA" w:rsidRDefault="008E2FFA" w:rsidP="008E2FFA">
      <w:pPr>
        <w:sectPr w:rsidR="008E2FFA" w:rsidSect="001A0CC8">
          <w:pgSz w:w="11906" w:h="16838"/>
          <w:pgMar w:top="1134" w:right="1134" w:bottom="1134" w:left="1134" w:header="0" w:footer="0" w:gutter="0"/>
          <w:cols w:space="720"/>
          <w:noEndnote/>
        </w:sectPr>
      </w:pPr>
    </w:p>
    <w:p w:rsidR="008E2FFA" w:rsidRPr="0072421F" w:rsidRDefault="008E2FFA" w:rsidP="008E2FFA">
      <w:pPr>
        <w:pStyle w:val="ConsPlusNormal"/>
        <w:jc w:val="right"/>
        <w:rPr>
          <w:rFonts w:ascii="Courier New" w:hAnsi="Courier New" w:cs="Courier New"/>
          <w:sz w:val="22"/>
        </w:rPr>
      </w:pPr>
      <w:r w:rsidRPr="0072421F">
        <w:rPr>
          <w:rFonts w:ascii="Courier New" w:hAnsi="Courier New" w:cs="Courier New"/>
          <w:sz w:val="22"/>
        </w:rPr>
        <w:lastRenderedPageBreak/>
        <w:t>Таблица 2</w:t>
      </w:r>
    </w:p>
    <w:p w:rsidR="008E2FFA" w:rsidRDefault="008E2FFA" w:rsidP="008E2FFA">
      <w:pPr>
        <w:pStyle w:val="ConsPlusNormal"/>
        <w:jc w:val="both"/>
      </w:pPr>
    </w:p>
    <w:p w:rsidR="008E2FFA" w:rsidRPr="0072421F" w:rsidRDefault="008E2FFA" w:rsidP="008E2FFA">
      <w:pPr>
        <w:pStyle w:val="ConsPlusNormal"/>
        <w:jc w:val="center"/>
        <w:rPr>
          <w:sz w:val="24"/>
        </w:rPr>
      </w:pPr>
      <w:bookmarkStart w:id="3" w:name="Par175"/>
      <w:bookmarkEnd w:id="3"/>
      <w:r w:rsidRPr="0072421F">
        <w:rPr>
          <w:sz w:val="24"/>
        </w:rPr>
        <w:t>Показатели по поступлениям</w:t>
      </w:r>
    </w:p>
    <w:p w:rsidR="008E2FFA" w:rsidRPr="0072421F" w:rsidRDefault="008E2FFA" w:rsidP="008E2FFA">
      <w:pPr>
        <w:pStyle w:val="ConsPlusNormal"/>
        <w:jc w:val="center"/>
        <w:rPr>
          <w:sz w:val="24"/>
        </w:rPr>
      </w:pPr>
      <w:r w:rsidRPr="0072421F">
        <w:rPr>
          <w:sz w:val="24"/>
        </w:rPr>
        <w:t xml:space="preserve">и выплатам учреждения </w:t>
      </w:r>
    </w:p>
    <w:p w:rsidR="008E2FFA" w:rsidRPr="0072421F" w:rsidRDefault="008E2FFA" w:rsidP="008E2FFA">
      <w:pPr>
        <w:pStyle w:val="ConsPlusNormal"/>
        <w:jc w:val="center"/>
        <w:rPr>
          <w:sz w:val="24"/>
        </w:rPr>
      </w:pPr>
      <w:r w:rsidRPr="0072421F">
        <w:rPr>
          <w:sz w:val="24"/>
        </w:rPr>
        <w:t>на 20</w:t>
      </w:r>
      <w:r>
        <w:rPr>
          <w:sz w:val="24"/>
        </w:rPr>
        <w:t>18</w:t>
      </w:r>
      <w:r w:rsidRPr="0072421F">
        <w:rPr>
          <w:sz w:val="24"/>
        </w:rPr>
        <w:t xml:space="preserve"> г.</w:t>
      </w:r>
    </w:p>
    <w:p w:rsidR="008E2FFA" w:rsidRPr="0072421F" w:rsidRDefault="008E2FFA" w:rsidP="008E2FFA">
      <w:pPr>
        <w:pStyle w:val="ConsPlusNormal"/>
        <w:jc w:val="center"/>
        <w:rPr>
          <w:sz w:val="24"/>
        </w:rPr>
      </w:pPr>
      <w:r w:rsidRPr="0072421F">
        <w:rPr>
          <w:sz w:val="24"/>
        </w:rPr>
        <w:t>(в ред. Приказа Минфина России от 29.08.2016 N 142н)</w:t>
      </w:r>
    </w:p>
    <w:p w:rsidR="008E2FFA" w:rsidRDefault="008E2FFA" w:rsidP="008E2FFA">
      <w:pPr>
        <w:pStyle w:val="ConsPlusNormal"/>
        <w:ind w:firstLine="708"/>
        <w:jc w:val="both"/>
      </w:pPr>
    </w:p>
    <w:tbl>
      <w:tblPr>
        <w:tblW w:w="0" w:type="auto"/>
        <w:tblInd w:w="62" w:type="dxa"/>
        <w:tblLayout w:type="fixed"/>
        <w:tblCellMar>
          <w:top w:w="102" w:type="dxa"/>
          <w:left w:w="62" w:type="dxa"/>
          <w:bottom w:w="102" w:type="dxa"/>
          <w:right w:w="62" w:type="dxa"/>
        </w:tblCellMar>
        <w:tblLook w:val="0000"/>
      </w:tblPr>
      <w:tblGrid>
        <w:gridCol w:w="2477"/>
        <w:gridCol w:w="650"/>
        <w:gridCol w:w="984"/>
        <w:gridCol w:w="1276"/>
        <w:gridCol w:w="1351"/>
        <w:gridCol w:w="1531"/>
        <w:gridCol w:w="1950"/>
        <w:gridCol w:w="981"/>
        <w:gridCol w:w="1016"/>
        <w:gridCol w:w="738"/>
        <w:gridCol w:w="877"/>
      </w:tblGrid>
      <w:tr w:rsidR="008E2FFA" w:rsidRPr="0072421F" w:rsidTr="00B64D0A">
        <w:tc>
          <w:tcPr>
            <w:tcW w:w="2477" w:type="dxa"/>
            <w:vMerge w:val="restart"/>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650"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Код строки</w:t>
            </w:r>
          </w:p>
        </w:tc>
        <w:tc>
          <w:tcPr>
            <w:tcW w:w="984"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Код по бюджетной классификации Российской Федерации</w:t>
            </w:r>
          </w:p>
        </w:tc>
        <w:tc>
          <w:tcPr>
            <w:tcW w:w="9720" w:type="dxa"/>
            <w:gridSpan w:val="8"/>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Объем финансового обеспечения, руб. (с точностью до двух знаков после запятой - 0,00)</w:t>
            </w:r>
          </w:p>
        </w:tc>
      </w:tr>
      <w:tr w:rsidR="008E2FFA" w:rsidRPr="0072421F" w:rsidTr="00B64D0A">
        <w:tc>
          <w:tcPr>
            <w:tcW w:w="2477" w:type="dxa"/>
            <w:vMerge/>
            <w:tcBorders>
              <w:top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650"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984"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всего</w:t>
            </w:r>
          </w:p>
        </w:tc>
        <w:tc>
          <w:tcPr>
            <w:tcW w:w="8444" w:type="dxa"/>
            <w:gridSpan w:val="7"/>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в том числе:</w:t>
            </w:r>
          </w:p>
        </w:tc>
      </w:tr>
      <w:tr w:rsidR="008E2FFA" w:rsidRPr="0072421F" w:rsidTr="00B64D0A">
        <w:tc>
          <w:tcPr>
            <w:tcW w:w="2477" w:type="dxa"/>
            <w:vMerge/>
            <w:tcBorders>
              <w:top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650"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984"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351"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1531"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950"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субсидии, предоставляемые в соответствии с абзацем вторым пункта 1 статьи 78.1 Бюджетного кодекса Российской Федерации</w:t>
            </w:r>
          </w:p>
        </w:tc>
        <w:tc>
          <w:tcPr>
            <w:tcW w:w="981"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субсидии на осуществление капитальных вложений</w:t>
            </w:r>
          </w:p>
        </w:tc>
        <w:tc>
          <w:tcPr>
            <w:tcW w:w="1016"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средства обязательного медицинского страхования</w:t>
            </w:r>
          </w:p>
        </w:tc>
        <w:tc>
          <w:tcPr>
            <w:tcW w:w="1615" w:type="dxa"/>
            <w:gridSpan w:val="2"/>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поступления от оказания услуг (выполнения работ) на платной основе и от иной приносящей доход деятельности</w:t>
            </w:r>
          </w:p>
        </w:tc>
      </w:tr>
      <w:tr w:rsidR="008E2FFA" w:rsidRPr="0072421F" w:rsidTr="00B64D0A">
        <w:tc>
          <w:tcPr>
            <w:tcW w:w="2477" w:type="dxa"/>
            <w:vMerge/>
            <w:tcBorders>
              <w:top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650"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984"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351"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981"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016"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всего</w:t>
            </w:r>
          </w:p>
        </w:tc>
        <w:tc>
          <w:tcPr>
            <w:tcW w:w="877"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из них гранты</w:t>
            </w: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1</w:t>
            </w:r>
          </w:p>
        </w:tc>
        <w:tc>
          <w:tcPr>
            <w:tcW w:w="6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984"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4</w:t>
            </w:r>
          </w:p>
        </w:tc>
        <w:tc>
          <w:tcPr>
            <w:tcW w:w="135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5</w:t>
            </w: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5.1</w:t>
            </w:r>
          </w:p>
        </w:tc>
        <w:tc>
          <w:tcPr>
            <w:tcW w:w="19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6</w:t>
            </w:r>
          </w:p>
        </w:tc>
        <w:tc>
          <w:tcPr>
            <w:tcW w:w="98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7</w:t>
            </w:r>
          </w:p>
        </w:tc>
        <w:tc>
          <w:tcPr>
            <w:tcW w:w="101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8</w:t>
            </w:r>
          </w:p>
        </w:tc>
        <w:tc>
          <w:tcPr>
            <w:tcW w:w="738"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9</w:t>
            </w:r>
          </w:p>
        </w:tc>
        <w:tc>
          <w:tcPr>
            <w:tcW w:w="877"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10</w:t>
            </w: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Поступления от доходов,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100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rsidR="008E2FFA" w:rsidRPr="0072421F" w:rsidRDefault="008E2FFA" w:rsidP="00B64D0A">
            <w:pPr>
              <w:pStyle w:val="ConsPlusNormal"/>
              <w:jc w:val="center"/>
              <w:rPr>
                <w:rFonts w:ascii="Courier New" w:hAnsi="Courier New" w:cs="Courier New"/>
                <w:sz w:val="22"/>
                <w:szCs w:val="22"/>
                <w:lang w:val="en-US"/>
              </w:rPr>
            </w:pPr>
            <w:r>
              <w:rPr>
                <w:rFonts w:ascii="Courier New" w:hAnsi="Courier New" w:cs="Courier New"/>
                <w:sz w:val="22"/>
                <w:szCs w:val="22"/>
              </w:rPr>
              <w:t>1562</w:t>
            </w:r>
            <w:r w:rsidRPr="0072421F">
              <w:rPr>
                <w:rFonts w:ascii="Courier New" w:hAnsi="Courier New" w:cs="Courier New"/>
                <w:sz w:val="22"/>
                <w:szCs w:val="22"/>
              </w:rPr>
              <w:t>000</w:t>
            </w:r>
          </w:p>
        </w:tc>
        <w:tc>
          <w:tcPr>
            <w:tcW w:w="1351" w:type="dxa"/>
            <w:tcBorders>
              <w:top w:val="single" w:sz="4" w:space="0" w:color="auto"/>
              <w:left w:val="single" w:sz="4" w:space="0" w:color="auto"/>
              <w:bottom w:val="single" w:sz="4" w:space="0" w:color="auto"/>
              <w:right w:val="single" w:sz="4" w:space="0" w:color="auto"/>
            </w:tcBorders>
            <w:vAlign w:val="center"/>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1562</w:t>
            </w:r>
            <w:r w:rsidRPr="0072421F">
              <w:rPr>
                <w:rFonts w:ascii="Courier New" w:hAnsi="Courier New" w:cs="Courier New"/>
                <w:sz w:val="22"/>
                <w:szCs w:val="22"/>
              </w:rPr>
              <w:t>000</w:t>
            </w:r>
          </w:p>
        </w:tc>
        <w:tc>
          <w:tcPr>
            <w:tcW w:w="1531" w:type="dxa"/>
            <w:tcBorders>
              <w:top w:val="single" w:sz="4" w:space="0" w:color="auto"/>
              <w:left w:val="single" w:sz="4" w:space="0" w:color="auto"/>
              <w:bottom w:val="single" w:sz="4" w:space="0" w:color="auto"/>
              <w:right w:val="single" w:sz="4" w:space="0" w:color="auto"/>
            </w:tcBorders>
            <w:vAlign w:val="center"/>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bookmarkStart w:id="4" w:name="Par216"/>
            <w:bookmarkEnd w:id="4"/>
            <w:r w:rsidRPr="0072421F">
              <w:rPr>
                <w:rFonts w:ascii="Courier New" w:hAnsi="Courier New" w:cs="Courier New"/>
                <w:sz w:val="22"/>
                <w:szCs w:val="22"/>
              </w:rPr>
              <w:t>в том числе:</w:t>
            </w:r>
          </w:p>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доходы от собственности</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110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5" w:name="Par239"/>
            <w:bookmarkEnd w:id="5"/>
            <w:r w:rsidRPr="0072421F">
              <w:rPr>
                <w:rFonts w:ascii="Courier New" w:hAnsi="Courier New" w:cs="Courier New"/>
                <w:sz w:val="22"/>
                <w:szCs w:val="22"/>
              </w:rPr>
              <w:t>доходы от оказания услуг, работ</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120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доходы от штрафов, пеней, иных сумм принудительного изъятия</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130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140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 xml:space="preserve">иные субсидии, предоставленные </w:t>
            </w:r>
            <w:r w:rsidRPr="0072421F">
              <w:rPr>
                <w:rFonts w:ascii="Courier New" w:hAnsi="Courier New" w:cs="Courier New"/>
                <w:sz w:val="22"/>
                <w:szCs w:val="22"/>
              </w:rPr>
              <w:lastRenderedPageBreak/>
              <w:t>из бюджета</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150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lastRenderedPageBreak/>
              <w:t>прочие доходы</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160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6" w:name="Par305"/>
            <w:bookmarkEnd w:id="6"/>
            <w:r w:rsidRPr="0072421F">
              <w:rPr>
                <w:rFonts w:ascii="Courier New" w:hAnsi="Courier New" w:cs="Courier New"/>
                <w:sz w:val="22"/>
                <w:szCs w:val="22"/>
              </w:rPr>
              <w:t>доходы от операций с активами</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180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Выплаты по расходам,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200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1562</w:t>
            </w:r>
            <w:r w:rsidRPr="0072421F">
              <w:rPr>
                <w:rFonts w:ascii="Courier New" w:hAnsi="Courier New" w:cs="Courier New"/>
                <w:sz w:val="22"/>
                <w:szCs w:val="22"/>
              </w:rPr>
              <w:t>000</w:t>
            </w: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1562</w:t>
            </w:r>
            <w:r w:rsidRPr="0072421F">
              <w:rPr>
                <w:rFonts w:ascii="Courier New" w:hAnsi="Courier New" w:cs="Courier New"/>
                <w:sz w:val="22"/>
                <w:szCs w:val="22"/>
              </w:rPr>
              <w:t>000</w:t>
            </w:r>
          </w:p>
        </w:tc>
        <w:tc>
          <w:tcPr>
            <w:tcW w:w="153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lang w:val="en-US"/>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7" w:name="Par338"/>
            <w:bookmarkEnd w:id="7"/>
            <w:r w:rsidRPr="0072421F">
              <w:rPr>
                <w:rFonts w:ascii="Courier New" w:hAnsi="Courier New" w:cs="Courier New"/>
                <w:sz w:val="22"/>
                <w:szCs w:val="22"/>
              </w:rPr>
              <w:t>в том числе на: выплаты персоналу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210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1562</w:t>
            </w:r>
            <w:r w:rsidRPr="0072421F">
              <w:rPr>
                <w:rFonts w:ascii="Courier New" w:hAnsi="Courier New" w:cs="Courier New"/>
                <w:sz w:val="22"/>
                <w:szCs w:val="22"/>
              </w:rPr>
              <w:t>000</w:t>
            </w: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lang w:val="en-US"/>
              </w:rPr>
            </w:pPr>
            <w:r>
              <w:rPr>
                <w:rFonts w:ascii="Courier New" w:hAnsi="Courier New" w:cs="Courier New"/>
                <w:sz w:val="22"/>
                <w:szCs w:val="22"/>
              </w:rPr>
              <w:t>1562</w:t>
            </w:r>
            <w:r w:rsidRPr="0072421F">
              <w:rPr>
                <w:rFonts w:ascii="Courier New" w:hAnsi="Courier New" w:cs="Courier New"/>
                <w:sz w:val="22"/>
                <w:szCs w:val="22"/>
              </w:rPr>
              <w:t>000</w:t>
            </w:r>
          </w:p>
        </w:tc>
        <w:tc>
          <w:tcPr>
            <w:tcW w:w="153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lang w:val="en-US"/>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8E2FFA" w:rsidRPr="0072421F" w:rsidRDefault="008E2FFA" w:rsidP="00B64D0A">
            <w:pPr>
              <w:pStyle w:val="ConsPlusNormal"/>
              <w:ind w:left="283"/>
              <w:rPr>
                <w:rFonts w:ascii="Courier New" w:hAnsi="Courier New" w:cs="Courier New"/>
                <w:sz w:val="22"/>
                <w:szCs w:val="22"/>
              </w:rPr>
            </w:pPr>
            <w:r w:rsidRPr="0072421F">
              <w:rPr>
                <w:rFonts w:ascii="Courier New" w:hAnsi="Courier New" w:cs="Courier New"/>
                <w:sz w:val="22"/>
                <w:szCs w:val="22"/>
              </w:rPr>
              <w:t>оплата труда</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211</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1200000</w:t>
            </w: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1200000</w:t>
            </w:r>
          </w:p>
        </w:tc>
        <w:tc>
          <w:tcPr>
            <w:tcW w:w="153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начисления на выплаты по оплате труда</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362000</w:t>
            </w: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Pr>
                <w:rFonts w:ascii="Courier New" w:hAnsi="Courier New" w:cs="Courier New"/>
                <w:sz w:val="22"/>
                <w:szCs w:val="22"/>
              </w:rPr>
              <w:t>362000</w:t>
            </w:r>
          </w:p>
        </w:tc>
        <w:tc>
          <w:tcPr>
            <w:tcW w:w="153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8" w:name="Par372"/>
            <w:bookmarkEnd w:id="8"/>
            <w:r w:rsidRPr="0072421F">
              <w:rPr>
                <w:rFonts w:ascii="Courier New" w:hAnsi="Courier New" w:cs="Courier New"/>
                <w:sz w:val="22"/>
                <w:szCs w:val="22"/>
              </w:rPr>
              <w:t>социальные и иные выплаты населению,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220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из них:</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9" w:name="Par394"/>
            <w:bookmarkEnd w:id="9"/>
            <w:r w:rsidRPr="0072421F">
              <w:rPr>
                <w:rFonts w:ascii="Courier New" w:hAnsi="Courier New" w:cs="Courier New"/>
                <w:sz w:val="22"/>
                <w:szCs w:val="22"/>
              </w:rPr>
              <w:t>уплату налогов, сборов и иных платежей,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230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53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ind w:left="567"/>
              <w:rPr>
                <w:rFonts w:ascii="Courier New" w:hAnsi="Courier New" w:cs="Courier New"/>
                <w:sz w:val="22"/>
                <w:szCs w:val="22"/>
              </w:rPr>
            </w:pPr>
            <w:r w:rsidRPr="0072421F">
              <w:rPr>
                <w:rFonts w:ascii="Courier New" w:hAnsi="Courier New" w:cs="Courier New"/>
                <w:sz w:val="22"/>
                <w:szCs w:val="22"/>
              </w:rPr>
              <w:t>из них:</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10" w:name="Par416"/>
            <w:bookmarkEnd w:id="10"/>
            <w:r w:rsidRPr="0072421F">
              <w:rPr>
                <w:rFonts w:ascii="Courier New" w:hAnsi="Courier New" w:cs="Courier New"/>
                <w:sz w:val="22"/>
                <w:szCs w:val="22"/>
              </w:rPr>
              <w:lastRenderedPageBreak/>
              <w:t>безвозмездные</w:t>
            </w:r>
          </w:p>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перечисления</w:t>
            </w:r>
          </w:p>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организациям</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240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11" w:name="Par440"/>
            <w:bookmarkEnd w:id="11"/>
            <w:r w:rsidRPr="0072421F">
              <w:rPr>
                <w:rFonts w:ascii="Courier New" w:hAnsi="Courier New" w:cs="Courier New"/>
                <w:sz w:val="22"/>
                <w:szCs w:val="22"/>
              </w:rPr>
              <w:t>прочие расходы (кроме расходов на закупку товаров, работ, услуг)</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250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12" w:name="Par451"/>
            <w:bookmarkEnd w:id="12"/>
            <w:r w:rsidRPr="0072421F">
              <w:rPr>
                <w:rFonts w:ascii="Courier New" w:hAnsi="Courier New" w:cs="Courier New"/>
                <w:sz w:val="22"/>
                <w:szCs w:val="22"/>
              </w:rPr>
              <w:t>расходы на закупку товаров, работ, услуг,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260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53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из них: электроэнергия</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244</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53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13" w:name="Par484"/>
            <w:bookmarkEnd w:id="13"/>
            <w:r w:rsidRPr="0072421F">
              <w:rPr>
                <w:rFonts w:ascii="Courier New" w:hAnsi="Courier New" w:cs="Courier New"/>
                <w:sz w:val="22"/>
                <w:szCs w:val="22"/>
              </w:rPr>
              <w:t>Поступление финансовых активов,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300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из них:</w:t>
            </w:r>
          </w:p>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увеличение остатков средств</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310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прочие поступления</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320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Выбытие финансовых активов,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400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Из них:</w:t>
            </w:r>
          </w:p>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lastRenderedPageBreak/>
              <w:t>уменьшение остатков средств</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4</w:t>
            </w:r>
            <w:r w:rsidRPr="0072421F">
              <w:rPr>
                <w:rFonts w:ascii="Courier New" w:hAnsi="Courier New" w:cs="Courier New"/>
                <w:sz w:val="22"/>
                <w:szCs w:val="22"/>
              </w:rPr>
              <w:lastRenderedPageBreak/>
              <w:t>10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14" w:name="Par541"/>
            <w:bookmarkEnd w:id="14"/>
            <w:r w:rsidRPr="0072421F">
              <w:rPr>
                <w:rFonts w:ascii="Courier New" w:hAnsi="Courier New" w:cs="Courier New"/>
                <w:sz w:val="22"/>
                <w:szCs w:val="22"/>
              </w:rPr>
              <w:lastRenderedPageBreak/>
              <w:t>прочие выбытия</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420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15" w:name="Par552"/>
            <w:bookmarkEnd w:id="15"/>
            <w:r w:rsidRPr="0072421F">
              <w:rPr>
                <w:rFonts w:ascii="Courier New" w:hAnsi="Courier New" w:cs="Courier New"/>
                <w:sz w:val="22"/>
                <w:szCs w:val="22"/>
              </w:rPr>
              <w:t>Остаток средств на начало года</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500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B64D0A">
        <w:tc>
          <w:tcPr>
            <w:tcW w:w="247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16" w:name="Par563"/>
            <w:bookmarkEnd w:id="16"/>
            <w:r w:rsidRPr="0072421F">
              <w:rPr>
                <w:rFonts w:ascii="Courier New" w:hAnsi="Courier New" w:cs="Courier New"/>
                <w:sz w:val="22"/>
                <w:szCs w:val="22"/>
              </w:rPr>
              <w:t>Остаток средств на конец года</w:t>
            </w:r>
          </w:p>
        </w:tc>
        <w:tc>
          <w:tcPr>
            <w:tcW w:w="6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600</w:t>
            </w:r>
          </w:p>
        </w:tc>
        <w:tc>
          <w:tcPr>
            <w:tcW w:w="98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bl>
    <w:p w:rsidR="008E2FFA" w:rsidRDefault="008E2FFA" w:rsidP="008E2FFA">
      <w:pPr>
        <w:pStyle w:val="ConsPlusNormal"/>
        <w:jc w:val="both"/>
      </w:pPr>
    </w:p>
    <w:p w:rsidR="008E2FFA" w:rsidRDefault="008E2FFA" w:rsidP="008E2FFA">
      <w:pPr>
        <w:pStyle w:val="ConsPlusNormal"/>
        <w:jc w:val="both"/>
      </w:pPr>
    </w:p>
    <w:p w:rsidR="008E2FFA" w:rsidRDefault="008E2FFA" w:rsidP="008E2FFA">
      <w:pPr>
        <w:pStyle w:val="ConsPlusNormal"/>
        <w:jc w:val="both"/>
      </w:pPr>
    </w:p>
    <w:p w:rsidR="008E2FFA" w:rsidRPr="0072421F" w:rsidRDefault="008E2FFA" w:rsidP="008E2FFA">
      <w:pPr>
        <w:pStyle w:val="ConsPlusNormal"/>
        <w:jc w:val="right"/>
        <w:rPr>
          <w:rFonts w:ascii="Courier New" w:hAnsi="Courier New" w:cs="Courier New"/>
          <w:sz w:val="22"/>
        </w:rPr>
      </w:pPr>
      <w:r w:rsidRPr="0072421F">
        <w:rPr>
          <w:rFonts w:ascii="Courier New" w:hAnsi="Courier New" w:cs="Courier New"/>
          <w:sz w:val="22"/>
        </w:rPr>
        <w:t>Таблица 2.1</w:t>
      </w:r>
    </w:p>
    <w:p w:rsidR="008E2FFA" w:rsidRDefault="008E2FFA" w:rsidP="008E2FFA">
      <w:pPr>
        <w:pStyle w:val="ConsPlusNormal"/>
        <w:jc w:val="both"/>
      </w:pPr>
    </w:p>
    <w:p w:rsidR="008E2FFA" w:rsidRPr="0072421F" w:rsidRDefault="008E2FFA" w:rsidP="008E2FFA">
      <w:pPr>
        <w:pStyle w:val="ConsPlusNormal"/>
        <w:jc w:val="center"/>
        <w:rPr>
          <w:sz w:val="24"/>
        </w:rPr>
      </w:pPr>
      <w:bookmarkStart w:id="17" w:name="Par579"/>
      <w:bookmarkEnd w:id="17"/>
      <w:r w:rsidRPr="0072421F">
        <w:rPr>
          <w:sz w:val="24"/>
        </w:rPr>
        <w:t>Показатели выплат по расходам</w:t>
      </w:r>
    </w:p>
    <w:p w:rsidR="008E2FFA" w:rsidRPr="0072421F" w:rsidRDefault="008E2FFA" w:rsidP="008E2FFA">
      <w:pPr>
        <w:pStyle w:val="ConsPlusNormal"/>
        <w:jc w:val="center"/>
        <w:rPr>
          <w:sz w:val="24"/>
        </w:rPr>
      </w:pPr>
      <w:r w:rsidRPr="0072421F">
        <w:rPr>
          <w:sz w:val="24"/>
        </w:rPr>
        <w:t>на закупку товаров, работ, услуг учреждения</w:t>
      </w:r>
    </w:p>
    <w:p w:rsidR="008E2FFA" w:rsidRPr="0072421F" w:rsidRDefault="008E2FFA" w:rsidP="008E2FFA">
      <w:pPr>
        <w:pStyle w:val="ConsPlusNormal"/>
        <w:jc w:val="center"/>
        <w:rPr>
          <w:sz w:val="24"/>
        </w:rPr>
      </w:pPr>
      <w:r w:rsidRPr="0072421F">
        <w:rPr>
          <w:sz w:val="24"/>
        </w:rPr>
        <w:t>на «01» января 20</w:t>
      </w:r>
      <w:r>
        <w:rPr>
          <w:sz w:val="24"/>
        </w:rPr>
        <w:t>18</w:t>
      </w:r>
      <w:r w:rsidRPr="0072421F">
        <w:rPr>
          <w:sz w:val="24"/>
        </w:rPr>
        <w:t xml:space="preserve"> г.</w:t>
      </w:r>
    </w:p>
    <w:p w:rsidR="008E2FFA" w:rsidRDefault="008E2FFA" w:rsidP="008E2FFA">
      <w:pPr>
        <w:pStyle w:val="ConsPlusNormal"/>
        <w:jc w:val="both"/>
      </w:pPr>
    </w:p>
    <w:tbl>
      <w:tblPr>
        <w:tblW w:w="14601" w:type="dxa"/>
        <w:tblInd w:w="62" w:type="dxa"/>
        <w:tblLayout w:type="fixed"/>
        <w:tblCellMar>
          <w:top w:w="102" w:type="dxa"/>
          <w:left w:w="62" w:type="dxa"/>
          <w:bottom w:w="102" w:type="dxa"/>
          <w:right w:w="62" w:type="dxa"/>
        </w:tblCellMar>
        <w:tblLook w:val="0000"/>
      </w:tblPr>
      <w:tblGrid>
        <w:gridCol w:w="1622"/>
        <w:gridCol w:w="737"/>
        <w:gridCol w:w="850"/>
        <w:gridCol w:w="1302"/>
        <w:gridCol w:w="1302"/>
        <w:gridCol w:w="1302"/>
        <w:gridCol w:w="1302"/>
        <w:gridCol w:w="1302"/>
        <w:gridCol w:w="1302"/>
        <w:gridCol w:w="1302"/>
        <w:gridCol w:w="1144"/>
        <w:gridCol w:w="1134"/>
      </w:tblGrid>
      <w:tr w:rsidR="008E2FFA" w:rsidRPr="0072421F" w:rsidTr="008E2FFA">
        <w:tc>
          <w:tcPr>
            <w:tcW w:w="1622" w:type="dxa"/>
            <w:vMerge w:val="restart"/>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Код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Год начала закупки</w:t>
            </w:r>
          </w:p>
        </w:tc>
        <w:tc>
          <w:tcPr>
            <w:tcW w:w="11392" w:type="dxa"/>
            <w:gridSpan w:val="9"/>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Сумма выплат по расходам на закупку товаров, работ и услуг, руб. (с точностью до двух знаков после запятой - 0,00</w:t>
            </w:r>
          </w:p>
        </w:tc>
      </w:tr>
      <w:tr w:rsidR="008E2FFA" w:rsidRPr="0072421F" w:rsidTr="008E2FFA">
        <w:tc>
          <w:tcPr>
            <w:tcW w:w="1622" w:type="dxa"/>
            <w:vMerge/>
            <w:tcBorders>
              <w:top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3906" w:type="dxa"/>
            <w:gridSpan w:val="3"/>
            <w:vMerge w:val="restart"/>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всего на закупки</w:t>
            </w:r>
          </w:p>
        </w:tc>
        <w:tc>
          <w:tcPr>
            <w:tcW w:w="7486" w:type="dxa"/>
            <w:gridSpan w:val="6"/>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в том числе:</w:t>
            </w:r>
          </w:p>
        </w:tc>
      </w:tr>
      <w:tr w:rsidR="008E2FFA" w:rsidRPr="0072421F" w:rsidTr="008E2FFA">
        <w:tc>
          <w:tcPr>
            <w:tcW w:w="1622" w:type="dxa"/>
            <w:vMerge/>
            <w:tcBorders>
              <w:top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3906" w:type="dxa"/>
            <w:gridSpan w:val="3"/>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3906" w:type="dxa"/>
            <w:gridSpan w:val="3"/>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c>
          <w:tcPr>
            <w:tcW w:w="3580" w:type="dxa"/>
            <w:gridSpan w:val="3"/>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в соответствии с Федеральным законом от 18 июля 2011 г. N 223-ФЗ "О закупках товаров, работ, услуг отдельными видами юридических лиц"</w:t>
            </w:r>
          </w:p>
        </w:tc>
      </w:tr>
      <w:tr w:rsidR="008E2FFA" w:rsidRPr="0072421F" w:rsidTr="008E2FFA">
        <w:tc>
          <w:tcPr>
            <w:tcW w:w="1622" w:type="dxa"/>
            <w:vMerge/>
            <w:tcBorders>
              <w:top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both"/>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 xml:space="preserve">на </w:t>
            </w:r>
            <w:r w:rsidRPr="0072421F">
              <w:rPr>
                <w:rFonts w:ascii="Courier New" w:hAnsi="Courier New" w:cs="Courier New"/>
                <w:sz w:val="22"/>
                <w:szCs w:val="22"/>
              </w:rPr>
              <w:lastRenderedPageBreak/>
              <w:t>20</w:t>
            </w:r>
            <w:r>
              <w:rPr>
                <w:rFonts w:ascii="Courier New" w:hAnsi="Courier New" w:cs="Courier New"/>
                <w:sz w:val="22"/>
                <w:szCs w:val="22"/>
              </w:rPr>
              <w:t>18</w:t>
            </w:r>
            <w:r w:rsidRPr="0072421F">
              <w:rPr>
                <w:rFonts w:ascii="Courier New" w:hAnsi="Courier New" w:cs="Courier New"/>
                <w:sz w:val="22"/>
                <w:szCs w:val="22"/>
              </w:rPr>
              <w:t xml:space="preserve">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19</w:t>
            </w:r>
            <w:r w:rsidRPr="0072421F">
              <w:rPr>
                <w:rFonts w:ascii="Courier New" w:hAnsi="Courier New" w:cs="Courier New"/>
                <w:sz w:val="22"/>
                <w:szCs w:val="22"/>
              </w:rPr>
              <w:t xml:space="preserve"> г. </w:t>
            </w:r>
          </w:p>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20</w:t>
            </w:r>
            <w:r w:rsidRPr="0072421F">
              <w:rPr>
                <w:rFonts w:ascii="Courier New" w:hAnsi="Courier New" w:cs="Courier New"/>
                <w:sz w:val="22"/>
                <w:szCs w:val="22"/>
              </w:rPr>
              <w:t xml:space="preserve"> г.</w:t>
            </w:r>
          </w:p>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 xml:space="preserve">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18</w:t>
            </w:r>
            <w:r w:rsidRPr="0072421F">
              <w:rPr>
                <w:rFonts w:ascii="Courier New" w:hAnsi="Courier New" w:cs="Courier New"/>
                <w:sz w:val="22"/>
                <w:szCs w:val="22"/>
              </w:rPr>
              <w:t xml:space="preserve">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19</w:t>
            </w:r>
            <w:r w:rsidRPr="0072421F">
              <w:rPr>
                <w:rFonts w:ascii="Courier New" w:hAnsi="Courier New" w:cs="Courier New"/>
                <w:sz w:val="22"/>
                <w:szCs w:val="22"/>
              </w:rPr>
              <w:t xml:space="preserve"> г. </w:t>
            </w:r>
          </w:p>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20</w:t>
            </w:r>
            <w:r w:rsidRPr="0072421F">
              <w:rPr>
                <w:rFonts w:ascii="Courier New" w:hAnsi="Courier New" w:cs="Courier New"/>
                <w:sz w:val="22"/>
                <w:szCs w:val="22"/>
              </w:rPr>
              <w:t xml:space="preserve"> г. </w:t>
            </w:r>
          </w:p>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20__ г. очередной финансовый год</w:t>
            </w:r>
          </w:p>
        </w:tc>
        <w:tc>
          <w:tcPr>
            <w:tcW w:w="1144"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20__ г. 1-ый год планового периода</w:t>
            </w:r>
          </w:p>
        </w:tc>
        <w:tc>
          <w:tcPr>
            <w:tcW w:w="1134"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20__ г. 1-ый год планового периода</w:t>
            </w:r>
          </w:p>
        </w:tc>
      </w:tr>
      <w:tr w:rsidR="008E2FFA" w:rsidRPr="0072421F" w:rsidTr="008E2FFA">
        <w:tc>
          <w:tcPr>
            <w:tcW w:w="1622" w:type="dxa"/>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1</w:t>
            </w:r>
          </w:p>
        </w:tc>
        <w:tc>
          <w:tcPr>
            <w:tcW w:w="73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4</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5</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6</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bookmarkStart w:id="18" w:name="Par606"/>
            <w:bookmarkEnd w:id="18"/>
            <w:r w:rsidRPr="0072421F">
              <w:rPr>
                <w:rFonts w:ascii="Courier New" w:hAnsi="Courier New" w:cs="Courier New"/>
                <w:sz w:val="22"/>
                <w:szCs w:val="22"/>
              </w:rPr>
              <w:t>7</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8</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bookmarkStart w:id="19" w:name="Par608"/>
            <w:bookmarkEnd w:id="19"/>
            <w:r w:rsidRPr="0072421F">
              <w:rPr>
                <w:rFonts w:ascii="Courier New" w:hAnsi="Courier New" w:cs="Courier New"/>
                <w:sz w:val="22"/>
                <w:szCs w:val="22"/>
              </w:rPr>
              <w:t>9</w:t>
            </w: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bookmarkStart w:id="20" w:name="Par609"/>
            <w:bookmarkEnd w:id="20"/>
            <w:r w:rsidRPr="0072421F">
              <w:rPr>
                <w:rFonts w:ascii="Courier New" w:hAnsi="Courier New" w:cs="Courier New"/>
                <w:sz w:val="22"/>
                <w:szCs w:val="22"/>
              </w:rPr>
              <w:t>10</w:t>
            </w:r>
          </w:p>
        </w:tc>
        <w:tc>
          <w:tcPr>
            <w:tcW w:w="1144"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11</w:t>
            </w:r>
          </w:p>
        </w:tc>
        <w:tc>
          <w:tcPr>
            <w:tcW w:w="1134"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bookmarkStart w:id="21" w:name="Par611"/>
            <w:bookmarkEnd w:id="21"/>
            <w:r w:rsidRPr="0072421F">
              <w:rPr>
                <w:rFonts w:ascii="Courier New" w:hAnsi="Courier New" w:cs="Courier New"/>
                <w:sz w:val="22"/>
                <w:szCs w:val="22"/>
              </w:rPr>
              <w:t>12</w:t>
            </w:r>
          </w:p>
        </w:tc>
      </w:tr>
      <w:tr w:rsidR="008E2FFA" w:rsidRPr="0072421F" w:rsidTr="008E2FFA">
        <w:tc>
          <w:tcPr>
            <w:tcW w:w="1622"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22" w:name="Par612"/>
            <w:bookmarkEnd w:id="22"/>
            <w:r w:rsidRPr="0072421F">
              <w:rPr>
                <w:rFonts w:ascii="Courier New" w:hAnsi="Courier New" w:cs="Courier New"/>
                <w:sz w:val="22"/>
                <w:szCs w:val="22"/>
              </w:rPr>
              <w:t>Выплаты по расходам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0001</w:t>
            </w:r>
          </w:p>
        </w:tc>
        <w:tc>
          <w:tcPr>
            <w:tcW w:w="8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14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134"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8E2FFA">
        <w:tc>
          <w:tcPr>
            <w:tcW w:w="1622"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23" w:name="Par624"/>
            <w:bookmarkEnd w:id="23"/>
            <w:r w:rsidRPr="0072421F">
              <w:rPr>
                <w:rFonts w:ascii="Courier New" w:hAnsi="Courier New" w:cs="Courier New"/>
                <w:sz w:val="22"/>
                <w:szCs w:val="22"/>
              </w:rPr>
              <w:t>в том числе: на оплату контрактов заключенных 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1001</w:t>
            </w:r>
          </w:p>
        </w:tc>
        <w:tc>
          <w:tcPr>
            <w:tcW w:w="850"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144"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c>
          <w:tcPr>
            <w:tcW w:w="1134" w:type="dxa"/>
            <w:tcBorders>
              <w:top w:val="single" w:sz="4" w:space="0" w:color="auto"/>
              <w:left w:val="single" w:sz="4" w:space="0" w:color="auto"/>
              <w:bottom w:val="single" w:sz="4" w:space="0" w:color="auto"/>
            </w:tcBorders>
            <w:vAlign w:val="bottom"/>
          </w:tcPr>
          <w:p w:rsidR="008E2FFA" w:rsidRPr="0072421F" w:rsidRDefault="008E2FFA" w:rsidP="00B64D0A">
            <w:pPr>
              <w:pStyle w:val="ConsPlusNormal"/>
              <w:rPr>
                <w:rFonts w:ascii="Courier New" w:hAnsi="Courier New" w:cs="Courier New"/>
                <w:sz w:val="22"/>
                <w:szCs w:val="22"/>
              </w:rPr>
            </w:pPr>
          </w:p>
        </w:tc>
      </w:tr>
      <w:tr w:rsidR="008E2FFA" w:rsidRPr="0072421F" w:rsidTr="008E2FFA">
        <w:tc>
          <w:tcPr>
            <w:tcW w:w="1622"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73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144"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134" w:type="dxa"/>
            <w:tcBorders>
              <w:top w:val="single" w:sz="4" w:space="0" w:color="auto"/>
              <w:left w:val="single" w:sz="4" w:space="0" w:color="auto"/>
              <w:bottom w:val="single" w:sz="4" w:space="0" w:color="auto"/>
            </w:tcBorders>
          </w:tcPr>
          <w:p w:rsidR="008E2FFA" w:rsidRPr="0072421F" w:rsidRDefault="008E2FFA" w:rsidP="00B64D0A">
            <w:pPr>
              <w:pStyle w:val="ConsPlusNormal"/>
              <w:rPr>
                <w:rFonts w:ascii="Courier New" w:hAnsi="Courier New" w:cs="Courier New"/>
                <w:sz w:val="22"/>
                <w:szCs w:val="22"/>
              </w:rPr>
            </w:pPr>
          </w:p>
        </w:tc>
      </w:tr>
      <w:tr w:rsidR="008E2FFA" w:rsidRPr="0072421F" w:rsidTr="008E2FFA">
        <w:tc>
          <w:tcPr>
            <w:tcW w:w="1622"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24" w:name="Par648"/>
            <w:bookmarkEnd w:id="24"/>
            <w:r w:rsidRPr="0072421F">
              <w:rPr>
                <w:rFonts w:ascii="Courier New" w:hAnsi="Courier New" w:cs="Courier New"/>
                <w:sz w:val="22"/>
                <w:szCs w:val="22"/>
              </w:rPr>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2001</w:t>
            </w:r>
          </w:p>
        </w:tc>
        <w:tc>
          <w:tcPr>
            <w:tcW w:w="8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8E2FFA" w:rsidRPr="0072421F" w:rsidRDefault="008E2FFA" w:rsidP="00B64D0A">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144"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134" w:type="dxa"/>
            <w:tcBorders>
              <w:top w:val="single" w:sz="4" w:space="0" w:color="auto"/>
              <w:left w:val="single" w:sz="4" w:space="0" w:color="auto"/>
              <w:bottom w:val="single" w:sz="4" w:space="0" w:color="auto"/>
            </w:tcBorders>
          </w:tcPr>
          <w:p w:rsidR="008E2FFA" w:rsidRPr="0072421F" w:rsidRDefault="008E2FFA" w:rsidP="00B64D0A">
            <w:pPr>
              <w:pStyle w:val="ConsPlusNormal"/>
              <w:rPr>
                <w:rFonts w:ascii="Courier New" w:hAnsi="Courier New" w:cs="Courier New"/>
                <w:sz w:val="22"/>
                <w:szCs w:val="22"/>
              </w:rPr>
            </w:pPr>
          </w:p>
        </w:tc>
      </w:tr>
      <w:tr w:rsidR="008E2FFA" w:rsidRPr="0072421F" w:rsidTr="008E2FFA">
        <w:tc>
          <w:tcPr>
            <w:tcW w:w="1622"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73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144"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p>
        </w:tc>
        <w:tc>
          <w:tcPr>
            <w:tcW w:w="1134" w:type="dxa"/>
            <w:tcBorders>
              <w:top w:val="single" w:sz="4" w:space="0" w:color="auto"/>
              <w:left w:val="single" w:sz="4" w:space="0" w:color="auto"/>
              <w:bottom w:val="single" w:sz="4" w:space="0" w:color="auto"/>
            </w:tcBorders>
          </w:tcPr>
          <w:p w:rsidR="008E2FFA" w:rsidRPr="0072421F" w:rsidRDefault="008E2FFA" w:rsidP="00B64D0A">
            <w:pPr>
              <w:pStyle w:val="ConsPlusNormal"/>
              <w:rPr>
                <w:rFonts w:ascii="Courier New" w:hAnsi="Courier New" w:cs="Courier New"/>
                <w:sz w:val="22"/>
                <w:szCs w:val="22"/>
              </w:rPr>
            </w:pPr>
          </w:p>
        </w:tc>
      </w:tr>
    </w:tbl>
    <w:p w:rsidR="008E2FFA" w:rsidRDefault="008E2FFA" w:rsidP="008E2FFA">
      <w:pPr>
        <w:pStyle w:val="ConsPlusNormal"/>
        <w:jc w:val="both"/>
        <w:sectPr w:rsidR="008E2FFA" w:rsidSect="0072421F">
          <w:pgSz w:w="16838" w:h="11906" w:orient="landscape"/>
          <w:pgMar w:top="1134" w:right="850" w:bottom="1134" w:left="1701" w:header="0" w:footer="0" w:gutter="0"/>
          <w:cols w:space="720"/>
          <w:noEndnote/>
          <w:docGrid w:linePitch="299"/>
        </w:sectPr>
      </w:pPr>
    </w:p>
    <w:p w:rsidR="008E2FFA" w:rsidRPr="0072421F" w:rsidRDefault="008E2FFA" w:rsidP="008E2FFA">
      <w:pPr>
        <w:pStyle w:val="ConsPlusNormal"/>
        <w:jc w:val="right"/>
        <w:rPr>
          <w:rFonts w:ascii="Courier New" w:hAnsi="Courier New" w:cs="Courier New"/>
          <w:sz w:val="22"/>
          <w:szCs w:val="24"/>
        </w:rPr>
      </w:pPr>
      <w:r w:rsidRPr="0072421F">
        <w:rPr>
          <w:rFonts w:ascii="Courier New" w:hAnsi="Courier New" w:cs="Courier New"/>
          <w:sz w:val="22"/>
          <w:szCs w:val="24"/>
        </w:rPr>
        <w:lastRenderedPageBreak/>
        <w:t>Таблица 3</w:t>
      </w:r>
    </w:p>
    <w:p w:rsidR="008E2FFA" w:rsidRPr="0072421F" w:rsidRDefault="008E2FFA" w:rsidP="008E2FFA">
      <w:pPr>
        <w:pStyle w:val="ConsPlusNormal"/>
        <w:rPr>
          <w:sz w:val="24"/>
          <w:szCs w:val="24"/>
        </w:rPr>
      </w:pPr>
    </w:p>
    <w:p w:rsidR="008E2FFA" w:rsidRPr="0072421F" w:rsidRDefault="008E2FFA" w:rsidP="008E2FFA">
      <w:pPr>
        <w:pStyle w:val="ConsPlusNonformat"/>
        <w:jc w:val="center"/>
        <w:rPr>
          <w:rFonts w:ascii="Arial" w:hAnsi="Arial" w:cs="Arial"/>
          <w:sz w:val="24"/>
          <w:szCs w:val="24"/>
        </w:rPr>
      </w:pPr>
      <w:bookmarkStart w:id="25" w:name="Par677"/>
      <w:bookmarkEnd w:id="25"/>
      <w:r w:rsidRPr="0072421F">
        <w:rPr>
          <w:rFonts w:ascii="Arial" w:hAnsi="Arial" w:cs="Arial"/>
          <w:sz w:val="24"/>
          <w:szCs w:val="24"/>
        </w:rPr>
        <w:t>Сведения о средствах, поступающих</w:t>
      </w:r>
    </w:p>
    <w:p w:rsidR="008E2FFA" w:rsidRPr="0072421F" w:rsidRDefault="008E2FFA" w:rsidP="008E2FFA">
      <w:pPr>
        <w:pStyle w:val="ConsPlusNonformat"/>
        <w:jc w:val="center"/>
        <w:rPr>
          <w:rFonts w:ascii="Arial" w:hAnsi="Arial" w:cs="Arial"/>
          <w:sz w:val="24"/>
          <w:szCs w:val="24"/>
        </w:rPr>
      </w:pPr>
      <w:r w:rsidRPr="0072421F">
        <w:rPr>
          <w:rFonts w:ascii="Arial" w:hAnsi="Arial" w:cs="Arial"/>
          <w:sz w:val="24"/>
          <w:szCs w:val="24"/>
        </w:rPr>
        <w:t>во временное распоряжение учреждения (подразделения)</w:t>
      </w:r>
    </w:p>
    <w:p w:rsidR="008E2FFA" w:rsidRPr="0072421F" w:rsidRDefault="008E2FFA" w:rsidP="008E2FFA">
      <w:pPr>
        <w:pStyle w:val="ConsPlusNonformat"/>
        <w:jc w:val="center"/>
        <w:rPr>
          <w:rFonts w:ascii="Arial" w:hAnsi="Arial" w:cs="Arial"/>
          <w:sz w:val="24"/>
          <w:szCs w:val="24"/>
        </w:rPr>
      </w:pPr>
      <w:r w:rsidRPr="0072421F">
        <w:rPr>
          <w:rFonts w:ascii="Arial" w:hAnsi="Arial" w:cs="Arial"/>
          <w:sz w:val="24"/>
          <w:szCs w:val="24"/>
        </w:rPr>
        <w:t>на 201</w:t>
      </w:r>
      <w:r>
        <w:rPr>
          <w:rFonts w:ascii="Arial" w:hAnsi="Arial" w:cs="Arial"/>
          <w:sz w:val="24"/>
          <w:szCs w:val="24"/>
        </w:rPr>
        <w:t>8</w:t>
      </w:r>
      <w:r w:rsidRPr="0072421F">
        <w:rPr>
          <w:rFonts w:ascii="Arial" w:hAnsi="Arial" w:cs="Arial"/>
          <w:sz w:val="24"/>
          <w:szCs w:val="24"/>
        </w:rPr>
        <w:t xml:space="preserve"> г.</w:t>
      </w:r>
    </w:p>
    <w:p w:rsidR="008E2FFA" w:rsidRPr="0072421F" w:rsidRDefault="008E2FFA" w:rsidP="008E2FFA">
      <w:pPr>
        <w:pStyle w:val="ConsPlusNonformat"/>
        <w:jc w:val="center"/>
        <w:rPr>
          <w:rFonts w:ascii="Arial" w:hAnsi="Arial" w:cs="Arial"/>
          <w:sz w:val="24"/>
          <w:szCs w:val="24"/>
        </w:rPr>
      </w:pPr>
      <w:r w:rsidRPr="0072421F">
        <w:rPr>
          <w:rFonts w:ascii="Arial" w:hAnsi="Arial" w:cs="Arial"/>
          <w:sz w:val="24"/>
          <w:szCs w:val="24"/>
        </w:rPr>
        <w:t>(очередной финансовый год)</w:t>
      </w:r>
    </w:p>
    <w:p w:rsidR="008E2FFA" w:rsidRDefault="008E2FFA" w:rsidP="008E2FFA">
      <w:pPr>
        <w:pStyle w:val="ConsPlusNormal"/>
        <w:jc w:val="both"/>
      </w:pPr>
    </w:p>
    <w:tbl>
      <w:tblPr>
        <w:tblW w:w="9638" w:type="dxa"/>
        <w:tblInd w:w="62" w:type="dxa"/>
        <w:tblLayout w:type="fixed"/>
        <w:tblCellMar>
          <w:top w:w="102" w:type="dxa"/>
          <w:left w:w="62" w:type="dxa"/>
          <w:bottom w:w="102" w:type="dxa"/>
          <w:right w:w="62" w:type="dxa"/>
        </w:tblCellMar>
        <w:tblLook w:val="0000"/>
      </w:tblPr>
      <w:tblGrid>
        <w:gridCol w:w="4876"/>
        <w:gridCol w:w="1587"/>
        <w:gridCol w:w="3175"/>
      </w:tblGrid>
      <w:tr w:rsidR="008E2FFA" w:rsidRPr="0072421F" w:rsidTr="00B64D0A">
        <w:tc>
          <w:tcPr>
            <w:tcW w:w="4876" w:type="dxa"/>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Код строки</w:t>
            </w:r>
          </w:p>
        </w:tc>
        <w:tc>
          <w:tcPr>
            <w:tcW w:w="3175"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Сумма (руб., с точностью до двух знаков после запятой - 0,00)</w:t>
            </w:r>
          </w:p>
        </w:tc>
      </w:tr>
      <w:tr w:rsidR="008E2FFA" w:rsidRPr="0072421F" w:rsidTr="00B64D0A">
        <w:tc>
          <w:tcPr>
            <w:tcW w:w="4876" w:type="dxa"/>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3175"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3</w:t>
            </w:r>
          </w:p>
        </w:tc>
      </w:tr>
      <w:tr w:rsidR="008E2FFA" w:rsidRPr="0072421F" w:rsidTr="00B64D0A">
        <w:tc>
          <w:tcPr>
            <w:tcW w:w="4876"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26" w:name="Par688"/>
            <w:bookmarkEnd w:id="26"/>
            <w:r w:rsidRPr="0072421F">
              <w:rPr>
                <w:rFonts w:ascii="Courier New" w:hAnsi="Courier New" w:cs="Courier New"/>
                <w:sz w:val="22"/>
                <w:szCs w:val="22"/>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010</w:t>
            </w:r>
          </w:p>
        </w:tc>
        <w:tc>
          <w:tcPr>
            <w:tcW w:w="3175"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0,00</w:t>
            </w:r>
          </w:p>
        </w:tc>
      </w:tr>
      <w:tr w:rsidR="008E2FFA" w:rsidRPr="0072421F" w:rsidTr="00B64D0A">
        <w:tc>
          <w:tcPr>
            <w:tcW w:w="4876"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bookmarkStart w:id="27" w:name="Par691"/>
            <w:bookmarkEnd w:id="27"/>
            <w:r w:rsidRPr="0072421F">
              <w:rPr>
                <w:rFonts w:ascii="Courier New" w:hAnsi="Courier New" w:cs="Courier New"/>
                <w:sz w:val="22"/>
                <w:szCs w:val="22"/>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020</w:t>
            </w:r>
          </w:p>
        </w:tc>
        <w:tc>
          <w:tcPr>
            <w:tcW w:w="3175"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jc w:val="center"/>
              <w:rPr>
                <w:rFonts w:ascii="Courier New" w:hAnsi="Courier New" w:cs="Courier New"/>
              </w:rPr>
            </w:pPr>
            <w:r w:rsidRPr="0072421F">
              <w:rPr>
                <w:rFonts w:ascii="Courier New" w:hAnsi="Courier New" w:cs="Courier New"/>
              </w:rPr>
              <w:t>0,00</w:t>
            </w:r>
          </w:p>
        </w:tc>
      </w:tr>
      <w:tr w:rsidR="008E2FFA" w:rsidRPr="0072421F" w:rsidTr="00B64D0A">
        <w:tc>
          <w:tcPr>
            <w:tcW w:w="4876"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Поступление</w:t>
            </w:r>
          </w:p>
        </w:tc>
        <w:tc>
          <w:tcPr>
            <w:tcW w:w="158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030</w:t>
            </w:r>
          </w:p>
        </w:tc>
        <w:tc>
          <w:tcPr>
            <w:tcW w:w="3175"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jc w:val="center"/>
              <w:rPr>
                <w:rFonts w:ascii="Courier New" w:hAnsi="Courier New" w:cs="Courier New"/>
              </w:rPr>
            </w:pPr>
            <w:r w:rsidRPr="0072421F">
              <w:rPr>
                <w:rFonts w:ascii="Courier New" w:hAnsi="Courier New" w:cs="Courier New"/>
              </w:rPr>
              <w:t>0,00</w:t>
            </w:r>
          </w:p>
        </w:tc>
      </w:tr>
      <w:tr w:rsidR="008E2FFA" w:rsidRPr="0072421F" w:rsidTr="00B64D0A">
        <w:tc>
          <w:tcPr>
            <w:tcW w:w="4876"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szCs w:val="22"/>
              </w:rPr>
            </w:pPr>
            <w:r w:rsidRPr="0072421F">
              <w:rPr>
                <w:rFonts w:ascii="Courier New" w:hAnsi="Courier New" w:cs="Courier New"/>
                <w:sz w:val="22"/>
                <w:szCs w:val="22"/>
              </w:rPr>
              <w:t>Выбытие</w:t>
            </w:r>
          </w:p>
        </w:tc>
        <w:tc>
          <w:tcPr>
            <w:tcW w:w="1587"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040</w:t>
            </w:r>
          </w:p>
        </w:tc>
        <w:tc>
          <w:tcPr>
            <w:tcW w:w="3175"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szCs w:val="22"/>
              </w:rPr>
            </w:pPr>
            <w:r w:rsidRPr="0072421F">
              <w:rPr>
                <w:rFonts w:ascii="Courier New" w:hAnsi="Courier New" w:cs="Courier New"/>
                <w:sz w:val="22"/>
                <w:szCs w:val="22"/>
              </w:rPr>
              <w:t>0,00</w:t>
            </w:r>
          </w:p>
        </w:tc>
      </w:tr>
    </w:tbl>
    <w:p w:rsidR="008E2FFA" w:rsidRDefault="008E2FFA" w:rsidP="008E2FFA">
      <w:pPr>
        <w:pStyle w:val="ConsPlusNormal"/>
        <w:jc w:val="both"/>
      </w:pPr>
    </w:p>
    <w:p w:rsidR="008E2FFA" w:rsidRPr="0072421F" w:rsidRDefault="008E2FFA" w:rsidP="008E2FFA">
      <w:pPr>
        <w:pStyle w:val="ConsPlusNormal"/>
        <w:jc w:val="right"/>
        <w:rPr>
          <w:rFonts w:ascii="Courier New" w:hAnsi="Courier New" w:cs="Courier New"/>
          <w:sz w:val="22"/>
        </w:rPr>
      </w:pPr>
      <w:r w:rsidRPr="0072421F">
        <w:rPr>
          <w:rFonts w:ascii="Courier New" w:hAnsi="Courier New" w:cs="Courier New"/>
          <w:sz w:val="22"/>
        </w:rPr>
        <w:t>Таблица 4</w:t>
      </w:r>
    </w:p>
    <w:p w:rsidR="008E2FFA" w:rsidRDefault="008E2FFA" w:rsidP="008E2FFA">
      <w:pPr>
        <w:pStyle w:val="ConsPlusNormal"/>
        <w:jc w:val="both"/>
      </w:pPr>
    </w:p>
    <w:p w:rsidR="008E2FFA" w:rsidRPr="0072421F" w:rsidRDefault="008E2FFA" w:rsidP="008E2FFA">
      <w:pPr>
        <w:pStyle w:val="ConsPlusNormal"/>
        <w:jc w:val="center"/>
        <w:rPr>
          <w:sz w:val="22"/>
        </w:rPr>
      </w:pPr>
      <w:bookmarkStart w:id="28" w:name="Par711"/>
      <w:bookmarkEnd w:id="28"/>
      <w:r w:rsidRPr="0072421F">
        <w:rPr>
          <w:sz w:val="22"/>
        </w:rPr>
        <w:t>Справочная информация</w:t>
      </w:r>
    </w:p>
    <w:p w:rsidR="008E2FFA" w:rsidRDefault="008E2FFA" w:rsidP="008E2FF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8E2FFA" w:rsidRPr="0072421F" w:rsidTr="00B64D0A">
        <w:tc>
          <w:tcPr>
            <w:tcW w:w="6917" w:type="dxa"/>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Код строки</w:t>
            </w:r>
          </w:p>
        </w:tc>
        <w:tc>
          <w:tcPr>
            <w:tcW w:w="1936"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Сумма (тыс. руб.)</w:t>
            </w:r>
          </w:p>
        </w:tc>
      </w:tr>
      <w:tr w:rsidR="008E2FFA" w:rsidRPr="0072421F" w:rsidTr="00B64D0A">
        <w:tc>
          <w:tcPr>
            <w:tcW w:w="6917" w:type="dxa"/>
            <w:tcBorders>
              <w:top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1</w:t>
            </w:r>
          </w:p>
        </w:tc>
        <w:tc>
          <w:tcPr>
            <w:tcW w:w="83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2</w:t>
            </w:r>
          </w:p>
        </w:tc>
        <w:tc>
          <w:tcPr>
            <w:tcW w:w="1936" w:type="dxa"/>
            <w:tcBorders>
              <w:top w:val="single" w:sz="4" w:space="0" w:color="auto"/>
              <w:left w:val="single" w:sz="4" w:space="0" w:color="auto"/>
              <w:bottom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3</w:t>
            </w:r>
          </w:p>
        </w:tc>
      </w:tr>
      <w:tr w:rsidR="008E2FFA" w:rsidRPr="0072421F" w:rsidTr="00B64D0A">
        <w:tc>
          <w:tcPr>
            <w:tcW w:w="691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rPr>
            </w:pPr>
            <w:r w:rsidRPr="0072421F">
              <w:rPr>
                <w:rFonts w:ascii="Courier New" w:hAnsi="Courier New" w:cs="Courier New"/>
                <w:sz w:val="22"/>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010</w:t>
            </w:r>
          </w:p>
        </w:tc>
        <w:tc>
          <w:tcPr>
            <w:tcW w:w="193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0,00</w:t>
            </w:r>
          </w:p>
        </w:tc>
      </w:tr>
      <w:tr w:rsidR="008E2FFA" w:rsidRPr="0072421F" w:rsidTr="00B64D0A">
        <w:tc>
          <w:tcPr>
            <w:tcW w:w="691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rPr>
            </w:pPr>
            <w:r w:rsidRPr="0072421F">
              <w:rPr>
                <w:rFonts w:ascii="Courier New" w:hAnsi="Courier New" w:cs="Courier New"/>
                <w:sz w:val="22"/>
              </w:rPr>
              <w:lastRenderedPageBreak/>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020</w:t>
            </w:r>
          </w:p>
        </w:tc>
        <w:tc>
          <w:tcPr>
            <w:tcW w:w="193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0,00</w:t>
            </w:r>
          </w:p>
        </w:tc>
      </w:tr>
      <w:tr w:rsidR="008E2FFA" w:rsidRPr="0072421F" w:rsidTr="00B64D0A">
        <w:tc>
          <w:tcPr>
            <w:tcW w:w="6917" w:type="dxa"/>
            <w:tcBorders>
              <w:top w:val="single" w:sz="4" w:space="0" w:color="auto"/>
              <w:bottom w:val="single" w:sz="4" w:space="0" w:color="auto"/>
              <w:right w:val="single" w:sz="4" w:space="0" w:color="auto"/>
            </w:tcBorders>
          </w:tcPr>
          <w:p w:rsidR="008E2FFA" w:rsidRPr="0072421F" w:rsidRDefault="008E2FFA" w:rsidP="00B64D0A">
            <w:pPr>
              <w:pStyle w:val="ConsPlusNormal"/>
              <w:rPr>
                <w:rFonts w:ascii="Courier New" w:hAnsi="Courier New" w:cs="Courier New"/>
                <w:sz w:val="22"/>
              </w:rPr>
            </w:pPr>
            <w:bookmarkStart w:id="29" w:name="Par725"/>
            <w:bookmarkEnd w:id="29"/>
            <w:r w:rsidRPr="0072421F">
              <w:rPr>
                <w:rFonts w:ascii="Courier New" w:hAnsi="Courier New" w:cs="Courier New"/>
                <w:sz w:val="22"/>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030</w:t>
            </w:r>
          </w:p>
        </w:tc>
        <w:tc>
          <w:tcPr>
            <w:tcW w:w="1936" w:type="dxa"/>
            <w:tcBorders>
              <w:top w:val="single" w:sz="4" w:space="0" w:color="auto"/>
              <w:left w:val="single" w:sz="4" w:space="0" w:color="auto"/>
              <w:bottom w:val="single" w:sz="4" w:space="0" w:color="auto"/>
              <w:right w:val="single" w:sz="4" w:space="0" w:color="auto"/>
            </w:tcBorders>
          </w:tcPr>
          <w:p w:rsidR="008E2FFA" w:rsidRPr="0072421F" w:rsidRDefault="008E2FFA" w:rsidP="00B64D0A">
            <w:pPr>
              <w:pStyle w:val="ConsPlusNormal"/>
              <w:jc w:val="center"/>
              <w:rPr>
                <w:rFonts w:ascii="Courier New" w:hAnsi="Courier New" w:cs="Courier New"/>
                <w:sz w:val="22"/>
              </w:rPr>
            </w:pPr>
            <w:r w:rsidRPr="0072421F">
              <w:rPr>
                <w:rFonts w:ascii="Courier New" w:hAnsi="Courier New" w:cs="Courier New"/>
                <w:sz w:val="22"/>
              </w:rPr>
              <w:t>0,00</w:t>
            </w:r>
          </w:p>
        </w:tc>
      </w:tr>
    </w:tbl>
    <w:p w:rsidR="008E2FFA" w:rsidRPr="0072421F" w:rsidRDefault="008E2FFA" w:rsidP="008E2FFA">
      <w:pPr>
        <w:pStyle w:val="38"/>
        <w:shd w:val="clear" w:color="auto" w:fill="auto"/>
        <w:tabs>
          <w:tab w:val="left" w:leader="underscore" w:pos="8690"/>
        </w:tabs>
        <w:spacing w:before="189" w:after="0" w:line="276" w:lineRule="exact"/>
        <w:ind w:left="40"/>
        <w:rPr>
          <w:rStyle w:val="3101"/>
          <w:rFonts w:ascii="Arial" w:hAnsi="Arial" w:cs="Arial"/>
          <w:bCs/>
          <w:sz w:val="24"/>
          <w:szCs w:val="24"/>
        </w:rPr>
      </w:pPr>
    </w:p>
    <w:p w:rsidR="008E2FFA" w:rsidRPr="0072421F" w:rsidRDefault="008E2FFA" w:rsidP="008E2FFA">
      <w:pPr>
        <w:pStyle w:val="38"/>
        <w:shd w:val="clear" w:color="auto" w:fill="auto"/>
        <w:tabs>
          <w:tab w:val="left" w:leader="underscore" w:pos="8690"/>
        </w:tabs>
        <w:spacing w:before="189" w:after="0" w:line="276" w:lineRule="exact"/>
        <w:ind w:left="40"/>
        <w:rPr>
          <w:rFonts w:ascii="Arial" w:hAnsi="Arial" w:cs="Arial"/>
          <w:b w:val="0"/>
          <w:sz w:val="24"/>
          <w:szCs w:val="24"/>
          <w:u w:val="single"/>
        </w:rPr>
      </w:pPr>
      <w:r w:rsidRPr="0072421F">
        <w:rPr>
          <w:rStyle w:val="3101"/>
          <w:rFonts w:ascii="Arial" w:hAnsi="Arial" w:cs="Arial"/>
          <w:bCs/>
          <w:sz w:val="24"/>
          <w:szCs w:val="24"/>
        </w:rPr>
        <w:t>Руководитель Учреждения               _______________  _</w:t>
      </w:r>
      <w:r w:rsidRPr="0072421F">
        <w:rPr>
          <w:rStyle w:val="3101"/>
          <w:rFonts w:ascii="Arial" w:hAnsi="Arial" w:cs="Arial"/>
          <w:bCs/>
          <w:sz w:val="24"/>
          <w:szCs w:val="24"/>
          <w:u w:val="single"/>
        </w:rPr>
        <w:t>Котлярова И.Б..</w:t>
      </w:r>
    </w:p>
    <w:p w:rsidR="008E2FFA" w:rsidRPr="0072421F" w:rsidRDefault="008E2FFA" w:rsidP="008E2FFA">
      <w:pPr>
        <w:pStyle w:val="29"/>
        <w:shd w:val="clear" w:color="auto" w:fill="auto"/>
        <w:spacing w:line="276" w:lineRule="exact"/>
        <w:rPr>
          <w:rFonts w:ascii="Arial" w:hAnsi="Arial" w:cs="Arial"/>
          <w:b w:val="0"/>
          <w:sz w:val="24"/>
          <w:szCs w:val="24"/>
          <w:vertAlign w:val="superscript"/>
        </w:rPr>
      </w:pPr>
      <w:r w:rsidRPr="0072421F">
        <w:rPr>
          <w:rFonts w:ascii="Arial" w:hAnsi="Arial" w:cs="Arial"/>
          <w:b w:val="0"/>
          <w:sz w:val="24"/>
          <w:szCs w:val="24"/>
          <w:vertAlign w:val="superscript"/>
        </w:rPr>
        <w:t xml:space="preserve">                                                      (подпись)       (расшифровка подписи)</w:t>
      </w:r>
    </w:p>
    <w:p w:rsidR="008E2FFA" w:rsidRPr="0072421F" w:rsidRDefault="008E2FFA" w:rsidP="008E2FFA">
      <w:pPr>
        <w:pStyle w:val="38"/>
        <w:shd w:val="clear" w:color="auto" w:fill="auto"/>
        <w:tabs>
          <w:tab w:val="left" w:leader="underscore" w:pos="9095"/>
        </w:tabs>
        <w:spacing w:before="0" w:after="0" w:line="276" w:lineRule="exact"/>
        <w:ind w:left="40"/>
        <w:rPr>
          <w:rStyle w:val="3101"/>
          <w:rFonts w:ascii="Arial" w:hAnsi="Arial" w:cs="Arial"/>
          <w:bCs/>
          <w:sz w:val="24"/>
          <w:szCs w:val="24"/>
        </w:rPr>
      </w:pPr>
    </w:p>
    <w:p w:rsidR="008E2FFA" w:rsidRPr="0072421F" w:rsidRDefault="008E2FFA" w:rsidP="008E2FFA">
      <w:pPr>
        <w:pStyle w:val="38"/>
        <w:shd w:val="clear" w:color="auto" w:fill="auto"/>
        <w:tabs>
          <w:tab w:val="left" w:leader="underscore" w:pos="9095"/>
        </w:tabs>
        <w:spacing w:before="0" w:after="0" w:line="276" w:lineRule="exact"/>
        <w:ind w:left="40"/>
        <w:rPr>
          <w:rStyle w:val="3101"/>
          <w:rFonts w:ascii="Arial" w:hAnsi="Arial" w:cs="Arial"/>
          <w:bCs/>
          <w:sz w:val="24"/>
          <w:szCs w:val="24"/>
          <w:u w:val="single"/>
        </w:rPr>
      </w:pPr>
      <w:r w:rsidRPr="0072421F">
        <w:rPr>
          <w:rStyle w:val="3101"/>
          <w:rFonts w:ascii="Arial" w:hAnsi="Arial" w:cs="Arial"/>
          <w:bCs/>
          <w:sz w:val="24"/>
          <w:szCs w:val="24"/>
        </w:rPr>
        <w:t>Главный бухгалтер Учреждения          _</w:t>
      </w:r>
      <w:r w:rsidRPr="0072421F">
        <w:rPr>
          <w:rStyle w:val="3101"/>
          <w:rFonts w:ascii="Arial" w:hAnsi="Arial" w:cs="Arial"/>
          <w:bCs/>
          <w:sz w:val="24"/>
          <w:szCs w:val="24"/>
          <w:u w:val="single"/>
        </w:rPr>
        <w:t>в штате не предусмотрен_______</w:t>
      </w:r>
    </w:p>
    <w:p w:rsidR="008E2FFA" w:rsidRPr="0072421F" w:rsidRDefault="008E2FFA" w:rsidP="008E2FFA">
      <w:pPr>
        <w:pStyle w:val="29"/>
        <w:shd w:val="clear" w:color="auto" w:fill="auto"/>
        <w:spacing w:line="276" w:lineRule="exact"/>
        <w:rPr>
          <w:rFonts w:ascii="Arial" w:hAnsi="Arial" w:cs="Arial"/>
          <w:b w:val="0"/>
          <w:sz w:val="24"/>
          <w:szCs w:val="24"/>
          <w:vertAlign w:val="superscript"/>
        </w:rPr>
      </w:pPr>
      <w:bookmarkStart w:id="30" w:name="bookmark0"/>
      <w:r w:rsidRPr="0072421F">
        <w:rPr>
          <w:rFonts w:ascii="Arial" w:hAnsi="Arial" w:cs="Arial"/>
          <w:b w:val="0"/>
          <w:sz w:val="24"/>
          <w:szCs w:val="24"/>
          <w:vertAlign w:val="superscript"/>
        </w:rPr>
        <w:t xml:space="preserve">                                                                                                                (подпись)        (расшифровка подписи)</w:t>
      </w:r>
      <w:bookmarkEnd w:id="30"/>
    </w:p>
    <w:p w:rsidR="008E2FFA" w:rsidRPr="0072421F" w:rsidRDefault="008E2FFA" w:rsidP="008E2FFA">
      <w:pPr>
        <w:pStyle w:val="38"/>
        <w:shd w:val="clear" w:color="auto" w:fill="auto"/>
        <w:spacing w:before="0" w:after="293" w:line="276" w:lineRule="exact"/>
        <w:ind w:left="1580"/>
        <w:rPr>
          <w:rFonts w:ascii="Arial" w:hAnsi="Arial" w:cs="Arial"/>
          <w:b w:val="0"/>
          <w:sz w:val="24"/>
          <w:szCs w:val="24"/>
        </w:rPr>
      </w:pPr>
      <w:r w:rsidRPr="0072421F">
        <w:rPr>
          <w:rStyle w:val="3101"/>
          <w:rFonts w:ascii="Arial" w:hAnsi="Arial" w:cs="Arial"/>
          <w:bCs/>
          <w:sz w:val="24"/>
          <w:szCs w:val="24"/>
        </w:rPr>
        <w:t>М.П.</w:t>
      </w:r>
    </w:p>
    <w:p w:rsidR="008E2FFA" w:rsidRPr="0072421F" w:rsidRDefault="008E2FFA" w:rsidP="008E2FFA">
      <w:pPr>
        <w:pStyle w:val="38"/>
        <w:shd w:val="clear" w:color="auto" w:fill="auto"/>
        <w:tabs>
          <w:tab w:val="left" w:leader="underscore" w:pos="8870"/>
        </w:tabs>
        <w:spacing w:before="0" w:after="12" w:line="210" w:lineRule="exact"/>
        <w:ind w:left="40"/>
        <w:rPr>
          <w:rFonts w:ascii="Arial" w:hAnsi="Arial" w:cs="Arial"/>
          <w:b w:val="0"/>
          <w:sz w:val="24"/>
          <w:szCs w:val="24"/>
          <w:u w:val="single"/>
        </w:rPr>
      </w:pPr>
      <w:r w:rsidRPr="0072421F">
        <w:rPr>
          <w:rStyle w:val="3101"/>
          <w:rFonts w:ascii="Arial" w:hAnsi="Arial" w:cs="Arial"/>
          <w:bCs/>
          <w:sz w:val="24"/>
          <w:szCs w:val="24"/>
        </w:rPr>
        <w:t>Исполнитель в Учреждении                ___________     ____</w:t>
      </w:r>
      <w:r w:rsidRPr="0072421F">
        <w:rPr>
          <w:rStyle w:val="3101"/>
          <w:rFonts w:ascii="Arial" w:hAnsi="Arial" w:cs="Arial"/>
          <w:bCs/>
          <w:sz w:val="24"/>
          <w:szCs w:val="24"/>
          <w:u w:val="single"/>
        </w:rPr>
        <w:t>Алсаткина Е.Г.___</w:t>
      </w:r>
    </w:p>
    <w:p w:rsidR="008E2FFA" w:rsidRPr="0072421F" w:rsidRDefault="008E2FFA" w:rsidP="008E2FFA">
      <w:pPr>
        <w:pStyle w:val="29"/>
        <w:shd w:val="clear" w:color="auto" w:fill="auto"/>
        <w:spacing w:after="6" w:line="220" w:lineRule="exact"/>
        <w:rPr>
          <w:rFonts w:ascii="Arial" w:hAnsi="Arial" w:cs="Arial"/>
          <w:b w:val="0"/>
          <w:sz w:val="24"/>
          <w:szCs w:val="24"/>
          <w:vertAlign w:val="superscript"/>
        </w:rPr>
      </w:pPr>
      <w:bookmarkStart w:id="31" w:name="bookmark1"/>
      <w:r w:rsidRPr="0072421F">
        <w:rPr>
          <w:rFonts w:ascii="Arial" w:hAnsi="Arial" w:cs="Arial"/>
          <w:b w:val="0"/>
          <w:sz w:val="24"/>
          <w:szCs w:val="24"/>
          <w:vertAlign w:val="superscript"/>
        </w:rPr>
        <w:t xml:space="preserve">                                                                                                               (подпись)           (расшифровка подписи)</w:t>
      </w:r>
      <w:bookmarkEnd w:id="31"/>
    </w:p>
    <w:p w:rsidR="008E2FFA" w:rsidRPr="0072421F" w:rsidRDefault="008E2FFA" w:rsidP="008E2FFA">
      <w:pPr>
        <w:pStyle w:val="38"/>
        <w:shd w:val="clear" w:color="auto" w:fill="auto"/>
        <w:tabs>
          <w:tab w:val="left" w:leader="underscore" w:pos="990"/>
          <w:tab w:val="left" w:pos="2200"/>
        </w:tabs>
        <w:spacing w:before="0" w:after="212" w:line="210" w:lineRule="exact"/>
        <w:ind w:left="40"/>
        <w:rPr>
          <w:rFonts w:ascii="Arial" w:hAnsi="Arial" w:cs="Arial"/>
          <w:b w:val="0"/>
          <w:sz w:val="24"/>
          <w:szCs w:val="24"/>
        </w:rPr>
      </w:pPr>
      <w:r>
        <w:rPr>
          <w:rStyle w:val="3101"/>
          <w:rFonts w:ascii="Arial" w:hAnsi="Arial" w:cs="Arial"/>
          <w:bCs/>
          <w:sz w:val="24"/>
          <w:szCs w:val="24"/>
        </w:rPr>
        <w:t>дата «___»_______________2018</w:t>
      </w:r>
      <w:r w:rsidRPr="0072421F">
        <w:rPr>
          <w:rStyle w:val="3101"/>
          <w:rFonts w:ascii="Arial" w:hAnsi="Arial" w:cs="Arial"/>
          <w:bCs/>
          <w:sz w:val="24"/>
          <w:szCs w:val="24"/>
        </w:rPr>
        <w:t xml:space="preserve">  г.</w:t>
      </w:r>
    </w:p>
    <w:p w:rsidR="008E2FFA" w:rsidRPr="0072421F" w:rsidRDefault="008E2FFA" w:rsidP="008E2FFA">
      <w:pPr>
        <w:pStyle w:val="38"/>
        <w:shd w:val="clear" w:color="auto" w:fill="auto"/>
        <w:spacing w:before="0" w:after="0" w:line="286" w:lineRule="exact"/>
        <w:ind w:left="40"/>
        <w:rPr>
          <w:rFonts w:ascii="Arial" w:hAnsi="Arial" w:cs="Arial"/>
          <w:b w:val="0"/>
          <w:sz w:val="24"/>
          <w:szCs w:val="24"/>
        </w:rPr>
      </w:pPr>
      <w:r w:rsidRPr="0072421F">
        <w:rPr>
          <w:rStyle w:val="3101"/>
          <w:rFonts w:ascii="Arial" w:hAnsi="Arial" w:cs="Arial"/>
          <w:bCs/>
          <w:sz w:val="24"/>
          <w:szCs w:val="24"/>
        </w:rPr>
        <w:t>Согласовано:</w:t>
      </w:r>
    </w:p>
    <w:p w:rsidR="008E2FFA" w:rsidRPr="0072421F" w:rsidRDefault="008E2FFA" w:rsidP="008E2FFA">
      <w:pPr>
        <w:pStyle w:val="38"/>
        <w:shd w:val="clear" w:color="auto" w:fill="auto"/>
        <w:spacing w:before="0" w:after="293" w:line="286" w:lineRule="exact"/>
        <w:ind w:left="40" w:right="720"/>
        <w:rPr>
          <w:rStyle w:val="3101"/>
          <w:rFonts w:ascii="Arial" w:hAnsi="Arial" w:cs="Arial"/>
          <w:bCs/>
          <w:sz w:val="24"/>
          <w:szCs w:val="24"/>
        </w:rPr>
      </w:pPr>
      <w:r w:rsidRPr="0072421F">
        <w:rPr>
          <w:rStyle w:val="3101"/>
          <w:rFonts w:ascii="Arial" w:hAnsi="Arial" w:cs="Arial"/>
          <w:bCs/>
          <w:sz w:val="24"/>
          <w:szCs w:val="24"/>
        </w:rPr>
        <w:t>Начальник финансового отдела муниципального образования «Табарсук»</w:t>
      </w:r>
    </w:p>
    <w:p w:rsidR="008E2FFA" w:rsidRPr="0072421F" w:rsidRDefault="008E2FFA" w:rsidP="008E2FFA">
      <w:pPr>
        <w:pStyle w:val="38"/>
        <w:shd w:val="clear" w:color="auto" w:fill="auto"/>
        <w:tabs>
          <w:tab w:val="left" w:pos="5400"/>
        </w:tabs>
        <w:spacing w:before="0" w:after="0" w:line="240" w:lineRule="auto"/>
        <w:ind w:left="40" w:right="720"/>
        <w:rPr>
          <w:rFonts w:ascii="Arial" w:hAnsi="Arial" w:cs="Arial"/>
          <w:b w:val="0"/>
          <w:sz w:val="24"/>
          <w:szCs w:val="24"/>
        </w:rPr>
      </w:pPr>
      <w:r w:rsidRPr="0072421F">
        <w:rPr>
          <w:rFonts w:ascii="Arial" w:hAnsi="Arial" w:cs="Arial"/>
          <w:b w:val="0"/>
          <w:sz w:val="24"/>
          <w:szCs w:val="24"/>
        </w:rPr>
        <w:t xml:space="preserve">                                                                 __________    ___</w:t>
      </w:r>
      <w:r w:rsidRPr="0072421F">
        <w:rPr>
          <w:rFonts w:ascii="Arial" w:hAnsi="Arial" w:cs="Arial"/>
          <w:b w:val="0"/>
          <w:sz w:val="24"/>
          <w:szCs w:val="24"/>
          <w:u w:val="single"/>
        </w:rPr>
        <w:t>Безродных Т.А.</w:t>
      </w:r>
    </w:p>
    <w:p w:rsidR="008E2FFA" w:rsidRPr="0072421F" w:rsidRDefault="008E2FFA" w:rsidP="008E2FFA">
      <w:pPr>
        <w:pStyle w:val="29"/>
        <w:shd w:val="clear" w:color="auto" w:fill="auto"/>
        <w:spacing w:line="240" w:lineRule="auto"/>
        <w:ind w:left="4260"/>
        <w:rPr>
          <w:rFonts w:ascii="Arial" w:hAnsi="Arial" w:cs="Arial"/>
          <w:b w:val="0"/>
          <w:sz w:val="24"/>
          <w:szCs w:val="24"/>
          <w:vertAlign w:val="superscript"/>
        </w:rPr>
      </w:pPr>
      <w:bookmarkStart w:id="32" w:name="bookmark2"/>
      <w:r w:rsidRPr="0072421F">
        <w:rPr>
          <w:rFonts w:ascii="Arial" w:hAnsi="Arial" w:cs="Arial"/>
          <w:b w:val="0"/>
          <w:sz w:val="24"/>
          <w:szCs w:val="24"/>
          <w:vertAlign w:val="superscript"/>
        </w:rPr>
        <w:t xml:space="preserve">   (подпись)            (расшифровка подписи)</w:t>
      </w:r>
      <w:bookmarkEnd w:id="32"/>
    </w:p>
    <w:p w:rsidR="008E2FFA" w:rsidRPr="0072421F" w:rsidRDefault="008E2FFA" w:rsidP="008E2FFA">
      <w:pPr>
        <w:pStyle w:val="38"/>
        <w:shd w:val="clear" w:color="auto" w:fill="auto"/>
        <w:tabs>
          <w:tab w:val="left" w:leader="underscore" w:pos="1002"/>
          <w:tab w:val="left" w:leader="underscore" w:pos="1600"/>
        </w:tabs>
        <w:spacing w:before="0" w:after="0" w:line="240" w:lineRule="auto"/>
        <w:ind w:left="40"/>
        <w:rPr>
          <w:rFonts w:ascii="Arial" w:hAnsi="Arial" w:cs="Arial"/>
          <w:sz w:val="24"/>
          <w:szCs w:val="24"/>
        </w:rPr>
      </w:pPr>
      <w:r>
        <w:rPr>
          <w:rStyle w:val="3101"/>
          <w:rFonts w:ascii="Arial" w:hAnsi="Arial" w:cs="Arial"/>
          <w:bCs/>
          <w:sz w:val="24"/>
          <w:szCs w:val="24"/>
        </w:rPr>
        <w:t>дата «</w:t>
      </w:r>
      <w:r>
        <w:rPr>
          <w:rStyle w:val="3101"/>
          <w:rFonts w:ascii="Arial" w:hAnsi="Arial" w:cs="Arial"/>
          <w:bCs/>
          <w:sz w:val="24"/>
          <w:szCs w:val="24"/>
        </w:rPr>
        <w:tab/>
        <w:t>» ______________ 2018</w:t>
      </w:r>
      <w:r w:rsidRPr="0072421F">
        <w:rPr>
          <w:rStyle w:val="3101"/>
          <w:rFonts w:ascii="Arial" w:hAnsi="Arial" w:cs="Arial"/>
          <w:bCs/>
          <w:sz w:val="24"/>
          <w:szCs w:val="24"/>
        </w:rPr>
        <w:t xml:space="preserve">  г.</w:t>
      </w:r>
    </w:p>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 w:rsidR="00825C02" w:rsidRDefault="00825C02" w:rsidP="007F74F7">
      <w:pPr>
        <w:sectPr w:rsidR="00825C02" w:rsidSect="001B4883">
          <w:pgSz w:w="16838" w:h="11905" w:orient="landscape" w:code="9"/>
          <w:pgMar w:top="1134" w:right="850" w:bottom="1134" w:left="1701" w:header="720" w:footer="720" w:gutter="0"/>
          <w:cols w:space="720"/>
          <w:docGrid w:linePitch="326"/>
        </w:sectPr>
      </w:pPr>
    </w:p>
    <w:p w:rsidR="007F74F7" w:rsidRDefault="007F74F7" w:rsidP="007F74F7"/>
    <w:p w:rsidR="007F74F7" w:rsidRDefault="007F74F7" w:rsidP="007F74F7"/>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p w:rsidR="007F74F7" w:rsidRDefault="007F74F7" w:rsidP="001464F5">
      <w:pPr>
        <w:pStyle w:val="a8"/>
        <w:jc w:val="center"/>
        <w:rPr>
          <w:rFonts w:ascii="Arial" w:hAnsi="Arial" w:cs="Arial"/>
          <w:b/>
          <w:sz w:val="32"/>
          <w:szCs w:val="32"/>
        </w:rPr>
      </w:pPr>
    </w:p>
    <w:sectPr w:rsidR="007F74F7" w:rsidSect="001B4883">
      <w:pgSz w:w="11900" w:h="1680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044" w:rsidRDefault="00DF2044" w:rsidP="00D05D3C">
      <w:pPr>
        <w:spacing w:after="0" w:line="240" w:lineRule="auto"/>
      </w:pPr>
      <w:r>
        <w:separator/>
      </w:r>
    </w:p>
  </w:endnote>
  <w:endnote w:type="continuationSeparator" w:id="1">
    <w:p w:rsidR="00DF2044" w:rsidRDefault="00DF2044"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044" w:rsidRDefault="00DF2044" w:rsidP="00D05D3C">
      <w:pPr>
        <w:spacing w:after="0" w:line="240" w:lineRule="auto"/>
      </w:pPr>
      <w:r>
        <w:separator/>
      </w:r>
    </w:p>
  </w:footnote>
  <w:footnote w:type="continuationSeparator" w:id="1">
    <w:p w:rsidR="00DF2044" w:rsidRDefault="00DF2044"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4">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0">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10"/>
  </w:num>
  <w:num w:numId="3">
    <w:abstractNumId w:val="7"/>
  </w:num>
  <w:num w:numId="4">
    <w:abstractNumId w:val="16"/>
  </w:num>
  <w:num w:numId="5">
    <w:abstractNumId w:val="15"/>
  </w:num>
  <w:num w:numId="6">
    <w:abstractNumId w:val="8"/>
  </w:num>
  <w:num w:numId="7">
    <w:abstractNumId w:val="9"/>
  </w:num>
  <w:num w:numId="8">
    <w:abstractNumId w:val="19"/>
  </w:num>
  <w:num w:numId="9">
    <w:abstractNumId w:val="17"/>
  </w:num>
  <w:num w:numId="10">
    <w:abstractNumId w:val="12"/>
  </w:num>
  <w:num w:numId="11">
    <w:abstractNumId w:val="14"/>
  </w:num>
  <w:num w:numId="12">
    <w:abstractNumId w:val="6"/>
  </w:num>
  <w:num w:numId="13">
    <w:abstractNumId w:val="18"/>
  </w:num>
  <w:num w:numId="14">
    <w:abstractNumId w:val="20"/>
  </w:num>
  <w:num w:numId="15">
    <w:abstractNumId w:val="5"/>
  </w:num>
  <w:num w:numId="1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65D61"/>
    <w:rsid w:val="00372563"/>
    <w:rsid w:val="00375CE4"/>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F572C"/>
    <w:rsid w:val="007014F1"/>
    <w:rsid w:val="00704847"/>
    <w:rsid w:val="00706FA4"/>
    <w:rsid w:val="00720779"/>
    <w:rsid w:val="00731023"/>
    <w:rsid w:val="00737A3E"/>
    <w:rsid w:val="00737B26"/>
    <w:rsid w:val="00746914"/>
    <w:rsid w:val="00751F32"/>
    <w:rsid w:val="00753378"/>
    <w:rsid w:val="00757177"/>
    <w:rsid w:val="00757CE9"/>
    <w:rsid w:val="00760A16"/>
    <w:rsid w:val="00774FC9"/>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871E5"/>
    <w:rsid w:val="00893E89"/>
    <w:rsid w:val="008A18BC"/>
    <w:rsid w:val="008A4878"/>
    <w:rsid w:val="008A5F45"/>
    <w:rsid w:val="008A6160"/>
    <w:rsid w:val="008B55C9"/>
    <w:rsid w:val="008C0F52"/>
    <w:rsid w:val="008C4446"/>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55E0B"/>
    <w:rsid w:val="00A80C67"/>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D5A"/>
    <w:rsid w:val="00DF0AE5"/>
    <w:rsid w:val="00DF2044"/>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157.2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331D-037D-480A-AF83-0BC5A25B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59</Pages>
  <Words>9293</Words>
  <Characters>52974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474</cp:revision>
  <cp:lastPrinted>2018-01-31T07:15:00Z</cp:lastPrinted>
  <dcterms:created xsi:type="dcterms:W3CDTF">2014-04-30T05:50:00Z</dcterms:created>
  <dcterms:modified xsi:type="dcterms:W3CDTF">2018-01-31T07:15:00Z</dcterms:modified>
</cp:coreProperties>
</file>