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BE" w:rsidRPr="00ED6AF7" w:rsidRDefault="00083FBE" w:rsidP="00083FBE">
      <w:pPr>
        <w:ind w:right="256"/>
        <w:jc w:val="center"/>
        <w:rPr>
          <w:rFonts w:ascii="Times New Roman" w:hAnsi="Times New Roman" w:cs="Times New Roman"/>
          <w:b/>
          <w:sz w:val="28"/>
        </w:rPr>
      </w:pPr>
      <w:r w:rsidRPr="00ED6AF7">
        <w:rPr>
          <w:rFonts w:ascii="Times New Roman" w:hAnsi="Times New Roman" w:cs="Times New Roman"/>
          <w:b/>
          <w:sz w:val="28"/>
        </w:rPr>
        <w:t>Печатное средство массовой информации</w:t>
      </w:r>
    </w:p>
    <w:p w:rsidR="00083FBE" w:rsidRPr="00ED6AF7" w:rsidRDefault="00083FBE" w:rsidP="00083FBE">
      <w:pPr>
        <w:ind w:right="256"/>
        <w:jc w:val="center"/>
        <w:rPr>
          <w:rFonts w:ascii="Times New Roman" w:hAnsi="Times New Roman" w:cs="Times New Roman"/>
          <w:b/>
          <w:i/>
          <w:sz w:val="28"/>
        </w:rPr>
      </w:pPr>
      <w:r w:rsidRPr="00ED6AF7">
        <w:rPr>
          <w:rFonts w:ascii="Times New Roman" w:hAnsi="Times New Roman" w:cs="Times New Roman"/>
          <w:b/>
          <w:i/>
          <w:sz w:val="28"/>
        </w:rPr>
        <w:t>«Табарсукский вестник»</w:t>
      </w:r>
    </w:p>
    <w:p w:rsidR="00083FBE" w:rsidRPr="00ED6AF7" w:rsidRDefault="00083FBE" w:rsidP="00083FBE">
      <w:pPr>
        <w:pBdr>
          <w:bottom w:val="single" w:sz="12" w:space="0" w:color="auto"/>
        </w:pBdr>
        <w:ind w:right="256"/>
        <w:jc w:val="center"/>
        <w:rPr>
          <w:rFonts w:ascii="Times New Roman" w:hAnsi="Times New Roman" w:cs="Times New Roman"/>
          <w:b/>
          <w:sz w:val="28"/>
        </w:rPr>
      </w:pPr>
      <w:r w:rsidRPr="00ED6AF7">
        <w:rPr>
          <w:rFonts w:ascii="Times New Roman" w:hAnsi="Times New Roman" w:cs="Times New Roman"/>
          <w:b/>
          <w:sz w:val="28"/>
        </w:rPr>
        <w:t>3</w:t>
      </w:r>
      <w:r w:rsidR="00513B7A">
        <w:rPr>
          <w:rFonts w:ascii="Times New Roman" w:hAnsi="Times New Roman" w:cs="Times New Roman"/>
          <w:b/>
          <w:sz w:val="28"/>
        </w:rPr>
        <w:t>0</w:t>
      </w:r>
      <w:r w:rsidRPr="00ED6AF7">
        <w:rPr>
          <w:rFonts w:ascii="Times New Roman" w:hAnsi="Times New Roman" w:cs="Times New Roman"/>
          <w:b/>
          <w:sz w:val="28"/>
        </w:rPr>
        <w:t xml:space="preserve"> </w:t>
      </w:r>
      <w:r w:rsidR="00513B7A">
        <w:rPr>
          <w:rFonts w:ascii="Times New Roman" w:hAnsi="Times New Roman" w:cs="Times New Roman"/>
          <w:b/>
          <w:sz w:val="28"/>
        </w:rPr>
        <w:t>ноября</w:t>
      </w:r>
      <w:r w:rsidRPr="00ED6AF7">
        <w:rPr>
          <w:rFonts w:ascii="Times New Roman" w:hAnsi="Times New Roman" w:cs="Times New Roman"/>
          <w:b/>
          <w:sz w:val="28"/>
        </w:rPr>
        <w:t xml:space="preserve"> 2017 года, выпуск № 10</w:t>
      </w:r>
      <w:r w:rsidR="00513B7A">
        <w:rPr>
          <w:rFonts w:ascii="Times New Roman" w:hAnsi="Times New Roman" w:cs="Times New Roman"/>
          <w:b/>
          <w:sz w:val="28"/>
        </w:rPr>
        <w:t>2</w:t>
      </w:r>
    </w:p>
    <w:p w:rsidR="00083FBE" w:rsidRPr="00ED6AF7" w:rsidRDefault="00083FBE" w:rsidP="00083FBE">
      <w:pPr>
        <w:ind w:right="256" w:firstLine="540"/>
        <w:jc w:val="both"/>
        <w:rPr>
          <w:rFonts w:ascii="Times New Roman" w:hAnsi="Times New Roman" w:cs="Times New Roman"/>
          <w:b/>
          <w:sz w:val="28"/>
          <w:szCs w:val="28"/>
        </w:rPr>
      </w:pPr>
      <w:r w:rsidRPr="00ED6AF7">
        <w:rPr>
          <w:rFonts w:ascii="Times New Roman" w:hAnsi="Times New Roman" w:cs="Times New Roman"/>
          <w:b/>
          <w:sz w:val="28"/>
          <w:szCs w:val="28"/>
        </w:rPr>
        <w:t xml:space="preserve">В  </w:t>
      </w:r>
      <w:r w:rsidR="00513B7A">
        <w:rPr>
          <w:rFonts w:ascii="Times New Roman" w:hAnsi="Times New Roman" w:cs="Times New Roman"/>
          <w:b/>
          <w:sz w:val="28"/>
          <w:szCs w:val="28"/>
        </w:rPr>
        <w:t>ноября</w:t>
      </w:r>
      <w:r w:rsidRPr="00ED6AF7">
        <w:rPr>
          <w:rFonts w:ascii="Times New Roman" w:hAnsi="Times New Roman" w:cs="Times New Roman"/>
          <w:b/>
          <w:sz w:val="28"/>
          <w:szCs w:val="28"/>
        </w:rPr>
        <w:t xml:space="preserve"> 2017 года Думой муниципального образования «Табарсук» приняты следующие нормативно-правовые акты:</w:t>
      </w:r>
    </w:p>
    <w:p w:rsidR="00083FBE" w:rsidRDefault="00083FBE" w:rsidP="00083FBE">
      <w:pPr>
        <w:pStyle w:val="a8"/>
        <w:ind w:right="256" w:firstLine="567"/>
        <w:jc w:val="both"/>
      </w:pPr>
      <w:r w:rsidRPr="00FC6A58">
        <w:t xml:space="preserve">1. </w:t>
      </w:r>
      <w:r>
        <w:t xml:space="preserve"> </w:t>
      </w:r>
      <w:r w:rsidRPr="00FC6A58">
        <w:t xml:space="preserve">Решение Думы </w:t>
      </w:r>
      <w:r>
        <w:t xml:space="preserve">МО «Табарсук» </w:t>
      </w:r>
      <w:r w:rsidRPr="00FC6A58">
        <w:t xml:space="preserve">от </w:t>
      </w:r>
      <w:r w:rsidR="00513B7A">
        <w:t>15</w:t>
      </w:r>
      <w:r w:rsidRPr="00FC6A58">
        <w:t>.</w:t>
      </w:r>
      <w:r>
        <w:t>1</w:t>
      </w:r>
      <w:r w:rsidR="00513B7A">
        <w:t>1</w:t>
      </w:r>
      <w:r w:rsidRPr="00FC6A58">
        <w:t>.201</w:t>
      </w:r>
      <w:r>
        <w:t>7</w:t>
      </w:r>
      <w:r w:rsidRPr="00FC6A58">
        <w:t xml:space="preserve">г. № </w:t>
      </w:r>
      <w:r>
        <w:t>10</w:t>
      </w:r>
      <w:r w:rsidR="00513B7A">
        <w:t>8</w:t>
      </w:r>
      <w:r w:rsidRPr="00FC6A58">
        <w:t>/3-дмо  «</w:t>
      </w:r>
      <w:r>
        <w:t xml:space="preserve">О </w:t>
      </w:r>
      <w:r w:rsidR="00513B7A">
        <w:t>передаче осуществления части полномочий по решению вопросов местного значения муниципальному образованию «Аларский район».</w:t>
      </w:r>
    </w:p>
    <w:p w:rsidR="00083FBE" w:rsidRDefault="00083FBE" w:rsidP="00083FBE">
      <w:pPr>
        <w:pStyle w:val="a8"/>
        <w:ind w:right="256" w:firstLine="567"/>
        <w:jc w:val="both"/>
      </w:pPr>
      <w:r>
        <w:t>2</w:t>
      </w:r>
      <w:r w:rsidRPr="00FC6A58">
        <w:t xml:space="preserve">. </w:t>
      </w:r>
      <w:r>
        <w:t xml:space="preserve"> </w:t>
      </w:r>
      <w:r w:rsidRPr="00FC6A58">
        <w:t xml:space="preserve">Решение Думы </w:t>
      </w:r>
      <w:r>
        <w:t xml:space="preserve">МО «Табарсук» </w:t>
      </w:r>
      <w:r w:rsidRPr="00FC6A58">
        <w:t xml:space="preserve">от </w:t>
      </w:r>
      <w:r w:rsidR="00A260FA">
        <w:t>23</w:t>
      </w:r>
      <w:r w:rsidRPr="00FC6A58">
        <w:t>.</w:t>
      </w:r>
      <w:r>
        <w:t>1</w:t>
      </w:r>
      <w:r w:rsidR="00A260FA">
        <w:t>1</w:t>
      </w:r>
      <w:r w:rsidRPr="00FC6A58">
        <w:t>.201</w:t>
      </w:r>
      <w:r>
        <w:t>7</w:t>
      </w:r>
      <w:r w:rsidRPr="00FC6A58">
        <w:t xml:space="preserve">г. № </w:t>
      </w:r>
      <w:r>
        <w:t>10</w:t>
      </w:r>
      <w:r w:rsidR="00A260FA">
        <w:t>9</w:t>
      </w:r>
      <w:r w:rsidRPr="00FC6A58">
        <w:t>/3-дмо  «</w:t>
      </w:r>
      <w:r>
        <w:t>О</w:t>
      </w:r>
      <w:r w:rsidR="00A260FA">
        <w:t xml:space="preserve"> внесении изменений в решение Думы МО «Табарсук» от 14.11.2014г. № 30/3-дмо «Об установлении и введении в действие земельного налога на территории муниципального образования «Табарсук» (в ред. Решения Думы МО «Табарсук»</w:t>
      </w:r>
      <w:r w:rsidR="001B05DD">
        <w:t xml:space="preserve"> от 12.03.2015г. № 42/3-дмо,</w:t>
      </w:r>
      <w:r w:rsidR="006F2DFA">
        <w:t xml:space="preserve"> 29.10.2015г. № 52/3-дмо,</w:t>
      </w:r>
      <w:r w:rsidR="000948E9">
        <w:t xml:space="preserve"> 23.08.2016г. № 68/3-дмо, 30.10.2017г. № 104/3-дмо).</w:t>
      </w:r>
    </w:p>
    <w:p w:rsidR="00083FBE" w:rsidRDefault="00083FBE" w:rsidP="00083FBE">
      <w:pPr>
        <w:pStyle w:val="a8"/>
        <w:ind w:right="256" w:firstLine="567"/>
        <w:jc w:val="both"/>
      </w:pPr>
      <w:r>
        <w:t>3</w:t>
      </w:r>
      <w:r w:rsidRPr="00FC6A58">
        <w:t xml:space="preserve">. </w:t>
      </w:r>
      <w:r>
        <w:t xml:space="preserve"> </w:t>
      </w:r>
      <w:r w:rsidRPr="00FC6A58">
        <w:t xml:space="preserve">Решение Думы </w:t>
      </w:r>
      <w:r>
        <w:t xml:space="preserve">МО «Табарсук» </w:t>
      </w:r>
      <w:r w:rsidRPr="00FC6A58">
        <w:t xml:space="preserve">от </w:t>
      </w:r>
      <w:r w:rsidR="00485CD1">
        <w:t>23</w:t>
      </w:r>
      <w:r w:rsidRPr="00FC6A58">
        <w:t>.</w:t>
      </w:r>
      <w:r>
        <w:t>1</w:t>
      </w:r>
      <w:r w:rsidR="00485CD1">
        <w:t>1</w:t>
      </w:r>
      <w:r w:rsidRPr="00FC6A58">
        <w:t>.201</w:t>
      </w:r>
      <w:r>
        <w:t>7</w:t>
      </w:r>
      <w:r w:rsidRPr="00FC6A58">
        <w:t xml:space="preserve">г. № </w:t>
      </w:r>
      <w:r>
        <w:t>1</w:t>
      </w:r>
      <w:r w:rsidR="00485CD1">
        <w:t>10</w:t>
      </w:r>
      <w:r w:rsidRPr="00FC6A58">
        <w:t>/3-дмо  «</w:t>
      </w:r>
      <w:r>
        <w:t xml:space="preserve">Об утверждении </w:t>
      </w:r>
      <w:r w:rsidR="00A63878">
        <w:t>Положения о сообщении лицами, замещающими муниципальные должности</w:t>
      </w:r>
      <w:r>
        <w:t xml:space="preserve"> </w:t>
      </w:r>
      <w:r w:rsidR="00A63878">
        <w:t xml:space="preserve">муниципального образования «Табарсук», о получении подарка в связи с протокольными мероприятиями, служебными командировками </w:t>
      </w:r>
      <w:r w:rsidR="00B8705E">
        <w:t>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w:t>
      </w:r>
    </w:p>
    <w:p w:rsidR="00083FBE" w:rsidRDefault="00083FBE" w:rsidP="00083FBE">
      <w:pPr>
        <w:pStyle w:val="a8"/>
        <w:ind w:right="256" w:firstLine="567"/>
        <w:jc w:val="both"/>
      </w:pPr>
      <w:r>
        <w:t>4</w:t>
      </w:r>
      <w:r w:rsidRPr="00FC6A58">
        <w:t xml:space="preserve">. </w:t>
      </w:r>
      <w:r>
        <w:t xml:space="preserve"> </w:t>
      </w:r>
      <w:r w:rsidRPr="00FC6A58">
        <w:t xml:space="preserve">Решение Думы </w:t>
      </w:r>
      <w:r>
        <w:t xml:space="preserve">МО «Табарсук» </w:t>
      </w:r>
      <w:r w:rsidRPr="00FC6A58">
        <w:t xml:space="preserve">от </w:t>
      </w:r>
      <w:r w:rsidR="00B8705E">
        <w:t>23</w:t>
      </w:r>
      <w:r w:rsidRPr="00FC6A58">
        <w:t>.</w:t>
      </w:r>
      <w:r>
        <w:t>1</w:t>
      </w:r>
      <w:r w:rsidR="00B8705E">
        <w:t>1</w:t>
      </w:r>
      <w:r w:rsidRPr="00FC6A58">
        <w:t>.201</w:t>
      </w:r>
      <w:r>
        <w:t>7</w:t>
      </w:r>
      <w:r w:rsidRPr="00FC6A58">
        <w:t xml:space="preserve">г. № </w:t>
      </w:r>
      <w:r>
        <w:t>1</w:t>
      </w:r>
      <w:r w:rsidR="00B8705E">
        <w:t>11</w:t>
      </w:r>
      <w:r w:rsidRPr="00FC6A58">
        <w:t>/3-дмо  «</w:t>
      </w:r>
      <w:r>
        <w:t xml:space="preserve">Об утверждении Порядка </w:t>
      </w:r>
      <w:r w:rsidR="00B8705E">
        <w:t>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«Табарсук»</w:t>
      </w:r>
      <w:r w:rsidR="002E0B19">
        <w:t xml:space="preserve"> в сети «Интернет»</w:t>
      </w:r>
      <w:r>
        <w:t xml:space="preserve"> </w:t>
      </w:r>
      <w:r w:rsidR="002E0B19">
        <w:t>и предоставления этих сведений средствам массовой информации для опубликования.</w:t>
      </w:r>
    </w:p>
    <w:p w:rsidR="004F7309" w:rsidRDefault="004F7309" w:rsidP="004F7309">
      <w:pPr>
        <w:pStyle w:val="a8"/>
        <w:ind w:right="256" w:firstLine="567"/>
        <w:jc w:val="both"/>
      </w:pPr>
      <w:r>
        <w:t>5</w:t>
      </w:r>
      <w:r w:rsidRPr="00FC6A58">
        <w:t xml:space="preserve">. </w:t>
      </w:r>
      <w:r>
        <w:t xml:space="preserve"> </w:t>
      </w:r>
      <w:r w:rsidRPr="00FC6A58">
        <w:t xml:space="preserve">Решение Думы </w:t>
      </w:r>
      <w:r>
        <w:t xml:space="preserve">МО «Табарсук» </w:t>
      </w:r>
      <w:r w:rsidRPr="00FC6A58">
        <w:t xml:space="preserve">от </w:t>
      </w:r>
      <w:r>
        <w:t>27</w:t>
      </w:r>
      <w:r w:rsidRPr="00FC6A58">
        <w:t>.</w:t>
      </w:r>
      <w:r>
        <w:t>11</w:t>
      </w:r>
      <w:r w:rsidRPr="00FC6A58">
        <w:t>.201</w:t>
      </w:r>
      <w:r>
        <w:t>7</w:t>
      </w:r>
      <w:r w:rsidRPr="00FC6A58">
        <w:t xml:space="preserve">г. № </w:t>
      </w:r>
      <w:r>
        <w:t>112</w:t>
      </w:r>
      <w:r w:rsidRPr="00FC6A58">
        <w:t>/3-дмо  «</w:t>
      </w:r>
      <w:r>
        <w:t>О внесении в решение Думы МО «Табарсук» от 29.12.2016г. № 82/3-дмо «О бюджете муниципального образования «Табарсук» на 2017 год и на плановый период 2018 и 2019 годов.</w:t>
      </w:r>
    </w:p>
    <w:p w:rsidR="00083FBE" w:rsidRDefault="00083FBE" w:rsidP="00083FBE">
      <w:pPr>
        <w:pStyle w:val="a8"/>
        <w:ind w:right="256" w:firstLine="567"/>
        <w:jc w:val="both"/>
      </w:pPr>
    </w:p>
    <w:p w:rsidR="00083FBE" w:rsidRDefault="00083FBE" w:rsidP="00083FBE">
      <w:pPr>
        <w:pStyle w:val="a8"/>
        <w:ind w:right="256" w:firstLine="567"/>
        <w:jc w:val="both"/>
      </w:pPr>
    </w:p>
    <w:p w:rsidR="00083FBE" w:rsidRDefault="00083FBE" w:rsidP="00083FBE">
      <w:pPr>
        <w:pStyle w:val="a8"/>
        <w:ind w:right="256" w:firstLine="567"/>
        <w:jc w:val="both"/>
        <w:rPr>
          <w:b/>
        </w:rPr>
      </w:pPr>
      <w:r w:rsidRPr="00822F40">
        <w:rPr>
          <w:b/>
        </w:rPr>
        <w:t xml:space="preserve">В </w:t>
      </w:r>
      <w:r w:rsidR="004F7309">
        <w:rPr>
          <w:b/>
        </w:rPr>
        <w:t>ноябре</w:t>
      </w:r>
      <w:r>
        <w:rPr>
          <w:b/>
        </w:rPr>
        <w:t xml:space="preserve"> </w:t>
      </w:r>
      <w:r w:rsidRPr="00822F40">
        <w:rPr>
          <w:b/>
        </w:rPr>
        <w:t>201</w:t>
      </w:r>
      <w:r>
        <w:rPr>
          <w:b/>
        </w:rPr>
        <w:t>7</w:t>
      </w:r>
      <w:r w:rsidRPr="00822F40">
        <w:rPr>
          <w:b/>
        </w:rPr>
        <w:t xml:space="preserve"> года администрацией муниципального образования «Табарсук» приняты следующие нормативно-правовые акты:</w:t>
      </w:r>
    </w:p>
    <w:p w:rsidR="00083FBE" w:rsidRPr="00254F65" w:rsidRDefault="00083FBE" w:rsidP="00083FBE">
      <w:pPr>
        <w:pStyle w:val="a8"/>
        <w:ind w:right="256" w:firstLine="567"/>
        <w:jc w:val="both"/>
        <w:rPr>
          <w:b/>
          <w:sz w:val="32"/>
        </w:rPr>
      </w:pPr>
    </w:p>
    <w:p w:rsidR="00083FBE" w:rsidRDefault="00083FBE" w:rsidP="00083FBE">
      <w:pPr>
        <w:pStyle w:val="a8"/>
        <w:ind w:right="256"/>
        <w:jc w:val="both"/>
      </w:pPr>
      <w:r w:rsidRPr="00254F65">
        <w:t xml:space="preserve">1. Постановление Главы администрации МО «Табарсук» от </w:t>
      </w:r>
      <w:r w:rsidR="006637D1">
        <w:t>13</w:t>
      </w:r>
      <w:r w:rsidRPr="00254F65">
        <w:t>.</w:t>
      </w:r>
      <w:r>
        <w:t>1</w:t>
      </w:r>
      <w:r w:rsidR="006637D1">
        <w:t>1</w:t>
      </w:r>
      <w:r w:rsidRPr="00254F65">
        <w:t xml:space="preserve">.2017г. № </w:t>
      </w:r>
      <w:r w:rsidR="006637D1">
        <w:t>51</w:t>
      </w:r>
      <w:r w:rsidRPr="00254F65">
        <w:t>-п «</w:t>
      </w:r>
      <w:r>
        <w:t xml:space="preserve">Об утверждении Порядка </w:t>
      </w:r>
      <w:r w:rsidR="006637D1">
        <w:t>формирования и ведения реестра источников доходов бюджета муниципального образования «Табарсук».</w:t>
      </w:r>
    </w:p>
    <w:p w:rsidR="00463BD4" w:rsidRPr="00254F65" w:rsidRDefault="00463BD4" w:rsidP="00083FBE">
      <w:pPr>
        <w:pStyle w:val="a8"/>
        <w:ind w:right="256"/>
        <w:jc w:val="both"/>
      </w:pPr>
      <w:r>
        <w:lastRenderedPageBreak/>
        <w:t>- Публикуется памятка для населения «Тонкий лед»</w:t>
      </w: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083FBE" w:rsidRDefault="00083FBE"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6637D1" w:rsidRDefault="006637D1" w:rsidP="00083FBE">
      <w:pPr>
        <w:pStyle w:val="a8"/>
        <w:ind w:right="256"/>
        <w:jc w:val="both"/>
      </w:pPr>
    </w:p>
    <w:p w:rsidR="00083FBE" w:rsidRDefault="00083FBE" w:rsidP="00083FBE">
      <w:pPr>
        <w:pStyle w:val="a8"/>
        <w:ind w:right="256"/>
        <w:jc w:val="both"/>
      </w:pPr>
    </w:p>
    <w:p w:rsidR="00083FBE" w:rsidRPr="00AD241B" w:rsidRDefault="00083FBE" w:rsidP="00083FBE">
      <w:pPr>
        <w:pStyle w:val="a8"/>
        <w:ind w:right="256"/>
        <w:jc w:val="both"/>
        <w:rPr>
          <w:sz w:val="32"/>
        </w:rPr>
      </w:pPr>
      <w:r w:rsidRPr="00AD241B">
        <w:rPr>
          <w:sz w:val="32"/>
        </w:rPr>
        <w:t>_____________________________________________</w:t>
      </w:r>
      <w:r>
        <w:rPr>
          <w:sz w:val="32"/>
        </w:rPr>
        <w:t>___________</w:t>
      </w:r>
    </w:p>
    <w:p w:rsidR="00083FBE" w:rsidRPr="00AD241B" w:rsidRDefault="00083FBE" w:rsidP="00083FBE">
      <w:pPr>
        <w:pStyle w:val="a8"/>
        <w:ind w:right="256"/>
        <w:rPr>
          <w:rStyle w:val="a7"/>
          <w:b/>
          <w:i w:val="0"/>
          <w:iCs w:val="0"/>
        </w:rPr>
      </w:pPr>
      <w:r w:rsidRPr="00AD241B">
        <w:rPr>
          <w:rStyle w:val="a7"/>
          <w:b/>
          <w:i w:val="0"/>
        </w:rPr>
        <w:t>Учредитель печатного средства массовой информации Табарсукский вестник» - Дума МО «Табарсук»</w:t>
      </w:r>
    </w:p>
    <w:p w:rsidR="00083FBE" w:rsidRPr="00AD241B" w:rsidRDefault="00083FBE" w:rsidP="00083FBE">
      <w:pPr>
        <w:pStyle w:val="a8"/>
        <w:ind w:right="256"/>
        <w:rPr>
          <w:rStyle w:val="a7"/>
          <w:b/>
          <w:i w:val="0"/>
          <w:iCs w:val="0"/>
        </w:rPr>
      </w:pPr>
      <w:r w:rsidRPr="00AD241B">
        <w:rPr>
          <w:rStyle w:val="a7"/>
          <w:b/>
          <w:i w:val="0"/>
        </w:rPr>
        <w:t>Главный редактор-глава муниципального образования «Табарсук» Андреева Т.С.</w:t>
      </w:r>
    </w:p>
    <w:p w:rsidR="00083FBE" w:rsidRPr="00AD241B" w:rsidRDefault="00083FBE" w:rsidP="00083FBE">
      <w:pPr>
        <w:pStyle w:val="a8"/>
        <w:ind w:right="256"/>
        <w:rPr>
          <w:rStyle w:val="a7"/>
          <w:b/>
          <w:i w:val="0"/>
          <w:iCs w:val="0"/>
        </w:rPr>
      </w:pPr>
      <w:r w:rsidRPr="00AD241B">
        <w:rPr>
          <w:rStyle w:val="a7"/>
          <w:b/>
          <w:i w:val="0"/>
        </w:rPr>
        <w:t>Тираж-30 экземпляров.</w:t>
      </w:r>
    </w:p>
    <w:p w:rsidR="00083FBE" w:rsidRPr="00AD241B" w:rsidRDefault="00083FBE" w:rsidP="00083FBE">
      <w:pPr>
        <w:pStyle w:val="a8"/>
        <w:ind w:right="256"/>
        <w:rPr>
          <w:rStyle w:val="a7"/>
          <w:b/>
          <w:i w:val="0"/>
          <w:iCs w:val="0"/>
        </w:rPr>
      </w:pPr>
      <w:r w:rsidRPr="00AD241B">
        <w:rPr>
          <w:rStyle w:val="a7"/>
          <w:b/>
          <w:i w:val="0"/>
        </w:rPr>
        <w:t>Распространяется бесплатно.</w:t>
      </w:r>
    </w:p>
    <w:p w:rsidR="00083FBE" w:rsidRPr="00AD241B" w:rsidRDefault="00083FBE" w:rsidP="00083FBE">
      <w:pPr>
        <w:pStyle w:val="a8"/>
        <w:ind w:right="256"/>
        <w:rPr>
          <w:rStyle w:val="a7"/>
          <w:b/>
          <w:i w:val="0"/>
          <w:iCs w:val="0"/>
        </w:rPr>
      </w:pPr>
      <w:r w:rsidRPr="00AD241B">
        <w:rPr>
          <w:rStyle w:val="a7"/>
          <w:b/>
          <w:i w:val="0"/>
        </w:rPr>
        <w:t>Адрес редакции - с.Табарсук, ул. Юбилейная, д.3</w:t>
      </w:r>
    </w:p>
    <w:p w:rsidR="00083FBE" w:rsidRDefault="00083FBE" w:rsidP="00083FBE">
      <w:pPr>
        <w:pStyle w:val="a8"/>
        <w:ind w:right="256"/>
        <w:rPr>
          <w:b/>
          <w:color w:val="000000"/>
        </w:rPr>
      </w:pPr>
      <w:r w:rsidRPr="00AD241B">
        <w:rPr>
          <w:rStyle w:val="a7"/>
          <w:b/>
          <w:i w:val="0"/>
        </w:rPr>
        <w:t xml:space="preserve">Номер подписан в печать </w:t>
      </w:r>
      <w:r>
        <w:rPr>
          <w:rStyle w:val="a7"/>
          <w:b/>
          <w:i w:val="0"/>
        </w:rPr>
        <w:t>3</w:t>
      </w:r>
      <w:r w:rsidR="006637D1">
        <w:rPr>
          <w:rStyle w:val="a7"/>
          <w:b/>
          <w:i w:val="0"/>
        </w:rPr>
        <w:t>0</w:t>
      </w:r>
      <w:r w:rsidRPr="00AD241B">
        <w:rPr>
          <w:rStyle w:val="a7"/>
          <w:b/>
          <w:i w:val="0"/>
        </w:rPr>
        <w:t xml:space="preserve"> </w:t>
      </w:r>
      <w:r w:rsidR="006637D1">
        <w:rPr>
          <w:rStyle w:val="a7"/>
          <w:b/>
          <w:i w:val="0"/>
        </w:rPr>
        <w:t xml:space="preserve">ноября </w:t>
      </w:r>
      <w:r>
        <w:rPr>
          <w:rStyle w:val="a7"/>
          <w:b/>
          <w:i w:val="0"/>
        </w:rPr>
        <w:t xml:space="preserve"> </w:t>
      </w:r>
      <w:r w:rsidRPr="00AD241B">
        <w:rPr>
          <w:rStyle w:val="a7"/>
          <w:b/>
          <w:i w:val="0"/>
        </w:rPr>
        <w:t>2017 года.</w:t>
      </w:r>
      <w:r w:rsidRPr="00AD241B">
        <w:rPr>
          <w:b/>
          <w:color w:val="000000"/>
        </w:rPr>
        <w:t xml:space="preserve">       </w:t>
      </w:r>
    </w:p>
    <w:p w:rsidR="003A45C3" w:rsidRPr="000E727B" w:rsidRDefault="003A45C3" w:rsidP="003A45C3">
      <w:pPr>
        <w:pStyle w:val="a8"/>
        <w:jc w:val="center"/>
        <w:rPr>
          <w:rFonts w:ascii="Arial" w:hAnsi="Arial" w:cs="Arial"/>
          <w:b/>
          <w:sz w:val="32"/>
          <w:szCs w:val="32"/>
        </w:rPr>
      </w:pPr>
      <w:r>
        <w:rPr>
          <w:rFonts w:ascii="Arial" w:hAnsi="Arial" w:cs="Arial"/>
          <w:b/>
          <w:sz w:val="32"/>
          <w:szCs w:val="32"/>
        </w:rPr>
        <w:lastRenderedPageBreak/>
        <w:t>15</w:t>
      </w:r>
      <w:r w:rsidRPr="000E727B">
        <w:rPr>
          <w:rFonts w:ascii="Arial" w:hAnsi="Arial" w:cs="Arial"/>
          <w:b/>
          <w:sz w:val="32"/>
          <w:szCs w:val="32"/>
        </w:rPr>
        <w:t>.</w:t>
      </w:r>
      <w:r>
        <w:rPr>
          <w:rFonts w:ascii="Arial" w:hAnsi="Arial" w:cs="Arial"/>
          <w:b/>
          <w:sz w:val="32"/>
          <w:szCs w:val="32"/>
        </w:rPr>
        <w:t>11</w:t>
      </w:r>
      <w:r w:rsidRPr="000E727B">
        <w:rPr>
          <w:rFonts w:ascii="Arial" w:hAnsi="Arial" w:cs="Arial"/>
          <w:b/>
          <w:sz w:val="32"/>
          <w:szCs w:val="32"/>
        </w:rPr>
        <w:t xml:space="preserve">.2017г. № </w:t>
      </w:r>
      <w:r>
        <w:rPr>
          <w:rFonts w:ascii="Arial" w:hAnsi="Arial" w:cs="Arial"/>
          <w:b/>
          <w:sz w:val="32"/>
          <w:szCs w:val="32"/>
        </w:rPr>
        <w:t>108</w:t>
      </w:r>
      <w:r w:rsidRPr="000E727B">
        <w:rPr>
          <w:rFonts w:ascii="Arial" w:hAnsi="Arial" w:cs="Arial"/>
          <w:b/>
          <w:sz w:val="32"/>
          <w:szCs w:val="32"/>
        </w:rPr>
        <w:t xml:space="preserve">/3-ДМО </w:t>
      </w:r>
    </w:p>
    <w:p w:rsidR="003A45C3" w:rsidRPr="000E727B" w:rsidRDefault="003A45C3" w:rsidP="003A45C3">
      <w:pPr>
        <w:pStyle w:val="a8"/>
        <w:jc w:val="center"/>
        <w:rPr>
          <w:rFonts w:ascii="Arial" w:hAnsi="Arial" w:cs="Arial"/>
          <w:b/>
          <w:sz w:val="32"/>
          <w:szCs w:val="32"/>
        </w:rPr>
      </w:pPr>
      <w:r w:rsidRPr="000E727B">
        <w:rPr>
          <w:rFonts w:ascii="Arial" w:hAnsi="Arial" w:cs="Arial"/>
          <w:b/>
          <w:sz w:val="32"/>
          <w:szCs w:val="32"/>
        </w:rPr>
        <w:t>РОССИЙСКАЯ ФЕДЕРАЦИЯ</w:t>
      </w:r>
    </w:p>
    <w:p w:rsidR="003A45C3" w:rsidRPr="000E727B" w:rsidRDefault="003A45C3" w:rsidP="003A45C3">
      <w:pPr>
        <w:pStyle w:val="a8"/>
        <w:jc w:val="center"/>
        <w:rPr>
          <w:rFonts w:ascii="Arial" w:hAnsi="Arial" w:cs="Arial"/>
          <w:b/>
          <w:sz w:val="32"/>
          <w:szCs w:val="32"/>
        </w:rPr>
      </w:pPr>
      <w:r w:rsidRPr="000E727B">
        <w:rPr>
          <w:rFonts w:ascii="Arial" w:hAnsi="Arial" w:cs="Arial"/>
          <w:b/>
          <w:sz w:val="32"/>
          <w:szCs w:val="32"/>
        </w:rPr>
        <w:t>ИРКУТСКАЯ ОБЛАСТЬ</w:t>
      </w:r>
    </w:p>
    <w:p w:rsidR="003A45C3" w:rsidRPr="000E727B" w:rsidRDefault="003A45C3" w:rsidP="003A45C3">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3A45C3" w:rsidRPr="000E727B" w:rsidRDefault="003A45C3" w:rsidP="003A45C3">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3A45C3" w:rsidRPr="000E727B" w:rsidRDefault="003A45C3" w:rsidP="003A45C3">
      <w:pPr>
        <w:pStyle w:val="a8"/>
        <w:jc w:val="center"/>
        <w:rPr>
          <w:rFonts w:ascii="Arial" w:hAnsi="Arial" w:cs="Arial"/>
          <w:b/>
          <w:sz w:val="32"/>
          <w:szCs w:val="32"/>
        </w:rPr>
      </w:pPr>
      <w:r w:rsidRPr="000E727B">
        <w:rPr>
          <w:rFonts w:ascii="Arial" w:hAnsi="Arial" w:cs="Arial"/>
          <w:b/>
          <w:sz w:val="32"/>
          <w:szCs w:val="32"/>
        </w:rPr>
        <w:t>ДУМА</w:t>
      </w:r>
    </w:p>
    <w:p w:rsidR="003A45C3" w:rsidRPr="000E727B" w:rsidRDefault="003A45C3" w:rsidP="003A45C3">
      <w:pPr>
        <w:pStyle w:val="a8"/>
        <w:jc w:val="center"/>
        <w:rPr>
          <w:rFonts w:ascii="Arial" w:hAnsi="Arial" w:cs="Arial"/>
          <w:b/>
          <w:sz w:val="32"/>
          <w:szCs w:val="32"/>
          <w:u w:val="single"/>
        </w:rPr>
      </w:pPr>
      <w:r w:rsidRPr="000E727B">
        <w:rPr>
          <w:rFonts w:ascii="Arial" w:hAnsi="Arial" w:cs="Arial"/>
          <w:b/>
          <w:sz w:val="32"/>
          <w:szCs w:val="32"/>
        </w:rPr>
        <w:t>РЕШЕНИЕ</w:t>
      </w:r>
    </w:p>
    <w:p w:rsidR="003A45C3" w:rsidRPr="000E727B" w:rsidRDefault="003A45C3" w:rsidP="003A45C3">
      <w:pPr>
        <w:pStyle w:val="a8"/>
        <w:jc w:val="center"/>
        <w:rPr>
          <w:rFonts w:ascii="Arial" w:hAnsi="Arial" w:cs="Arial"/>
          <w:b/>
          <w:sz w:val="32"/>
          <w:szCs w:val="32"/>
        </w:rPr>
      </w:pPr>
    </w:p>
    <w:p w:rsidR="003A45C3" w:rsidRPr="00886535" w:rsidRDefault="003A45C3" w:rsidP="003A45C3">
      <w:pPr>
        <w:pStyle w:val="a8"/>
        <w:jc w:val="center"/>
        <w:rPr>
          <w:rFonts w:ascii="Arial" w:hAnsi="Arial" w:cs="Arial"/>
          <w:b/>
          <w:sz w:val="32"/>
          <w:szCs w:val="32"/>
        </w:rPr>
      </w:pPr>
      <w:r>
        <w:rPr>
          <w:rFonts w:ascii="Arial" w:hAnsi="Arial" w:cs="Arial"/>
          <w:b/>
          <w:sz w:val="32"/>
          <w:szCs w:val="32"/>
        </w:rPr>
        <w:t xml:space="preserve">О ПЕРЕДАЧЕ ОСУЩЕСТВЛЕНИЯ ЧАСТИ ПОЛНОМОЧИЙ ПО РЕШЕНИЮ ВОПРОСОВ МЕСТНОГО ЗНАЧЕНИЯ МУНИЦИПАЛЬНОМУ ОБРАЗОВАНИЮ «АЛАРСКИЙ РАЙОН» </w:t>
      </w:r>
    </w:p>
    <w:p w:rsidR="003A45C3" w:rsidRPr="00886535" w:rsidRDefault="003A45C3" w:rsidP="003A45C3">
      <w:pPr>
        <w:pStyle w:val="ConsPlusTitle"/>
        <w:widowControl/>
        <w:rPr>
          <w:rFonts w:ascii="Arial" w:hAnsi="Arial" w:cs="Arial"/>
          <w:b w:val="0"/>
        </w:rPr>
      </w:pPr>
    </w:p>
    <w:p w:rsidR="003A45C3" w:rsidRPr="00886535" w:rsidRDefault="003A45C3" w:rsidP="003A45C3">
      <w:pPr>
        <w:pStyle w:val="ConsPlusTitle"/>
        <w:widowControl/>
        <w:ind w:firstLine="709"/>
        <w:jc w:val="both"/>
        <w:rPr>
          <w:rFonts w:ascii="Arial" w:hAnsi="Arial" w:cs="Arial"/>
          <w:b w:val="0"/>
        </w:rPr>
      </w:pPr>
      <w:r w:rsidRPr="00886535">
        <w:rPr>
          <w:rFonts w:ascii="Arial" w:hAnsi="Arial" w:cs="Arial"/>
          <w:b w:val="0"/>
        </w:rPr>
        <w:t>Руководствуясь ст. 15 Федерального закона от 06.10.2003г. № 131-ФЗ «Об общих принципах организации местного самоуправления  в российской Федерации», Дума муниципального образования «Табарсук»</w:t>
      </w:r>
      <w:r>
        <w:rPr>
          <w:rFonts w:ascii="Arial" w:hAnsi="Arial" w:cs="Arial"/>
          <w:b w:val="0"/>
        </w:rPr>
        <w:t>,</w:t>
      </w:r>
    </w:p>
    <w:p w:rsidR="003A45C3" w:rsidRPr="00886535" w:rsidRDefault="003A45C3" w:rsidP="003A45C3">
      <w:pPr>
        <w:pStyle w:val="ConsPlusTitle"/>
        <w:widowControl/>
        <w:ind w:firstLine="540"/>
        <w:jc w:val="center"/>
        <w:rPr>
          <w:rFonts w:ascii="Arial" w:hAnsi="Arial" w:cs="Arial"/>
          <w:b w:val="0"/>
        </w:rPr>
      </w:pPr>
    </w:p>
    <w:p w:rsidR="003A45C3" w:rsidRPr="00886535" w:rsidRDefault="003A45C3" w:rsidP="003A45C3">
      <w:pPr>
        <w:pStyle w:val="ConsPlusTitle"/>
        <w:widowControl/>
        <w:ind w:firstLine="540"/>
        <w:jc w:val="center"/>
        <w:rPr>
          <w:rFonts w:ascii="Arial" w:hAnsi="Arial" w:cs="Arial"/>
          <w:sz w:val="30"/>
          <w:szCs w:val="30"/>
        </w:rPr>
      </w:pPr>
      <w:r w:rsidRPr="00886535">
        <w:rPr>
          <w:rFonts w:ascii="Arial" w:hAnsi="Arial" w:cs="Arial"/>
          <w:sz w:val="30"/>
          <w:szCs w:val="30"/>
        </w:rPr>
        <w:t>РЕШИЛА:</w:t>
      </w:r>
    </w:p>
    <w:p w:rsidR="003A45C3" w:rsidRPr="00886535" w:rsidRDefault="003A45C3" w:rsidP="003A45C3">
      <w:pPr>
        <w:pStyle w:val="ConsPlusTitle"/>
        <w:widowControl/>
        <w:ind w:firstLine="540"/>
        <w:jc w:val="center"/>
        <w:rPr>
          <w:rFonts w:ascii="Arial" w:hAnsi="Arial" w:cs="Arial"/>
          <w:b w:val="0"/>
        </w:rPr>
      </w:pPr>
    </w:p>
    <w:p w:rsidR="003A45C3" w:rsidRPr="00886535" w:rsidRDefault="003A45C3" w:rsidP="003A45C3">
      <w:pPr>
        <w:pStyle w:val="ConsPlusTitle"/>
        <w:widowControl/>
        <w:ind w:firstLine="709"/>
        <w:jc w:val="both"/>
        <w:rPr>
          <w:rFonts w:ascii="Arial" w:hAnsi="Arial" w:cs="Arial"/>
          <w:b w:val="0"/>
        </w:rPr>
      </w:pPr>
      <w:r w:rsidRPr="00886535">
        <w:rPr>
          <w:rFonts w:ascii="Arial" w:hAnsi="Arial" w:cs="Arial"/>
          <w:b w:val="0"/>
        </w:rPr>
        <w:t>1. Передать на 2018 год муниципальному образованию «Аларский район» осуществление части следующих полномочий по решению вопросов местного значения поселения:</w:t>
      </w:r>
    </w:p>
    <w:p w:rsidR="003A45C3" w:rsidRPr="00886535" w:rsidRDefault="003A45C3" w:rsidP="003A45C3">
      <w:pPr>
        <w:pStyle w:val="ConsPlusTitle"/>
        <w:widowControl/>
        <w:ind w:firstLine="709"/>
        <w:jc w:val="both"/>
        <w:rPr>
          <w:rFonts w:ascii="Arial" w:hAnsi="Arial" w:cs="Arial"/>
          <w:b w:val="0"/>
        </w:rPr>
      </w:pPr>
      <w:r w:rsidRPr="00886535">
        <w:rPr>
          <w:rFonts w:ascii="Arial" w:hAnsi="Arial" w:cs="Arial"/>
          <w:b w:val="0"/>
        </w:rPr>
        <w:t xml:space="preserve">-  </w:t>
      </w:r>
      <w:r>
        <w:rPr>
          <w:rFonts w:ascii="Arial" w:hAnsi="Arial" w:cs="Arial"/>
          <w:b w:val="0"/>
        </w:rPr>
        <w:t>утверждение подготовленной на основе генеральных планов поселения документации по планировке территории;</w:t>
      </w:r>
    </w:p>
    <w:p w:rsidR="003A45C3" w:rsidRPr="00886535" w:rsidRDefault="003A45C3" w:rsidP="003A45C3">
      <w:pPr>
        <w:pStyle w:val="ConsPlusTitle"/>
        <w:widowControl/>
        <w:ind w:firstLine="709"/>
        <w:jc w:val="both"/>
        <w:rPr>
          <w:rFonts w:ascii="Arial" w:hAnsi="Arial" w:cs="Arial"/>
          <w:b w:val="0"/>
        </w:rPr>
      </w:pPr>
      <w:r w:rsidRPr="00886535">
        <w:rPr>
          <w:rFonts w:ascii="Arial" w:hAnsi="Arial" w:cs="Arial"/>
          <w:b w:val="0"/>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3A45C3" w:rsidRPr="00886535" w:rsidRDefault="003A45C3" w:rsidP="003A45C3">
      <w:pPr>
        <w:pStyle w:val="ConsPlusTitle"/>
        <w:widowControl/>
        <w:ind w:firstLine="709"/>
        <w:jc w:val="both"/>
        <w:rPr>
          <w:rFonts w:ascii="Arial" w:hAnsi="Arial" w:cs="Arial"/>
          <w:b w:val="0"/>
        </w:rPr>
      </w:pPr>
      <w:r w:rsidRPr="00886535">
        <w:rPr>
          <w:rFonts w:ascii="Arial" w:hAnsi="Arial" w:cs="Arial"/>
          <w:b w:val="0"/>
        </w:rPr>
        <w:t>-  утверждение местных нормативов градостроительного проектирования поселения.</w:t>
      </w:r>
    </w:p>
    <w:p w:rsidR="003A45C3" w:rsidRPr="00886535" w:rsidRDefault="003A45C3" w:rsidP="003A45C3">
      <w:pPr>
        <w:pStyle w:val="ConsPlusTitle"/>
        <w:widowControl/>
        <w:ind w:firstLine="709"/>
        <w:jc w:val="both"/>
        <w:rPr>
          <w:rFonts w:ascii="Arial" w:hAnsi="Arial" w:cs="Arial"/>
          <w:b w:val="0"/>
        </w:rPr>
      </w:pPr>
      <w:r w:rsidRPr="00886535">
        <w:rPr>
          <w:rFonts w:ascii="Arial" w:hAnsi="Arial" w:cs="Arial"/>
          <w:b w:val="0"/>
        </w:rPr>
        <w:t>2. Администрации муниципального образования «Табарсук» заключить с администрацией муниципального образования «Аларский район» соглашение о передачи осуществления указанных полномочий по решению вопросов местного значения, предусмотрев в нем срок действия соглашения, основания и порядок его действия, в том числе долгосрочного, порядок определения ежегодного объема межбюджетных трансфертов, необходимых для осуществления передаваемых полномочий, а также финансовые санкции за неисполнение соглашения.</w:t>
      </w:r>
    </w:p>
    <w:p w:rsidR="003A45C3" w:rsidRPr="003F4851" w:rsidRDefault="003A45C3" w:rsidP="003A45C3">
      <w:pPr>
        <w:pStyle w:val="a8"/>
        <w:ind w:firstLine="709"/>
        <w:jc w:val="both"/>
        <w:rPr>
          <w:rFonts w:ascii="Arial" w:hAnsi="Arial" w:cs="Arial"/>
          <w:szCs w:val="24"/>
        </w:rPr>
      </w:pPr>
      <w:r w:rsidRPr="003F4851">
        <w:rPr>
          <w:rFonts w:ascii="Arial" w:hAnsi="Arial" w:cs="Arial"/>
          <w:color w:val="000000"/>
          <w:sz w:val="24"/>
        </w:rPr>
        <w:t>3. Опубликовать настоящее решение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3A45C3" w:rsidRDefault="003A45C3" w:rsidP="003A45C3">
      <w:pPr>
        <w:pStyle w:val="a8"/>
        <w:ind w:firstLine="709"/>
        <w:jc w:val="both"/>
        <w:rPr>
          <w:rFonts w:ascii="Arial" w:hAnsi="Arial" w:cs="Arial"/>
          <w:sz w:val="24"/>
          <w:szCs w:val="24"/>
        </w:rPr>
      </w:pPr>
      <w:r w:rsidRPr="00F709B8">
        <w:rPr>
          <w:rFonts w:ascii="Arial" w:hAnsi="Arial" w:cs="Arial"/>
          <w:sz w:val="24"/>
          <w:szCs w:val="24"/>
        </w:rPr>
        <w:t>4. Контроль за исполнением настоящего Решения оставляю за собой.</w:t>
      </w:r>
    </w:p>
    <w:p w:rsidR="003A45C3" w:rsidRPr="00F709B8" w:rsidRDefault="003A45C3" w:rsidP="003A45C3">
      <w:pPr>
        <w:pStyle w:val="a8"/>
        <w:ind w:firstLine="709"/>
        <w:jc w:val="both"/>
        <w:rPr>
          <w:rFonts w:ascii="Arial" w:hAnsi="Arial" w:cs="Arial"/>
          <w:sz w:val="24"/>
          <w:szCs w:val="24"/>
        </w:rPr>
      </w:pPr>
    </w:p>
    <w:p w:rsidR="003A45C3" w:rsidRPr="00F709B8" w:rsidRDefault="003A45C3" w:rsidP="003A45C3">
      <w:pPr>
        <w:pStyle w:val="a8"/>
        <w:rPr>
          <w:rFonts w:ascii="Arial" w:hAnsi="Arial" w:cs="Arial"/>
          <w:sz w:val="24"/>
          <w:szCs w:val="24"/>
        </w:rPr>
      </w:pPr>
      <w:r w:rsidRPr="00F709B8">
        <w:rPr>
          <w:rFonts w:ascii="Arial" w:hAnsi="Arial" w:cs="Arial"/>
          <w:sz w:val="24"/>
          <w:szCs w:val="24"/>
        </w:rPr>
        <w:t>Председатель Думы,</w:t>
      </w:r>
    </w:p>
    <w:p w:rsidR="003A45C3" w:rsidRPr="00F709B8" w:rsidRDefault="003A45C3" w:rsidP="003A45C3">
      <w:pPr>
        <w:pStyle w:val="a8"/>
        <w:rPr>
          <w:rFonts w:ascii="Arial" w:hAnsi="Arial" w:cs="Arial"/>
          <w:sz w:val="24"/>
          <w:szCs w:val="24"/>
        </w:rPr>
      </w:pPr>
      <w:r w:rsidRPr="00F709B8">
        <w:rPr>
          <w:rFonts w:ascii="Arial" w:hAnsi="Arial" w:cs="Arial"/>
          <w:sz w:val="24"/>
          <w:szCs w:val="24"/>
        </w:rPr>
        <w:t>Глава муниципального образования «Табарсук»</w:t>
      </w:r>
    </w:p>
    <w:p w:rsidR="003A45C3" w:rsidRDefault="003A45C3" w:rsidP="003A45C3">
      <w:pPr>
        <w:pStyle w:val="a8"/>
        <w:rPr>
          <w:rFonts w:ascii="Arial" w:hAnsi="Arial" w:cs="Arial"/>
          <w:sz w:val="24"/>
          <w:szCs w:val="24"/>
        </w:rPr>
      </w:pPr>
      <w:r w:rsidRPr="00F709B8">
        <w:rPr>
          <w:rFonts w:ascii="Arial" w:hAnsi="Arial" w:cs="Arial"/>
          <w:sz w:val="24"/>
          <w:szCs w:val="24"/>
        </w:rPr>
        <w:t>Т.С.Андреева</w:t>
      </w:r>
      <w:r w:rsidRPr="00F709B8">
        <w:rPr>
          <w:rFonts w:ascii="Arial" w:hAnsi="Arial" w:cs="Arial"/>
          <w:sz w:val="24"/>
          <w:szCs w:val="24"/>
        </w:rPr>
        <w:tab/>
      </w:r>
    </w:p>
    <w:p w:rsidR="003A45C3" w:rsidRPr="002010A5" w:rsidRDefault="003A45C3" w:rsidP="002010A5">
      <w:pPr>
        <w:pStyle w:val="a8"/>
        <w:jc w:val="center"/>
        <w:rPr>
          <w:rFonts w:ascii="Arial" w:hAnsi="Arial" w:cs="Arial"/>
          <w:b/>
          <w:sz w:val="32"/>
          <w:szCs w:val="32"/>
        </w:rPr>
      </w:pPr>
      <w:r w:rsidRPr="002010A5">
        <w:rPr>
          <w:rFonts w:ascii="Arial" w:hAnsi="Arial" w:cs="Arial"/>
          <w:b/>
          <w:sz w:val="32"/>
          <w:szCs w:val="32"/>
        </w:rPr>
        <w:lastRenderedPageBreak/>
        <w:t>23.11.2017г. № 109/3-дмо</w:t>
      </w:r>
    </w:p>
    <w:p w:rsidR="003A45C3" w:rsidRPr="002010A5" w:rsidRDefault="003A45C3" w:rsidP="002010A5">
      <w:pPr>
        <w:pStyle w:val="a8"/>
        <w:jc w:val="center"/>
        <w:rPr>
          <w:rFonts w:ascii="Arial" w:hAnsi="Arial" w:cs="Arial"/>
          <w:b/>
          <w:sz w:val="32"/>
          <w:szCs w:val="32"/>
        </w:rPr>
      </w:pPr>
      <w:r w:rsidRPr="002010A5">
        <w:rPr>
          <w:rFonts w:ascii="Arial" w:hAnsi="Arial" w:cs="Arial"/>
          <w:b/>
          <w:sz w:val="32"/>
          <w:szCs w:val="32"/>
        </w:rPr>
        <w:t>РОССИЙСКАЯ ФЕДЕРАЦИЯ</w:t>
      </w:r>
    </w:p>
    <w:p w:rsidR="003A45C3" w:rsidRPr="002010A5" w:rsidRDefault="003A45C3" w:rsidP="002010A5">
      <w:pPr>
        <w:pStyle w:val="a8"/>
        <w:jc w:val="center"/>
        <w:rPr>
          <w:rFonts w:ascii="Arial" w:hAnsi="Arial" w:cs="Arial"/>
          <w:b/>
          <w:spacing w:val="28"/>
          <w:sz w:val="32"/>
          <w:szCs w:val="32"/>
        </w:rPr>
      </w:pPr>
      <w:r w:rsidRPr="002010A5">
        <w:rPr>
          <w:rFonts w:ascii="Arial" w:hAnsi="Arial" w:cs="Arial"/>
          <w:b/>
          <w:spacing w:val="28"/>
          <w:sz w:val="32"/>
          <w:szCs w:val="32"/>
        </w:rPr>
        <w:t>ИРКУТСКАЯ ОБЛАСТЬ</w:t>
      </w:r>
    </w:p>
    <w:p w:rsidR="003A45C3" w:rsidRPr="002010A5" w:rsidRDefault="003A45C3" w:rsidP="002010A5">
      <w:pPr>
        <w:pStyle w:val="a8"/>
        <w:jc w:val="center"/>
        <w:rPr>
          <w:rFonts w:ascii="Arial" w:hAnsi="Arial" w:cs="Arial"/>
          <w:b/>
          <w:sz w:val="32"/>
          <w:szCs w:val="32"/>
        </w:rPr>
      </w:pPr>
      <w:r w:rsidRPr="002010A5">
        <w:rPr>
          <w:rFonts w:ascii="Arial" w:hAnsi="Arial" w:cs="Arial"/>
          <w:b/>
          <w:sz w:val="32"/>
          <w:szCs w:val="32"/>
        </w:rPr>
        <w:t>АЛАРСКИЙ МУНИЦИПАЛЬНЫЙ РАЙОН</w:t>
      </w:r>
    </w:p>
    <w:p w:rsidR="003A45C3" w:rsidRPr="002010A5" w:rsidRDefault="003A45C3" w:rsidP="002010A5">
      <w:pPr>
        <w:pStyle w:val="a8"/>
        <w:jc w:val="center"/>
        <w:rPr>
          <w:rFonts w:ascii="Arial" w:hAnsi="Arial" w:cs="Arial"/>
          <w:b/>
          <w:spacing w:val="20"/>
          <w:sz w:val="32"/>
          <w:szCs w:val="32"/>
        </w:rPr>
      </w:pPr>
      <w:r w:rsidRPr="002010A5">
        <w:rPr>
          <w:rFonts w:ascii="Arial" w:hAnsi="Arial" w:cs="Arial"/>
          <w:b/>
          <w:spacing w:val="20"/>
          <w:sz w:val="32"/>
          <w:szCs w:val="32"/>
        </w:rPr>
        <w:t>МУНИЦИПАЛЬНОЕ ОБРАЗОВАНИЕ «ТАБАРСУК»</w:t>
      </w:r>
    </w:p>
    <w:p w:rsidR="003A45C3" w:rsidRPr="002010A5" w:rsidRDefault="003A45C3" w:rsidP="002010A5">
      <w:pPr>
        <w:pStyle w:val="a8"/>
        <w:jc w:val="center"/>
        <w:rPr>
          <w:rFonts w:ascii="Arial" w:hAnsi="Arial" w:cs="Arial"/>
          <w:b/>
          <w:spacing w:val="20"/>
          <w:sz w:val="32"/>
          <w:szCs w:val="32"/>
        </w:rPr>
      </w:pPr>
      <w:r w:rsidRPr="002010A5">
        <w:rPr>
          <w:rFonts w:ascii="Arial" w:hAnsi="Arial" w:cs="Arial"/>
          <w:b/>
          <w:spacing w:val="20"/>
          <w:sz w:val="32"/>
          <w:szCs w:val="32"/>
        </w:rPr>
        <w:t>ДУМА</w:t>
      </w:r>
    </w:p>
    <w:p w:rsidR="003A45C3" w:rsidRPr="002010A5" w:rsidRDefault="003A45C3" w:rsidP="002010A5">
      <w:pPr>
        <w:pStyle w:val="a8"/>
        <w:jc w:val="center"/>
        <w:rPr>
          <w:rFonts w:ascii="Arial" w:hAnsi="Arial" w:cs="Arial"/>
          <w:b/>
          <w:spacing w:val="20"/>
          <w:sz w:val="32"/>
          <w:szCs w:val="32"/>
        </w:rPr>
      </w:pPr>
      <w:r w:rsidRPr="002010A5">
        <w:rPr>
          <w:rFonts w:ascii="Arial" w:hAnsi="Arial" w:cs="Arial"/>
          <w:b/>
          <w:spacing w:val="20"/>
          <w:sz w:val="32"/>
          <w:szCs w:val="32"/>
        </w:rPr>
        <w:t>РЕШЕНИЕ</w:t>
      </w:r>
    </w:p>
    <w:p w:rsidR="003A45C3" w:rsidRDefault="003A45C3" w:rsidP="003A45C3">
      <w:pPr>
        <w:pStyle w:val="a3"/>
        <w:tabs>
          <w:tab w:val="center" w:pos="7513"/>
        </w:tabs>
        <w:ind w:left="-142"/>
        <w:jc w:val="center"/>
        <w:rPr>
          <w:rFonts w:ascii="Arial" w:hAnsi="Arial" w:cs="Arial"/>
          <w:b/>
          <w:color w:val="000000"/>
          <w:spacing w:val="20"/>
          <w:sz w:val="32"/>
          <w:szCs w:val="28"/>
        </w:rPr>
      </w:pPr>
    </w:p>
    <w:p w:rsidR="003A45C3" w:rsidRDefault="003A45C3" w:rsidP="003A45C3">
      <w:pPr>
        <w:pStyle w:val="a3"/>
        <w:tabs>
          <w:tab w:val="center" w:pos="7513"/>
        </w:tabs>
        <w:ind w:left="-142"/>
        <w:jc w:val="center"/>
        <w:rPr>
          <w:rFonts w:ascii="Arial" w:hAnsi="Arial" w:cs="Arial"/>
          <w:b/>
          <w:color w:val="000000"/>
          <w:spacing w:val="20"/>
          <w:sz w:val="32"/>
          <w:szCs w:val="28"/>
        </w:rPr>
      </w:pPr>
      <w:r>
        <w:rPr>
          <w:rFonts w:ascii="Arial" w:hAnsi="Arial" w:cs="Arial"/>
          <w:b/>
          <w:color w:val="000000"/>
          <w:spacing w:val="20"/>
          <w:sz w:val="32"/>
          <w:szCs w:val="28"/>
        </w:rPr>
        <w:t>О ВНЕСЕНИИ ИЗМЕНЕНИЙ В РЕШЕНИЕ ДУМЫ МО «ТАБАРСУК» ОТ 14.11.2014г. № 30/3-ДМО «ОБ УСТАНОВЛЕНИИ И ВВЕДЕНИИ В ДЕЙСТВИЕ ЗЕМЕЛЬНОГО НАЛОГА НА ТЕРРИТОРИИ МУНИЦИПАЛЬНОГО ОБРАЗОВАНИЯ «ТАБАРСУК» (В РЕД. РЕШЕНИЯ ДУМЫ МО «ТАБАРСУК» ОТ 12.03.2015г. № 42/3-ДМО, 29.10.2015г. № 52/3-ДМО, 23.08.2016г. № 68/3-ДМО, 30.10.2017г. № 104/3-ДМО)</w:t>
      </w:r>
    </w:p>
    <w:p w:rsidR="003A45C3" w:rsidRDefault="003A45C3" w:rsidP="003A45C3">
      <w:pPr>
        <w:ind w:firstLine="708"/>
        <w:jc w:val="both"/>
        <w:rPr>
          <w:rFonts w:ascii="Arial" w:hAnsi="Arial" w:cs="Arial"/>
          <w:sz w:val="24"/>
          <w:szCs w:val="24"/>
        </w:rPr>
      </w:pPr>
    </w:p>
    <w:p w:rsidR="003A45C3" w:rsidRPr="003A45C3" w:rsidRDefault="003A45C3" w:rsidP="003A45C3">
      <w:pPr>
        <w:ind w:firstLine="708"/>
        <w:jc w:val="both"/>
        <w:rPr>
          <w:rFonts w:ascii="Arial" w:hAnsi="Arial" w:cs="Arial"/>
          <w:spacing w:val="-2"/>
          <w:sz w:val="24"/>
          <w:szCs w:val="24"/>
        </w:rPr>
      </w:pPr>
      <w:r w:rsidRPr="008D687F">
        <w:rPr>
          <w:rFonts w:ascii="Arial" w:hAnsi="Arial" w:cs="Arial"/>
          <w:sz w:val="24"/>
          <w:szCs w:val="24"/>
        </w:rPr>
        <w:t xml:space="preserve">Руководствуясь ст.ст.14, 35 Федерального закона от 06.10.2003 №131-ФЗ «Об общих принципах организации местного самоуправления в Российской Федерации», </w:t>
      </w:r>
      <w:r>
        <w:rPr>
          <w:rFonts w:ascii="Arial" w:hAnsi="Arial" w:cs="Arial"/>
          <w:sz w:val="24"/>
          <w:szCs w:val="24"/>
        </w:rPr>
        <w:t>Федеральным законом от 30.09.2017г. № 286-ФЗ «О внесении изменений в часть вторую Налогового кодекса Российской Федерации и отдельные законодательные акты Российской Федерации»</w:t>
      </w:r>
      <w:r w:rsidRPr="008D687F">
        <w:rPr>
          <w:rFonts w:ascii="Arial" w:hAnsi="Arial" w:cs="Arial"/>
          <w:sz w:val="24"/>
          <w:szCs w:val="24"/>
        </w:rPr>
        <w:t xml:space="preserve">, Уставом муниципального образования «Табарсук», </w:t>
      </w:r>
      <w:r w:rsidRPr="008D687F">
        <w:rPr>
          <w:rFonts w:ascii="Arial" w:hAnsi="Arial" w:cs="Arial"/>
          <w:spacing w:val="-2"/>
          <w:sz w:val="24"/>
          <w:szCs w:val="24"/>
        </w:rPr>
        <w:t>Дума муниципального образования «Табарсук»</w:t>
      </w:r>
    </w:p>
    <w:p w:rsidR="003A45C3" w:rsidRPr="003A45C3" w:rsidRDefault="003A45C3" w:rsidP="003A45C3">
      <w:pPr>
        <w:ind w:firstLine="709"/>
        <w:jc w:val="center"/>
        <w:rPr>
          <w:rFonts w:ascii="Arial" w:hAnsi="Arial" w:cs="Arial"/>
          <w:b/>
          <w:sz w:val="24"/>
          <w:szCs w:val="24"/>
        </w:rPr>
      </w:pPr>
      <w:r w:rsidRPr="008D687F">
        <w:rPr>
          <w:rFonts w:ascii="Arial" w:hAnsi="Arial" w:cs="Arial"/>
          <w:b/>
          <w:sz w:val="30"/>
          <w:szCs w:val="30"/>
        </w:rPr>
        <w:t>РЕШИЛА:</w:t>
      </w:r>
    </w:p>
    <w:p w:rsidR="003A45C3" w:rsidRPr="008D687F" w:rsidRDefault="003A45C3" w:rsidP="003A45C3">
      <w:pPr>
        <w:ind w:firstLine="540"/>
        <w:jc w:val="both"/>
        <w:rPr>
          <w:rFonts w:ascii="Arial" w:hAnsi="Arial" w:cs="Arial"/>
          <w:sz w:val="24"/>
          <w:szCs w:val="24"/>
        </w:rPr>
      </w:pPr>
      <w:r w:rsidRPr="008D687F">
        <w:rPr>
          <w:rFonts w:ascii="Arial" w:hAnsi="Arial" w:cs="Arial"/>
          <w:spacing w:val="-23"/>
          <w:sz w:val="24"/>
          <w:szCs w:val="24"/>
        </w:rPr>
        <w:t xml:space="preserve">1. </w:t>
      </w:r>
      <w:r w:rsidRPr="008D687F">
        <w:rPr>
          <w:rFonts w:ascii="Arial" w:hAnsi="Arial" w:cs="Arial"/>
          <w:sz w:val="24"/>
          <w:szCs w:val="24"/>
        </w:rPr>
        <w:t xml:space="preserve">Внести следующие изменения в </w:t>
      </w:r>
      <w:r w:rsidRPr="008D687F">
        <w:rPr>
          <w:rFonts w:ascii="Arial" w:hAnsi="Arial" w:cs="Arial"/>
          <w:color w:val="000000"/>
          <w:sz w:val="24"/>
          <w:szCs w:val="24"/>
        </w:rPr>
        <w:t xml:space="preserve">Решение Думы МО «Табарсук» от 14.11.2014 № 30/3-дмо </w:t>
      </w:r>
      <w:r w:rsidRPr="008D687F">
        <w:rPr>
          <w:rFonts w:ascii="Arial" w:hAnsi="Arial" w:cs="Arial"/>
          <w:spacing w:val="-1"/>
          <w:sz w:val="24"/>
          <w:szCs w:val="24"/>
        </w:rPr>
        <w:t>«</w:t>
      </w:r>
      <w:r w:rsidRPr="008D687F">
        <w:rPr>
          <w:rFonts w:ascii="Arial" w:hAnsi="Arial" w:cs="Arial"/>
          <w:sz w:val="24"/>
          <w:szCs w:val="24"/>
        </w:rPr>
        <w:t>Об установлении и введении в действие земельного налога на территории муниципального образования «Табарсук» (в ред. решения Думы МО «Табарсук» от 12.03.2015 г. №42/3-дмо, 29.10.2015 №52/3-дмо</w:t>
      </w:r>
      <w:r>
        <w:rPr>
          <w:rFonts w:ascii="Arial" w:hAnsi="Arial" w:cs="Arial"/>
          <w:sz w:val="24"/>
          <w:szCs w:val="24"/>
        </w:rPr>
        <w:t>, 23.08.2016г. № 68/3-дмо</w:t>
      </w:r>
      <w:r w:rsidRPr="008D687F">
        <w:rPr>
          <w:rFonts w:ascii="Arial" w:hAnsi="Arial" w:cs="Arial"/>
          <w:sz w:val="24"/>
          <w:szCs w:val="24"/>
        </w:rPr>
        <w:t>):</w:t>
      </w:r>
    </w:p>
    <w:p w:rsidR="003A45C3" w:rsidRDefault="003A45C3" w:rsidP="003A45C3">
      <w:pPr>
        <w:ind w:firstLine="540"/>
        <w:jc w:val="both"/>
        <w:rPr>
          <w:rFonts w:ascii="Arial" w:hAnsi="Arial" w:cs="Arial"/>
          <w:sz w:val="24"/>
          <w:szCs w:val="24"/>
        </w:rPr>
      </w:pPr>
      <w:r w:rsidRPr="008D687F">
        <w:rPr>
          <w:rFonts w:ascii="Arial" w:hAnsi="Arial" w:cs="Arial"/>
          <w:color w:val="000000"/>
          <w:sz w:val="24"/>
          <w:szCs w:val="24"/>
        </w:rPr>
        <w:t xml:space="preserve">- </w:t>
      </w:r>
      <w:r>
        <w:rPr>
          <w:rFonts w:ascii="Arial" w:hAnsi="Arial" w:cs="Arial"/>
          <w:sz w:val="24"/>
          <w:szCs w:val="24"/>
        </w:rPr>
        <w:t>пункт 5.1 части 5</w:t>
      </w:r>
      <w:r w:rsidRPr="008D687F">
        <w:rPr>
          <w:rFonts w:ascii="Arial" w:hAnsi="Arial" w:cs="Arial"/>
          <w:sz w:val="24"/>
          <w:szCs w:val="24"/>
        </w:rPr>
        <w:t xml:space="preserve"> Положения </w:t>
      </w:r>
      <w:r>
        <w:rPr>
          <w:rFonts w:ascii="Arial" w:hAnsi="Arial" w:cs="Arial"/>
          <w:sz w:val="24"/>
          <w:szCs w:val="24"/>
        </w:rPr>
        <w:t>изложить в новой редакции следующего содержания:</w:t>
      </w:r>
    </w:p>
    <w:p w:rsidR="003A45C3" w:rsidRDefault="003A45C3" w:rsidP="003A45C3">
      <w:pPr>
        <w:ind w:firstLine="540"/>
        <w:jc w:val="both"/>
        <w:rPr>
          <w:rFonts w:ascii="Arial" w:hAnsi="Arial" w:cs="Arial"/>
          <w:sz w:val="24"/>
          <w:szCs w:val="24"/>
          <w:shd w:val="clear" w:color="auto" w:fill="FFFFFF"/>
        </w:rPr>
      </w:pPr>
      <w:r>
        <w:rPr>
          <w:rFonts w:ascii="Arial" w:hAnsi="Arial" w:cs="Arial"/>
          <w:sz w:val="24"/>
          <w:szCs w:val="24"/>
        </w:rPr>
        <w:t xml:space="preserve">«5.1. </w:t>
      </w:r>
      <w:r>
        <w:rPr>
          <w:rFonts w:ascii="Arial" w:hAnsi="Arial" w:cs="Arial"/>
          <w:sz w:val="24"/>
          <w:szCs w:val="24"/>
          <w:shd w:val="clear" w:color="auto" w:fill="FFFFFF"/>
        </w:rPr>
        <w:t>Налогоплательщики – физические лица, имеющие право на налоговые льготы, в том числе в виде уменьшения налоговой базы  на не облагаемую налогом сумму,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предоставить документы, подтверждающие право налогоплательщика на налоговую льготу, не позднее 1 февраля года, следующие за истекшим налоговым периодом.».</w:t>
      </w:r>
    </w:p>
    <w:p w:rsidR="003A45C3" w:rsidRPr="00CF0A84" w:rsidRDefault="003A45C3" w:rsidP="003A45C3">
      <w:pPr>
        <w:ind w:firstLine="709"/>
        <w:jc w:val="both"/>
        <w:rPr>
          <w:rFonts w:ascii="Arial" w:hAnsi="Arial" w:cs="Arial"/>
          <w:sz w:val="24"/>
          <w:szCs w:val="24"/>
        </w:rPr>
      </w:pPr>
      <w:r>
        <w:rPr>
          <w:rFonts w:ascii="Arial" w:hAnsi="Arial" w:cs="Arial"/>
          <w:sz w:val="24"/>
          <w:szCs w:val="24"/>
          <w:shd w:val="clear" w:color="auto" w:fill="FFFFFF"/>
        </w:rPr>
        <w:lastRenderedPageBreak/>
        <w:t>2. Признать утратившим силу со дня вступления настоящего решения решение Думы МО «Табарсук» от 30 октября 2017 года № 104/3-дмо «О внесении изменений в решение Думы МО «Табарсук» от 14.11.2014г. № 30/3-дмо «Об установлении и введении в действие земельного налога на территории муниципального образования «Табарсук» (в ред. решения Думы МО «Табарсук» от 12.03.2015г. № 42/3-дмо, 29.10.2015г. № 52/3-дмо, 23.08.2016г. № 68/3-дмо».</w:t>
      </w:r>
    </w:p>
    <w:p w:rsidR="003A45C3" w:rsidRDefault="003A45C3" w:rsidP="003A45C3">
      <w:pPr>
        <w:pStyle w:val="a8"/>
        <w:ind w:firstLine="709"/>
        <w:jc w:val="both"/>
        <w:rPr>
          <w:color w:val="000000"/>
          <w:sz w:val="24"/>
          <w:szCs w:val="24"/>
        </w:rPr>
      </w:pPr>
      <w:r w:rsidRPr="009C1A57">
        <w:rPr>
          <w:rFonts w:ascii="Arial" w:hAnsi="Arial" w:cs="Arial"/>
          <w:color w:val="000000"/>
          <w:sz w:val="24"/>
        </w:rPr>
        <w:t xml:space="preserve">3. </w:t>
      </w:r>
      <w:r w:rsidRPr="00755B9F">
        <w:rPr>
          <w:rFonts w:ascii="Arial" w:hAnsi="Arial" w:cs="Arial"/>
          <w:color w:val="000000"/>
          <w:sz w:val="24"/>
          <w:szCs w:val="24"/>
        </w:rPr>
        <w:t>Опубликовать настоящее решение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3A45C3" w:rsidRPr="008D687F" w:rsidRDefault="003A45C3" w:rsidP="003A45C3">
      <w:pPr>
        <w:ind w:firstLine="708"/>
        <w:jc w:val="both"/>
        <w:rPr>
          <w:rFonts w:ascii="Arial" w:hAnsi="Arial" w:cs="Arial"/>
          <w:spacing w:val="-1"/>
          <w:sz w:val="24"/>
          <w:szCs w:val="24"/>
        </w:rPr>
      </w:pPr>
      <w:r>
        <w:rPr>
          <w:rFonts w:ascii="Arial" w:hAnsi="Arial" w:cs="Arial"/>
          <w:sz w:val="24"/>
          <w:szCs w:val="24"/>
        </w:rPr>
        <w:t>4</w:t>
      </w:r>
      <w:r w:rsidRPr="008D687F">
        <w:rPr>
          <w:rFonts w:ascii="Arial" w:hAnsi="Arial" w:cs="Arial"/>
          <w:sz w:val="24"/>
          <w:szCs w:val="24"/>
        </w:rPr>
        <w:t xml:space="preserve">. </w:t>
      </w:r>
      <w:r w:rsidRPr="008D687F">
        <w:rPr>
          <w:rFonts w:ascii="Arial" w:hAnsi="Arial" w:cs="Arial"/>
          <w:spacing w:val="-1"/>
          <w:sz w:val="24"/>
          <w:szCs w:val="24"/>
        </w:rPr>
        <w:t xml:space="preserve">Настоящее решение вступает в силу </w:t>
      </w:r>
      <w:r>
        <w:rPr>
          <w:rFonts w:ascii="Arial" w:hAnsi="Arial" w:cs="Arial"/>
          <w:spacing w:val="-1"/>
          <w:sz w:val="24"/>
          <w:szCs w:val="24"/>
        </w:rPr>
        <w:t xml:space="preserve">с 1 января 2018 года, но не ранее чем по истечении одного месяца со дня </w:t>
      </w:r>
      <w:r w:rsidRPr="008D687F">
        <w:rPr>
          <w:rFonts w:ascii="Arial" w:hAnsi="Arial" w:cs="Arial"/>
          <w:spacing w:val="-1"/>
          <w:sz w:val="24"/>
          <w:szCs w:val="24"/>
        </w:rPr>
        <w:t>его официального опубликования</w:t>
      </w:r>
      <w:r>
        <w:rPr>
          <w:rFonts w:ascii="Arial" w:hAnsi="Arial" w:cs="Arial"/>
          <w:spacing w:val="-1"/>
          <w:sz w:val="24"/>
          <w:szCs w:val="24"/>
        </w:rPr>
        <w:t>.</w:t>
      </w:r>
    </w:p>
    <w:p w:rsidR="003A45C3" w:rsidRDefault="003A45C3" w:rsidP="003A45C3">
      <w:pPr>
        <w:jc w:val="both"/>
        <w:rPr>
          <w:rFonts w:ascii="Arial" w:hAnsi="Arial" w:cs="Arial"/>
          <w:spacing w:val="-1"/>
          <w:sz w:val="24"/>
          <w:szCs w:val="24"/>
        </w:rPr>
      </w:pPr>
    </w:p>
    <w:p w:rsidR="003A45C3" w:rsidRPr="008D687F" w:rsidRDefault="003A45C3" w:rsidP="003A45C3">
      <w:pPr>
        <w:jc w:val="both"/>
        <w:rPr>
          <w:rFonts w:ascii="Arial" w:hAnsi="Arial" w:cs="Arial"/>
          <w:spacing w:val="-1"/>
          <w:sz w:val="24"/>
          <w:szCs w:val="24"/>
        </w:rPr>
      </w:pPr>
    </w:p>
    <w:p w:rsidR="003A45C3" w:rsidRPr="008D687F" w:rsidRDefault="003A45C3" w:rsidP="003A45C3">
      <w:pPr>
        <w:rPr>
          <w:rFonts w:ascii="Arial" w:hAnsi="Arial" w:cs="Arial"/>
          <w:spacing w:val="-1"/>
          <w:sz w:val="24"/>
          <w:szCs w:val="24"/>
        </w:rPr>
      </w:pPr>
      <w:r>
        <w:rPr>
          <w:rFonts w:ascii="Arial" w:hAnsi="Arial" w:cs="Arial"/>
          <w:spacing w:val="-1"/>
          <w:sz w:val="24"/>
          <w:szCs w:val="24"/>
        </w:rPr>
        <w:t>Председатель Думы,</w:t>
      </w:r>
    </w:p>
    <w:p w:rsidR="003A45C3" w:rsidRDefault="003A45C3" w:rsidP="003A45C3">
      <w:pPr>
        <w:shd w:val="clear" w:color="auto" w:fill="FFFFFF"/>
        <w:tabs>
          <w:tab w:val="left" w:pos="6375"/>
        </w:tabs>
        <w:rPr>
          <w:rFonts w:ascii="Arial" w:hAnsi="Arial" w:cs="Arial"/>
          <w:sz w:val="24"/>
          <w:szCs w:val="24"/>
        </w:rPr>
      </w:pPr>
      <w:r w:rsidRPr="008D687F">
        <w:rPr>
          <w:rFonts w:ascii="Arial" w:hAnsi="Arial" w:cs="Arial"/>
          <w:sz w:val="24"/>
          <w:szCs w:val="24"/>
        </w:rPr>
        <w:t xml:space="preserve">Глава </w:t>
      </w:r>
      <w:r>
        <w:rPr>
          <w:rFonts w:ascii="Arial" w:hAnsi="Arial" w:cs="Arial"/>
          <w:sz w:val="24"/>
          <w:szCs w:val="24"/>
        </w:rPr>
        <w:t>муниципального образования</w:t>
      </w:r>
      <w:r w:rsidRPr="008D687F">
        <w:rPr>
          <w:rFonts w:ascii="Arial" w:hAnsi="Arial" w:cs="Arial"/>
          <w:sz w:val="24"/>
          <w:szCs w:val="24"/>
        </w:rPr>
        <w:t xml:space="preserve"> «Табарсук»</w:t>
      </w:r>
      <w:r>
        <w:rPr>
          <w:rFonts w:ascii="Arial" w:hAnsi="Arial" w:cs="Arial"/>
          <w:sz w:val="24"/>
          <w:szCs w:val="24"/>
        </w:rPr>
        <w:t>:</w:t>
      </w:r>
    </w:p>
    <w:p w:rsidR="003A45C3" w:rsidRPr="008A160A" w:rsidRDefault="003A45C3" w:rsidP="003A45C3">
      <w:pPr>
        <w:shd w:val="clear" w:color="auto" w:fill="FFFFFF"/>
        <w:tabs>
          <w:tab w:val="left" w:pos="6375"/>
        </w:tabs>
        <w:rPr>
          <w:rFonts w:ascii="Arial" w:hAnsi="Arial" w:cs="Arial"/>
          <w:sz w:val="24"/>
          <w:szCs w:val="24"/>
        </w:rPr>
      </w:pPr>
      <w:r w:rsidRPr="008D687F">
        <w:rPr>
          <w:rFonts w:ascii="Arial" w:hAnsi="Arial" w:cs="Arial"/>
          <w:sz w:val="24"/>
          <w:szCs w:val="24"/>
        </w:rPr>
        <w:t>Т.С.Андреева</w:t>
      </w: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3A45C3" w:rsidRDefault="003A45C3" w:rsidP="003A45C3">
      <w:pPr>
        <w:pStyle w:val="a8"/>
        <w:rPr>
          <w:rFonts w:ascii="Arial" w:hAnsi="Arial" w:cs="Arial"/>
          <w:bCs/>
          <w:sz w:val="24"/>
        </w:rPr>
      </w:pPr>
    </w:p>
    <w:p w:rsidR="00081650" w:rsidRDefault="00081650" w:rsidP="003A45C3">
      <w:pPr>
        <w:pStyle w:val="a8"/>
        <w:rPr>
          <w:rFonts w:ascii="Arial" w:hAnsi="Arial" w:cs="Arial"/>
          <w:bCs/>
          <w:sz w:val="24"/>
        </w:rPr>
      </w:pPr>
    </w:p>
    <w:p w:rsidR="00081650" w:rsidRDefault="00081650" w:rsidP="003A45C3">
      <w:pPr>
        <w:pStyle w:val="a8"/>
        <w:rPr>
          <w:rFonts w:ascii="Arial" w:hAnsi="Arial" w:cs="Arial"/>
          <w:bCs/>
          <w:sz w:val="24"/>
        </w:rPr>
      </w:pPr>
    </w:p>
    <w:p w:rsidR="0044470F" w:rsidRDefault="0044470F" w:rsidP="003A45C3">
      <w:pPr>
        <w:pStyle w:val="a8"/>
        <w:rPr>
          <w:rFonts w:ascii="Arial" w:hAnsi="Arial" w:cs="Arial"/>
          <w:bCs/>
          <w:sz w:val="24"/>
        </w:rPr>
      </w:pPr>
    </w:p>
    <w:p w:rsidR="0044470F" w:rsidRDefault="0044470F" w:rsidP="003A45C3">
      <w:pPr>
        <w:pStyle w:val="a8"/>
        <w:rPr>
          <w:rFonts w:ascii="Arial" w:hAnsi="Arial" w:cs="Arial"/>
          <w:bCs/>
          <w:sz w:val="24"/>
        </w:rPr>
      </w:pPr>
    </w:p>
    <w:p w:rsidR="0044470F" w:rsidRDefault="0044470F" w:rsidP="003A45C3">
      <w:pPr>
        <w:pStyle w:val="a8"/>
        <w:rPr>
          <w:rFonts w:ascii="Arial" w:hAnsi="Arial" w:cs="Arial"/>
          <w:bCs/>
          <w:sz w:val="24"/>
        </w:rPr>
      </w:pPr>
    </w:p>
    <w:p w:rsidR="00081650" w:rsidRPr="000E727B" w:rsidRDefault="00081650" w:rsidP="00081650">
      <w:pPr>
        <w:pStyle w:val="a8"/>
        <w:jc w:val="center"/>
        <w:rPr>
          <w:rFonts w:ascii="Arial" w:hAnsi="Arial" w:cs="Arial"/>
          <w:b/>
          <w:sz w:val="32"/>
          <w:szCs w:val="32"/>
        </w:rPr>
      </w:pPr>
      <w:r>
        <w:rPr>
          <w:rFonts w:ascii="Arial" w:hAnsi="Arial" w:cs="Arial"/>
          <w:b/>
          <w:sz w:val="32"/>
          <w:szCs w:val="32"/>
        </w:rPr>
        <w:lastRenderedPageBreak/>
        <w:t>23</w:t>
      </w:r>
      <w:r w:rsidRPr="000E727B">
        <w:rPr>
          <w:rFonts w:ascii="Arial" w:hAnsi="Arial" w:cs="Arial"/>
          <w:b/>
          <w:sz w:val="32"/>
          <w:szCs w:val="32"/>
        </w:rPr>
        <w:t>.</w:t>
      </w:r>
      <w:r>
        <w:rPr>
          <w:rFonts w:ascii="Arial" w:hAnsi="Arial" w:cs="Arial"/>
          <w:b/>
          <w:sz w:val="32"/>
          <w:szCs w:val="32"/>
        </w:rPr>
        <w:t>11</w:t>
      </w:r>
      <w:r w:rsidRPr="000E727B">
        <w:rPr>
          <w:rFonts w:ascii="Arial" w:hAnsi="Arial" w:cs="Arial"/>
          <w:b/>
          <w:sz w:val="32"/>
          <w:szCs w:val="32"/>
        </w:rPr>
        <w:t xml:space="preserve">.2017г. № </w:t>
      </w:r>
      <w:r>
        <w:rPr>
          <w:rFonts w:ascii="Arial" w:hAnsi="Arial" w:cs="Arial"/>
          <w:b/>
          <w:sz w:val="32"/>
          <w:szCs w:val="32"/>
        </w:rPr>
        <w:t>110</w:t>
      </w:r>
      <w:r w:rsidRPr="000E727B">
        <w:rPr>
          <w:rFonts w:ascii="Arial" w:hAnsi="Arial" w:cs="Arial"/>
          <w:b/>
          <w:sz w:val="32"/>
          <w:szCs w:val="32"/>
        </w:rPr>
        <w:t xml:space="preserve">/3-ДМО </w:t>
      </w:r>
    </w:p>
    <w:p w:rsidR="00081650" w:rsidRPr="000E727B" w:rsidRDefault="00081650" w:rsidP="00081650">
      <w:pPr>
        <w:pStyle w:val="a8"/>
        <w:jc w:val="center"/>
        <w:rPr>
          <w:rFonts w:ascii="Arial" w:hAnsi="Arial" w:cs="Arial"/>
          <w:b/>
          <w:sz w:val="32"/>
          <w:szCs w:val="32"/>
        </w:rPr>
      </w:pPr>
      <w:r w:rsidRPr="000E727B">
        <w:rPr>
          <w:rFonts w:ascii="Arial" w:hAnsi="Arial" w:cs="Arial"/>
          <w:b/>
          <w:sz w:val="32"/>
          <w:szCs w:val="32"/>
        </w:rPr>
        <w:t>РОССИЙСКАЯ ФЕДЕРАЦИЯ</w:t>
      </w:r>
    </w:p>
    <w:p w:rsidR="00081650" w:rsidRPr="000E727B" w:rsidRDefault="00081650" w:rsidP="00081650">
      <w:pPr>
        <w:pStyle w:val="a8"/>
        <w:jc w:val="center"/>
        <w:rPr>
          <w:rFonts w:ascii="Arial" w:hAnsi="Arial" w:cs="Arial"/>
          <w:b/>
          <w:sz w:val="32"/>
          <w:szCs w:val="32"/>
        </w:rPr>
      </w:pPr>
      <w:r w:rsidRPr="000E727B">
        <w:rPr>
          <w:rFonts w:ascii="Arial" w:hAnsi="Arial" w:cs="Arial"/>
          <w:b/>
          <w:sz w:val="32"/>
          <w:szCs w:val="32"/>
        </w:rPr>
        <w:t>ИРКУТСКАЯ ОБЛАСТЬ</w:t>
      </w:r>
    </w:p>
    <w:p w:rsidR="00081650" w:rsidRPr="000E727B" w:rsidRDefault="00081650" w:rsidP="00081650">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081650" w:rsidRPr="000E727B" w:rsidRDefault="00081650" w:rsidP="00081650">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081650" w:rsidRPr="000E727B" w:rsidRDefault="00081650" w:rsidP="00081650">
      <w:pPr>
        <w:pStyle w:val="a8"/>
        <w:jc w:val="center"/>
        <w:rPr>
          <w:rFonts w:ascii="Arial" w:hAnsi="Arial" w:cs="Arial"/>
          <w:b/>
          <w:sz w:val="32"/>
          <w:szCs w:val="32"/>
        </w:rPr>
      </w:pPr>
      <w:r w:rsidRPr="000E727B">
        <w:rPr>
          <w:rFonts w:ascii="Arial" w:hAnsi="Arial" w:cs="Arial"/>
          <w:b/>
          <w:sz w:val="32"/>
          <w:szCs w:val="32"/>
        </w:rPr>
        <w:t>ДУМА</w:t>
      </w:r>
    </w:p>
    <w:p w:rsidR="00081650" w:rsidRPr="000E727B" w:rsidRDefault="00081650" w:rsidP="00081650">
      <w:pPr>
        <w:pStyle w:val="a8"/>
        <w:jc w:val="center"/>
        <w:rPr>
          <w:rFonts w:ascii="Arial" w:hAnsi="Arial" w:cs="Arial"/>
          <w:b/>
          <w:sz w:val="32"/>
          <w:szCs w:val="32"/>
          <w:u w:val="single"/>
        </w:rPr>
      </w:pPr>
      <w:r w:rsidRPr="000E727B">
        <w:rPr>
          <w:rFonts w:ascii="Arial" w:hAnsi="Arial" w:cs="Arial"/>
          <w:b/>
          <w:sz w:val="32"/>
          <w:szCs w:val="32"/>
        </w:rPr>
        <w:t>РЕШЕНИЕ</w:t>
      </w:r>
    </w:p>
    <w:p w:rsidR="00081650" w:rsidRPr="000E727B" w:rsidRDefault="00081650" w:rsidP="00081650">
      <w:pPr>
        <w:pStyle w:val="a8"/>
        <w:jc w:val="center"/>
        <w:rPr>
          <w:rFonts w:ascii="Arial" w:hAnsi="Arial" w:cs="Arial"/>
          <w:b/>
          <w:sz w:val="32"/>
          <w:szCs w:val="32"/>
        </w:rPr>
      </w:pPr>
    </w:p>
    <w:p w:rsidR="00081650" w:rsidRPr="00DE02F2" w:rsidRDefault="00081650" w:rsidP="00081650">
      <w:pPr>
        <w:pStyle w:val="a8"/>
        <w:jc w:val="center"/>
        <w:rPr>
          <w:rFonts w:ascii="Arial" w:hAnsi="Arial" w:cs="Arial"/>
          <w:b/>
          <w:sz w:val="32"/>
          <w:szCs w:val="32"/>
        </w:rPr>
      </w:pPr>
      <w:r w:rsidRPr="000E727B">
        <w:rPr>
          <w:rFonts w:ascii="Arial" w:hAnsi="Arial" w:cs="Arial"/>
          <w:b/>
          <w:sz w:val="32"/>
          <w:szCs w:val="32"/>
        </w:rPr>
        <w:t>ОБ УТВЕРЖДЕНИИ ПОЛОЖЕНИЯ О СООБЩЕНИИ ЛИЦАМИ, ЗАМЕЩАЮЩИМИ МУНИЦИПАЛЬНЫЕ ДОЛЖНОСТИ МУНИЦИПАЛЬНОГО ОБРАЗОВАНИЯ «ТАБАРСУК», О ПОЛУЧЕНИИ ПОДАРКА В СВ</w:t>
      </w:r>
      <w:r>
        <w:rPr>
          <w:rFonts w:ascii="Arial" w:hAnsi="Arial" w:cs="Arial"/>
          <w:b/>
          <w:sz w:val="32"/>
          <w:szCs w:val="32"/>
        </w:rPr>
        <w:t>Я</w:t>
      </w:r>
      <w:r w:rsidRPr="000E727B">
        <w:rPr>
          <w:rFonts w:ascii="Arial" w:hAnsi="Arial" w:cs="Arial"/>
          <w:b/>
          <w:sz w:val="32"/>
          <w:szCs w:val="32"/>
        </w:rPr>
        <w:t>ЗИ С ПРОТОКОЛЬНЫМИ МЕРОПРИЯТИЯМИ, СЛУЖЕБНЫМИ КОММАНДИРОВКАМИ И ДРУГИМИ ОФИЦИАЛЬНЫМИ МЕРОПРИЯТИЯМИ, УЧАСТИЕ В КОТОРЫХ СВЯЗАНО С ИСПОЛНЕНИЕМ ИМИ СЛУЖЕБНЫХ (ДОЛЖНОСТНЫХ)</w:t>
      </w:r>
      <w:r>
        <w:rPr>
          <w:rFonts w:ascii="Arial" w:hAnsi="Arial" w:cs="Arial"/>
          <w:b/>
          <w:sz w:val="32"/>
          <w:szCs w:val="32"/>
        </w:rPr>
        <w:t xml:space="preserve"> ОБЯЗАННОСТЕЙ, ПОРЯДКЕ СДАЧИ И ОЦЕНКИ ПОДАРКА, РЕАЛИЗАЦИИ (ВЫКУПА) И ЗАЧИСЛЕНИЯ СРЕДСТВ, ВЫРУЧЕННЫХ ОТ ЕГО РЕАЛИЗАЦИИ</w:t>
      </w:r>
    </w:p>
    <w:p w:rsidR="00081650" w:rsidRPr="000E727B" w:rsidRDefault="00081650" w:rsidP="00081650">
      <w:pPr>
        <w:pStyle w:val="a8"/>
        <w:jc w:val="both"/>
        <w:rPr>
          <w:rFonts w:ascii="Arial" w:hAnsi="Arial" w:cs="Arial"/>
          <w:color w:val="000000"/>
          <w:sz w:val="24"/>
        </w:rPr>
      </w:pPr>
    </w:p>
    <w:p w:rsidR="00081650" w:rsidRPr="000E727B" w:rsidRDefault="00081650" w:rsidP="00081650">
      <w:pPr>
        <w:pStyle w:val="a8"/>
        <w:ind w:firstLine="709"/>
        <w:jc w:val="both"/>
        <w:rPr>
          <w:rFonts w:ascii="Arial" w:hAnsi="Arial" w:cs="Arial"/>
          <w:sz w:val="24"/>
        </w:rPr>
      </w:pPr>
      <w:r w:rsidRPr="000E727B">
        <w:rPr>
          <w:rFonts w:ascii="Arial" w:hAnsi="Arial" w:cs="Arial"/>
          <w:sz w:val="24"/>
        </w:rPr>
        <w:t xml:space="preserve">В соответствии с  Федеральным законом от 25 декабря 2008 года № 273-ФЗ «О противодействии коррупции», Постановлением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Pr="000E727B">
        <w:rPr>
          <w:rFonts w:ascii="Arial" w:hAnsi="Arial" w:cs="Arial"/>
          <w:color w:val="000000"/>
          <w:sz w:val="24"/>
        </w:rPr>
        <w:t xml:space="preserve">руководствуясь Уставом муниципального образования «Табарсук», </w:t>
      </w:r>
      <w:r w:rsidRPr="000E727B">
        <w:rPr>
          <w:rFonts w:ascii="Arial" w:hAnsi="Arial" w:cs="Arial"/>
          <w:sz w:val="24"/>
        </w:rPr>
        <w:t>Дума муниципального образования «Табарсук»</w:t>
      </w:r>
      <w:r>
        <w:rPr>
          <w:rFonts w:ascii="Arial" w:hAnsi="Arial" w:cs="Arial"/>
          <w:sz w:val="24"/>
        </w:rPr>
        <w:t>,</w:t>
      </w:r>
    </w:p>
    <w:p w:rsidR="00081650" w:rsidRPr="000E727B" w:rsidRDefault="00081650" w:rsidP="00081650">
      <w:pPr>
        <w:pStyle w:val="a8"/>
        <w:jc w:val="both"/>
        <w:rPr>
          <w:rFonts w:ascii="Arial" w:hAnsi="Arial" w:cs="Arial"/>
          <w:sz w:val="24"/>
        </w:rPr>
      </w:pPr>
    </w:p>
    <w:p w:rsidR="00081650" w:rsidRPr="000E727B" w:rsidRDefault="00081650" w:rsidP="00081650">
      <w:pPr>
        <w:pStyle w:val="a8"/>
        <w:jc w:val="center"/>
        <w:rPr>
          <w:rFonts w:ascii="Arial" w:hAnsi="Arial" w:cs="Arial"/>
          <w:b/>
          <w:sz w:val="30"/>
          <w:szCs w:val="30"/>
        </w:rPr>
      </w:pPr>
      <w:r w:rsidRPr="000E727B">
        <w:rPr>
          <w:rFonts w:ascii="Arial" w:hAnsi="Arial" w:cs="Arial"/>
          <w:b/>
          <w:sz w:val="30"/>
          <w:szCs w:val="30"/>
        </w:rPr>
        <w:t>РЕШИЛА:</w:t>
      </w:r>
    </w:p>
    <w:p w:rsidR="00081650" w:rsidRDefault="00081650" w:rsidP="00081650">
      <w:pPr>
        <w:pStyle w:val="a8"/>
        <w:jc w:val="both"/>
        <w:rPr>
          <w:rFonts w:ascii="Arial" w:hAnsi="Arial" w:cs="Arial"/>
          <w:color w:val="000000"/>
          <w:sz w:val="24"/>
        </w:rPr>
      </w:pPr>
    </w:p>
    <w:p w:rsidR="00081650" w:rsidRDefault="00081650" w:rsidP="00081650">
      <w:pPr>
        <w:pStyle w:val="a8"/>
        <w:ind w:firstLine="709"/>
        <w:jc w:val="both"/>
        <w:rPr>
          <w:rFonts w:ascii="Arial" w:hAnsi="Arial" w:cs="Arial"/>
          <w:sz w:val="24"/>
        </w:rPr>
      </w:pPr>
      <w:r w:rsidRPr="000E727B">
        <w:rPr>
          <w:rFonts w:ascii="Arial" w:hAnsi="Arial" w:cs="Arial"/>
          <w:color w:val="000000"/>
          <w:sz w:val="24"/>
        </w:rPr>
        <w:t xml:space="preserve">1. Утвердить </w:t>
      </w:r>
      <w:r w:rsidRPr="000E727B">
        <w:rPr>
          <w:rFonts w:ascii="Arial" w:hAnsi="Arial" w:cs="Arial"/>
          <w:sz w:val="24"/>
        </w:rPr>
        <w:t>прилагаемое Положение о</w:t>
      </w:r>
      <w:r w:rsidRPr="000E727B">
        <w:rPr>
          <w:rFonts w:ascii="Arial" w:hAnsi="Arial" w:cs="Arial"/>
          <w:spacing w:val="20"/>
          <w:sz w:val="24"/>
        </w:rPr>
        <w:t xml:space="preserve"> </w:t>
      </w:r>
      <w:r w:rsidRPr="000E727B">
        <w:rPr>
          <w:rFonts w:ascii="Arial" w:hAnsi="Arial" w:cs="Arial"/>
          <w:sz w:val="24"/>
        </w:rPr>
        <w:t>сообщении лицами, замещающими муниципальные должности муниципального образования «</w:t>
      </w:r>
      <w:r>
        <w:rPr>
          <w:rFonts w:ascii="Arial" w:hAnsi="Arial" w:cs="Arial"/>
          <w:sz w:val="24"/>
        </w:rPr>
        <w:t>Табарсук</w:t>
      </w:r>
      <w:r w:rsidRPr="000E727B">
        <w:rPr>
          <w:rFonts w:ascii="Arial" w:hAnsi="Arial" w:cs="Arial"/>
          <w:sz w:val="24"/>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w:t>
      </w:r>
    </w:p>
    <w:p w:rsidR="00081650" w:rsidRPr="000E727B" w:rsidRDefault="00081650" w:rsidP="00081650">
      <w:pPr>
        <w:pStyle w:val="a8"/>
        <w:ind w:firstLine="709"/>
        <w:jc w:val="both"/>
        <w:rPr>
          <w:rFonts w:ascii="Arial" w:hAnsi="Arial" w:cs="Arial"/>
          <w:sz w:val="24"/>
        </w:rPr>
      </w:pPr>
      <w:r>
        <w:rPr>
          <w:rFonts w:ascii="Arial" w:hAnsi="Arial" w:cs="Arial"/>
          <w:sz w:val="24"/>
        </w:rPr>
        <w:t xml:space="preserve">2. Признать утратившим силу решение Думы МО «Табарсук» от 15 июня 2016 года № 62/3-дмо «Об утверждении Положения </w:t>
      </w:r>
      <w:r w:rsidRPr="000E727B">
        <w:rPr>
          <w:rFonts w:ascii="Arial" w:hAnsi="Arial" w:cs="Arial"/>
          <w:sz w:val="24"/>
        </w:rPr>
        <w:t>о</w:t>
      </w:r>
      <w:r w:rsidRPr="000E727B">
        <w:rPr>
          <w:rFonts w:ascii="Arial" w:hAnsi="Arial" w:cs="Arial"/>
          <w:spacing w:val="20"/>
          <w:sz w:val="24"/>
        </w:rPr>
        <w:t xml:space="preserve"> </w:t>
      </w:r>
      <w:r w:rsidRPr="000E727B">
        <w:rPr>
          <w:rFonts w:ascii="Arial" w:hAnsi="Arial" w:cs="Arial"/>
          <w:sz w:val="24"/>
        </w:rPr>
        <w:t>сообщении лицами, замещающими муниципальные должности муниципального образования «</w:t>
      </w:r>
      <w:r>
        <w:rPr>
          <w:rFonts w:ascii="Arial" w:hAnsi="Arial" w:cs="Arial"/>
          <w:sz w:val="24"/>
        </w:rPr>
        <w:t>Табарсук</w:t>
      </w:r>
      <w:r w:rsidRPr="000E727B">
        <w:rPr>
          <w:rFonts w:ascii="Arial" w:hAnsi="Arial" w:cs="Arial"/>
          <w:sz w:val="24"/>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r w:rsidRPr="000E727B">
        <w:rPr>
          <w:rFonts w:ascii="Arial" w:hAnsi="Arial" w:cs="Arial"/>
          <w:sz w:val="24"/>
        </w:rPr>
        <w:lastRenderedPageBreak/>
        <w:t>порядке сдачи и оценки подарка, реализации (выкупа) и зачисления средст</w:t>
      </w:r>
      <w:r>
        <w:rPr>
          <w:rFonts w:ascii="Arial" w:hAnsi="Arial" w:cs="Arial"/>
          <w:sz w:val="24"/>
        </w:rPr>
        <w:t>в, вырученных от его реализации».</w:t>
      </w:r>
    </w:p>
    <w:p w:rsidR="00081650" w:rsidRDefault="00081650" w:rsidP="00081650">
      <w:pPr>
        <w:pStyle w:val="a8"/>
        <w:ind w:firstLine="709"/>
        <w:jc w:val="both"/>
        <w:rPr>
          <w:color w:val="000000"/>
          <w:sz w:val="24"/>
          <w:szCs w:val="24"/>
        </w:rPr>
      </w:pPr>
      <w:r w:rsidRPr="009C1A57">
        <w:rPr>
          <w:rFonts w:ascii="Arial" w:hAnsi="Arial" w:cs="Arial"/>
          <w:color w:val="000000"/>
          <w:sz w:val="24"/>
        </w:rPr>
        <w:t xml:space="preserve">3. </w:t>
      </w:r>
      <w:r w:rsidRPr="00755B9F">
        <w:rPr>
          <w:rFonts w:ascii="Arial" w:hAnsi="Arial" w:cs="Arial"/>
          <w:color w:val="000000"/>
          <w:sz w:val="24"/>
          <w:szCs w:val="24"/>
        </w:rPr>
        <w:t>Опубликовать настоящее решение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081650" w:rsidRPr="000E727B" w:rsidRDefault="00081650" w:rsidP="00081650">
      <w:pPr>
        <w:pStyle w:val="a8"/>
        <w:ind w:firstLine="709"/>
        <w:jc w:val="both"/>
        <w:rPr>
          <w:rFonts w:ascii="Arial" w:hAnsi="Arial" w:cs="Arial"/>
          <w:sz w:val="24"/>
        </w:rPr>
      </w:pPr>
      <w:r>
        <w:rPr>
          <w:rFonts w:ascii="Arial" w:hAnsi="Arial" w:cs="Arial"/>
          <w:sz w:val="24"/>
        </w:rPr>
        <w:t xml:space="preserve">4. </w:t>
      </w:r>
      <w:r w:rsidRPr="000E727B">
        <w:rPr>
          <w:rFonts w:ascii="Arial" w:hAnsi="Arial" w:cs="Arial"/>
          <w:sz w:val="24"/>
        </w:rPr>
        <w:t>Контроль за исполнением настоящего решения оставляю за собой.</w:t>
      </w:r>
    </w:p>
    <w:p w:rsidR="00081650" w:rsidRDefault="00081650" w:rsidP="00081650">
      <w:pPr>
        <w:pStyle w:val="a8"/>
        <w:jc w:val="both"/>
        <w:rPr>
          <w:rFonts w:ascii="Arial" w:hAnsi="Arial" w:cs="Arial"/>
          <w:sz w:val="24"/>
        </w:rPr>
      </w:pPr>
    </w:p>
    <w:p w:rsidR="00081650" w:rsidRPr="000E727B" w:rsidRDefault="00081650" w:rsidP="00081650">
      <w:pPr>
        <w:pStyle w:val="a8"/>
        <w:jc w:val="both"/>
        <w:rPr>
          <w:rFonts w:ascii="Arial" w:hAnsi="Arial" w:cs="Arial"/>
          <w:sz w:val="24"/>
        </w:rPr>
      </w:pPr>
    </w:p>
    <w:p w:rsidR="00081650" w:rsidRPr="00F709B8" w:rsidRDefault="00081650" w:rsidP="00081650">
      <w:pPr>
        <w:pStyle w:val="a8"/>
        <w:rPr>
          <w:rFonts w:ascii="Arial" w:hAnsi="Arial" w:cs="Arial"/>
          <w:sz w:val="24"/>
          <w:szCs w:val="24"/>
        </w:rPr>
      </w:pPr>
      <w:r w:rsidRPr="00F709B8">
        <w:rPr>
          <w:rFonts w:ascii="Arial" w:hAnsi="Arial" w:cs="Arial"/>
          <w:sz w:val="24"/>
          <w:szCs w:val="24"/>
        </w:rPr>
        <w:t>Председатель Думы,</w:t>
      </w:r>
    </w:p>
    <w:p w:rsidR="00081650" w:rsidRPr="00F709B8" w:rsidRDefault="00081650" w:rsidP="00081650">
      <w:pPr>
        <w:pStyle w:val="a8"/>
        <w:rPr>
          <w:rFonts w:ascii="Arial" w:hAnsi="Arial" w:cs="Arial"/>
          <w:sz w:val="24"/>
          <w:szCs w:val="24"/>
        </w:rPr>
      </w:pPr>
      <w:r w:rsidRPr="00F709B8">
        <w:rPr>
          <w:rFonts w:ascii="Arial" w:hAnsi="Arial" w:cs="Arial"/>
          <w:sz w:val="24"/>
          <w:szCs w:val="24"/>
        </w:rPr>
        <w:t>Глава муниципального образования «Табарсук»</w:t>
      </w:r>
    </w:p>
    <w:p w:rsidR="00081650" w:rsidRDefault="00081650" w:rsidP="00081650">
      <w:pPr>
        <w:pStyle w:val="a8"/>
      </w:pPr>
      <w:r w:rsidRPr="00F709B8">
        <w:rPr>
          <w:rFonts w:ascii="Arial" w:hAnsi="Arial" w:cs="Arial"/>
          <w:sz w:val="24"/>
          <w:szCs w:val="24"/>
        </w:rPr>
        <w:t>Т.С.Андреева</w:t>
      </w:r>
    </w:p>
    <w:p w:rsidR="00081650" w:rsidRPr="0012650E" w:rsidRDefault="00081650" w:rsidP="00081650">
      <w:pPr>
        <w:pStyle w:val="a8"/>
        <w:rPr>
          <w:rFonts w:ascii="Arial" w:hAnsi="Arial" w:cs="Arial"/>
          <w:color w:val="000000"/>
          <w:sz w:val="24"/>
        </w:rPr>
      </w:pPr>
    </w:p>
    <w:p w:rsidR="00081650" w:rsidRPr="002010A5" w:rsidRDefault="00081650" w:rsidP="00081650">
      <w:pPr>
        <w:pStyle w:val="a8"/>
        <w:jc w:val="right"/>
        <w:rPr>
          <w:rFonts w:ascii="Courier New" w:hAnsi="Courier New" w:cs="Courier New"/>
          <w:color w:val="000000"/>
          <w:sz w:val="22"/>
        </w:rPr>
      </w:pPr>
      <w:r w:rsidRPr="002010A5">
        <w:rPr>
          <w:rFonts w:ascii="Courier New" w:hAnsi="Courier New" w:cs="Courier New"/>
          <w:color w:val="000000"/>
          <w:sz w:val="22"/>
        </w:rPr>
        <w:t xml:space="preserve">Утверждено решением Думы </w:t>
      </w:r>
    </w:p>
    <w:p w:rsidR="00081650" w:rsidRPr="002010A5" w:rsidRDefault="00081650" w:rsidP="00081650">
      <w:pPr>
        <w:pStyle w:val="a8"/>
        <w:jc w:val="right"/>
        <w:rPr>
          <w:rFonts w:ascii="Courier New" w:hAnsi="Courier New" w:cs="Courier New"/>
          <w:color w:val="000000"/>
          <w:sz w:val="22"/>
        </w:rPr>
      </w:pPr>
      <w:r w:rsidRPr="002010A5">
        <w:rPr>
          <w:rFonts w:ascii="Courier New" w:hAnsi="Courier New" w:cs="Courier New"/>
          <w:color w:val="000000"/>
          <w:sz w:val="22"/>
        </w:rPr>
        <w:t>МО «Табарсук»</w:t>
      </w:r>
    </w:p>
    <w:p w:rsidR="00081650" w:rsidRPr="002010A5" w:rsidRDefault="00081650" w:rsidP="00081650">
      <w:pPr>
        <w:pStyle w:val="a8"/>
        <w:jc w:val="right"/>
        <w:rPr>
          <w:rFonts w:ascii="Courier New" w:hAnsi="Courier New" w:cs="Courier New"/>
          <w:color w:val="000000"/>
          <w:sz w:val="22"/>
        </w:rPr>
      </w:pPr>
      <w:r w:rsidRPr="002010A5">
        <w:rPr>
          <w:rFonts w:ascii="Courier New" w:hAnsi="Courier New" w:cs="Courier New"/>
          <w:color w:val="000000"/>
          <w:sz w:val="22"/>
        </w:rPr>
        <w:t>от 23.11.2017 № 110/3-дмо</w:t>
      </w:r>
    </w:p>
    <w:p w:rsidR="00081650" w:rsidRPr="002010A5" w:rsidRDefault="00081650" w:rsidP="00081650">
      <w:pPr>
        <w:pStyle w:val="a8"/>
        <w:jc w:val="center"/>
        <w:rPr>
          <w:rFonts w:ascii="Arial" w:hAnsi="Arial" w:cs="Arial"/>
          <w:color w:val="000000"/>
          <w:sz w:val="20"/>
        </w:rPr>
      </w:pPr>
    </w:p>
    <w:p w:rsidR="00081650" w:rsidRPr="0012650E" w:rsidRDefault="00081650" w:rsidP="00081650">
      <w:pPr>
        <w:pStyle w:val="a8"/>
        <w:jc w:val="center"/>
        <w:rPr>
          <w:rFonts w:ascii="Arial" w:hAnsi="Arial" w:cs="Arial"/>
          <w:b/>
        </w:rPr>
      </w:pPr>
      <w:r w:rsidRPr="0012650E">
        <w:rPr>
          <w:rFonts w:ascii="Arial" w:hAnsi="Arial" w:cs="Arial"/>
          <w:b/>
        </w:rPr>
        <w:t>Положение</w:t>
      </w:r>
    </w:p>
    <w:p w:rsidR="00081650" w:rsidRDefault="00081650" w:rsidP="00081650">
      <w:pPr>
        <w:pStyle w:val="a8"/>
        <w:jc w:val="center"/>
        <w:rPr>
          <w:rFonts w:ascii="Arial" w:hAnsi="Arial" w:cs="Arial"/>
          <w:b/>
        </w:rPr>
      </w:pPr>
      <w:r w:rsidRPr="0012650E">
        <w:rPr>
          <w:rFonts w:ascii="Arial" w:hAnsi="Arial" w:cs="Arial"/>
          <w:b/>
        </w:rPr>
        <w:t>о</w:t>
      </w:r>
      <w:r w:rsidRPr="0012650E">
        <w:rPr>
          <w:rFonts w:ascii="Arial" w:hAnsi="Arial" w:cs="Arial"/>
          <w:b/>
          <w:spacing w:val="20"/>
        </w:rPr>
        <w:t xml:space="preserve"> </w:t>
      </w:r>
      <w:r w:rsidRPr="0012650E">
        <w:rPr>
          <w:rFonts w:ascii="Arial" w:hAnsi="Arial" w:cs="Arial"/>
          <w:b/>
        </w:rPr>
        <w:t>сообщении лицами, замещающими муниципальные должности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 его реализации</w:t>
      </w:r>
    </w:p>
    <w:p w:rsidR="00081650" w:rsidRPr="00CC05F1" w:rsidRDefault="00081650" w:rsidP="00081650">
      <w:pPr>
        <w:pStyle w:val="a8"/>
        <w:jc w:val="center"/>
        <w:rPr>
          <w:rFonts w:ascii="Arial" w:hAnsi="Arial" w:cs="Arial"/>
          <w:sz w:val="24"/>
        </w:rPr>
      </w:pPr>
    </w:p>
    <w:p w:rsidR="00081650" w:rsidRPr="00CC05F1" w:rsidRDefault="00081650" w:rsidP="00081650">
      <w:pPr>
        <w:pStyle w:val="a8"/>
        <w:ind w:firstLine="709"/>
        <w:jc w:val="both"/>
        <w:rPr>
          <w:rFonts w:ascii="Arial" w:hAnsi="Arial" w:cs="Arial"/>
          <w:sz w:val="24"/>
        </w:rPr>
      </w:pPr>
      <w:r w:rsidRPr="00CC05F1">
        <w:rPr>
          <w:rFonts w:ascii="Arial" w:hAnsi="Arial" w:cs="Arial"/>
          <w:sz w:val="24"/>
        </w:rPr>
        <w:t xml:space="preserve">1. Настоящее Положение определяет </w:t>
      </w:r>
      <w:hyperlink r:id="rId8" w:history="1">
        <w:r w:rsidRPr="00CC05F1">
          <w:rPr>
            <w:rFonts w:ascii="Arial" w:hAnsi="Arial" w:cs="Arial"/>
            <w:sz w:val="24"/>
          </w:rPr>
          <w:t>порядок</w:t>
        </w:r>
      </w:hyperlink>
      <w:r w:rsidRPr="00CC05F1">
        <w:rPr>
          <w:rFonts w:ascii="Arial" w:hAnsi="Arial" w:cs="Arial"/>
          <w:sz w:val="24"/>
        </w:rPr>
        <w:t xml:space="preserve"> сообщения лицами, замещающими муниципальные должности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081650" w:rsidRPr="00CC05F1" w:rsidRDefault="00081650" w:rsidP="00081650">
      <w:pPr>
        <w:pStyle w:val="a8"/>
        <w:ind w:firstLine="709"/>
        <w:jc w:val="both"/>
        <w:rPr>
          <w:rFonts w:ascii="Arial" w:hAnsi="Arial" w:cs="Arial"/>
          <w:sz w:val="24"/>
        </w:rPr>
      </w:pPr>
      <w:r>
        <w:rPr>
          <w:rFonts w:ascii="Arial" w:hAnsi="Arial" w:cs="Arial"/>
          <w:sz w:val="24"/>
        </w:rPr>
        <w:t>2.</w:t>
      </w:r>
      <w:r w:rsidRPr="00CC05F1">
        <w:rPr>
          <w:rFonts w:ascii="Arial" w:hAnsi="Arial" w:cs="Arial"/>
          <w:sz w:val="24"/>
        </w:rPr>
        <w:t xml:space="preserve"> Для  целей  настоящего  Положения  используются  следующие   понятия:</w:t>
      </w:r>
    </w:p>
    <w:p w:rsidR="00081650" w:rsidRPr="00CC05F1" w:rsidRDefault="00081650" w:rsidP="00081650">
      <w:pPr>
        <w:pStyle w:val="a8"/>
        <w:jc w:val="both"/>
        <w:rPr>
          <w:rFonts w:ascii="Arial" w:hAnsi="Arial" w:cs="Arial"/>
          <w:sz w:val="24"/>
        </w:rPr>
      </w:pPr>
      <w:r w:rsidRPr="00CC05F1">
        <w:rPr>
          <w:rFonts w:ascii="Arial" w:hAnsi="Arial" w:cs="Arial"/>
          <w:sz w:val="24"/>
        </w:rPr>
        <w:t>-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081650" w:rsidRPr="00CC05F1" w:rsidRDefault="00081650" w:rsidP="00081650">
      <w:pPr>
        <w:pStyle w:val="a8"/>
        <w:jc w:val="both"/>
        <w:rPr>
          <w:rFonts w:ascii="Arial" w:hAnsi="Arial" w:cs="Arial"/>
          <w:sz w:val="24"/>
        </w:rPr>
      </w:pPr>
      <w:r w:rsidRPr="00CC05F1">
        <w:rPr>
          <w:rFonts w:ascii="Arial" w:hAnsi="Arial" w:cs="Arial"/>
          <w:sz w:val="24"/>
        </w:rPr>
        <w:t xml:space="preserve">-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w:t>
      </w:r>
      <w:r w:rsidRPr="00CC05F1">
        <w:rPr>
          <w:rFonts w:ascii="Arial" w:hAnsi="Arial" w:cs="Arial"/>
          <w:sz w:val="24"/>
        </w:rPr>
        <w:lastRenderedPageBreak/>
        <w:t>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81650" w:rsidRPr="00CC05F1" w:rsidRDefault="00081650" w:rsidP="00081650">
      <w:pPr>
        <w:pStyle w:val="a8"/>
        <w:ind w:firstLine="709"/>
        <w:jc w:val="both"/>
        <w:rPr>
          <w:rFonts w:ascii="Arial" w:hAnsi="Arial" w:cs="Arial"/>
          <w:sz w:val="24"/>
        </w:rPr>
      </w:pPr>
      <w:r w:rsidRPr="00CC05F1">
        <w:rPr>
          <w:rFonts w:ascii="Arial" w:hAnsi="Arial" w:cs="Arial"/>
          <w:sz w:val="24"/>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81650" w:rsidRPr="00CC05F1" w:rsidRDefault="00081650" w:rsidP="00081650">
      <w:pPr>
        <w:pStyle w:val="a8"/>
        <w:ind w:firstLine="709"/>
        <w:jc w:val="both"/>
        <w:rPr>
          <w:rFonts w:ascii="Arial" w:hAnsi="Arial" w:cs="Arial"/>
          <w:sz w:val="24"/>
        </w:rPr>
      </w:pPr>
      <w:r w:rsidRPr="00CC05F1">
        <w:rPr>
          <w:rFonts w:ascii="Arial" w:hAnsi="Arial" w:cs="Arial"/>
          <w:sz w:val="24"/>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w:t>
      </w:r>
      <w:r>
        <w:rPr>
          <w:rFonts w:ascii="Arial" w:hAnsi="Arial" w:cs="Arial"/>
          <w:sz w:val="24"/>
        </w:rPr>
        <w:t xml:space="preserve">ых (должностных) обязанностей, </w:t>
      </w:r>
      <w:r w:rsidRPr="00CC05F1">
        <w:rPr>
          <w:rFonts w:ascii="Arial" w:hAnsi="Arial" w:cs="Arial"/>
          <w:sz w:val="24"/>
        </w:rPr>
        <w:t xml:space="preserve">следующих лиц: депутаты Думы МО «Табарсук» - главу МО «Табарсук», глава МО «Табарсук» -  Думу МО «Табарсук». </w:t>
      </w:r>
    </w:p>
    <w:p w:rsidR="00081650" w:rsidRPr="00CC05F1" w:rsidRDefault="00081650" w:rsidP="00081650">
      <w:pPr>
        <w:pStyle w:val="a8"/>
        <w:ind w:firstLine="709"/>
        <w:jc w:val="both"/>
        <w:rPr>
          <w:rFonts w:ascii="Arial" w:hAnsi="Arial" w:cs="Arial"/>
          <w:sz w:val="24"/>
        </w:rPr>
      </w:pPr>
      <w:r w:rsidRPr="00CC05F1">
        <w:rPr>
          <w:rFonts w:ascii="Arial" w:hAnsi="Arial" w:cs="Arial"/>
          <w:sz w:val="24"/>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sidRPr="00CC05F1">
          <w:rPr>
            <w:rFonts w:ascii="Arial" w:hAnsi="Arial" w:cs="Arial"/>
            <w:sz w:val="24"/>
          </w:rPr>
          <w:t>приложению</w:t>
        </w:r>
      </w:hyperlink>
      <w:r w:rsidRPr="00CC05F1">
        <w:rPr>
          <w:rFonts w:ascii="Arial" w:hAnsi="Arial" w:cs="Arial"/>
          <w:sz w:val="24"/>
        </w:rPr>
        <w:t>, представляется не позднее 3 рабочих дней лицам, указанным в п.4 настоящего Положения.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81650" w:rsidRPr="00CC05F1" w:rsidRDefault="00081650" w:rsidP="00081650">
      <w:pPr>
        <w:pStyle w:val="a8"/>
        <w:ind w:firstLine="709"/>
        <w:jc w:val="both"/>
        <w:rPr>
          <w:rFonts w:ascii="Arial" w:hAnsi="Arial" w:cs="Arial"/>
          <w:sz w:val="24"/>
        </w:rPr>
      </w:pPr>
      <w:r w:rsidRPr="00CC05F1">
        <w:rPr>
          <w:rFonts w:ascii="Arial" w:hAnsi="Arial" w:cs="Arial"/>
          <w:sz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81650" w:rsidRPr="00CC05F1" w:rsidRDefault="00081650" w:rsidP="00081650">
      <w:pPr>
        <w:pStyle w:val="a8"/>
        <w:jc w:val="both"/>
        <w:rPr>
          <w:rFonts w:ascii="Arial" w:hAnsi="Arial" w:cs="Arial"/>
          <w:sz w:val="24"/>
        </w:rPr>
      </w:pPr>
      <w:r w:rsidRPr="00CC05F1">
        <w:rPr>
          <w:rFonts w:ascii="Arial" w:hAnsi="Arial" w:cs="Arial"/>
          <w:sz w:val="24"/>
        </w:rPr>
        <w:t xml:space="preserve">При невозможности подачи уведомления в сроки, указанные в </w:t>
      </w:r>
      <w:hyperlink w:anchor="P62" w:history="1">
        <w:r w:rsidRPr="00CC05F1">
          <w:rPr>
            <w:rFonts w:ascii="Arial" w:hAnsi="Arial" w:cs="Arial"/>
            <w:sz w:val="24"/>
          </w:rPr>
          <w:t>абзацах первом</w:t>
        </w:r>
      </w:hyperlink>
      <w:r w:rsidRPr="00CC05F1">
        <w:rPr>
          <w:rFonts w:ascii="Arial" w:hAnsi="Arial" w:cs="Arial"/>
          <w:sz w:val="24"/>
        </w:rPr>
        <w:t xml:space="preserve"> и </w:t>
      </w:r>
      <w:hyperlink w:anchor="P64" w:history="1">
        <w:r w:rsidRPr="00CC05F1">
          <w:rPr>
            <w:rFonts w:ascii="Arial" w:hAnsi="Arial" w:cs="Arial"/>
            <w:sz w:val="24"/>
          </w:rPr>
          <w:t>втором</w:t>
        </w:r>
      </w:hyperlink>
      <w:r w:rsidRPr="00CC05F1">
        <w:rPr>
          <w:rFonts w:ascii="Arial" w:hAnsi="Arial" w:cs="Arial"/>
          <w:sz w:val="24"/>
        </w:rPr>
        <w:t xml:space="preserve">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081650" w:rsidRPr="00CC05F1" w:rsidRDefault="00081650" w:rsidP="00081650">
      <w:pPr>
        <w:pStyle w:val="a8"/>
        <w:ind w:firstLine="709"/>
        <w:jc w:val="both"/>
        <w:rPr>
          <w:rFonts w:ascii="Arial" w:hAnsi="Arial" w:cs="Arial"/>
          <w:sz w:val="24"/>
        </w:rPr>
      </w:pPr>
      <w:r w:rsidRPr="00CC05F1">
        <w:rPr>
          <w:rFonts w:ascii="Arial" w:hAnsi="Arial" w:cs="Arial"/>
          <w:sz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остается в документах лиц, указанных в п.4 настоящего Положения.</w:t>
      </w:r>
    </w:p>
    <w:p w:rsidR="00081650" w:rsidRPr="00CC05F1" w:rsidRDefault="00081650" w:rsidP="00081650">
      <w:pPr>
        <w:pStyle w:val="a8"/>
        <w:ind w:firstLine="709"/>
        <w:jc w:val="both"/>
        <w:rPr>
          <w:rFonts w:ascii="Arial" w:hAnsi="Arial" w:cs="Arial"/>
          <w:sz w:val="24"/>
        </w:rPr>
      </w:pPr>
      <w:r w:rsidRPr="00CC05F1">
        <w:rPr>
          <w:rFonts w:ascii="Arial" w:hAnsi="Arial" w:cs="Arial"/>
          <w:sz w:val="24"/>
        </w:rPr>
        <w:t xml:space="preserve">7. Подарок, стоимость которого подтверждается документами и превышает 3 тыс. рублей, либо стоимость которого получившему его лицу неизвестна, сдается в финансовый отдел </w:t>
      </w:r>
      <w:r>
        <w:rPr>
          <w:rFonts w:ascii="Arial" w:hAnsi="Arial" w:cs="Arial"/>
          <w:sz w:val="24"/>
        </w:rPr>
        <w:t xml:space="preserve">администрации </w:t>
      </w:r>
      <w:r w:rsidRPr="00CC05F1">
        <w:rPr>
          <w:rFonts w:ascii="Arial" w:hAnsi="Arial" w:cs="Arial"/>
          <w:sz w:val="24"/>
        </w:rPr>
        <w:t xml:space="preserve">МО «Табарсук», </w:t>
      </w:r>
      <w:r>
        <w:rPr>
          <w:rFonts w:ascii="Arial" w:hAnsi="Arial" w:cs="Arial"/>
          <w:sz w:val="24"/>
        </w:rPr>
        <w:t>который</w:t>
      </w:r>
      <w:r w:rsidRPr="00CC05F1">
        <w:rPr>
          <w:rFonts w:ascii="Arial" w:hAnsi="Arial" w:cs="Arial"/>
          <w:sz w:val="24"/>
        </w:rPr>
        <w:t xml:space="preserve">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081650" w:rsidRPr="00CC05F1" w:rsidRDefault="00081650" w:rsidP="00081650">
      <w:pPr>
        <w:pStyle w:val="a8"/>
        <w:ind w:firstLine="709"/>
        <w:jc w:val="both"/>
        <w:rPr>
          <w:rFonts w:ascii="Arial" w:hAnsi="Arial" w:cs="Arial"/>
          <w:sz w:val="24"/>
        </w:rPr>
      </w:pPr>
      <w:r w:rsidRPr="00CC05F1">
        <w:rPr>
          <w:rFonts w:ascii="Arial" w:hAnsi="Arial" w:cs="Arial"/>
          <w:sz w:val="24"/>
        </w:rPr>
        <w:t xml:space="preserve">8. Подарок, полученный лицом, замещающим муниципальную должность, независимо от его стоимости, признается муниципальной собственностью и подлежит передаче на хранение в порядке, предусмотренном </w:t>
      </w:r>
      <w:hyperlink w:anchor="P68" w:history="1">
        <w:r w:rsidRPr="00CC05F1">
          <w:rPr>
            <w:rFonts w:ascii="Arial" w:hAnsi="Arial" w:cs="Arial"/>
            <w:sz w:val="24"/>
          </w:rPr>
          <w:t>пунктом 7</w:t>
        </w:r>
      </w:hyperlink>
      <w:r w:rsidRPr="00CC05F1">
        <w:rPr>
          <w:rFonts w:ascii="Arial" w:hAnsi="Arial" w:cs="Arial"/>
          <w:sz w:val="24"/>
        </w:rPr>
        <w:t xml:space="preserve"> настоящего Положения.</w:t>
      </w:r>
    </w:p>
    <w:p w:rsidR="00081650" w:rsidRPr="00CC05F1" w:rsidRDefault="00081650" w:rsidP="00081650">
      <w:pPr>
        <w:pStyle w:val="a8"/>
        <w:ind w:firstLine="709"/>
        <w:jc w:val="both"/>
        <w:rPr>
          <w:rFonts w:ascii="Arial" w:hAnsi="Arial" w:cs="Arial"/>
          <w:sz w:val="24"/>
        </w:rPr>
      </w:pPr>
      <w:r w:rsidRPr="00CC05F1">
        <w:rPr>
          <w:rFonts w:ascii="Arial" w:hAnsi="Arial" w:cs="Arial"/>
          <w:sz w:val="24"/>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081650" w:rsidRPr="008578FD" w:rsidRDefault="00081650" w:rsidP="00081650">
      <w:pPr>
        <w:pStyle w:val="a8"/>
        <w:ind w:firstLine="709"/>
        <w:jc w:val="both"/>
        <w:rPr>
          <w:rFonts w:ascii="Arial" w:hAnsi="Arial" w:cs="Arial"/>
          <w:sz w:val="24"/>
        </w:rPr>
      </w:pPr>
      <w:r w:rsidRPr="00CC05F1">
        <w:rPr>
          <w:rFonts w:ascii="Arial" w:hAnsi="Arial" w:cs="Arial"/>
          <w:sz w:val="24"/>
        </w:rPr>
        <w:t xml:space="preserve">10. В целях принятия к учету подарка в порядке, установленном настоящим Положением, определение его стоимости проводится на основе рыночной цены, действующей на дату принятия к учету подарка, или цены на аналогичную </w:t>
      </w:r>
      <w:r w:rsidRPr="00CC05F1">
        <w:rPr>
          <w:rFonts w:ascii="Arial" w:hAnsi="Arial" w:cs="Arial"/>
          <w:sz w:val="24"/>
        </w:rPr>
        <w:lastRenderedPageBreak/>
        <w:t>материальную ценность в сопоставимых условиях с привлечением при необходимости коми</w:t>
      </w:r>
      <w:r>
        <w:rPr>
          <w:rFonts w:ascii="Arial" w:hAnsi="Arial" w:cs="Arial"/>
          <w:sz w:val="24"/>
        </w:rPr>
        <w:t>ссии или коллегиального органа.</w:t>
      </w:r>
    </w:p>
    <w:p w:rsidR="00081650" w:rsidRPr="00F07E9E" w:rsidRDefault="00081650" w:rsidP="00081650">
      <w:pPr>
        <w:pStyle w:val="a8"/>
        <w:ind w:firstLine="709"/>
        <w:jc w:val="both"/>
        <w:rPr>
          <w:rFonts w:ascii="Arial" w:hAnsi="Arial" w:cs="Arial"/>
          <w:color w:val="000000"/>
          <w:sz w:val="24"/>
        </w:rPr>
      </w:pPr>
      <w:r w:rsidRPr="00CC05F1">
        <w:rPr>
          <w:rFonts w:ascii="Arial" w:hAnsi="Arial" w:cs="Arial"/>
          <w:sz w:val="24"/>
        </w:rPr>
        <w:t>Сведения о рыночной цене подтверждаются документально, а при невозможности документального подтверждения - экспертным путем.</w:t>
      </w:r>
    </w:p>
    <w:p w:rsidR="00081650" w:rsidRPr="00CC05F1" w:rsidRDefault="00081650" w:rsidP="00081650">
      <w:pPr>
        <w:pStyle w:val="a8"/>
        <w:ind w:firstLine="709"/>
        <w:jc w:val="both"/>
        <w:rPr>
          <w:rFonts w:ascii="Arial" w:hAnsi="Arial" w:cs="Arial"/>
          <w:sz w:val="24"/>
        </w:rPr>
      </w:pPr>
      <w:r w:rsidRPr="00CC05F1">
        <w:rPr>
          <w:rFonts w:ascii="Arial" w:hAnsi="Arial" w:cs="Arial"/>
          <w:sz w:val="24"/>
        </w:rPr>
        <w:t xml:space="preserve">Подарок возвращается сдавшему его лицу по акту приема-передачи в случае, если его стоимость не превышает 3 тыс. рублей. </w:t>
      </w:r>
    </w:p>
    <w:p w:rsidR="00081650" w:rsidRPr="00CC05F1" w:rsidRDefault="00081650" w:rsidP="00081650">
      <w:pPr>
        <w:pStyle w:val="a8"/>
        <w:ind w:firstLine="709"/>
        <w:jc w:val="both"/>
        <w:rPr>
          <w:rFonts w:ascii="Arial" w:hAnsi="Arial" w:cs="Arial"/>
          <w:color w:val="000000"/>
          <w:sz w:val="24"/>
        </w:rPr>
      </w:pPr>
      <w:r w:rsidRPr="00CC05F1">
        <w:rPr>
          <w:rFonts w:ascii="Arial" w:hAnsi="Arial" w:cs="Arial"/>
          <w:sz w:val="24"/>
        </w:rPr>
        <w:t xml:space="preserve">11. Финансовый отдел </w:t>
      </w:r>
      <w:r>
        <w:rPr>
          <w:rFonts w:ascii="Arial" w:hAnsi="Arial" w:cs="Arial"/>
          <w:sz w:val="24"/>
        </w:rPr>
        <w:t xml:space="preserve">администрации </w:t>
      </w:r>
      <w:r w:rsidRPr="00CC05F1">
        <w:rPr>
          <w:rFonts w:ascii="Arial" w:hAnsi="Arial" w:cs="Arial"/>
          <w:sz w:val="24"/>
        </w:rPr>
        <w:t xml:space="preserve">МО «Табарсук» обеспечивает </w:t>
      </w:r>
      <w:r w:rsidRPr="00CC05F1">
        <w:rPr>
          <w:rFonts w:ascii="Arial" w:hAnsi="Arial" w:cs="Arial"/>
          <w:color w:val="000000"/>
          <w:sz w:val="24"/>
        </w:rPr>
        <w:t>прием, учет и хранение подарков, переданных</w:t>
      </w:r>
      <w:r w:rsidRPr="00CC05F1">
        <w:rPr>
          <w:rFonts w:ascii="Arial" w:hAnsi="Arial" w:cs="Arial"/>
          <w:sz w:val="24"/>
        </w:rPr>
        <w:t xml:space="preserve"> лицами, замещающими муниципальные должности, </w:t>
      </w:r>
      <w:r w:rsidRPr="00CC05F1">
        <w:rPr>
          <w:rFonts w:ascii="Arial" w:hAnsi="Arial" w:cs="Arial"/>
          <w:color w:val="000000"/>
          <w:sz w:val="24"/>
        </w:rPr>
        <w:t xml:space="preserve">в связи с протокольными мероприятиями, служебными командировками и другими официальными мероприятиями, </w:t>
      </w:r>
      <w:r w:rsidRPr="00CC05F1">
        <w:rPr>
          <w:rFonts w:ascii="Arial" w:hAnsi="Arial" w:cs="Arial"/>
          <w:sz w:val="24"/>
        </w:rPr>
        <w:t xml:space="preserve">стоимость которых превышает 3 тыс. </w:t>
      </w:r>
      <w:r w:rsidRPr="00CC05F1">
        <w:rPr>
          <w:rFonts w:ascii="Arial" w:hAnsi="Arial" w:cs="Arial"/>
          <w:color w:val="000000"/>
          <w:sz w:val="24"/>
        </w:rPr>
        <w:t>рублей, на баланс администрации МО «Табарсук».</w:t>
      </w:r>
    </w:p>
    <w:p w:rsidR="00081650" w:rsidRPr="00CC05F1" w:rsidRDefault="00081650" w:rsidP="00081650">
      <w:pPr>
        <w:pStyle w:val="a8"/>
        <w:ind w:firstLine="709"/>
        <w:jc w:val="both"/>
        <w:rPr>
          <w:rFonts w:ascii="Arial" w:hAnsi="Arial" w:cs="Arial"/>
          <w:color w:val="000000"/>
          <w:sz w:val="24"/>
        </w:rPr>
      </w:pPr>
      <w:r w:rsidRPr="00CC05F1">
        <w:rPr>
          <w:rFonts w:ascii="Arial" w:hAnsi="Arial" w:cs="Arial"/>
          <w:color w:val="000000"/>
          <w:sz w:val="24"/>
        </w:rPr>
        <w:t>12. Лицо, замещающее муниципальную должность, сдавшее подарок, может его выкупить, направив на рассмотрение Думы МО «Табарсук» соответствующее заявление не позднее двух месяцев со дня сдачи подарка.</w:t>
      </w:r>
    </w:p>
    <w:p w:rsidR="00081650" w:rsidRPr="00CC05F1" w:rsidRDefault="00081650" w:rsidP="00081650">
      <w:pPr>
        <w:pStyle w:val="a8"/>
        <w:ind w:firstLine="709"/>
        <w:jc w:val="both"/>
        <w:rPr>
          <w:rFonts w:ascii="Arial" w:hAnsi="Arial" w:cs="Arial"/>
          <w:sz w:val="24"/>
        </w:rPr>
      </w:pPr>
      <w:r w:rsidRPr="00CC05F1">
        <w:rPr>
          <w:rFonts w:ascii="Arial" w:hAnsi="Arial" w:cs="Arial"/>
          <w:color w:val="000000"/>
          <w:sz w:val="24"/>
        </w:rPr>
        <w:t>13. В случае если подарок не выкуплен или не реализован, Думой МО «Табарсук» принимается решение о повторной реализации подарка, либо о его безвозмездной</w:t>
      </w:r>
      <w:r w:rsidRPr="00CC05F1">
        <w:rPr>
          <w:rFonts w:ascii="Arial" w:hAnsi="Arial" w:cs="Arial"/>
          <w:sz w:val="24"/>
        </w:rPr>
        <w:t xml:space="preserve"> передаче на баланс муниципального учреждения, муниципальной организации, благотворительной организации, либо об оставлении на балансе в администрации муниципального образования «Табарсук».</w:t>
      </w:r>
    </w:p>
    <w:p w:rsidR="00081650" w:rsidRPr="00CC05F1" w:rsidRDefault="00081650" w:rsidP="00081650">
      <w:pPr>
        <w:pStyle w:val="a8"/>
        <w:ind w:firstLine="709"/>
        <w:jc w:val="both"/>
        <w:rPr>
          <w:rFonts w:ascii="Arial" w:hAnsi="Arial" w:cs="Arial"/>
          <w:sz w:val="24"/>
        </w:rPr>
      </w:pPr>
      <w:r w:rsidRPr="00CC05F1">
        <w:rPr>
          <w:rFonts w:ascii="Arial" w:hAnsi="Arial" w:cs="Arial"/>
          <w:sz w:val="24"/>
        </w:rPr>
        <w:t>14.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081650" w:rsidRPr="00BA2A31" w:rsidRDefault="00081650" w:rsidP="00081650">
      <w:pPr>
        <w:pStyle w:val="a8"/>
        <w:jc w:val="right"/>
        <w:rPr>
          <w:rFonts w:ascii="Arial" w:hAnsi="Arial" w:cs="Arial"/>
          <w:sz w:val="24"/>
        </w:rPr>
      </w:pPr>
    </w:p>
    <w:p w:rsidR="00081650" w:rsidRPr="00081650" w:rsidRDefault="00081650" w:rsidP="00081650">
      <w:pPr>
        <w:pStyle w:val="a8"/>
        <w:jc w:val="right"/>
        <w:rPr>
          <w:rFonts w:ascii="Courier New" w:hAnsi="Courier New" w:cs="Courier New"/>
          <w:sz w:val="22"/>
        </w:rPr>
      </w:pPr>
      <w:r w:rsidRPr="00081650">
        <w:rPr>
          <w:rFonts w:ascii="Courier New" w:hAnsi="Courier New" w:cs="Courier New"/>
          <w:sz w:val="22"/>
        </w:rPr>
        <w:t xml:space="preserve">Приложение к Положению о сообщении лицами, </w:t>
      </w:r>
    </w:p>
    <w:p w:rsidR="00081650" w:rsidRPr="00081650" w:rsidRDefault="00081650" w:rsidP="00081650">
      <w:pPr>
        <w:pStyle w:val="a8"/>
        <w:jc w:val="right"/>
        <w:rPr>
          <w:rFonts w:ascii="Courier New" w:hAnsi="Courier New" w:cs="Courier New"/>
          <w:sz w:val="22"/>
        </w:rPr>
      </w:pPr>
      <w:r w:rsidRPr="00081650">
        <w:rPr>
          <w:rFonts w:ascii="Courier New" w:hAnsi="Courier New" w:cs="Courier New"/>
          <w:sz w:val="22"/>
        </w:rPr>
        <w:t xml:space="preserve">замещающими муниципальные должности </w:t>
      </w:r>
    </w:p>
    <w:p w:rsidR="00081650" w:rsidRPr="00081650" w:rsidRDefault="00081650" w:rsidP="00081650">
      <w:pPr>
        <w:pStyle w:val="a8"/>
        <w:jc w:val="right"/>
        <w:rPr>
          <w:rFonts w:ascii="Courier New" w:hAnsi="Courier New" w:cs="Courier New"/>
          <w:sz w:val="22"/>
        </w:rPr>
      </w:pPr>
      <w:r w:rsidRPr="00081650">
        <w:rPr>
          <w:rFonts w:ascii="Courier New" w:hAnsi="Courier New" w:cs="Courier New"/>
          <w:sz w:val="22"/>
        </w:rPr>
        <w:t>муниципального образования «Табарсук» о сообщении</w:t>
      </w:r>
    </w:p>
    <w:p w:rsidR="00081650" w:rsidRPr="00081650" w:rsidRDefault="00081650" w:rsidP="00081650">
      <w:pPr>
        <w:pStyle w:val="a8"/>
        <w:jc w:val="right"/>
        <w:rPr>
          <w:rFonts w:ascii="Courier New" w:hAnsi="Courier New" w:cs="Courier New"/>
          <w:sz w:val="22"/>
        </w:rPr>
      </w:pPr>
      <w:r w:rsidRPr="00081650">
        <w:rPr>
          <w:rFonts w:ascii="Courier New" w:hAnsi="Courier New" w:cs="Courier New"/>
          <w:sz w:val="22"/>
        </w:rPr>
        <w:t xml:space="preserve"> подарка в связи с протокольными мероприятиями,</w:t>
      </w:r>
    </w:p>
    <w:p w:rsidR="00081650" w:rsidRPr="00081650" w:rsidRDefault="00081650" w:rsidP="00081650">
      <w:pPr>
        <w:pStyle w:val="a8"/>
        <w:jc w:val="right"/>
        <w:rPr>
          <w:rFonts w:ascii="Courier New" w:hAnsi="Courier New" w:cs="Courier New"/>
          <w:sz w:val="22"/>
        </w:rPr>
      </w:pPr>
      <w:r w:rsidRPr="00081650">
        <w:rPr>
          <w:rFonts w:ascii="Courier New" w:hAnsi="Courier New" w:cs="Courier New"/>
          <w:sz w:val="22"/>
        </w:rPr>
        <w:t>служебными командировками и другими официальными</w:t>
      </w:r>
    </w:p>
    <w:p w:rsidR="00081650" w:rsidRPr="00081650" w:rsidRDefault="00081650" w:rsidP="00081650">
      <w:pPr>
        <w:pStyle w:val="a8"/>
        <w:jc w:val="right"/>
        <w:rPr>
          <w:rFonts w:ascii="Courier New" w:hAnsi="Courier New" w:cs="Courier New"/>
          <w:sz w:val="22"/>
        </w:rPr>
      </w:pPr>
      <w:r w:rsidRPr="00081650">
        <w:rPr>
          <w:rFonts w:ascii="Courier New" w:hAnsi="Courier New" w:cs="Courier New"/>
          <w:sz w:val="22"/>
        </w:rPr>
        <w:t xml:space="preserve"> мероприятиями, участие в которых связано с исполнением</w:t>
      </w:r>
    </w:p>
    <w:p w:rsidR="00081650" w:rsidRPr="00081650" w:rsidRDefault="00081650" w:rsidP="00081650">
      <w:pPr>
        <w:pStyle w:val="a8"/>
        <w:jc w:val="right"/>
        <w:rPr>
          <w:rFonts w:ascii="Courier New" w:hAnsi="Courier New" w:cs="Courier New"/>
          <w:sz w:val="22"/>
        </w:rPr>
      </w:pPr>
      <w:r w:rsidRPr="00081650">
        <w:rPr>
          <w:rFonts w:ascii="Courier New" w:hAnsi="Courier New" w:cs="Courier New"/>
          <w:sz w:val="22"/>
        </w:rPr>
        <w:t xml:space="preserve"> ими служебных (должностных)обязанностей, порядке</w:t>
      </w:r>
    </w:p>
    <w:p w:rsidR="00081650" w:rsidRPr="00081650" w:rsidRDefault="00081650" w:rsidP="00081650">
      <w:pPr>
        <w:pStyle w:val="a8"/>
        <w:jc w:val="right"/>
        <w:rPr>
          <w:rFonts w:ascii="Courier New" w:hAnsi="Courier New" w:cs="Courier New"/>
          <w:sz w:val="22"/>
        </w:rPr>
      </w:pPr>
      <w:r w:rsidRPr="00081650">
        <w:rPr>
          <w:rFonts w:ascii="Courier New" w:hAnsi="Courier New" w:cs="Courier New"/>
          <w:sz w:val="22"/>
        </w:rPr>
        <w:t xml:space="preserve">сдачи и оценки подарка, реализации (выкупа) и </w:t>
      </w:r>
    </w:p>
    <w:p w:rsidR="00081650" w:rsidRPr="00081650" w:rsidRDefault="00081650" w:rsidP="00081650">
      <w:pPr>
        <w:pStyle w:val="a8"/>
        <w:jc w:val="right"/>
        <w:rPr>
          <w:rFonts w:ascii="Courier New" w:hAnsi="Courier New" w:cs="Courier New"/>
          <w:sz w:val="22"/>
        </w:rPr>
      </w:pPr>
      <w:r w:rsidRPr="00081650">
        <w:rPr>
          <w:rFonts w:ascii="Courier New" w:hAnsi="Courier New" w:cs="Courier New"/>
          <w:sz w:val="22"/>
        </w:rPr>
        <w:t xml:space="preserve">зачисления средств, вырученных от его реализации </w:t>
      </w:r>
    </w:p>
    <w:p w:rsidR="00081650" w:rsidRPr="00081650" w:rsidRDefault="00081650" w:rsidP="00081650">
      <w:pPr>
        <w:pStyle w:val="a8"/>
        <w:jc w:val="right"/>
        <w:rPr>
          <w:rFonts w:ascii="Arial" w:hAnsi="Arial" w:cs="Arial"/>
          <w:sz w:val="20"/>
        </w:rPr>
      </w:pPr>
    </w:p>
    <w:p w:rsidR="00081650" w:rsidRPr="008578FD" w:rsidRDefault="00081650" w:rsidP="00081650">
      <w:pPr>
        <w:pStyle w:val="a8"/>
        <w:jc w:val="right"/>
        <w:rPr>
          <w:rFonts w:ascii="Arial" w:hAnsi="Arial" w:cs="Arial"/>
          <w:sz w:val="24"/>
        </w:rPr>
      </w:pPr>
      <w:r w:rsidRPr="008578FD">
        <w:rPr>
          <w:rFonts w:ascii="Arial" w:hAnsi="Arial" w:cs="Arial"/>
          <w:sz w:val="24"/>
        </w:rPr>
        <w:t>Уведомление о получении подарка</w:t>
      </w:r>
    </w:p>
    <w:p w:rsidR="00081650" w:rsidRPr="00BA2A31" w:rsidRDefault="00081650" w:rsidP="00081650">
      <w:pPr>
        <w:pStyle w:val="a8"/>
        <w:jc w:val="right"/>
        <w:rPr>
          <w:rFonts w:ascii="Arial" w:hAnsi="Arial" w:cs="Arial"/>
          <w:sz w:val="24"/>
        </w:rPr>
      </w:pPr>
    </w:p>
    <w:p w:rsidR="00081650" w:rsidRPr="006E7A35" w:rsidRDefault="00081650" w:rsidP="00081650">
      <w:pPr>
        <w:pStyle w:val="a8"/>
        <w:jc w:val="right"/>
      </w:pPr>
      <w:r>
        <w:t>_____________</w:t>
      </w:r>
      <w:r w:rsidRPr="006E7A35">
        <w:rPr>
          <w:u w:val="single"/>
        </w:rPr>
        <w:tab/>
      </w:r>
      <w:r w:rsidRPr="006E7A35">
        <w:rPr>
          <w:u w:val="single"/>
        </w:rPr>
        <w:tab/>
      </w:r>
      <w:r w:rsidRPr="006E7A35">
        <w:rPr>
          <w:u w:val="single"/>
        </w:rPr>
        <w:tab/>
      </w:r>
    </w:p>
    <w:p w:rsidR="00081650" w:rsidRPr="008578FD" w:rsidRDefault="00081650" w:rsidP="00081650">
      <w:pPr>
        <w:pStyle w:val="a8"/>
        <w:jc w:val="right"/>
        <w:rPr>
          <w:rFonts w:ascii="Arial" w:hAnsi="Arial" w:cs="Arial"/>
          <w:sz w:val="20"/>
        </w:rPr>
      </w:pPr>
      <w:r w:rsidRPr="008578FD">
        <w:rPr>
          <w:rFonts w:ascii="Arial" w:hAnsi="Arial" w:cs="Arial"/>
          <w:sz w:val="20"/>
        </w:rPr>
        <w:t xml:space="preserve">                                    (наименование уполномоченного</w:t>
      </w:r>
    </w:p>
    <w:p w:rsidR="00081650" w:rsidRPr="008578FD" w:rsidRDefault="00081650" w:rsidP="00081650">
      <w:pPr>
        <w:pStyle w:val="a8"/>
        <w:jc w:val="right"/>
        <w:rPr>
          <w:rFonts w:ascii="Arial" w:hAnsi="Arial" w:cs="Arial"/>
          <w:sz w:val="20"/>
        </w:rPr>
      </w:pPr>
      <w:r w:rsidRPr="008578FD">
        <w:rPr>
          <w:rFonts w:ascii="Arial" w:hAnsi="Arial" w:cs="Arial"/>
          <w:sz w:val="20"/>
        </w:rPr>
        <w:t xml:space="preserve">                                     структурного подразделения</w:t>
      </w:r>
    </w:p>
    <w:p w:rsidR="00081650" w:rsidRPr="008578FD" w:rsidRDefault="00081650" w:rsidP="00081650">
      <w:pPr>
        <w:pStyle w:val="a8"/>
        <w:jc w:val="right"/>
        <w:rPr>
          <w:rFonts w:ascii="Arial" w:hAnsi="Arial" w:cs="Arial"/>
          <w:sz w:val="20"/>
        </w:rPr>
      </w:pPr>
      <w:r w:rsidRPr="008578FD">
        <w:rPr>
          <w:rFonts w:ascii="Arial" w:hAnsi="Arial" w:cs="Arial"/>
          <w:sz w:val="20"/>
        </w:rPr>
        <w:t xml:space="preserve">                          _________________________________________________</w:t>
      </w:r>
    </w:p>
    <w:p w:rsidR="00081650" w:rsidRPr="008578FD" w:rsidRDefault="00081650" w:rsidP="00081650">
      <w:pPr>
        <w:pStyle w:val="a8"/>
        <w:jc w:val="right"/>
        <w:rPr>
          <w:rFonts w:ascii="Arial" w:hAnsi="Arial" w:cs="Arial"/>
          <w:sz w:val="20"/>
        </w:rPr>
      </w:pPr>
      <w:r w:rsidRPr="008578FD">
        <w:rPr>
          <w:rFonts w:ascii="Arial" w:hAnsi="Arial" w:cs="Arial"/>
          <w:sz w:val="20"/>
        </w:rPr>
        <w:t xml:space="preserve">                           государственного (муниципального) органа, фонда</w:t>
      </w:r>
    </w:p>
    <w:p w:rsidR="00081650" w:rsidRPr="008578FD" w:rsidRDefault="00081650" w:rsidP="00081650">
      <w:pPr>
        <w:pStyle w:val="a8"/>
        <w:jc w:val="right"/>
        <w:rPr>
          <w:rFonts w:ascii="Arial" w:hAnsi="Arial" w:cs="Arial"/>
          <w:sz w:val="20"/>
        </w:rPr>
      </w:pPr>
      <w:r w:rsidRPr="008578FD">
        <w:rPr>
          <w:rFonts w:ascii="Arial" w:hAnsi="Arial" w:cs="Arial"/>
          <w:sz w:val="20"/>
        </w:rPr>
        <w:t xml:space="preserve">                          _________________________________________________</w:t>
      </w:r>
    </w:p>
    <w:p w:rsidR="00081650" w:rsidRPr="008578FD" w:rsidRDefault="00081650" w:rsidP="00081650">
      <w:pPr>
        <w:pStyle w:val="a8"/>
        <w:jc w:val="right"/>
        <w:rPr>
          <w:rFonts w:ascii="Arial" w:hAnsi="Arial" w:cs="Arial"/>
          <w:sz w:val="20"/>
        </w:rPr>
      </w:pPr>
      <w:r w:rsidRPr="008578FD">
        <w:rPr>
          <w:rFonts w:ascii="Arial" w:hAnsi="Arial" w:cs="Arial"/>
          <w:sz w:val="20"/>
        </w:rPr>
        <w:t xml:space="preserve">                              или иной организации (уполномоченных органа</w:t>
      </w:r>
    </w:p>
    <w:p w:rsidR="00081650" w:rsidRPr="008578FD" w:rsidRDefault="00081650" w:rsidP="00081650">
      <w:pPr>
        <w:pStyle w:val="a8"/>
        <w:jc w:val="right"/>
        <w:rPr>
          <w:rFonts w:ascii="Arial" w:hAnsi="Arial" w:cs="Arial"/>
          <w:sz w:val="20"/>
        </w:rPr>
      </w:pPr>
      <w:r w:rsidRPr="008578FD">
        <w:rPr>
          <w:rFonts w:ascii="Arial" w:hAnsi="Arial" w:cs="Arial"/>
          <w:sz w:val="20"/>
        </w:rPr>
        <w:t xml:space="preserve">                                          или организации)</w:t>
      </w:r>
    </w:p>
    <w:p w:rsidR="00081650" w:rsidRPr="008578FD" w:rsidRDefault="00081650" w:rsidP="00081650">
      <w:pPr>
        <w:pStyle w:val="a8"/>
        <w:jc w:val="right"/>
        <w:rPr>
          <w:rFonts w:ascii="Arial" w:hAnsi="Arial" w:cs="Arial"/>
          <w:sz w:val="20"/>
        </w:rPr>
      </w:pPr>
      <w:r w:rsidRPr="008578FD">
        <w:rPr>
          <w:rFonts w:ascii="Arial" w:hAnsi="Arial" w:cs="Arial"/>
          <w:sz w:val="20"/>
        </w:rPr>
        <w:t xml:space="preserve">                          от ______________________________________________</w:t>
      </w:r>
    </w:p>
    <w:p w:rsidR="00081650" w:rsidRPr="008578FD" w:rsidRDefault="00081650" w:rsidP="00081650">
      <w:pPr>
        <w:pStyle w:val="a8"/>
        <w:jc w:val="right"/>
        <w:rPr>
          <w:rFonts w:ascii="Arial" w:hAnsi="Arial" w:cs="Arial"/>
          <w:sz w:val="20"/>
        </w:rPr>
      </w:pPr>
      <w:r w:rsidRPr="008578FD">
        <w:rPr>
          <w:rFonts w:ascii="Arial" w:hAnsi="Arial" w:cs="Arial"/>
          <w:sz w:val="20"/>
        </w:rPr>
        <w:t xml:space="preserve">                          _________________________________________________</w:t>
      </w:r>
    </w:p>
    <w:p w:rsidR="00081650" w:rsidRPr="008578FD" w:rsidRDefault="00081650" w:rsidP="00081650">
      <w:pPr>
        <w:pStyle w:val="a8"/>
        <w:jc w:val="right"/>
        <w:rPr>
          <w:rFonts w:ascii="Arial" w:hAnsi="Arial" w:cs="Arial"/>
          <w:sz w:val="20"/>
        </w:rPr>
      </w:pPr>
      <w:r w:rsidRPr="008578FD">
        <w:rPr>
          <w:rFonts w:ascii="Arial" w:hAnsi="Arial" w:cs="Arial"/>
          <w:sz w:val="20"/>
        </w:rPr>
        <w:t xml:space="preserve">                                   (ф.и.о., занимаемая должность)</w:t>
      </w:r>
    </w:p>
    <w:p w:rsidR="00081650" w:rsidRPr="008578FD" w:rsidRDefault="00081650" w:rsidP="00081650">
      <w:pPr>
        <w:pStyle w:val="a8"/>
        <w:jc w:val="right"/>
        <w:rPr>
          <w:rFonts w:ascii="Arial" w:hAnsi="Arial" w:cs="Arial"/>
          <w:sz w:val="24"/>
        </w:rPr>
      </w:pPr>
    </w:p>
    <w:p w:rsidR="00081650" w:rsidRPr="008578FD" w:rsidRDefault="00081650" w:rsidP="00081650">
      <w:pPr>
        <w:pStyle w:val="a8"/>
        <w:ind w:firstLine="709"/>
        <w:rPr>
          <w:rFonts w:ascii="Arial" w:hAnsi="Arial" w:cs="Arial"/>
          <w:sz w:val="24"/>
        </w:rPr>
      </w:pPr>
      <w:r w:rsidRPr="008578FD">
        <w:rPr>
          <w:rFonts w:ascii="Arial" w:hAnsi="Arial" w:cs="Arial"/>
          <w:sz w:val="24"/>
        </w:rPr>
        <w:t>Уведомление о получении подарка  от "__" ________ 20__ г.</w:t>
      </w:r>
    </w:p>
    <w:p w:rsidR="00081650" w:rsidRPr="008578FD" w:rsidRDefault="00081650" w:rsidP="00081650">
      <w:pPr>
        <w:pStyle w:val="a8"/>
        <w:rPr>
          <w:rFonts w:ascii="Arial" w:hAnsi="Arial" w:cs="Arial"/>
          <w:sz w:val="24"/>
        </w:rPr>
      </w:pPr>
    </w:p>
    <w:p w:rsidR="00081650" w:rsidRPr="008578FD" w:rsidRDefault="00081650" w:rsidP="00081650">
      <w:pPr>
        <w:pStyle w:val="a8"/>
        <w:ind w:firstLine="709"/>
        <w:rPr>
          <w:rFonts w:ascii="Arial" w:hAnsi="Arial" w:cs="Arial"/>
          <w:sz w:val="20"/>
        </w:rPr>
      </w:pPr>
      <w:r w:rsidRPr="008578FD">
        <w:rPr>
          <w:rFonts w:ascii="Arial" w:hAnsi="Arial" w:cs="Arial"/>
          <w:sz w:val="24"/>
        </w:rPr>
        <w:t>Извещаю о получении</w:t>
      </w:r>
      <w:r w:rsidRPr="008578FD">
        <w:rPr>
          <w:rFonts w:ascii="Arial" w:hAnsi="Arial" w:cs="Arial"/>
          <w:sz w:val="20"/>
        </w:rPr>
        <w:t xml:space="preserve"> ___________________________________________________</w:t>
      </w:r>
    </w:p>
    <w:p w:rsidR="00081650" w:rsidRPr="008578FD" w:rsidRDefault="00081650" w:rsidP="00081650">
      <w:pPr>
        <w:pStyle w:val="a8"/>
        <w:rPr>
          <w:rFonts w:ascii="Arial" w:hAnsi="Arial" w:cs="Arial"/>
          <w:sz w:val="20"/>
        </w:rPr>
      </w:pPr>
      <w:r w:rsidRPr="008578FD">
        <w:rPr>
          <w:rFonts w:ascii="Arial" w:hAnsi="Arial" w:cs="Arial"/>
          <w:sz w:val="20"/>
        </w:rPr>
        <w:t xml:space="preserve">                                      </w:t>
      </w:r>
      <w:r>
        <w:rPr>
          <w:rFonts w:ascii="Arial" w:hAnsi="Arial" w:cs="Arial"/>
          <w:sz w:val="20"/>
        </w:rPr>
        <w:t xml:space="preserve">                          </w:t>
      </w:r>
      <w:r w:rsidRPr="008578FD">
        <w:rPr>
          <w:rFonts w:ascii="Arial" w:hAnsi="Arial" w:cs="Arial"/>
          <w:sz w:val="20"/>
        </w:rPr>
        <w:t xml:space="preserve">   (дата получения)</w:t>
      </w:r>
    </w:p>
    <w:p w:rsidR="00081650" w:rsidRPr="008578FD" w:rsidRDefault="00081650" w:rsidP="00081650">
      <w:pPr>
        <w:pStyle w:val="a8"/>
        <w:rPr>
          <w:rFonts w:ascii="Arial" w:hAnsi="Arial" w:cs="Arial"/>
          <w:sz w:val="20"/>
        </w:rPr>
      </w:pPr>
      <w:r w:rsidRPr="008578FD">
        <w:rPr>
          <w:rFonts w:ascii="Arial" w:hAnsi="Arial" w:cs="Arial"/>
          <w:sz w:val="24"/>
        </w:rPr>
        <w:t>подарка (ов) на</w:t>
      </w:r>
      <w:r w:rsidRPr="008578FD">
        <w:rPr>
          <w:rFonts w:ascii="Arial" w:hAnsi="Arial" w:cs="Arial"/>
          <w:sz w:val="20"/>
        </w:rPr>
        <w:t xml:space="preserve"> ____________________________________________________________</w:t>
      </w:r>
    </w:p>
    <w:p w:rsidR="00081650" w:rsidRPr="008578FD" w:rsidRDefault="00081650" w:rsidP="00081650">
      <w:pPr>
        <w:pStyle w:val="a8"/>
        <w:rPr>
          <w:rFonts w:ascii="Arial" w:hAnsi="Arial" w:cs="Arial"/>
          <w:sz w:val="20"/>
        </w:rPr>
      </w:pPr>
      <w:r w:rsidRPr="008578FD">
        <w:rPr>
          <w:rFonts w:ascii="Arial" w:hAnsi="Arial" w:cs="Arial"/>
          <w:sz w:val="20"/>
        </w:rPr>
        <w:t xml:space="preserve">                   </w:t>
      </w:r>
      <w:r>
        <w:rPr>
          <w:rFonts w:ascii="Arial" w:hAnsi="Arial" w:cs="Arial"/>
          <w:sz w:val="20"/>
        </w:rPr>
        <w:t xml:space="preserve">            </w:t>
      </w:r>
      <w:r w:rsidRPr="008578FD">
        <w:rPr>
          <w:rFonts w:ascii="Arial" w:hAnsi="Arial" w:cs="Arial"/>
          <w:sz w:val="20"/>
        </w:rPr>
        <w:t>(наименование протокольного мероприятия, служебной</w:t>
      </w:r>
    </w:p>
    <w:p w:rsidR="00081650" w:rsidRPr="008578FD" w:rsidRDefault="00081650" w:rsidP="00081650">
      <w:pPr>
        <w:pStyle w:val="a8"/>
        <w:rPr>
          <w:rFonts w:ascii="Arial" w:hAnsi="Arial" w:cs="Arial"/>
          <w:sz w:val="20"/>
        </w:rPr>
      </w:pPr>
      <w:r w:rsidRPr="008578FD">
        <w:rPr>
          <w:rFonts w:ascii="Arial" w:hAnsi="Arial" w:cs="Arial"/>
          <w:sz w:val="20"/>
        </w:rPr>
        <w:t xml:space="preserve">                 </w:t>
      </w:r>
      <w:r>
        <w:rPr>
          <w:rFonts w:ascii="Arial" w:hAnsi="Arial" w:cs="Arial"/>
          <w:sz w:val="20"/>
        </w:rPr>
        <w:t xml:space="preserve">             </w:t>
      </w:r>
      <w:r w:rsidRPr="008578FD">
        <w:rPr>
          <w:rFonts w:ascii="Arial" w:hAnsi="Arial" w:cs="Arial"/>
          <w:sz w:val="20"/>
        </w:rPr>
        <w:t xml:space="preserve"> командировки, другого официального мероприятия, место</w:t>
      </w:r>
    </w:p>
    <w:p w:rsidR="00081650" w:rsidRPr="008578FD" w:rsidRDefault="00081650" w:rsidP="00081650">
      <w:pPr>
        <w:pStyle w:val="a8"/>
        <w:rPr>
          <w:rFonts w:ascii="Arial" w:hAnsi="Arial" w:cs="Arial"/>
          <w:sz w:val="20"/>
        </w:rPr>
      </w:pPr>
      <w:r w:rsidRPr="008578FD">
        <w:rPr>
          <w:rFonts w:ascii="Arial" w:hAnsi="Arial" w:cs="Arial"/>
          <w:sz w:val="20"/>
        </w:rPr>
        <w:t xml:space="preserve">                                   </w:t>
      </w:r>
      <w:r>
        <w:rPr>
          <w:rFonts w:ascii="Arial" w:hAnsi="Arial" w:cs="Arial"/>
          <w:sz w:val="20"/>
        </w:rPr>
        <w:t xml:space="preserve">   </w:t>
      </w:r>
      <w:r w:rsidRPr="008578FD">
        <w:rPr>
          <w:rFonts w:ascii="Arial" w:hAnsi="Arial" w:cs="Arial"/>
          <w:sz w:val="20"/>
        </w:rPr>
        <w:t>и дата проведения)</w:t>
      </w:r>
    </w:p>
    <w:p w:rsidR="00081650" w:rsidRPr="008578FD" w:rsidRDefault="00081650" w:rsidP="00081650">
      <w:pPr>
        <w:pStyle w:val="a8"/>
        <w:rPr>
          <w:rFonts w:ascii="Arial" w:hAnsi="Arial" w:cs="Arial"/>
          <w:sz w:val="20"/>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3421"/>
        <w:gridCol w:w="1881"/>
        <w:gridCol w:w="1911"/>
      </w:tblGrid>
      <w:tr w:rsidR="00081650" w:rsidRPr="00081650" w:rsidTr="002010A5">
        <w:tc>
          <w:tcPr>
            <w:tcW w:w="2172" w:type="dxa"/>
            <w:tcBorders>
              <w:left w:val="nil"/>
            </w:tcBorders>
          </w:tcPr>
          <w:p w:rsidR="00081650" w:rsidRPr="00081650" w:rsidRDefault="00081650" w:rsidP="002010A5">
            <w:pPr>
              <w:pStyle w:val="a8"/>
              <w:rPr>
                <w:rFonts w:ascii="Courier New" w:hAnsi="Courier New" w:cs="Courier New"/>
                <w:sz w:val="22"/>
              </w:rPr>
            </w:pPr>
            <w:r w:rsidRPr="00081650">
              <w:rPr>
                <w:rFonts w:ascii="Courier New" w:hAnsi="Courier New" w:cs="Courier New"/>
                <w:sz w:val="22"/>
              </w:rPr>
              <w:lastRenderedPageBreak/>
              <w:t>Наименование подарка</w:t>
            </w:r>
          </w:p>
        </w:tc>
        <w:tc>
          <w:tcPr>
            <w:tcW w:w="3421" w:type="dxa"/>
          </w:tcPr>
          <w:p w:rsidR="00081650" w:rsidRPr="00081650" w:rsidRDefault="00081650" w:rsidP="002010A5">
            <w:pPr>
              <w:pStyle w:val="a8"/>
              <w:rPr>
                <w:rFonts w:ascii="Courier New" w:hAnsi="Courier New" w:cs="Courier New"/>
                <w:sz w:val="22"/>
              </w:rPr>
            </w:pPr>
            <w:r w:rsidRPr="00081650">
              <w:rPr>
                <w:rFonts w:ascii="Courier New" w:hAnsi="Courier New" w:cs="Courier New"/>
                <w:sz w:val="22"/>
              </w:rPr>
              <w:t>Характеристика подарка, его описание</w:t>
            </w:r>
          </w:p>
        </w:tc>
        <w:tc>
          <w:tcPr>
            <w:tcW w:w="1881" w:type="dxa"/>
          </w:tcPr>
          <w:p w:rsidR="00081650" w:rsidRPr="00081650" w:rsidRDefault="00081650" w:rsidP="002010A5">
            <w:pPr>
              <w:pStyle w:val="a8"/>
              <w:rPr>
                <w:rFonts w:ascii="Courier New" w:hAnsi="Courier New" w:cs="Courier New"/>
                <w:sz w:val="22"/>
              </w:rPr>
            </w:pPr>
            <w:r w:rsidRPr="00081650">
              <w:rPr>
                <w:rFonts w:ascii="Courier New" w:hAnsi="Courier New" w:cs="Courier New"/>
                <w:sz w:val="22"/>
              </w:rPr>
              <w:t>Количество предметов</w:t>
            </w:r>
          </w:p>
        </w:tc>
        <w:tc>
          <w:tcPr>
            <w:tcW w:w="1911" w:type="dxa"/>
            <w:tcBorders>
              <w:right w:val="nil"/>
            </w:tcBorders>
          </w:tcPr>
          <w:p w:rsidR="00081650" w:rsidRPr="00081650" w:rsidRDefault="00081650" w:rsidP="002010A5">
            <w:pPr>
              <w:pStyle w:val="a8"/>
              <w:rPr>
                <w:rFonts w:ascii="Courier New" w:hAnsi="Courier New" w:cs="Courier New"/>
                <w:sz w:val="22"/>
              </w:rPr>
            </w:pPr>
            <w:r w:rsidRPr="00081650">
              <w:rPr>
                <w:rFonts w:ascii="Courier New" w:hAnsi="Courier New" w:cs="Courier New"/>
                <w:sz w:val="22"/>
              </w:rPr>
              <w:t xml:space="preserve">Стоимость в рублях </w:t>
            </w:r>
            <w:hyperlink w:anchor="P158" w:history="1">
              <w:r w:rsidRPr="00081650">
                <w:rPr>
                  <w:rFonts w:ascii="Courier New" w:hAnsi="Courier New" w:cs="Courier New"/>
                  <w:sz w:val="22"/>
                </w:rPr>
                <w:t>&lt;*&gt;</w:t>
              </w:r>
            </w:hyperlink>
          </w:p>
        </w:tc>
      </w:tr>
      <w:tr w:rsidR="00081650" w:rsidRPr="00081650" w:rsidTr="002010A5">
        <w:tblPrEx>
          <w:tblBorders>
            <w:insideV w:val="none" w:sz="0" w:space="0" w:color="auto"/>
          </w:tblBorders>
        </w:tblPrEx>
        <w:tc>
          <w:tcPr>
            <w:tcW w:w="2172" w:type="dxa"/>
            <w:tcBorders>
              <w:left w:val="nil"/>
              <w:bottom w:val="nil"/>
              <w:right w:val="nil"/>
            </w:tcBorders>
          </w:tcPr>
          <w:p w:rsidR="00081650" w:rsidRPr="00081650" w:rsidRDefault="00081650" w:rsidP="002010A5">
            <w:pPr>
              <w:pStyle w:val="a8"/>
              <w:rPr>
                <w:rFonts w:ascii="Courier New" w:hAnsi="Courier New" w:cs="Courier New"/>
                <w:sz w:val="22"/>
              </w:rPr>
            </w:pPr>
            <w:r w:rsidRPr="00081650">
              <w:rPr>
                <w:rFonts w:ascii="Courier New" w:hAnsi="Courier New" w:cs="Courier New"/>
                <w:sz w:val="22"/>
              </w:rPr>
              <w:t>1.</w:t>
            </w:r>
          </w:p>
          <w:p w:rsidR="00081650" w:rsidRPr="00081650" w:rsidRDefault="00081650" w:rsidP="002010A5">
            <w:pPr>
              <w:pStyle w:val="a8"/>
              <w:rPr>
                <w:rFonts w:ascii="Courier New" w:hAnsi="Courier New" w:cs="Courier New"/>
                <w:sz w:val="22"/>
              </w:rPr>
            </w:pPr>
            <w:r w:rsidRPr="00081650">
              <w:rPr>
                <w:rFonts w:ascii="Courier New" w:hAnsi="Courier New" w:cs="Courier New"/>
                <w:sz w:val="22"/>
              </w:rPr>
              <w:t>2.</w:t>
            </w:r>
          </w:p>
          <w:p w:rsidR="00081650" w:rsidRPr="00081650" w:rsidRDefault="00081650" w:rsidP="002010A5">
            <w:pPr>
              <w:pStyle w:val="a8"/>
              <w:rPr>
                <w:rFonts w:ascii="Courier New" w:hAnsi="Courier New" w:cs="Courier New"/>
                <w:sz w:val="22"/>
              </w:rPr>
            </w:pPr>
            <w:r w:rsidRPr="00081650">
              <w:rPr>
                <w:rFonts w:ascii="Courier New" w:hAnsi="Courier New" w:cs="Courier New"/>
                <w:sz w:val="22"/>
              </w:rPr>
              <w:t>3.</w:t>
            </w:r>
          </w:p>
          <w:p w:rsidR="00081650" w:rsidRPr="00081650" w:rsidRDefault="00081650" w:rsidP="002010A5">
            <w:pPr>
              <w:pStyle w:val="a8"/>
              <w:rPr>
                <w:rFonts w:ascii="Courier New" w:hAnsi="Courier New" w:cs="Courier New"/>
                <w:sz w:val="22"/>
              </w:rPr>
            </w:pPr>
            <w:r w:rsidRPr="00081650">
              <w:rPr>
                <w:rFonts w:ascii="Courier New" w:hAnsi="Courier New" w:cs="Courier New"/>
                <w:sz w:val="22"/>
              </w:rPr>
              <w:t>Итого</w:t>
            </w:r>
          </w:p>
        </w:tc>
        <w:tc>
          <w:tcPr>
            <w:tcW w:w="3421" w:type="dxa"/>
            <w:tcBorders>
              <w:left w:val="nil"/>
              <w:bottom w:val="nil"/>
              <w:right w:val="nil"/>
            </w:tcBorders>
          </w:tcPr>
          <w:p w:rsidR="00081650" w:rsidRPr="00081650" w:rsidRDefault="00081650" w:rsidP="002010A5">
            <w:pPr>
              <w:pStyle w:val="a8"/>
              <w:rPr>
                <w:rFonts w:ascii="Courier New" w:hAnsi="Courier New" w:cs="Courier New"/>
                <w:sz w:val="22"/>
              </w:rPr>
            </w:pPr>
          </w:p>
        </w:tc>
        <w:tc>
          <w:tcPr>
            <w:tcW w:w="1881" w:type="dxa"/>
            <w:tcBorders>
              <w:left w:val="nil"/>
              <w:bottom w:val="nil"/>
              <w:right w:val="nil"/>
            </w:tcBorders>
          </w:tcPr>
          <w:p w:rsidR="00081650" w:rsidRPr="00081650" w:rsidRDefault="00081650" w:rsidP="002010A5">
            <w:pPr>
              <w:pStyle w:val="a8"/>
              <w:rPr>
                <w:rFonts w:ascii="Courier New" w:hAnsi="Courier New" w:cs="Courier New"/>
                <w:sz w:val="22"/>
              </w:rPr>
            </w:pPr>
          </w:p>
        </w:tc>
        <w:tc>
          <w:tcPr>
            <w:tcW w:w="1911" w:type="dxa"/>
            <w:tcBorders>
              <w:left w:val="nil"/>
              <w:bottom w:val="nil"/>
              <w:right w:val="nil"/>
            </w:tcBorders>
          </w:tcPr>
          <w:p w:rsidR="00081650" w:rsidRPr="00081650" w:rsidRDefault="00081650" w:rsidP="002010A5">
            <w:pPr>
              <w:pStyle w:val="a8"/>
              <w:rPr>
                <w:rFonts w:ascii="Courier New" w:hAnsi="Courier New" w:cs="Courier New"/>
                <w:sz w:val="22"/>
              </w:rPr>
            </w:pPr>
          </w:p>
        </w:tc>
      </w:tr>
    </w:tbl>
    <w:p w:rsidR="00081650" w:rsidRDefault="00081650" w:rsidP="00081650">
      <w:pPr>
        <w:pStyle w:val="a8"/>
      </w:pPr>
    </w:p>
    <w:p w:rsidR="00081650" w:rsidRPr="00D63472" w:rsidRDefault="00081650" w:rsidP="00081650">
      <w:pPr>
        <w:pStyle w:val="a8"/>
        <w:rPr>
          <w:rFonts w:ascii="Arial" w:hAnsi="Arial" w:cs="Arial"/>
          <w:sz w:val="20"/>
        </w:rPr>
      </w:pPr>
      <w:r w:rsidRPr="00D63472">
        <w:rPr>
          <w:rFonts w:ascii="Arial" w:hAnsi="Arial" w:cs="Arial"/>
          <w:sz w:val="24"/>
        </w:rPr>
        <w:t>Приложение: _______________________________________ на _____ листах</w:t>
      </w:r>
      <w:r w:rsidRPr="00D63472">
        <w:rPr>
          <w:rFonts w:ascii="Arial" w:hAnsi="Arial" w:cs="Arial"/>
          <w:sz w:val="20"/>
        </w:rPr>
        <w:t>.</w:t>
      </w:r>
    </w:p>
    <w:p w:rsidR="00081650" w:rsidRPr="00D63472" w:rsidRDefault="00081650" w:rsidP="00081650">
      <w:pPr>
        <w:pStyle w:val="a8"/>
        <w:rPr>
          <w:rFonts w:ascii="Arial" w:hAnsi="Arial" w:cs="Arial"/>
          <w:sz w:val="20"/>
        </w:rPr>
      </w:pPr>
      <w:r w:rsidRPr="00D63472">
        <w:rPr>
          <w:rFonts w:ascii="Arial" w:hAnsi="Arial" w:cs="Arial"/>
          <w:sz w:val="20"/>
        </w:rPr>
        <w:t xml:space="preserve">                    </w:t>
      </w:r>
      <w:r>
        <w:rPr>
          <w:rFonts w:ascii="Arial" w:hAnsi="Arial" w:cs="Arial"/>
          <w:sz w:val="20"/>
        </w:rPr>
        <w:t xml:space="preserve">                 </w:t>
      </w:r>
      <w:r w:rsidRPr="00D63472">
        <w:rPr>
          <w:rFonts w:ascii="Arial" w:hAnsi="Arial" w:cs="Arial"/>
          <w:sz w:val="20"/>
        </w:rPr>
        <w:t xml:space="preserve"> (наименование документа)</w:t>
      </w:r>
    </w:p>
    <w:p w:rsidR="00081650" w:rsidRPr="00D63472" w:rsidRDefault="00081650" w:rsidP="00081650">
      <w:pPr>
        <w:pStyle w:val="a8"/>
        <w:rPr>
          <w:rFonts w:ascii="Arial" w:hAnsi="Arial" w:cs="Arial"/>
          <w:sz w:val="20"/>
        </w:rPr>
      </w:pPr>
    </w:p>
    <w:p w:rsidR="00081650" w:rsidRPr="00D63472" w:rsidRDefault="00081650" w:rsidP="00081650">
      <w:pPr>
        <w:pStyle w:val="a8"/>
        <w:rPr>
          <w:rFonts w:ascii="Arial" w:hAnsi="Arial" w:cs="Arial"/>
          <w:sz w:val="24"/>
        </w:rPr>
      </w:pPr>
      <w:r w:rsidRPr="00D63472">
        <w:rPr>
          <w:rFonts w:ascii="Arial" w:hAnsi="Arial" w:cs="Arial"/>
          <w:sz w:val="24"/>
        </w:rPr>
        <w:t>Лицо, представившее</w:t>
      </w:r>
    </w:p>
    <w:p w:rsidR="00081650" w:rsidRPr="00D63472" w:rsidRDefault="00081650" w:rsidP="00081650">
      <w:pPr>
        <w:pStyle w:val="a8"/>
        <w:rPr>
          <w:rFonts w:ascii="Arial" w:hAnsi="Arial" w:cs="Arial"/>
          <w:sz w:val="24"/>
        </w:rPr>
      </w:pPr>
      <w:r w:rsidRPr="00D63472">
        <w:rPr>
          <w:rFonts w:ascii="Arial" w:hAnsi="Arial" w:cs="Arial"/>
          <w:sz w:val="24"/>
        </w:rPr>
        <w:t>уведомление         _________  _________________________  "__" ____ 20__ г.</w:t>
      </w:r>
    </w:p>
    <w:p w:rsidR="00081650" w:rsidRPr="00D63472" w:rsidRDefault="00081650" w:rsidP="00081650">
      <w:pPr>
        <w:pStyle w:val="a8"/>
        <w:rPr>
          <w:rFonts w:ascii="Arial" w:hAnsi="Arial" w:cs="Arial"/>
          <w:sz w:val="20"/>
        </w:rPr>
      </w:pPr>
      <w:r w:rsidRPr="00D63472">
        <w:rPr>
          <w:rFonts w:ascii="Arial" w:hAnsi="Arial" w:cs="Arial"/>
          <w:sz w:val="20"/>
        </w:rPr>
        <w:t xml:space="preserve">                   </w:t>
      </w:r>
      <w:r>
        <w:rPr>
          <w:rFonts w:ascii="Arial" w:hAnsi="Arial" w:cs="Arial"/>
          <w:sz w:val="20"/>
        </w:rPr>
        <w:t xml:space="preserve">                       </w:t>
      </w:r>
      <w:r w:rsidRPr="00D63472">
        <w:rPr>
          <w:rFonts w:ascii="Arial" w:hAnsi="Arial" w:cs="Arial"/>
          <w:sz w:val="20"/>
        </w:rPr>
        <w:t xml:space="preserve"> (подпись)    (расшифровка подписи)</w:t>
      </w:r>
    </w:p>
    <w:p w:rsidR="00081650" w:rsidRPr="00D63472" w:rsidRDefault="00081650" w:rsidP="00081650">
      <w:pPr>
        <w:pStyle w:val="a8"/>
        <w:rPr>
          <w:rFonts w:ascii="Arial" w:hAnsi="Arial" w:cs="Arial"/>
          <w:sz w:val="20"/>
        </w:rPr>
      </w:pPr>
    </w:p>
    <w:p w:rsidR="00081650" w:rsidRPr="00D63472" w:rsidRDefault="00081650" w:rsidP="00081650">
      <w:pPr>
        <w:pStyle w:val="a8"/>
        <w:rPr>
          <w:rFonts w:ascii="Arial" w:hAnsi="Arial" w:cs="Arial"/>
          <w:sz w:val="24"/>
        </w:rPr>
      </w:pPr>
      <w:r>
        <w:rPr>
          <w:rFonts w:ascii="Arial" w:hAnsi="Arial" w:cs="Arial"/>
          <w:sz w:val="24"/>
        </w:rPr>
        <w:t xml:space="preserve">Лицо, </w:t>
      </w:r>
      <w:r w:rsidRPr="00D63472">
        <w:rPr>
          <w:rFonts w:ascii="Arial" w:hAnsi="Arial" w:cs="Arial"/>
          <w:sz w:val="24"/>
        </w:rPr>
        <w:t>принявшее</w:t>
      </w:r>
    </w:p>
    <w:p w:rsidR="00081650" w:rsidRPr="00D63472" w:rsidRDefault="00081650" w:rsidP="00081650">
      <w:pPr>
        <w:pStyle w:val="a8"/>
        <w:rPr>
          <w:rFonts w:ascii="Arial" w:hAnsi="Arial" w:cs="Arial"/>
          <w:sz w:val="24"/>
        </w:rPr>
      </w:pPr>
      <w:r w:rsidRPr="00D63472">
        <w:rPr>
          <w:rFonts w:ascii="Arial" w:hAnsi="Arial" w:cs="Arial"/>
          <w:sz w:val="24"/>
        </w:rPr>
        <w:t>уведомление         _________  _________________________  "__" ____ 20__ г.</w:t>
      </w:r>
    </w:p>
    <w:p w:rsidR="00081650" w:rsidRPr="00D63472" w:rsidRDefault="00081650" w:rsidP="00081650">
      <w:pPr>
        <w:pStyle w:val="a8"/>
        <w:rPr>
          <w:rFonts w:ascii="Arial" w:hAnsi="Arial" w:cs="Arial"/>
          <w:sz w:val="20"/>
        </w:rPr>
      </w:pPr>
      <w:r w:rsidRPr="00D63472">
        <w:rPr>
          <w:rFonts w:ascii="Arial" w:hAnsi="Arial" w:cs="Arial"/>
          <w:sz w:val="20"/>
        </w:rPr>
        <w:t xml:space="preserve">                   </w:t>
      </w:r>
      <w:r>
        <w:rPr>
          <w:rFonts w:ascii="Arial" w:hAnsi="Arial" w:cs="Arial"/>
          <w:sz w:val="20"/>
        </w:rPr>
        <w:t xml:space="preserve">                       </w:t>
      </w:r>
      <w:r w:rsidRPr="00D63472">
        <w:rPr>
          <w:rFonts w:ascii="Arial" w:hAnsi="Arial" w:cs="Arial"/>
          <w:sz w:val="20"/>
        </w:rPr>
        <w:t xml:space="preserve"> (подпись)   </w:t>
      </w:r>
      <w:r>
        <w:rPr>
          <w:rFonts w:ascii="Arial" w:hAnsi="Arial" w:cs="Arial"/>
          <w:sz w:val="20"/>
        </w:rPr>
        <w:t xml:space="preserve">   </w:t>
      </w:r>
      <w:r w:rsidRPr="00D63472">
        <w:rPr>
          <w:rFonts w:ascii="Arial" w:hAnsi="Arial" w:cs="Arial"/>
          <w:sz w:val="20"/>
        </w:rPr>
        <w:t xml:space="preserve"> (расшифровка подписи)</w:t>
      </w:r>
    </w:p>
    <w:p w:rsidR="00081650" w:rsidRPr="00D63472" w:rsidRDefault="00081650" w:rsidP="00081650">
      <w:pPr>
        <w:pStyle w:val="a8"/>
        <w:rPr>
          <w:rFonts w:ascii="Arial" w:hAnsi="Arial" w:cs="Arial"/>
          <w:sz w:val="20"/>
        </w:rPr>
      </w:pPr>
    </w:p>
    <w:p w:rsidR="00081650" w:rsidRPr="00D63472" w:rsidRDefault="00081650" w:rsidP="00081650">
      <w:pPr>
        <w:pStyle w:val="a8"/>
        <w:rPr>
          <w:rFonts w:ascii="Arial" w:hAnsi="Arial" w:cs="Arial"/>
          <w:sz w:val="20"/>
        </w:rPr>
      </w:pPr>
      <w:r w:rsidRPr="00D63472">
        <w:rPr>
          <w:rFonts w:ascii="Arial" w:hAnsi="Arial" w:cs="Arial"/>
          <w:sz w:val="24"/>
        </w:rPr>
        <w:t>Регистрационный номер в журнале регистрации уведомлений</w:t>
      </w:r>
      <w:r w:rsidRPr="00D63472">
        <w:rPr>
          <w:rFonts w:ascii="Arial" w:hAnsi="Arial" w:cs="Arial"/>
          <w:sz w:val="20"/>
        </w:rPr>
        <w:t xml:space="preserve"> ______________</w:t>
      </w:r>
    </w:p>
    <w:p w:rsidR="00081650" w:rsidRPr="00D63472" w:rsidRDefault="00081650" w:rsidP="00081650">
      <w:pPr>
        <w:pStyle w:val="a8"/>
        <w:rPr>
          <w:rFonts w:ascii="Arial" w:hAnsi="Arial" w:cs="Arial"/>
          <w:sz w:val="20"/>
        </w:rPr>
      </w:pPr>
    </w:p>
    <w:p w:rsidR="00081650" w:rsidRPr="00D63472" w:rsidRDefault="00081650" w:rsidP="00081650">
      <w:pPr>
        <w:pStyle w:val="a8"/>
        <w:rPr>
          <w:rFonts w:ascii="Arial" w:hAnsi="Arial" w:cs="Arial"/>
          <w:sz w:val="20"/>
        </w:rPr>
      </w:pPr>
      <w:r w:rsidRPr="00D63472">
        <w:rPr>
          <w:rFonts w:ascii="Arial" w:hAnsi="Arial" w:cs="Arial"/>
          <w:sz w:val="24"/>
        </w:rPr>
        <w:t>"__" _________ 20__ г</w:t>
      </w:r>
      <w:r w:rsidRPr="00D63472">
        <w:rPr>
          <w:rFonts w:ascii="Arial" w:hAnsi="Arial" w:cs="Arial"/>
          <w:sz w:val="20"/>
        </w:rPr>
        <w:t>.</w:t>
      </w:r>
    </w:p>
    <w:p w:rsidR="00081650" w:rsidRPr="00D63472" w:rsidRDefault="00081650" w:rsidP="00081650">
      <w:pPr>
        <w:pStyle w:val="a8"/>
        <w:rPr>
          <w:rFonts w:ascii="Arial" w:hAnsi="Arial" w:cs="Arial"/>
          <w:sz w:val="20"/>
        </w:rPr>
      </w:pPr>
    </w:p>
    <w:p w:rsidR="00081650" w:rsidRPr="00D63472" w:rsidRDefault="00081650" w:rsidP="00081650">
      <w:pPr>
        <w:pStyle w:val="a8"/>
        <w:rPr>
          <w:rFonts w:ascii="Arial" w:hAnsi="Arial" w:cs="Arial"/>
          <w:sz w:val="20"/>
        </w:rPr>
      </w:pPr>
      <w:r w:rsidRPr="00D63472">
        <w:rPr>
          <w:rFonts w:ascii="Arial" w:hAnsi="Arial" w:cs="Arial"/>
          <w:sz w:val="20"/>
        </w:rPr>
        <w:t>--------------------------------</w:t>
      </w:r>
    </w:p>
    <w:p w:rsidR="00081650" w:rsidRDefault="00081650" w:rsidP="00081650">
      <w:pPr>
        <w:pStyle w:val="a8"/>
        <w:rPr>
          <w:rFonts w:ascii="Arial" w:hAnsi="Arial" w:cs="Arial"/>
          <w:sz w:val="20"/>
        </w:rPr>
      </w:pPr>
      <w:bookmarkStart w:id="0" w:name="P158"/>
      <w:bookmarkEnd w:id="0"/>
      <w:r w:rsidRPr="00D63472">
        <w:rPr>
          <w:rFonts w:ascii="Arial" w:hAnsi="Arial" w:cs="Arial"/>
          <w:sz w:val="20"/>
        </w:rPr>
        <w:t>&lt;*&gt; Заполняется при наличии документов, подтверждающих стоимость подарка</w:t>
      </w: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081650" w:rsidRDefault="00081650"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Default="002010A5" w:rsidP="00081650">
      <w:pPr>
        <w:pStyle w:val="a8"/>
        <w:rPr>
          <w:rFonts w:ascii="Arial" w:hAnsi="Arial" w:cs="Arial"/>
          <w:sz w:val="20"/>
        </w:rPr>
      </w:pPr>
    </w:p>
    <w:p w:rsidR="002010A5" w:rsidRPr="002010A5" w:rsidRDefault="002010A5" w:rsidP="002010A5">
      <w:pPr>
        <w:pStyle w:val="a8"/>
        <w:jc w:val="center"/>
        <w:rPr>
          <w:rFonts w:ascii="Arial" w:hAnsi="Arial" w:cs="Arial"/>
        </w:rPr>
      </w:pPr>
    </w:p>
    <w:p w:rsidR="002010A5" w:rsidRPr="002010A5" w:rsidRDefault="002010A5" w:rsidP="002010A5">
      <w:pPr>
        <w:pStyle w:val="a8"/>
        <w:jc w:val="center"/>
        <w:rPr>
          <w:rFonts w:ascii="Arial" w:eastAsia="Calibri" w:hAnsi="Arial" w:cs="Arial"/>
          <w:b/>
          <w:sz w:val="32"/>
          <w:szCs w:val="32"/>
          <w:lang w:eastAsia="en-US"/>
        </w:rPr>
      </w:pPr>
      <w:r w:rsidRPr="002010A5">
        <w:rPr>
          <w:rFonts w:ascii="Arial" w:eastAsia="Calibri" w:hAnsi="Arial" w:cs="Arial"/>
          <w:b/>
          <w:sz w:val="32"/>
          <w:szCs w:val="32"/>
          <w:lang w:eastAsia="en-US"/>
        </w:rPr>
        <w:t>23.11.2017г. № 111/3-дмо</w:t>
      </w:r>
    </w:p>
    <w:p w:rsidR="002010A5" w:rsidRPr="002010A5" w:rsidRDefault="002010A5" w:rsidP="002010A5">
      <w:pPr>
        <w:pStyle w:val="a8"/>
        <w:jc w:val="center"/>
        <w:rPr>
          <w:rFonts w:ascii="Arial" w:eastAsia="Calibri" w:hAnsi="Arial" w:cs="Arial"/>
          <w:b/>
          <w:sz w:val="32"/>
          <w:szCs w:val="32"/>
          <w:lang w:eastAsia="en-US"/>
        </w:rPr>
      </w:pPr>
      <w:r w:rsidRPr="002010A5">
        <w:rPr>
          <w:rFonts w:ascii="Arial" w:eastAsia="Calibri" w:hAnsi="Arial" w:cs="Arial"/>
          <w:b/>
          <w:sz w:val="32"/>
          <w:szCs w:val="32"/>
          <w:lang w:eastAsia="en-US"/>
        </w:rPr>
        <w:t>РОССИЙСКАЯ ФЕДЕРАЦИЯ</w:t>
      </w:r>
    </w:p>
    <w:p w:rsidR="002010A5" w:rsidRPr="002010A5" w:rsidRDefault="002010A5" w:rsidP="002010A5">
      <w:pPr>
        <w:pStyle w:val="a8"/>
        <w:jc w:val="center"/>
        <w:rPr>
          <w:rFonts w:ascii="Arial" w:eastAsia="Calibri" w:hAnsi="Arial" w:cs="Arial"/>
          <w:b/>
          <w:sz w:val="32"/>
          <w:szCs w:val="32"/>
          <w:lang w:eastAsia="en-US"/>
        </w:rPr>
      </w:pPr>
      <w:r w:rsidRPr="002010A5">
        <w:rPr>
          <w:rFonts w:ascii="Arial" w:eastAsia="Calibri" w:hAnsi="Arial" w:cs="Arial"/>
          <w:b/>
          <w:sz w:val="32"/>
          <w:szCs w:val="32"/>
          <w:lang w:eastAsia="en-US"/>
        </w:rPr>
        <w:t>ИРКУТСКАЯ ОБЛАСТЬ</w:t>
      </w:r>
    </w:p>
    <w:p w:rsidR="002010A5" w:rsidRPr="002010A5" w:rsidRDefault="002010A5" w:rsidP="002010A5">
      <w:pPr>
        <w:pStyle w:val="a8"/>
        <w:jc w:val="center"/>
        <w:rPr>
          <w:rFonts w:ascii="Arial" w:eastAsia="Calibri" w:hAnsi="Arial" w:cs="Arial"/>
          <w:b/>
          <w:sz w:val="32"/>
          <w:szCs w:val="32"/>
          <w:lang w:eastAsia="en-US"/>
        </w:rPr>
      </w:pPr>
      <w:r w:rsidRPr="002010A5">
        <w:rPr>
          <w:rFonts w:ascii="Arial" w:eastAsia="Calibri" w:hAnsi="Arial" w:cs="Arial"/>
          <w:b/>
          <w:sz w:val="32"/>
          <w:szCs w:val="32"/>
          <w:lang w:eastAsia="en-US"/>
        </w:rPr>
        <w:t>МУНИЦИПАЛЬНОЕ ОБРАЗОВАНИЕ</w:t>
      </w:r>
    </w:p>
    <w:p w:rsidR="002010A5" w:rsidRPr="002010A5" w:rsidRDefault="002010A5" w:rsidP="002010A5">
      <w:pPr>
        <w:pStyle w:val="a8"/>
        <w:jc w:val="center"/>
        <w:rPr>
          <w:rFonts w:ascii="Arial" w:eastAsia="Calibri" w:hAnsi="Arial" w:cs="Arial"/>
          <w:b/>
          <w:sz w:val="32"/>
          <w:szCs w:val="32"/>
          <w:lang w:eastAsia="en-US"/>
        </w:rPr>
      </w:pPr>
      <w:r w:rsidRPr="002010A5">
        <w:rPr>
          <w:rFonts w:ascii="Arial" w:eastAsia="Calibri" w:hAnsi="Arial" w:cs="Arial"/>
          <w:b/>
          <w:sz w:val="32"/>
          <w:szCs w:val="32"/>
          <w:lang w:eastAsia="en-US"/>
        </w:rPr>
        <w:t>«АЛАРСКИЙ МУНИЦИПАЛЬНЫЙ РАЙОН»</w:t>
      </w:r>
    </w:p>
    <w:p w:rsidR="002010A5" w:rsidRPr="002010A5" w:rsidRDefault="002010A5" w:rsidP="002010A5">
      <w:pPr>
        <w:pStyle w:val="a8"/>
        <w:jc w:val="center"/>
        <w:rPr>
          <w:rFonts w:ascii="Arial" w:eastAsia="Calibri" w:hAnsi="Arial" w:cs="Arial"/>
          <w:b/>
          <w:sz w:val="32"/>
          <w:szCs w:val="32"/>
          <w:lang w:eastAsia="en-US"/>
        </w:rPr>
      </w:pPr>
      <w:r w:rsidRPr="002010A5">
        <w:rPr>
          <w:rFonts w:ascii="Arial" w:eastAsia="Calibri" w:hAnsi="Arial" w:cs="Arial"/>
          <w:b/>
          <w:sz w:val="32"/>
          <w:szCs w:val="32"/>
          <w:lang w:eastAsia="en-US"/>
        </w:rPr>
        <w:t>МУНИЦИПАЛЬНОЕ ОБРАЗОВАНИЕ «ТАБАРСУК»</w:t>
      </w:r>
    </w:p>
    <w:p w:rsidR="002010A5" w:rsidRPr="002010A5" w:rsidRDefault="002010A5" w:rsidP="002010A5">
      <w:pPr>
        <w:pStyle w:val="a8"/>
        <w:jc w:val="center"/>
        <w:rPr>
          <w:rFonts w:ascii="Arial" w:eastAsia="Calibri" w:hAnsi="Arial" w:cs="Arial"/>
          <w:b/>
          <w:sz w:val="32"/>
          <w:szCs w:val="32"/>
          <w:lang w:eastAsia="en-US"/>
        </w:rPr>
      </w:pPr>
      <w:r w:rsidRPr="002010A5">
        <w:rPr>
          <w:rFonts w:ascii="Arial" w:eastAsia="Calibri" w:hAnsi="Arial" w:cs="Arial"/>
          <w:b/>
          <w:sz w:val="32"/>
          <w:szCs w:val="32"/>
          <w:lang w:eastAsia="en-US"/>
        </w:rPr>
        <w:t>ДУМА</w:t>
      </w:r>
    </w:p>
    <w:p w:rsidR="002010A5" w:rsidRPr="002010A5" w:rsidRDefault="002010A5" w:rsidP="002010A5">
      <w:pPr>
        <w:pStyle w:val="a8"/>
        <w:jc w:val="center"/>
        <w:rPr>
          <w:rFonts w:ascii="Arial" w:eastAsia="Calibri" w:hAnsi="Arial" w:cs="Arial"/>
          <w:b/>
          <w:sz w:val="32"/>
          <w:szCs w:val="32"/>
          <w:lang w:eastAsia="en-US"/>
        </w:rPr>
      </w:pPr>
      <w:r w:rsidRPr="002010A5">
        <w:rPr>
          <w:rFonts w:ascii="Arial" w:eastAsia="Calibri" w:hAnsi="Arial" w:cs="Arial"/>
          <w:b/>
          <w:sz w:val="32"/>
          <w:szCs w:val="32"/>
          <w:lang w:eastAsia="en-US"/>
        </w:rPr>
        <w:t>РЕШЕНИЕ</w:t>
      </w:r>
    </w:p>
    <w:p w:rsidR="002010A5" w:rsidRPr="002010A5" w:rsidRDefault="002010A5" w:rsidP="002010A5">
      <w:pPr>
        <w:pStyle w:val="a8"/>
        <w:jc w:val="center"/>
        <w:rPr>
          <w:rFonts w:ascii="Arial" w:eastAsia="Calibri" w:hAnsi="Arial" w:cs="Arial"/>
          <w:sz w:val="32"/>
          <w:lang w:eastAsia="en-US"/>
        </w:rPr>
      </w:pPr>
    </w:p>
    <w:p w:rsidR="002010A5" w:rsidRPr="002010A5" w:rsidRDefault="002010A5" w:rsidP="002010A5">
      <w:pPr>
        <w:pStyle w:val="a8"/>
        <w:jc w:val="center"/>
        <w:rPr>
          <w:rFonts w:ascii="Arial" w:eastAsia="Calibri" w:hAnsi="Arial" w:cs="Arial"/>
          <w:b/>
          <w:lang w:eastAsia="en-US"/>
        </w:rPr>
      </w:pPr>
      <w:r w:rsidRPr="002010A5">
        <w:rPr>
          <w:rFonts w:ascii="Arial" w:eastAsia="Calibri" w:hAnsi="Arial" w:cs="Arial"/>
          <w:b/>
          <w:sz w:val="32"/>
          <w:szCs w:val="32"/>
          <w:lang w:eastAsia="en-US"/>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«ТАБАРСУК» В СЕТИ ИНТЕРНЕТ И ПРЕДОСТАВЛЕНИЯ ЭТИХ СВЕДЕНИЙ СРЕДСТВАМ МАССОВОЙ ИНФОРМАЦИИ ДЛЯ ОПУБЛИКОВАНИЯ</w:t>
      </w:r>
    </w:p>
    <w:p w:rsidR="002010A5" w:rsidRPr="00A8592A" w:rsidRDefault="002010A5" w:rsidP="002010A5">
      <w:pPr>
        <w:tabs>
          <w:tab w:val="left" w:pos="180"/>
          <w:tab w:val="left" w:pos="1260"/>
        </w:tabs>
        <w:jc w:val="center"/>
        <w:rPr>
          <w:rFonts w:ascii="Arial" w:hAnsi="Arial" w:cs="Arial"/>
        </w:rPr>
      </w:pPr>
    </w:p>
    <w:p w:rsidR="002010A5" w:rsidRPr="002010A5" w:rsidRDefault="002010A5" w:rsidP="002010A5">
      <w:pPr>
        <w:pStyle w:val="ConsPlusNormal"/>
        <w:tabs>
          <w:tab w:val="left" w:pos="180"/>
          <w:tab w:val="left" w:pos="1260"/>
        </w:tabs>
        <w:ind w:firstLine="709"/>
        <w:jc w:val="both"/>
        <w:rPr>
          <w:color w:val="000000"/>
          <w:sz w:val="24"/>
          <w:szCs w:val="24"/>
        </w:rPr>
      </w:pPr>
      <w:r w:rsidRPr="002010A5">
        <w:rPr>
          <w:color w:val="000000"/>
          <w:sz w:val="24"/>
          <w:szCs w:val="24"/>
        </w:rPr>
        <w:t xml:space="preserve">В соответствии с </w:t>
      </w:r>
      <w:r w:rsidRPr="002010A5">
        <w:rPr>
          <w:color w:val="000000"/>
          <w:sz w:val="24"/>
        </w:rPr>
        <w:t xml:space="preserve">Федеральным законом от 06.10.2003 № 131-ФЗ «Об общих принципах организации местного самоуправления в Российской Федерации», </w:t>
      </w:r>
      <w:r w:rsidRPr="002010A5">
        <w:rPr>
          <w:color w:val="000000"/>
          <w:sz w:val="24"/>
          <w:szCs w:val="24"/>
        </w:rPr>
        <w:t>Федеральным законом от 25.12.2008 № 273-ФЗ «О противодействии коррупции», руководствуясь Уставом муниципального образования «Табарсук», Дума муниципального образования «Табарсук»</w:t>
      </w:r>
    </w:p>
    <w:p w:rsidR="002010A5" w:rsidRPr="00CF38B2" w:rsidRDefault="002010A5" w:rsidP="002010A5">
      <w:pPr>
        <w:pStyle w:val="ConsPlusNormal"/>
        <w:tabs>
          <w:tab w:val="left" w:pos="180"/>
          <w:tab w:val="left" w:pos="1260"/>
        </w:tabs>
        <w:ind w:firstLine="540"/>
        <w:jc w:val="both"/>
        <w:rPr>
          <w:color w:val="000000"/>
          <w:szCs w:val="24"/>
        </w:rPr>
      </w:pPr>
    </w:p>
    <w:p w:rsidR="002010A5" w:rsidRDefault="002010A5" w:rsidP="002010A5">
      <w:pPr>
        <w:tabs>
          <w:tab w:val="left" w:pos="180"/>
          <w:tab w:val="left" w:pos="1260"/>
        </w:tabs>
        <w:jc w:val="center"/>
        <w:rPr>
          <w:rFonts w:ascii="Arial" w:hAnsi="Arial" w:cs="Arial"/>
          <w:b/>
        </w:rPr>
      </w:pPr>
      <w:r w:rsidRPr="001E758C">
        <w:rPr>
          <w:rFonts w:ascii="Arial" w:hAnsi="Arial" w:cs="Arial"/>
          <w:b/>
          <w:sz w:val="30"/>
          <w:szCs w:val="30"/>
        </w:rPr>
        <w:t>РЕШИЛА:</w:t>
      </w:r>
    </w:p>
    <w:p w:rsidR="002010A5" w:rsidRPr="001E758C" w:rsidRDefault="002010A5" w:rsidP="002010A5">
      <w:pPr>
        <w:tabs>
          <w:tab w:val="left" w:pos="180"/>
          <w:tab w:val="left" w:pos="1260"/>
        </w:tabs>
        <w:jc w:val="center"/>
        <w:rPr>
          <w:rFonts w:ascii="Arial" w:hAnsi="Arial" w:cs="Arial"/>
          <w:b/>
        </w:rPr>
      </w:pPr>
    </w:p>
    <w:p w:rsidR="002010A5" w:rsidRPr="002010A5" w:rsidRDefault="002010A5" w:rsidP="002010A5">
      <w:pPr>
        <w:tabs>
          <w:tab w:val="left" w:pos="180"/>
          <w:tab w:val="left" w:pos="6480"/>
        </w:tabs>
        <w:ind w:right="-5" w:firstLine="709"/>
        <w:jc w:val="both"/>
        <w:rPr>
          <w:rFonts w:ascii="Arial" w:hAnsi="Arial" w:cs="Arial"/>
          <w:sz w:val="24"/>
          <w:szCs w:val="24"/>
        </w:rPr>
      </w:pPr>
      <w:r w:rsidRPr="002010A5">
        <w:rPr>
          <w:rFonts w:ascii="Arial" w:hAnsi="Arial" w:cs="Arial"/>
          <w:color w:val="000000"/>
          <w:sz w:val="24"/>
          <w:szCs w:val="24"/>
        </w:rPr>
        <w:t xml:space="preserve">1. Утвердить </w:t>
      </w:r>
      <w:r w:rsidRPr="002010A5">
        <w:rPr>
          <w:rFonts w:ascii="Arial" w:hAnsi="Arial" w:cs="Arial"/>
          <w:sz w:val="24"/>
          <w:szCs w:val="24"/>
        </w:rPr>
        <w:t xml:space="preserve">Порядок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«Табарсук» в сети Интернет и предоставления этих сведений средствам массовой информации для опубликования (далее - Порядок) (приложение). </w:t>
      </w:r>
    </w:p>
    <w:p w:rsidR="002010A5" w:rsidRPr="002010A5" w:rsidRDefault="002010A5" w:rsidP="002010A5">
      <w:pPr>
        <w:tabs>
          <w:tab w:val="left" w:pos="180"/>
          <w:tab w:val="left" w:pos="6480"/>
        </w:tabs>
        <w:ind w:right="-5" w:firstLine="709"/>
        <w:jc w:val="both"/>
        <w:rPr>
          <w:rFonts w:ascii="Arial" w:hAnsi="Arial" w:cs="Arial"/>
          <w:sz w:val="24"/>
          <w:szCs w:val="24"/>
        </w:rPr>
      </w:pPr>
      <w:r w:rsidRPr="002010A5">
        <w:rPr>
          <w:rFonts w:ascii="Arial" w:hAnsi="Arial" w:cs="Arial"/>
          <w:sz w:val="24"/>
          <w:szCs w:val="24"/>
        </w:rPr>
        <w:t>2. Признать утратившим силу решение Думы МО «Табарсук» от 27.04.2017г. № 92/3-дмо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w:t>
      </w:r>
      <w:r w:rsidRPr="002010A5">
        <w:rPr>
          <w:rFonts w:ascii="Arial" w:hAnsi="Arial" w:cs="Arial"/>
          <w:b/>
          <w:i/>
          <w:sz w:val="24"/>
          <w:szCs w:val="24"/>
        </w:rPr>
        <w:t xml:space="preserve"> </w:t>
      </w:r>
      <w:r w:rsidRPr="002010A5">
        <w:rPr>
          <w:rFonts w:ascii="Arial" w:hAnsi="Arial" w:cs="Arial"/>
          <w:sz w:val="24"/>
          <w:szCs w:val="24"/>
        </w:rPr>
        <w:t xml:space="preserve">муниципального образования «Табарсук» и членов их семей на официальном сайте администрации </w:t>
      </w:r>
      <w:r w:rsidRPr="002010A5">
        <w:rPr>
          <w:rFonts w:ascii="Arial" w:hAnsi="Arial" w:cs="Arial"/>
          <w:sz w:val="24"/>
          <w:szCs w:val="24"/>
        </w:rPr>
        <w:lastRenderedPageBreak/>
        <w:t>муниципального образования «Табарсук» в сети интернет и предоставления этих сведений средствам массовой информации для опубликования».</w:t>
      </w:r>
    </w:p>
    <w:p w:rsidR="002010A5" w:rsidRPr="002010A5" w:rsidRDefault="002010A5" w:rsidP="002010A5">
      <w:pPr>
        <w:pStyle w:val="a8"/>
        <w:ind w:firstLine="709"/>
        <w:jc w:val="both"/>
        <w:rPr>
          <w:color w:val="000000"/>
          <w:sz w:val="24"/>
          <w:szCs w:val="24"/>
        </w:rPr>
      </w:pPr>
      <w:r w:rsidRPr="002010A5">
        <w:rPr>
          <w:rFonts w:ascii="Arial" w:hAnsi="Arial" w:cs="Arial"/>
          <w:color w:val="000000"/>
          <w:sz w:val="24"/>
          <w:szCs w:val="24"/>
        </w:rPr>
        <w:t>3. Опубликовать настоящее решение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2010A5" w:rsidRPr="002010A5" w:rsidRDefault="002010A5" w:rsidP="002010A5">
      <w:pPr>
        <w:pStyle w:val="Default"/>
        <w:tabs>
          <w:tab w:val="left" w:pos="180"/>
        </w:tabs>
        <w:ind w:firstLine="491"/>
        <w:jc w:val="both"/>
        <w:rPr>
          <w:rFonts w:ascii="Arial" w:hAnsi="Arial" w:cs="Arial"/>
        </w:rPr>
      </w:pPr>
      <w:r w:rsidRPr="002010A5">
        <w:rPr>
          <w:rFonts w:ascii="Arial" w:hAnsi="Arial" w:cs="Arial"/>
        </w:rPr>
        <w:t>4. Контроль за исполнением настоящего Решения оставляю за собой.</w:t>
      </w:r>
    </w:p>
    <w:p w:rsidR="002010A5" w:rsidRPr="002010A5" w:rsidRDefault="002010A5" w:rsidP="002010A5">
      <w:pPr>
        <w:pStyle w:val="Default"/>
        <w:tabs>
          <w:tab w:val="left" w:pos="180"/>
        </w:tabs>
        <w:ind w:firstLine="491"/>
        <w:jc w:val="both"/>
        <w:rPr>
          <w:rFonts w:ascii="Arial" w:hAnsi="Arial" w:cs="Arial"/>
        </w:rPr>
      </w:pPr>
    </w:p>
    <w:p w:rsidR="002010A5" w:rsidRPr="002010A5" w:rsidRDefault="002010A5" w:rsidP="002010A5">
      <w:pPr>
        <w:pStyle w:val="Default"/>
        <w:tabs>
          <w:tab w:val="left" w:pos="180"/>
        </w:tabs>
        <w:ind w:firstLine="491"/>
        <w:jc w:val="both"/>
        <w:rPr>
          <w:rFonts w:ascii="Arial" w:hAnsi="Arial" w:cs="Arial"/>
        </w:rPr>
      </w:pPr>
    </w:p>
    <w:p w:rsidR="002010A5" w:rsidRPr="002010A5" w:rsidRDefault="002010A5" w:rsidP="002010A5">
      <w:pPr>
        <w:pStyle w:val="Default"/>
        <w:tabs>
          <w:tab w:val="left" w:pos="180"/>
        </w:tabs>
        <w:ind w:firstLine="491"/>
        <w:jc w:val="both"/>
        <w:rPr>
          <w:rFonts w:ascii="Arial" w:hAnsi="Arial" w:cs="Arial"/>
        </w:rPr>
      </w:pPr>
      <w:r w:rsidRPr="002010A5">
        <w:rPr>
          <w:rFonts w:ascii="Arial" w:hAnsi="Arial" w:cs="Arial"/>
        </w:rPr>
        <w:t>Председатель Думы,</w:t>
      </w:r>
    </w:p>
    <w:p w:rsidR="002010A5" w:rsidRPr="002010A5" w:rsidRDefault="002010A5" w:rsidP="002010A5">
      <w:pPr>
        <w:pStyle w:val="Default"/>
        <w:tabs>
          <w:tab w:val="left" w:pos="180"/>
        </w:tabs>
        <w:ind w:firstLine="491"/>
        <w:jc w:val="both"/>
        <w:rPr>
          <w:rFonts w:ascii="Arial" w:hAnsi="Arial" w:cs="Arial"/>
        </w:rPr>
      </w:pPr>
      <w:r w:rsidRPr="002010A5">
        <w:rPr>
          <w:rFonts w:ascii="Arial" w:hAnsi="Arial" w:cs="Arial"/>
        </w:rPr>
        <w:t>Глава муниципального образования «Табарсук»</w:t>
      </w:r>
    </w:p>
    <w:p w:rsidR="002010A5" w:rsidRPr="002010A5" w:rsidRDefault="002010A5" w:rsidP="002010A5">
      <w:pPr>
        <w:pStyle w:val="Default"/>
        <w:tabs>
          <w:tab w:val="left" w:pos="180"/>
        </w:tabs>
        <w:ind w:firstLine="491"/>
        <w:jc w:val="both"/>
        <w:rPr>
          <w:rFonts w:ascii="Arial" w:hAnsi="Arial" w:cs="Arial"/>
        </w:rPr>
      </w:pPr>
      <w:r w:rsidRPr="002010A5">
        <w:rPr>
          <w:rFonts w:ascii="Arial" w:hAnsi="Arial" w:cs="Arial"/>
        </w:rPr>
        <w:t>Т.С.Андреева</w:t>
      </w:r>
    </w:p>
    <w:p w:rsidR="002010A5" w:rsidRDefault="002010A5" w:rsidP="002010A5">
      <w:pPr>
        <w:pStyle w:val="ConsPlusNormal"/>
        <w:rPr>
          <w:color w:val="000000"/>
          <w:szCs w:val="24"/>
        </w:rPr>
      </w:pPr>
    </w:p>
    <w:p w:rsidR="002010A5" w:rsidRPr="00B92273" w:rsidRDefault="002010A5" w:rsidP="002010A5">
      <w:pPr>
        <w:pStyle w:val="ConsPlusNormal"/>
        <w:jc w:val="right"/>
        <w:rPr>
          <w:rFonts w:ascii="Courier New" w:hAnsi="Courier New" w:cs="Courier New"/>
          <w:color w:val="000000"/>
          <w:sz w:val="22"/>
          <w:szCs w:val="22"/>
        </w:rPr>
      </w:pPr>
      <w:r w:rsidRPr="00B92273">
        <w:rPr>
          <w:rFonts w:ascii="Courier New" w:hAnsi="Courier New" w:cs="Courier New"/>
          <w:color w:val="000000"/>
          <w:sz w:val="22"/>
          <w:szCs w:val="22"/>
        </w:rPr>
        <w:t xml:space="preserve">Приложение к решению Думы </w:t>
      </w:r>
    </w:p>
    <w:p w:rsidR="002010A5" w:rsidRPr="00B92273" w:rsidRDefault="002010A5" w:rsidP="002010A5">
      <w:pPr>
        <w:pStyle w:val="ConsPlusNormal"/>
        <w:ind w:left="5040"/>
        <w:jc w:val="right"/>
        <w:rPr>
          <w:rFonts w:ascii="Courier New" w:hAnsi="Courier New" w:cs="Courier New"/>
          <w:color w:val="000000"/>
          <w:sz w:val="22"/>
          <w:szCs w:val="22"/>
        </w:rPr>
      </w:pPr>
      <w:r w:rsidRPr="00B92273">
        <w:rPr>
          <w:rFonts w:ascii="Courier New" w:hAnsi="Courier New" w:cs="Courier New"/>
          <w:color w:val="000000"/>
          <w:sz w:val="22"/>
          <w:szCs w:val="22"/>
        </w:rPr>
        <w:t>МО «</w:t>
      </w:r>
      <w:r>
        <w:rPr>
          <w:rFonts w:ascii="Courier New" w:hAnsi="Courier New" w:cs="Courier New"/>
          <w:color w:val="000000"/>
          <w:sz w:val="22"/>
          <w:szCs w:val="22"/>
        </w:rPr>
        <w:t>Табарсук</w:t>
      </w:r>
      <w:r w:rsidRPr="00B92273">
        <w:rPr>
          <w:rFonts w:ascii="Courier New" w:hAnsi="Courier New" w:cs="Courier New"/>
          <w:color w:val="000000"/>
          <w:sz w:val="22"/>
          <w:szCs w:val="22"/>
        </w:rPr>
        <w:t xml:space="preserve">» </w:t>
      </w:r>
    </w:p>
    <w:p w:rsidR="002010A5" w:rsidRPr="00B92273" w:rsidRDefault="002010A5" w:rsidP="002010A5">
      <w:pPr>
        <w:pStyle w:val="ConsPlusNormal"/>
        <w:ind w:left="5040"/>
        <w:jc w:val="right"/>
        <w:rPr>
          <w:rFonts w:ascii="Courier New" w:hAnsi="Courier New" w:cs="Courier New"/>
          <w:color w:val="000000"/>
          <w:sz w:val="22"/>
          <w:szCs w:val="22"/>
        </w:rPr>
      </w:pPr>
      <w:r>
        <w:rPr>
          <w:rFonts w:ascii="Courier New" w:hAnsi="Courier New" w:cs="Courier New"/>
          <w:color w:val="000000"/>
          <w:sz w:val="22"/>
          <w:szCs w:val="22"/>
        </w:rPr>
        <w:t>от 23.11.2017г. № 111/3-дмо</w:t>
      </w:r>
    </w:p>
    <w:p w:rsidR="002010A5" w:rsidRDefault="002010A5" w:rsidP="002010A5">
      <w:pPr>
        <w:pStyle w:val="Default"/>
        <w:jc w:val="center"/>
        <w:rPr>
          <w:color w:val="FF0000"/>
          <w:sz w:val="28"/>
          <w:szCs w:val="28"/>
        </w:rPr>
      </w:pPr>
    </w:p>
    <w:p w:rsidR="002010A5" w:rsidRPr="00B92273" w:rsidRDefault="002010A5" w:rsidP="002010A5">
      <w:pPr>
        <w:pStyle w:val="Default"/>
        <w:jc w:val="center"/>
        <w:rPr>
          <w:rFonts w:ascii="Arial" w:hAnsi="Arial" w:cs="Arial"/>
          <w:b/>
          <w:sz w:val="30"/>
          <w:szCs w:val="30"/>
        </w:rPr>
      </w:pPr>
      <w:r w:rsidRPr="00B92273">
        <w:rPr>
          <w:rFonts w:ascii="Arial" w:hAnsi="Arial" w:cs="Arial"/>
          <w:b/>
          <w:sz w:val="30"/>
          <w:szCs w:val="30"/>
        </w:rPr>
        <w:t>Порядок</w:t>
      </w:r>
    </w:p>
    <w:p w:rsidR="002010A5" w:rsidRDefault="002010A5" w:rsidP="002010A5">
      <w:pPr>
        <w:pStyle w:val="Default"/>
        <w:jc w:val="center"/>
        <w:rPr>
          <w:rFonts w:ascii="Arial" w:hAnsi="Arial" w:cs="Arial"/>
          <w:b/>
        </w:rPr>
      </w:pPr>
      <w:r w:rsidRPr="00B92273">
        <w:rPr>
          <w:rFonts w:ascii="Arial" w:hAnsi="Arial" w:cs="Arial"/>
          <w:b/>
          <w:sz w:val="30"/>
          <w:szCs w:val="30"/>
        </w:rPr>
        <w:t>размещения сведений о доходах,</w:t>
      </w:r>
      <w:r>
        <w:rPr>
          <w:rFonts w:ascii="Arial" w:hAnsi="Arial" w:cs="Arial"/>
          <w:b/>
          <w:sz w:val="30"/>
          <w:szCs w:val="30"/>
        </w:rPr>
        <w:t xml:space="preserve"> расходах,</w:t>
      </w:r>
      <w:r w:rsidRPr="00B92273">
        <w:rPr>
          <w:rFonts w:ascii="Arial" w:hAnsi="Arial" w:cs="Arial"/>
          <w:b/>
          <w:sz w:val="30"/>
          <w:szCs w:val="30"/>
        </w:rPr>
        <w:t xml:space="preserve"> об имуществе и обязательствах имущественного характера лиц, замещающих муниципальные должности муниципального образования «</w:t>
      </w:r>
      <w:r>
        <w:rPr>
          <w:rFonts w:ascii="Arial" w:hAnsi="Arial" w:cs="Arial"/>
          <w:b/>
          <w:sz w:val="30"/>
          <w:szCs w:val="30"/>
        </w:rPr>
        <w:t>Табарсук</w:t>
      </w:r>
      <w:r w:rsidRPr="00B92273">
        <w:rPr>
          <w:rFonts w:ascii="Arial" w:hAnsi="Arial" w:cs="Arial"/>
          <w:b/>
          <w:sz w:val="30"/>
          <w:szCs w:val="30"/>
        </w:rPr>
        <w:t>»</w:t>
      </w:r>
      <w:r>
        <w:rPr>
          <w:rFonts w:ascii="Arial" w:hAnsi="Arial" w:cs="Arial"/>
          <w:b/>
          <w:sz w:val="30"/>
          <w:szCs w:val="30"/>
        </w:rPr>
        <w:t>,</w:t>
      </w:r>
      <w:r w:rsidRPr="00B92273">
        <w:rPr>
          <w:rFonts w:ascii="Arial" w:hAnsi="Arial" w:cs="Arial"/>
          <w:b/>
          <w:sz w:val="30"/>
          <w:szCs w:val="30"/>
        </w:rPr>
        <w:t xml:space="preserve"> и членов их семей на официальном сайте администр</w:t>
      </w:r>
      <w:r>
        <w:rPr>
          <w:rFonts w:ascii="Arial" w:hAnsi="Arial" w:cs="Arial"/>
          <w:b/>
          <w:sz w:val="30"/>
          <w:szCs w:val="30"/>
        </w:rPr>
        <w:t>ации муниципального образования</w:t>
      </w:r>
      <w:r w:rsidRPr="00B92273">
        <w:rPr>
          <w:rFonts w:ascii="Arial" w:hAnsi="Arial" w:cs="Arial"/>
          <w:b/>
          <w:sz w:val="30"/>
          <w:szCs w:val="30"/>
        </w:rPr>
        <w:t xml:space="preserve"> «</w:t>
      </w:r>
      <w:r>
        <w:rPr>
          <w:rFonts w:ascii="Arial" w:hAnsi="Arial" w:cs="Arial"/>
          <w:b/>
          <w:sz w:val="30"/>
          <w:szCs w:val="30"/>
        </w:rPr>
        <w:t>Табарсук</w:t>
      </w:r>
      <w:r w:rsidRPr="00B92273">
        <w:rPr>
          <w:rFonts w:ascii="Arial" w:hAnsi="Arial" w:cs="Arial"/>
          <w:b/>
          <w:sz w:val="30"/>
          <w:szCs w:val="30"/>
        </w:rPr>
        <w:t>»</w:t>
      </w:r>
      <w:r>
        <w:rPr>
          <w:rFonts w:ascii="Arial" w:hAnsi="Arial" w:cs="Arial"/>
          <w:b/>
          <w:sz w:val="30"/>
          <w:szCs w:val="30"/>
        </w:rPr>
        <w:t xml:space="preserve"> </w:t>
      </w:r>
      <w:r w:rsidRPr="00B92273">
        <w:rPr>
          <w:rFonts w:ascii="Arial" w:hAnsi="Arial" w:cs="Arial"/>
          <w:b/>
          <w:sz w:val="30"/>
          <w:szCs w:val="30"/>
        </w:rPr>
        <w:t>в сети Интернет и предоставления этих сведений средствам</w:t>
      </w:r>
      <w:r>
        <w:rPr>
          <w:rFonts w:ascii="Arial" w:hAnsi="Arial" w:cs="Arial"/>
          <w:b/>
          <w:sz w:val="30"/>
          <w:szCs w:val="30"/>
        </w:rPr>
        <w:t xml:space="preserve"> </w:t>
      </w:r>
      <w:r w:rsidRPr="00B92273">
        <w:rPr>
          <w:rFonts w:ascii="Arial" w:hAnsi="Arial" w:cs="Arial"/>
          <w:b/>
          <w:sz w:val="30"/>
          <w:szCs w:val="30"/>
        </w:rPr>
        <w:t>массовой информации для опубликования</w:t>
      </w:r>
    </w:p>
    <w:p w:rsidR="002010A5" w:rsidRPr="009330B6" w:rsidRDefault="002010A5" w:rsidP="002010A5">
      <w:pPr>
        <w:pStyle w:val="Default"/>
        <w:jc w:val="center"/>
        <w:rPr>
          <w:rFonts w:ascii="Arial" w:hAnsi="Arial" w:cs="Arial"/>
          <w:b/>
        </w:rPr>
      </w:pPr>
    </w:p>
    <w:p w:rsidR="002010A5" w:rsidRDefault="002010A5" w:rsidP="002010A5">
      <w:pPr>
        <w:pStyle w:val="Default"/>
        <w:ind w:firstLine="709"/>
        <w:jc w:val="both"/>
        <w:rPr>
          <w:rFonts w:ascii="Arial" w:hAnsi="Arial" w:cs="Arial"/>
        </w:rPr>
      </w:pPr>
      <w:r>
        <w:rPr>
          <w:rFonts w:ascii="Arial" w:hAnsi="Arial" w:cs="Arial"/>
        </w:rPr>
        <w:t>1.</w:t>
      </w:r>
      <w:r w:rsidRPr="009330B6">
        <w:rPr>
          <w:rFonts w:ascii="Arial" w:hAnsi="Arial" w:cs="Arial"/>
        </w:rPr>
        <w:t xml:space="preserve">Настоящий Порядок размещения сведений о доходах, </w:t>
      </w:r>
      <w:r>
        <w:rPr>
          <w:rFonts w:ascii="Arial" w:hAnsi="Arial" w:cs="Arial"/>
        </w:rPr>
        <w:t xml:space="preserve">расходах, </w:t>
      </w:r>
      <w:r w:rsidRPr="009330B6">
        <w:rPr>
          <w:rFonts w:ascii="Arial" w:hAnsi="Arial" w:cs="Arial"/>
        </w:rPr>
        <w:t>об имуществе и обязательствах имущественного характера лиц, замещающих муниципальные должности муниципаль</w:t>
      </w:r>
      <w:r>
        <w:rPr>
          <w:rFonts w:ascii="Arial" w:hAnsi="Arial" w:cs="Arial"/>
        </w:rPr>
        <w:t>ного образования «Табарсук</w:t>
      </w:r>
      <w:r w:rsidRPr="009330B6">
        <w:rPr>
          <w:rFonts w:ascii="Arial" w:hAnsi="Arial" w:cs="Arial"/>
        </w:rPr>
        <w:t>»</w:t>
      </w:r>
      <w:r>
        <w:rPr>
          <w:rFonts w:ascii="Arial" w:hAnsi="Arial" w:cs="Arial"/>
        </w:rPr>
        <w:t>,</w:t>
      </w:r>
      <w:r w:rsidRPr="009330B6">
        <w:rPr>
          <w:rFonts w:ascii="Arial" w:hAnsi="Arial" w:cs="Arial"/>
        </w:rPr>
        <w:t xml:space="preserve"> и членов их семей на официальном сайте администрации муниципаль</w:t>
      </w:r>
      <w:r>
        <w:rPr>
          <w:rFonts w:ascii="Arial" w:hAnsi="Arial" w:cs="Arial"/>
        </w:rPr>
        <w:t>ного образования «Табарсук</w:t>
      </w:r>
      <w:r w:rsidRPr="009330B6">
        <w:rPr>
          <w:rFonts w:ascii="Arial" w:hAnsi="Arial" w:cs="Arial"/>
        </w:rPr>
        <w:t>» в сети Интернет и предоставления этих сведений средствам массовой информации для о</w:t>
      </w:r>
      <w:r>
        <w:rPr>
          <w:rFonts w:ascii="Arial" w:hAnsi="Arial" w:cs="Arial"/>
        </w:rPr>
        <w:t xml:space="preserve">публикования (далее – Порядок) </w:t>
      </w:r>
      <w:r w:rsidRPr="009330B6">
        <w:rPr>
          <w:rFonts w:ascii="Arial" w:hAnsi="Arial" w:cs="Arial"/>
        </w:rPr>
        <w:t>устанавливает обязанности администрации муниципаль</w:t>
      </w:r>
      <w:r>
        <w:rPr>
          <w:rFonts w:ascii="Arial" w:hAnsi="Arial" w:cs="Arial"/>
        </w:rPr>
        <w:t>ного образования «Табарсук»</w:t>
      </w:r>
      <w:r w:rsidRPr="009330B6">
        <w:rPr>
          <w:rFonts w:ascii="Arial" w:hAnsi="Arial" w:cs="Arial"/>
        </w:rPr>
        <w:t xml:space="preserve"> по размещению сведений о доходах, </w:t>
      </w:r>
      <w:r>
        <w:rPr>
          <w:rFonts w:ascii="Arial" w:hAnsi="Arial" w:cs="Arial"/>
        </w:rPr>
        <w:t xml:space="preserve">расходах, </w:t>
      </w:r>
      <w:r w:rsidRPr="009330B6">
        <w:rPr>
          <w:rFonts w:ascii="Arial" w:hAnsi="Arial" w:cs="Arial"/>
        </w:rPr>
        <w:t>об имуществе и обязательствах имущественного характера лиц, замещающих муниципальные должности муниципаль</w:t>
      </w:r>
      <w:r>
        <w:rPr>
          <w:rFonts w:ascii="Arial" w:hAnsi="Arial" w:cs="Arial"/>
        </w:rPr>
        <w:t>ного образования «Табарсук</w:t>
      </w:r>
      <w:r w:rsidRPr="009330B6">
        <w:rPr>
          <w:rFonts w:ascii="Arial" w:hAnsi="Arial" w:cs="Arial"/>
        </w:rPr>
        <w:t>»</w:t>
      </w:r>
      <w:r>
        <w:rPr>
          <w:rFonts w:ascii="Arial" w:hAnsi="Arial" w:cs="Arial"/>
        </w:rPr>
        <w:t>,</w:t>
      </w:r>
      <w:r w:rsidRPr="009330B6">
        <w:rPr>
          <w:rFonts w:ascii="Arial" w:hAnsi="Arial" w:cs="Arial"/>
        </w:rPr>
        <w:t xml:space="preserve"> и членов их семей на о</w:t>
      </w:r>
      <w:r>
        <w:rPr>
          <w:rFonts w:ascii="Arial" w:hAnsi="Arial" w:cs="Arial"/>
        </w:rPr>
        <w:t>фициальном сайте администрации муниципального образования «Табарсук»</w:t>
      </w:r>
      <w:r w:rsidRPr="009330B6">
        <w:rPr>
          <w:rFonts w:ascii="Arial" w:hAnsi="Arial" w:cs="Arial"/>
        </w:rPr>
        <w:t xml:space="preserve"> в сети Интернет (далее – официальный сайт), а также по предоставлению этих сведений средствам массовой информации для опубликования в связи с их запросами. </w:t>
      </w:r>
      <w:r>
        <w:rPr>
          <w:rFonts w:ascii="Arial" w:hAnsi="Arial" w:cs="Arial"/>
        </w:rPr>
        <w:t xml:space="preserve">Под членами семьи понимаются супруга (супруг) и несовершеннолетние дети </w:t>
      </w:r>
      <w:r w:rsidRPr="009330B6">
        <w:rPr>
          <w:rFonts w:ascii="Arial" w:hAnsi="Arial" w:cs="Arial"/>
        </w:rPr>
        <w:t>лиц, замещающих муниципальные должности муниципаль</w:t>
      </w:r>
      <w:r>
        <w:rPr>
          <w:rFonts w:ascii="Arial" w:hAnsi="Arial" w:cs="Arial"/>
        </w:rPr>
        <w:t>ного образования «Табарсук</w:t>
      </w:r>
      <w:r w:rsidRPr="009330B6">
        <w:rPr>
          <w:rFonts w:ascii="Arial" w:hAnsi="Arial" w:cs="Arial"/>
        </w:rPr>
        <w:t>»</w:t>
      </w:r>
      <w:r>
        <w:rPr>
          <w:rFonts w:ascii="Arial" w:hAnsi="Arial" w:cs="Arial"/>
        </w:rPr>
        <w:t>.</w:t>
      </w:r>
    </w:p>
    <w:p w:rsidR="002010A5" w:rsidRPr="009330B6" w:rsidRDefault="002010A5" w:rsidP="002010A5">
      <w:pPr>
        <w:pStyle w:val="Default"/>
        <w:ind w:firstLine="709"/>
        <w:jc w:val="both"/>
        <w:rPr>
          <w:rFonts w:ascii="Arial" w:hAnsi="Arial" w:cs="Arial"/>
          <w:color w:val="FF0000"/>
        </w:rPr>
      </w:pPr>
      <w:r>
        <w:rPr>
          <w:rFonts w:ascii="Arial" w:hAnsi="Arial" w:cs="Arial"/>
        </w:rPr>
        <w:t>2.</w:t>
      </w:r>
      <w:r w:rsidRPr="009330B6">
        <w:rPr>
          <w:rFonts w:ascii="Arial" w:hAnsi="Arial" w:cs="Arial"/>
        </w:rPr>
        <w:t>На официальном сайте размещаются и средствам массовой информации предоставляются для опубликования следующие сведения о доходах,</w:t>
      </w:r>
      <w:r>
        <w:rPr>
          <w:rFonts w:ascii="Arial" w:hAnsi="Arial" w:cs="Arial"/>
        </w:rPr>
        <w:t xml:space="preserve"> расходах,</w:t>
      </w:r>
      <w:r w:rsidRPr="009330B6">
        <w:rPr>
          <w:rFonts w:ascii="Arial" w:hAnsi="Arial" w:cs="Arial"/>
        </w:rPr>
        <w:t xml:space="preserve"> об имуществе и обязательствах имущественного характера лиц, заме</w:t>
      </w:r>
      <w:r>
        <w:rPr>
          <w:rFonts w:ascii="Arial" w:hAnsi="Arial" w:cs="Arial"/>
        </w:rPr>
        <w:t>щающих муниципальные должности</w:t>
      </w:r>
      <w:r w:rsidRPr="009330B6">
        <w:rPr>
          <w:rFonts w:ascii="Arial" w:hAnsi="Arial" w:cs="Arial"/>
        </w:rPr>
        <w:t xml:space="preserve"> муниципаль</w:t>
      </w:r>
      <w:r>
        <w:rPr>
          <w:rFonts w:ascii="Arial" w:hAnsi="Arial" w:cs="Arial"/>
        </w:rPr>
        <w:t>ного образования «Табарсук</w:t>
      </w:r>
      <w:r w:rsidRPr="009330B6">
        <w:rPr>
          <w:rFonts w:ascii="Arial" w:hAnsi="Arial" w:cs="Arial"/>
        </w:rPr>
        <w:t>»</w:t>
      </w:r>
      <w:r>
        <w:rPr>
          <w:rFonts w:ascii="Arial" w:hAnsi="Arial" w:cs="Arial"/>
        </w:rPr>
        <w:t>,</w:t>
      </w:r>
      <w:r w:rsidRPr="009330B6">
        <w:rPr>
          <w:rFonts w:ascii="Arial" w:hAnsi="Arial" w:cs="Arial"/>
        </w:rPr>
        <w:t xml:space="preserve"> и членов их семей</w:t>
      </w:r>
      <w:r w:rsidRPr="009330B6">
        <w:rPr>
          <w:rFonts w:ascii="Arial" w:hAnsi="Arial" w:cs="Arial"/>
          <w:color w:val="FF0000"/>
        </w:rPr>
        <w:t xml:space="preserve">: </w:t>
      </w:r>
    </w:p>
    <w:p w:rsidR="002010A5" w:rsidRPr="00C52460" w:rsidRDefault="002010A5" w:rsidP="002010A5">
      <w:pPr>
        <w:pStyle w:val="Default"/>
        <w:ind w:firstLine="709"/>
        <w:jc w:val="both"/>
        <w:rPr>
          <w:rFonts w:ascii="Arial" w:hAnsi="Arial" w:cs="Arial"/>
        </w:rPr>
      </w:pPr>
      <w:r w:rsidRPr="009330B6">
        <w:rPr>
          <w:rFonts w:ascii="Arial" w:hAnsi="Arial" w:cs="Arial"/>
        </w:rPr>
        <w:t>1) перечень объектов недвижимого имущества, принадлежащих лицам, замещающим муниципальные должности муниципаль</w:t>
      </w:r>
      <w:r>
        <w:rPr>
          <w:rFonts w:ascii="Arial" w:hAnsi="Arial" w:cs="Arial"/>
        </w:rPr>
        <w:t xml:space="preserve">ного образования «Табарсук», и членам их </w:t>
      </w:r>
      <w:r w:rsidRPr="00C52460">
        <w:rPr>
          <w:rFonts w:ascii="Arial" w:hAnsi="Arial" w:cs="Arial"/>
        </w:rPr>
        <w:t xml:space="preserve">семей на праве собственности или находящихся в их пользовании, с указанием вида, площади и страны расположения каждого из них; </w:t>
      </w:r>
    </w:p>
    <w:p w:rsidR="002010A5" w:rsidRPr="00C52460" w:rsidRDefault="002010A5" w:rsidP="002010A5">
      <w:pPr>
        <w:pStyle w:val="Default"/>
        <w:ind w:firstLine="709"/>
        <w:jc w:val="both"/>
        <w:rPr>
          <w:rFonts w:ascii="Arial" w:hAnsi="Arial" w:cs="Arial"/>
          <w:color w:val="auto"/>
        </w:rPr>
      </w:pPr>
      <w:r w:rsidRPr="00C52460">
        <w:rPr>
          <w:rFonts w:ascii="Arial" w:hAnsi="Arial" w:cs="Arial"/>
        </w:rPr>
        <w:lastRenderedPageBreak/>
        <w:t>2) перечень транспортных средств, с указанием вида и марки, принадлежащих лицам, замещающим муниципальные должности муниципального образования «</w:t>
      </w:r>
      <w:r>
        <w:rPr>
          <w:rFonts w:ascii="Arial" w:hAnsi="Arial" w:cs="Arial"/>
        </w:rPr>
        <w:t>Табарсук</w:t>
      </w:r>
      <w:r w:rsidRPr="00C52460">
        <w:rPr>
          <w:rFonts w:ascii="Arial" w:hAnsi="Arial" w:cs="Arial"/>
        </w:rPr>
        <w:t>»</w:t>
      </w:r>
      <w:r>
        <w:rPr>
          <w:rFonts w:ascii="Arial" w:hAnsi="Arial" w:cs="Arial"/>
        </w:rPr>
        <w:t>,</w:t>
      </w:r>
      <w:r w:rsidRPr="00C52460">
        <w:rPr>
          <w:rFonts w:ascii="Arial" w:hAnsi="Arial" w:cs="Arial"/>
        </w:rPr>
        <w:t xml:space="preserve"> и членам их семей на </w:t>
      </w:r>
      <w:r w:rsidRPr="00C52460">
        <w:rPr>
          <w:rFonts w:ascii="Arial" w:hAnsi="Arial" w:cs="Arial"/>
          <w:color w:val="auto"/>
        </w:rPr>
        <w:t xml:space="preserve">праве собственности; </w:t>
      </w:r>
    </w:p>
    <w:p w:rsidR="002010A5" w:rsidRPr="00C52460" w:rsidRDefault="002010A5" w:rsidP="002010A5">
      <w:pPr>
        <w:pStyle w:val="Default"/>
        <w:ind w:firstLine="709"/>
        <w:jc w:val="both"/>
        <w:rPr>
          <w:rFonts w:ascii="Arial" w:hAnsi="Arial" w:cs="Arial"/>
          <w:color w:val="FF0000"/>
        </w:rPr>
      </w:pPr>
      <w:r w:rsidRPr="00C52460">
        <w:rPr>
          <w:rFonts w:ascii="Arial" w:hAnsi="Arial" w:cs="Arial"/>
          <w:color w:val="auto"/>
        </w:rPr>
        <w:t>3) декларированный годовой доход</w:t>
      </w:r>
      <w:r w:rsidRPr="00C52460">
        <w:rPr>
          <w:rFonts w:ascii="Arial" w:hAnsi="Arial" w:cs="Arial"/>
        </w:rPr>
        <w:t xml:space="preserve"> лиц, замещающих муниципальные должности муниципального образования «</w:t>
      </w:r>
      <w:r>
        <w:rPr>
          <w:rFonts w:ascii="Arial" w:hAnsi="Arial" w:cs="Arial"/>
        </w:rPr>
        <w:t xml:space="preserve">Табарсук», </w:t>
      </w:r>
      <w:r w:rsidRPr="00C52460">
        <w:rPr>
          <w:rFonts w:ascii="Arial" w:hAnsi="Arial" w:cs="Arial"/>
        </w:rPr>
        <w:t>и членов их семей</w:t>
      </w:r>
      <w:r w:rsidRPr="00C52460">
        <w:rPr>
          <w:rFonts w:ascii="Arial" w:hAnsi="Arial" w:cs="Arial"/>
          <w:color w:val="auto"/>
        </w:rPr>
        <w:t xml:space="preserve">; </w:t>
      </w:r>
    </w:p>
    <w:p w:rsidR="002010A5" w:rsidRPr="00C52460" w:rsidRDefault="002010A5" w:rsidP="002010A5">
      <w:pPr>
        <w:autoSpaceDE w:val="0"/>
        <w:autoSpaceDN w:val="0"/>
        <w:adjustRightInd w:val="0"/>
        <w:ind w:firstLine="540"/>
        <w:jc w:val="both"/>
        <w:rPr>
          <w:rFonts w:ascii="Arial" w:hAnsi="Arial" w:cs="Arial"/>
        </w:rPr>
      </w:pPr>
      <w:r w:rsidRPr="00C52460">
        <w:rPr>
          <w:rFonts w:ascii="Arial" w:hAnsi="Arial" w:cs="Arial"/>
        </w:rPr>
        <w:t>4) сведения об источниках получения средств, за счет которых совершен</w:t>
      </w:r>
      <w:r>
        <w:rPr>
          <w:rFonts w:ascii="Arial" w:hAnsi="Arial" w:cs="Arial"/>
        </w:rPr>
        <w:t>ы</w:t>
      </w:r>
      <w:r w:rsidRPr="00C52460">
        <w:rPr>
          <w:rFonts w:ascii="Arial" w:hAnsi="Arial" w:cs="Arial"/>
        </w:rPr>
        <w:t xml:space="preserve"> сдел</w:t>
      </w:r>
      <w:r>
        <w:rPr>
          <w:rFonts w:ascii="Arial" w:hAnsi="Arial" w:cs="Arial"/>
        </w:rPr>
        <w:t>ки</w:t>
      </w:r>
      <w:r w:rsidRPr="00C52460">
        <w:rPr>
          <w:rFonts w:ascii="Arial" w:hAnsi="Arial" w:cs="Arial"/>
        </w:rPr>
        <w:t xml:space="preserve"> по приобретению земельного участка, </w:t>
      </w:r>
      <w:r>
        <w:rPr>
          <w:rFonts w:ascii="Arial" w:hAnsi="Arial" w:cs="Arial"/>
        </w:rPr>
        <w:t>иного</w:t>
      </w:r>
      <w:r w:rsidRPr="00C52460">
        <w:rPr>
          <w:rFonts w:ascii="Arial" w:hAnsi="Arial" w:cs="Arial"/>
        </w:rPr>
        <w:t xml:space="preserve"> объекта недвижимо</w:t>
      </w:r>
      <w:r>
        <w:rPr>
          <w:rFonts w:ascii="Arial" w:hAnsi="Arial" w:cs="Arial"/>
        </w:rPr>
        <w:t>го имущества</w:t>
      </w:r>
      <w:r w:rsidRPr="00C52460">
        <w:rPr>
          <w:rFonts w:ascii="Arial" w:hAnsi="Arial" w:cs="Arial"/>
        </w:rPr>
        <w:t>, транспортного средства, ценных бумаг, долей участия, паев в уставных (ск</w:t>
      </w:r>
      <w:r>
        <w:rPr>
          <w:rFonts w:ascii="Arial" w:hAnsi="Arial" w:cs="Arial"/>
        </w:rPr>
        <w:t>ладочных) капиталах организаций</w:t>
      </w:r>
      <w:r w:rsidRPr="00C52460">
        <w:rPr>
          <w:rFonts w:ascii="Arial" w:hAnsi="Arial" w:cs="Arial"/>
        </w:rPr>
        <w:t>, если общая сумма таких сделок превышает общий доход лиц, замещающи</w:t>
      </w:r>
      <w:r>
        <w:rPr>
          <w:rFonts w:ascii="Arial" w:hAnsi="Arial" w:cs="Arial"/>
        </w:rPr>
        <w:t>х</w:t>
      </w:r>
      <w:r w:rsidRPr="00C52460">
        <w:rPr>
          <w:rFonts w:ascii="Arial" w:hAnsi="Arial" w:cs="Arial"/>
        </w:rPr>
        <w:t xml:space="preserve"> муниципальн</w:t>
      </w:r>
      <w:r>
        <w:rPr>
          <w:rFonts w:ascii="Arial" w:hAnsi="Arial" w:cs="Arial"/>
        </w:rPr>
        <w:t xml:space="preserve">ые должности, </w:t>
      </w:r>
      <w:r w:rsidRPr="00C52460">
        <w:rPr>
          <w:rFonts w:ascii="Arial" w:hAnsi="Arial" w:cs="Arial"/>
        </w:rPr>
        <w:t xml:space="preserve">и </w:t>
      </w:r>
      <w:r>
        <w:rPr>
          <w:rFonts w:ascii="Arial" w:hAnsi="Arial" w:cs="Arial"/>
        </w:rPr>
        <w:t xml:space="preserve">их </w:t>
      </w:r>
      <w:r w:rsidRPr="00C52460">
        <w:rPr>
          <w:rFonts w:ascii="Arial" w:hAnsi="Arial" w:cs="Arial"/>
        </w:rPr>
        <w:t>супруг (супруг</w:t>
      </w:r>
      <w:r>
        <w:rPr>
          <w:rFonts w:ascii="Arial" w:hAnsi="Arial" w:cs="Arial"/>
        </w:rPr>
        <w:t>ов</w:t>
      </w:r>
      <w:r w:rsidRPr="00C52460">
        <w:rPr>
          <w:rFonts w:ascii="Arial" w:hAnsi="Arial" w:cs="Arial"/>
        </w:rPr>
        <w:t>) за три последних года, предшествующих отчетному периоду.</w:t>
      </w:r>
    </w:p>
    <w:p w:rsidR="002010A5" w:rsidRPr="00C52460" w:rsidRDefault="002010A5" w:rsidP="002010A5">
      <w:pPr>
        <w:pStyle w:val="Default"/>
        <w:ind w:firstLine="709"/>
        <w:jc w:val="both"/>
        <w:rPr>
          <w:rFonts w:ascii="Arial" w:hAnsi="Arial" w:cs="Arial"/>
          <w:color w:val="auto"/>
        </w:rPr>
      </w:pPr>
      <w:r w:rsidRPr="00C52460">
        <w:rPr>
          <w:rFonts w:ascii="Arial" w:hAnsi="Arial" w:cs="Arial"/>
          <w:color w:val="auto"/>
        </w:rPr>
        <w:t xml:space="preserve">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 </w:t>
      </w:r>
    </w:p>
    <w:p w:rsidR="002010A5" w:rsidRPr="00C52460" w:rsidRDefault="002010A5" w:rsidP="002010A5">
      <w:pPr>
        <w:pStyle w:val="Default"/>
        <w:ind w:firstLine="709"/>
        <w:jc w:val="both"/>
        <w:rPr>
          <w:rFonts w:ascii="Arial" w:hAnsi="Arial" w:cs="Arial"/>
          <w:color w:val="FF0000"/>
        </w:rPr>
      </w:pPr>
      <w:r w:rsidRPr="00C52460">
        <w:rPr>
          <w:rFonts w:ascii="Arial" w:hAnsi="Arial" w:cs="Arial"/>
          <w:color w:val="auto"/>
        </w:rPr>
        <w:t xml:space="preserve">1) иные сведения (кроме указанных в пункте 2 настоящего Порядка) о доходах, расходах </w:t>
      </w:r>
      <w:r w:rsidRPr="00C52460">
        <w:rPr>
          <w:rFonts w:ascii="Arial" w:hAnsi="Arial" w:cs="Arial"/>
        </w:rPr>
        <w:t>лиц, замещающих муниципальные должности муниципального образования «</w:t>
      </w:r>
      <w:r>
        <w:rPr>
          <w:rFonts w:ascii="Arial" w:hAnsi="Arial" w:cs="Arial"/>
        </w:rPr>
        <w:t>Табарсук</w:t>
      </w:r>
      <w:r w:rsidRPr="00C52460">
        <w:rPr>
          <w:rFonts w:ascii="Arial" w:hAnsi="Arial" w:cs="Arial"/>
        </w:rPr>
        <w:t>»</w:t>
      </w:r>
      <w:r>
        <w:rPr>
          <w:rFonts w:ascii="Arial" w:hAnsi="Arial" w:cs="Arial"/>
        </w:rPr>
        <w:t>,</w:t>
      </w:r>
      <w:r w:rsidRPr="00C52460">
        <w:rPr>
          <w:rFonts w:ascii="Arial" w:hAnsi="Arial" w:cs="Arial"/>
        </w:rPr>
        <w:t xml:space="preserve"> и членов их семей</w:t>
      </w:r>
      <w:r w:rsidRPr="00C52460">
        <w:rPr>
          <w:rFonts w:ascii="Arial" w:hAnsi="Arial" w:cs="Arial"/>
          <w:color w:val="auto"/>
        </w:rPr>
        <w:t xml:space="preserve">, об имуществе, принадлежащем на праве собственности названным лицам, и об их обязательствах имущественного характера; </w:t>
      </w:r>
    </w:p>
    <w:p w:rsidR="002010A5" w:rsidRPr="00C52460" w:rsidRDefault="002010A5" w:rsidP="002010A5">
      <w:pPr>
        <w:pStyle w:val="Default"/>
        <w:ind w:firstLine="709"/>
        <w:jc w:val="both"/>
        <w:rPr>
          <w:rFonts w:ascii="Arial" w:hAnsi="Arial" w:cs="Arial"/>
          <w:color w:val="FF0000"/>
        </w:rPr>
      </w:pPr>
      <w:r w:rsidRPr="00C52460">
        <w:rPr>
          <w:rFonts w:ascii="Arial" w:hAnsi="Arial" w:cs="Arial"/>
          <w:color w:val="auto"/>
        </w:rPr>
        <w:t xml:space="preserve">2) персональные данные </w:t>
      </w:r>
      <w:r>
        <w:rPr>
          <w:rFonts w:ascii="Arial" w:hAnsi="Arial" w:cs="Arial"/>
          <w:color w:val="auto"/>
        </w:rPr>
        <w:t xml:space="preserve">супруг (супругов), детей и иных членов семей </w:t>
      </w:r>
      <w:r w:rsidRPr="00C52460">
        <w:rPr>
          <w:rFonts w:ascii="Arial" w:hAnsi="Arial" w:cs="Arial"/>
        </w:rPr>
        <w:t>лиц, замещающих муниципальные должности м</w:t>
      </w:r>
      <w:r>
        <w:rPr>
          <w:rFonts w:ascii="Arial" w:hAnsi="Arial" w:cs="Arial"/>
        </w:rPr>
        <w:t>униципального образования «Табарсук</w:t>
      </w:r>
      <w:r w:rsidRPr="00C52460">
        <w:rPr>
          <w:rFonts w:ascii="Arial" w:hAnsi="Arial" w:cs="Arial"/>
        </w:rPr>
        <w:t>»</w:t>
      </w:r>
      <w:r>
        <w:rPr>
          <w:rFonts w:ascii="Arial" w:hAnsi="Arial" w:cs="Arial"/>
        </w:rPr>
        <w:t>;</w:t>
      </w:r>
    </w:p>
    <w:p w:rsidR="002010A5" w:rsidRPr="00C52460" w:rsidRDefault="002010A5" w:rsidP="002010A5">
      <w:pPr>
        <w:pStyle w:val="Default"/>
        <w:ind w:firstLine="709"/>
        <w:jc w:val="both"/>
        <w:rPr>
          <w:rFonts w:ascii="Arial" w:hAnsi="Arial" w:cs="Arial"/>
          <w:color w:val="FF0000"/>
        </w:rPr>
      </w:pPr>
      <w:r w:rsidRPr="00C52460">
        <w:rPr>
          <w:rFonts w:ascii="Arial" w:hAnsi="Arial" w:cs="Arial"/>
          <w:color w:val="auto"/>
        </w:rPr>
        <w:t>3) данные, позволяющие определить место жительства, почтовый адрес, телефон и иные индивидуальные средства коммуникации</w:t>
      </w:r>
      <w:r w:rsidRPr="00C52460">
        <w:rPr>
          <w:rFonts w:ascii="Arial" w:hAnsi="Arial" w:cs="Arial"/>
        </w:rPr>
        <w:t xml:space="preserve"> лиц, замещающих муниципальные должности муниципального образования «</w:t>
      </w:r>
      <w:r>
        <w:rPr>
          <w:rFonts w:ascii="Arial" w:hAnsi="Arial" w:cs="Arial"/>
        </w:rPr>
        <w:t>Табарсук</w:t>
      </w:r>
      <w:r w:rsidRPr="00C52460">
        <w:rPr>
          <w:rFonts w:ascii="Arial" w:hAnsi="Arial" w:cs="Arial"/>
        </w:rPr>
        <w:t>»</w:t>
      </w:r>
      <w:r>
        <w:rPr>
          <w:rFonts w:ascii="Arial" w:hAnsi="Arial" w:cs="Arial"/>
        </w:rPr>
        <w:t>,</w:t>
      </w:r>
      <w:r w:rsidRPr="00C52460">
        <w:rPr>
          <w:rFonts w:ascii="Arial" w:hAnsi="Arial" w:cs="Arial"/>
        </w:rPr>
        <w:t xml:space="preserve"> </w:t>
      </w:r>
      <w:r>
        <w:rPr>
          <w:rFonts w:ascii="Arial" w:hAnsi="Arial" w:cs="Arial"/>
        </w:rPr>
        <w:t>их супруг (супругов), детей и иных членов семей»;</w:t>
      </w:r>
    </w:p>
    <w:p w:rsidR="002010A5" w:rsidRPr="00C52460" w:rsidRDefault="002010A5" w:rsidP="002010A5">
      <w:pPr>
        <w:pStyle w:val="Default"/>
        <w:ind w:firstLine="709"/>
        <w:jc w:val="both"/>
        <w:rPr>
          <w:rFonts w:ascii="Arial" w:hAnsi="Arial" w:cs="Arial"/>
          <w:color w:val="auto"/>
        </w:rPr>
      </w:pPr>
      <w:r w:rsidRPr="00C52460">
        <w:rPr>
          <w:rFonts w:ascii="Arial" w:hAnsi="Arial" w:cs="Arial"/>
          <w:color w:val="auto"/>
        </w:rPr>
        <w:t>4) данные, позволяющие определить местонахождение объектов недвижимого имущества, принадлежащих</w:t>
      </w:r>
      <w:r w:rsidRPr="00C52460">
        <w:rPr>
          <w:rFonts w:ascii="Arial" w:hAnsi="Arial" w:cs="Arial"/>
        </w:rPr>
        <w:t xml:space="preserve"> лицам, замещающим муниципальные должности муниципального образования «</w:t>
      </w:r>
      <w:r>
        <w:rPr>
          <w:rFonts w:ascii="Arial" w:hAnsi="Arial" w:cs="Arial"/>
        </w:rPr>
        <w:t>Табарсук</w:t>
      </w:r>
      <w:r w:rsidRPr="00C52460">
        <w:rPr>
          <w:rFonts w:ascii="Arial" w:hAnsi="Arial" w:cs="Arial"/>
        </w:rPr>
        <w:t>»</w:t>
      </w:r>
      <w:r>
        <w:rPr>
          <w:rFonts w:ascii="Arial" w:hAnsi="Arial" w:cs="Arial"/>
        </w:rPr>
        <w:t>,</w:t>
      </w:r>
      <w:r w:rsidRPr="00C52460">
        <w:rPr>
          <w:rFonts w:ascii="Arial" w:hAnsi="Arial" w:cs="Arial"/>
        </w:rPr>
        <w:t xml:space="preserve"> </w:t>
      </w:r>
      <w:r>
        <w:rPr>
          <w:rFonts w:ascii="Arial" w:hAnsi="Arial" w:cs="Arial"/>
        </w:rPr>
        <w:t>их супругам, детям, иным членам семей</w:t>
      </w:r>
      <w:r w:rsidRPr="00C52460">
        <w:rPr>
          <w:rFonts w:ascii="Arial" w:hAnsi="Arial" w:cs="Arial"/>
        </w:rPr>
        <w:t xml:space="preserve"> </w:t>
      </w:r>
      <w:r w:rsidRPr="00C52460">
        <w:rPr>
          <w:rFonts w:ascii="Arial" w:hAnsi="Arial" w:cs="Arial"/>
          <w:color w:val="auto"/>
        </w:rPr>
        <w:t xml:space="preserve">на праве собственности или находящихся в их пользовании; </w:t>
      </w:r>
    </w:p>
    <w:p w:rsidR="002010A5" w:rsidRPr="00C52460" w:rsidRDefault="002010A5" w:rsidP="002010A5">
      <w:pPr>
        <w:pStyle w:val="Default"/>
        <w:ind w:firstLine="709"/>
        <w:jc w:val="both"/>
        <w:rPr>
          <w:rFonts w:ascii="Arial" w:hAnsi="Arial" w:cs="Arial"/>
          <w:color w:val="auto"/>
        </w:rPr>
      </w:pPr>
      <w:r w:rsidRPr="00C52460">
        <w:rPr>
          <w:rFonts w:ascii="Arial" w:hAnsi="Arial" w:cs="Arial"/>
          <w:color w:val="auto"/>
        </w:rPr>
        <w:t xml:space="preserve">5) информацию, отнесенную к государственной тайне или являющуюся конфиденциальной. </w:t>
      </w:r>
    </w:p>
    <w:p w:rsidR="002010A5" w:rsidRPr="00C52460" w:rsidRDefault="002010A5" w:rsidP="002010A5">
      <w:pPr>
        <w:pStyle w:val="Default"/>
        <w:ind w:firstLine="709"/>
        <w:jc w:val="both"/>
        <w:rPr>
          <w:rFonts w:ascii="Arial" w:hAnsi="Arial" w:cs="Arial"/>
          <w:color w:val="auto"/>
        </w:rPr>
      </w:pPr>
      <w:r w:rsidRPr="00C52460">
        <w:rPr>
          <w:rFonts w:ascii="Arial" w:hAnsi="Arial" w:cs="Arial"/>
          <w:color w:val="auto"/>
        </w:rPr>
        <w:t>4.</w:t>
      </w:r>
      <w:r>
        <w:rPr>
          <w:rFonts w:ascii="Arial" w:hAnsi="Arial" w:cs="Arial"/>
          <w:color w:val="auto"/>
        </w:rPr>
        <w:t xml:space="preserve"> </w:t>
      </w:r>
      <w:r w:rsidRPr="00C52460">
        <w:rPr>
          <w:rFonts w:ascii="Arial" w:hAnsi="Arial" w:cs="Arial"/>
          <w:color w:val="auto"/>
        </w:rPr>
        <w:t>Сведения о доходах, расходах, об имуществе и обязательствах имущественного характера</w:t>
      </w:r>
      <w:r>
        <w:rPr>
          <w:rFonts w:ascii="Arial" w:hAnsi="Arial" w:cs="Arial"/>
          <w:color w:val="auto"/>
        </w:rPr>
        <w:t xml:space="preserve">, </w:t>
      </w:r>
      <w:r w:rsidRPr="00C52460">
        <w:rPr>
          <w:rFonts w:ascii="Arial" w:hAnsi="Arial" w:cs="Arial"/>
          <w:color w:val="auto"/>
        </w:rPr>
        <w:t xml:space="preserve">указанные в пункте 2 настоящего Порядка, </w:t>
      </w:r>
      <w:r>
        <w:rPr>
          <w:rFonts w:ascii="Arial" w:hAnsi="Arial" w:cs="Arial"/>
          <w:color w:val="auto"/>
        </w:rPr>
        <w:t>за весь период замещения лицами, замещающими муниципальные должности муниципального образования «Табарсук», замещение которых влечет за собой размещение их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их супруг (супругов)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r w:rsidRPr="00C52460">
        <w:rPr>
          <w:rFonts w:ascii="Arial" w:hAnsi="Arial" w:cs="Arial"/>
          <w:color w:val="auto"/>
        </w:rPr>
        <w:t xml:space="preserve"> </w:t>
      </w:r>
    </w:p>
    <w:p w:rsidR="002010A5" w:rsidRPr="00C52460" w:rsidRDefault="002010A5" w:rsidP="002010A5">
      <w:pPr>
        <w:pStyle w:val="Default"/>
        <w:ind w:firstLine="709"/>
        <w:jc w:val="both"/>
        <w:rPr>
          <w:rFonts w:ascii="Arial" w:hAnsi="Arial" w:cs="Arial"/>
          <w:b/>
          <w:color w:val="auto"/>
          <w:u w:val="single"/>
        </w:rPr>
      </w:pPr>
      <w:r w:rsidRPr="00C52460">
        <w:rPr>
          <w:rFonts w:ascii="Arial" w:hAnsi="Arial" w:cs="Arial"/>
          <w:color w:val="auto"/>
        </w:rPr>
        <w:t>5. Размещение сведений о доходах, расходах, об имуществе и обязательствах имущественного характера</w:t>
      </w:r>
      <w:r w:rsidRPr="00C52460">
        <w:rPr>
          <w:rFonts w:ascii="Arial" w:hAnsi="Arial" w:cs="Arial"/>
        </w:rPr>
        <w:t xml:space="preserve"> лиц, замещающих муниципальные должности, </w:t>
      </w:r>
      <w:r>
        <w:rPr>
          <w:rFonts w:ascii="Arial" w:hAnsi="Arial" w:cs="Arial"/>
          <w:color w:val="auto"/>
        </w:rPr>
        <w:t xml:space="preserve">и членов их семей </w:t>
      </w:r>
      <w:r w:rsidRPr="00C52460">
        <w:rPr>
          <w:rFonts w:ascii="Arial" w:hAnsi="Arial" w:cs="Arial"/>
          <w:color w:val="auto"/>
        </w:rPr>
        <w:t>обеспечивается на официальном сайте ведущим специалистом</w:t>
      </w:r>
      <w:r>
        <w:rPr>
          <w:rFonts w:ascii="Arial" w:hAnsi="Arial" w:cs="Arial"/>
          <w:color w:val="auto"/>
        </w:rPr>
        <w:t xml:space="preserve"> администрации муниципального образования «Табарсук»</w:t>
      </w:r>
      <w:r w:rsidRPr="00230C35">
        <w:rPr>
          <w:rFonts w:ascii="Arial" w:hAnsi="Arial" w:cs="Arial"/>
          <w:color w:val="auto"/>
        </w:rPr>
        <w:t>.</w:t>
      </w:r>
      <w:r w:rsidRPr="00C52460">
        <w:rPr>
          <w:rFonts w:ascii="Arial" w:hAnsi="Arial" w:cs="Arial"/>
          <w:b/>
          <w:color w:val="auto"/>
          <w:u w:val="single"/>
        </w:rPr>
        <w:t xml:space="preserve"> </w:t>
      </w:r>
    </w:p>
    <w:p w:rsidR="002010A5" w:rsidRPr="00C52460" w:rsidRDefault="002010A5" w:rsidP="002010A5">
      <w:pPr>
        <w:pStyle w:val="Default"/>
        <w:ind w:firstLine="709"/>
        <w:jc w:val="both"/>
        <w:rPr>
          <w:rFonts w:ascii="Arial" w:hAnsi="Arial" w:cs="Arial"/>
          <w:color w:val="auto"/>
        </w:rPr>
      </w:pPr>
      <w:r w:rsidRPr="00C52460">
        <w:rPr>
          <w:rFonts w:ascii="Arial" w:hAnsi="Arial" w:cs="Arial"/>
          <w:color w:val="auto"/>
        </w:rPr>
        <w:t xml:space="preserve">6. </w:t>
      </w:r>
      <w:r>
        <w:rPr>
          <w:rFonts w:ascii="Arial" w:hAnsi="Arial" w:cs="Arial"/>
          <w:color w:val="auto"/>
        </w:rPr>
        <w:t>Ведущий специалист</w:t>
      </w:r>
      <w:r w:rsidRPr="00C52460">
        <w:rPr>
          <w:rFonts w:ascii="Arial" w:hAnsi="Arial" w:cs="Arial"/>
          <w:color w:val="auto"/>
        </w:rPr>
        <w:t xml:space="preserve"> администрации </w:t>
      </w:r>
      <w:r w:rsidRPr="00C52460">
        <w:rPr>
          <w:rFonts w:ascii="Arial" w:hAnsi="Arial" w:cs="Arial"/>
        </w:rPr>
        <w:t>муниципального образования</w:t>
      </w:r>
      <w:r w:rsidRPr="00C52460">
        <w:rPr>
          <w:rFonts w:ascii="Arial" w:hAnsi="Arial" w:cs="Arial"/>
          <w:color w:val="auto"/>
        </w:rPr>
        <w:t xml:space="preserve"> «</w:t>
      </w:r>
      <w:r>
        <w:rPr>
          <w:rFonts w:ascii="Arial" w:hAnsi="Arial" w:cs="Arial"/>
          <w:color w:val="auto"/>
        </w:rPr>
        <w:t>Табарсук</w:t>
      </w:r>
      <w:r w:rsidRPr="00C52460">
        <w:rPr>
          <w:rFonts w:ascii="Arial" w:hAnsi="Arial" w:cs="Arial"/>
          <w:color w:val="auto"/>
        </w:rPr>
        <w:t xml:space="preserve">»: </w:t>
      </w:r>
    </w:p>
    <w:p w:rsidR="002010A5" w:rsidRPr="009330B6" w:rsidRDefault="002010A5" w:rsidP="002010A5">
      <w:pPr>
        <w:pStyle w:val="Default"/>
        <w:ind w:firstLine="709"/>
        <w:jc w:val="both"/>
        <w:rPr>
          <w:rFonts w:ascii="Arial" w:hAnsi="Arial" w:cs="Arial"/>
          <w:color w:val="auto"/>
        </w:rPr>
      </w:pPr>
      <w:r w:rsidRPr="009330B6">
        <w:rPr>
          <w:rFonts w:ascii="Arial" w:hAnsi="Arial" w:cs="Arial"/>
          <w:color w:val="auto"/>
        </w:rPr>
        <w:t>1) в течение 3 рабочих дней со дня поступления запроса от средства массовой информации сообщает о нем</w:t>
      </w:r>
      <w:r w:rsidRPr="009330B6">
        <w:rPr>
          <w:rFonts w:ascii="Arial" w:hAnsi="Arial" w:cs="Arial"/>
        </w:rPr>
        <w:t xml:space="preserve"> лицу, заме</w:t>
      </w:r>
      <w:r>
        <w:rPr>
          <w:rFonts w:ascii="Arial" w:hAnsi="Arial" w:cs="Arial"/>
        </w:rPr>
        <w:t xml:space="preserve">щающему муниципальную </w:t>
      </w:r>
      <w:r>
        <w:rPr>
          <w:rFonts w:ascii="Arial" w:hAnsi="Arial" w:cs="Arial"/>
        </w:rPr>
        <w:lastRenderedPageBreak/>
        <w:t>должность</w:t>
      </w:r>
      <w:r w:rsidRPr="009330B6">
        <w:rPr>
          <w:rFonts w:ascii="Arial" w:hAnsi="Arial" w:cs="Arial"/>
        </w:rPr>
        <w:t xml:space="preserve"> муниципального образования «</w:t>
      </w:r>
      <w:r>
        <w:rPr>
          <w:rFonts w:ascii="Arial" w:hAnsi="Arial" w:cs="Arial"/>
        </w:rPr>
        <w:t>Табарсук</w:t>
      </w:r>
      <w:r w:rsidRPr="009330B6">
        <w:rPr>
          <w:rFonts w:ascii="Arial" w:hAnsi="Arial" w:cs="Arial"/>
        </w:rPr>
        <w:t>»,</w:t>
      </w:r>
      <w:r w:rsidRPr="009330B6">
        <w:rPr>
          <w:rFonts w:ascii="Arial" w:hAnsi="Arial" w:cs="Arial"/>
          <w:color w:val="auto"/>
        </w:rPr>
        <w:t xml:space="preserve"> в отношении которого поступил запрос; </w:t>
      </w:r>
    </w:p>
    <w:p w:rsidR="002010A5" w:rsidRPr="009330B6" w:rsidRDefault="002010A5" w:rsidP="002010A5">
      <w:pPr>
        <w:pStyle w:val="Default"/>
        <w:ind w:firstLine="709"/>
        <w:jc w:val="both"/>
        <w:rPr>
          <w:rFonts w:ascii="Arial" w:hAnsi="Arial" w:cs="Arial"/>
          <w:color w:val="auto"/>
        </w:rPr>
      </w:pPr>
      <w:r w:rsidRPr="009330B6">
        <w:rPr>
          <w:rFonts w:ascii="Arial" w:hAnsi="Arial" w:cs="Arial"/>
          <w:color w:val="auto"/>
        </w:rPr>
        <w:t xml:space="preserve">2) в течение 7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 </w:t>
      </w:r>
    </w:p>
    <w:p w:rsidR="002010A5" w:rsidRPr="009330B6" w:rsidRDefault="002010A5" w:rsidP="002010A5">
      <w:pPr>
        <w:pStyle w:val="Default"/>
        <w:ind w:firstLine="709"/>
        <w:jc w:val="both"/>
        <w:rPr>
          <w:rFonts w:ascii="Arial" w:hAnsi="Arial" w:cs="Arial"/>
          <w:color w:val="auto"/>
        </w:rPr>
      </w:pPr>
      <w:r>
        <w:rPr>
          <w:rFonts w:ascii="Arial" w:hAnsi="Arial" w:cs="Arial"/>
          <w:color w:val="auto"/>
        </w:rPr>
        <w:t>7. Ведущий специалист</w:t>
      </w:r>
      <w:r w:rsidRPr="00C52460">
        <w:rPr>
          <w:rFonts w:ascii="Arial" w:hAnsi="Arial" w:cs="Arial"/>
          <w:color w:val="auto"/>
        </w:rPr>
        <w:t xml:space="preserve"> </w:t>
      </w:r>
      <w:r w:rsidRPr="009330B6">
        <w:rPr>
          <w:rFonts w:ascii="Arial" w:hAnsi="Arial" w:cs="Arial"/>
          <w:color w:val="auto"/>
        </w:rPr>
        <w:t xml:space="preserve">администрации </w:t>
      </w:r>
      <w:r w:rsidRPr="009330B6">
        <w:rPr>
          <w:rFonts w:ascii="Arial" w:hAnsi="Arial" w:cs="Arial"/>
        </w:rPr>
        <w:t>муниципаль</w:t>
      </w:r>
      <w:r>
        <w:rPr>
          <w:rFonts w:ascii="Arial" w:hAnsi="Arial" w:cs="Arial"/>
        </w:rPr>
        <w:t>ного образования</w:t>
      </w:r>
      <w:r>
        <w:rPr>
          <w:rFonts w:ascii="Arial" w:hAnsi="Arial" w:cs="Arial"/>
          <w:color w:val="auto"/>
        </w:rPr>
        <w:t xml:space="preserve"> «Табарсук»</w:t>
      </w:r>
      <w:r w:rsidRPr="009330B6">
        <w:rPr>
          <w:rFonts w:ascii="Arial" w:hAnsi="Arial" w:cs="Arial"/>
          <w:color w:val="auto"/>
        </w:rPr>
        <w:t xml:space="preserve"> нес</w:t>
      </w:r>
      <w:r>
        <w:rPr>
          <w:rFonts w:ascii="Arial" w:hAnsi="Arial" w:cs="Arial"/>
          <w:color w:val="auto"/>
        </w:rPr>
        <w:t>е</w:t>
      </w:r>
      <w:r w:rsidRPr="009330B6">
        <w:rPr>
          <w:rFonts w:ascii="Arial" w:hAnsi="Arial" w:cs="Arial"/>
          <w:color w:val="auto"/>
        </w:rPr>
        <w:t xml:space="preserve">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 </w:t>
      </w:r>
    </w:p>
    <w:p w:rsidR="002010A5" w:rsidRPr="00D63472" w:rsidRDefault="002010A5" w:rsidP="00081650">
      <w:pPr>
        <w:pStyle w:val="a8"/>
        <w:rPr>
          <w:rFonts w:ascii="Arial" w:hAnsi="Arial" w:cs="Arial"/>
          <w:sz w:val="20"/>
        </w:rPr>
        <w:sectPr w:rsidR="002010A5" w:rsidRPr="00D63472" w:rsidSect="002010A5">
          <w:pgSz w:w="11906" w:h="16838"/>
          <w:pgMar w:top="1134" w:right="850" w:bottom="1134" w:left="1701" w:header="709" w:footer="709" w:gutter="0"/>
          <w:cols w:space="708"/>
          <w:docGrid w:linePitch="360"/>
        </w:sectPr>
      </w:pPr>
    </w:p>
    <w:p w:rsidR="0044470F" w:rsidRPr="00E577EE" w:rsidRDefault="0044470F" w:rsidP="0044470F">
      <w:pPr>
        <w:pStyle w:val="a8"/>
        <w:jc w:val="center"/>
        <w:rPr>
          <w:rFonts w:ascii="Arial" w:hAnsi="Arial" w:cs="Arial"/>
          <w:b/>
          <w:sz w:val="32"/>
          <w:szCs w:val="32"/>
        </w:rPr>
      </w:pPr>
      <w:r>
        <w:rPr>
          <w:rFonts w:ascii="Arial" w:hAnsi="Arial" w:cs="Arial"/>
          <w:b/>
          <w:sz w:val="32"/>
          <w:szCs w:val="32"/>
        </w:rPr>
        <w:lastRenderedPageBreak/>
        <w:t>27</w:t>
      </w:r>
      <w:r w:rsidRPr="00E577EE">
        <w:rPr>
          <w:rFonts w:ascii="Arial" w:hAnsi="Arial" w:cs="Arial"/>
          <w:b/>
          <w:sz w:val="32"/>
          <w:szCs w:val="32"/>
        </w:rPr>
        <w:t>.</w:t>
      </w:r>
      <w:r>
        <w:rPr>
          <w:rFonts w:ascii="Arial" w:hAnsi="Arial" w:cs="Arial"/>
          <w:b/>
          <w:sz w:val="32"/>
          <w:szCs w:val="32"/>
        </w:rPr>
        <w:t>11</w:t>
      </w:r>
      <w:r w:rsidRPr="00E577EE">
        <w:rPr>
          <w:rFonts w:ascii="Arial" w:hAnsi="Arial" w:cs="Arial"/>
          <w:b/>
          <w:sz w:val="32"/>
          <w:szCs w:val="32"/>
        </w:rPr>
        <w:t xml:space="preserve">.2017г. № </w:t>
      </w:r>
      <w:r>
        <w:rPr>
          <w:rFonts w:ascii="Arial" w:hAnsi="Arial" w:cs="Arial"/>
          <w:b/>
          <w:sz w:val="32"/>
          <w:szCs w:val="32"/>
        </w:rPr>
        <w:t>112</w:t>
      </w:r>
      <w:r w:rsidRPr="00E577EE">
        <w:rPr>
          <w:rFonts w:ascii="Arial" w:hAnsi="Arial" w:cs="Arial"/>
          <w:b/>
          <w:sz w:val="32"/>
          <w:szCs w:val="32"/>
        </w:rPr>
        <w:t xml:space="preserve">/3-ДМО </w:t>
      </w:r>
    </w:p>
    <w:p w:rsidR="0044470F" w:rsidRPr="00E577EE" w:rsidRDefault="0044470F" w:rsidP="0044470F">
      <w:pPr>
        <w:pStyle w:val="a8"/>
        <w:jc w:val="center"/>
        <w:rPr>
          <w:rFonts w:ascii="Arial" w:hAnsi="Arial" w:cs="Arial"/>
          <w:b/>
          <w:sz w:val="32"/>
          <w:szCs w:val="32"/>
        </w:rPr>
      </w:pPr>
      <w:r w:rsidRPr="00E577EE">
        <w:rPr>
          <w:rFonts w:ascii="Arial" w:hAnsi="Arial" w:cs="Arial"/>
          <w:b/>
          <w:sz w:val="32"/>
          <w:szCs w:val="32"/>
        </w:rPr>
        <w:t>РОССИЙСКАЯ ФЕДЕРАЦИЯ</w:t>
      </w:r>
    </w:p>
    <w:p w:rsidR="0044470F" w:rsidRPr="00E577EE" w:rsidRDefault="0044470F" w:rsidP="0044470F">
      <w:pPr>
        <w:pStyle w:val="a8"/>
        <w:jc w:val="center"/>
        <w:rPr>
          <w:rFonts w:ascii="Arial" w:hAnsi="Arial" w:cs="Arial"/>
          <w:b/>
          <w:sz w:val="32"/>
          <w:szCs w:val="32"/>
        </w:rPr>
      </w:pPr>
      <w:r w:rsidRPr="00E577EE">
        <w:rPr>
          <w:rFonts w:ascii="Arial" w:hAnsi="Arial" w:cs="Arial"/>
          <w:b/>
          <w:sz w:val="32"/>
          <w:szCs w:val="32"/>
        </w:rPr>
        <w:t>ИРКУТСКАЯ ОБЛАСТЬ</w:t>
      </w:r>
    </w:p>
    <w:p w:rsidR="0044470F" w:rsidRPr="00E577EE" w:rsidRDefault="0044470F" w:rsidP="0044470F">
      <w:pPr>
        <w:pStyle w:val="a8"/>
        <w:jc w:val="center"/>
        <w:rPr>
          <w:rFonts w:ascii="Arial" w:hAnsi="Arial" w:cs="Arial"/>
          <w:b/>
          <w:sz w:val="32"/>
          <w:szCs w:val="32"/>
        </w:rPr>
      </w:pPr>
      <w:r w:rsidRPr="00E577EE">
        <w:rPr>
          <w:rFonts w:ascii="Arial" w:hAnsi="Arial" w:cs="Arial"/>
          <w:b/>
          <w:sz w:val="32"/>
          <w:szCs w:val="32"/>
        </w:rPr>
        <w:t>АЛАРСКИЙ МУНИЦИПАЛЬНЫЙ РАЙОН</w:t>
      </w:r>
    </w:p>
    <w:p w:rsidR="0044470F" w:rsidRPr="00E577EE" w:rsidRDefault="0044470F" w:rsidP="0044470F">
      <w:pPr>
        <w:pStyle w:val="a8"/>
        <w:jc w:val="center"/>
        <w:rPr>
          <w:rFonts w:ascii="Arial" w:hAnsi="Arial" w:cs="Arial"/>
          <w:b/>
          <w:sz w:val="32"/>
          <w:szCs w:val="32"/>
        </w:rPr>
      </w:pPr>
      <w:r w:rsidRPr="00E577EE">
        <w:rPr>
          <w:rFonts w:ascii="Arial" w:hAnsi="Arial" w:cs="Arial"/>
          <w:b/>
          <w:sz w:val="32"/>
          <w:szCs w:val="32"/>
        </w:rPr>
        <w:t>МУНИЦИПАЛЬНОЕ ОБРАЗОВАНИЕ «ТАБАРСУК»</w:t>
      </w:r>
    </w:p>
    <w:p w:rsidR="0044470F" w:rsidRPr="00E577EE" w:rsidRDefault="0044470F" w:rsidP="0044470F">
      <w:pPr>
        <w:pStyle w:val="a8"/>
        <w:jc w:val="center"/>
        <w:rPr>
          <w:rFonts w:ascii="Arial" w:hAnsi="Arial" w:cs="Arial"/>
          <w:b/>
          <w:sz w:val="32"/>
          <w:szCs w:val="32"/>
        </w:rPr>
      </w:pPr>
      <w:r w:rsidRPr="00E577EE">
        <w:rPr>
          <w:rFonts w:ascii="Arial" w:hAnsi="Arial" w:cs="Arial"/>
          <w:b/>
          <w:sz w:val="32"/>
          <w:szCs w:val="32"/>
        </w:rPr>
        <w:t>ДУМА</w:t>
      </w:r>
    </w:p>
    <w:p w:rsidR="0044470F" w:rsidRPr="00E577EE" w:rsidRDefault="0044470F" w:rsidP="0044470F">
      <w:pPr>
        <w:pStyle w:val="a8"/>
        <w:jc w:val="center"/>
        <w:rPr>
          <w:rFonts w:ascii="Arial" w:hAnsi="Arial" w:cs="Arial"/>
          <w:b/>
          <w:sz w:val="32"/>
          <w:szCs w:val="32"/>
          <w:u w:val="single"/>
        </w:rPr>
      </w:pPr>
      <w:r w:rsidRPr="00E577EE">
        <w:rPr>
          <w:rFonts w:ascii="Arial" w:hAnsi="Arial" w:cs="Arial"/>
          <w:b/>
          <w:sz w:val="32"/>
          <w:szCs w:val="32"/>
        </w:rPr>
        <w:t>РЕШЕНИЕ</w:t>
      </w:r>
    </w:p>
    <w:p w:rsidR="0044470F" w:rsidRPr="00E577EE" w:rsidRDefault="0044470F" w:rsidP="0044470F">
      <w:pPr>
        <w:pStyle w:val="a8"/>
        <w:jc w:val="center"/>
        <w:rPr>
          <w:rFonts w:ascii="Arial" w:hAnsi="Arial" w:cs="Arial"/>
          <w:b/>
          <w:sz w:val="32"/>
          <w:szCs w:val="32"/>
        </w:rPr>
      </w:pPr>
    </w:p>
    <w:p w:rsidR="0044470F" w:rsidRPr="00E577EE" w:rsidRDefault="0044470F" w:rsidP="0044470F">
      <w:pPr>
        <w:pStyle w:val="a8"/>
        <w:jc w:val="center"/>
        <w:rPr>
          <w:rFonts w:ascii="Arial" w:hAnsi="Arial" w:cs="Arial"/>
          <w:b/>
          <w:sz w:val="32"/>
          <w:szCs w:val="32"/>
        </w:rPr>
      </w:pPr>
      <w:r w:rsidRPr="00E577EE">
        <w:rPr>
          <w:rFonts w:ascii="Arial" w:hAnsi="Arial" w:cs="Arial"/>
          <w:b/>
          <w:sz w:val="32"/>
          <w:szCs w:val="32"/>
        </w:rPr>
        <w:t xml:space="preserve">О </w:t>
      </w:r>
      <w:r>
        <w:rPr>
          <w:rFonts w:ascii="Arial" w:hAnsi="Arial" w:cs="Arial"/>
          <w:b/>
          <w:sz w:val="32"/>
          <w:szCs w:val="32"/>
        </w:rPr>
        <w:t>ВНЕСЕНИИ ИЗМЕНЕНИЙ В РЕШЕНИЕ ДУМЫ МО</w:t>
      </w:r>
      <w:r w:rsidRPr="00E577EE">
        <w:rPr>
          <w:rFonts w:ascii="Arial" w:hAnsi="Arial" w:cs="Arial"/>
          <w:b/>
          <w:sz w:val="32"/>
          <w:szCs w:val="32"/>
        </w:rPr>
        <w:t xml:space="preserve"> «ТАБАРСУК» </w:t>
      </w:r>
      <w:r>
        <w:rPr>
          <w:rFonts w:ascii="Arial" w:hAnsi="Arial" w:cs="Arial"/>
          <w:b/>
          <w:sz w:val="32"/>
          <w:szCs w:val="32"/>
        </w:rPr>
        <w:t>ОТ 29.12.2016г. № 82/3-ДМО «О БЮДЖЕТЕ МУНИЦИПАЛЬНОГО ОБРАЗОВАНИЯ «ТАБАРСУК» НА 2017 ГОД И НА ПЛАНОВЫЙ ПЕРИОД 2018 И 2019 ГОДОВ</w:t>
      </w:r>
    </w:p>
    <w:p w:rsidR="0044470F" w:rsidRPr="00E24478" w:rsidRDefault="0044470F" w:rsidP="0044470F">
      <w:pPr>
        <w:pStyle w:val="a8"/>
        <w:rPr>
          <w:rFonts w:ascii="Arial" w:hAnsi="Arial" w:cs="Arial"/>
          <w:sz w:val="24"/>
        </w:rPr>
      </w:pPr>
    </w:p>
    <w:p w:rsidR="0044470F" w:rsidRPr="00BE5D0E" w:rsidRDefault="0044470F" w:rsidP="0044470F">
      <w:pPr>
        <w:pStyle w:val="a8"/>
        <w:ind w:firstLine="709"/>
        <w:jc w:val="both"/>
        <w:rPr>
          <w:rFonts w:ascii="Arial" w:hAnsi="Arial" w:cs="Arial"/>
          <w:sz w:val="24"/>
        </w:rPr>
      </w:pPr>
      <w:r w:rsidRPr="00BE5D0E">
        <w:rPr>
          <w:rFonts w:ascii="Arial" w:hAnsi="Arial" w:cs="Arial"/>
          <w:sz w:val="24"/>
        </w:rPr>
        <w:t>1.Утвердить основные характеристики бюджета</w:t>
      </w:r>
      <w:r>
        <w:rPr>
          <w:rFonts w:ascii="Arial" w:hAnsi="Arial" w:cs="Arial"/>
          <w:sz w:val="24"/>
        </w:rPr>
        <w:t xml:space="preserve"> МО </w:t>
      </w:r>
      <w:r w:rsidRPr="00BE5D0E">
        <w:rPr>
          <w:rFonts w:ascii="Arial" w:hAnsi="Arial" w:cs="Arial"/>
          <w:sz w:val="24"/>
        </w:rPr>
        <w:t>«Табарсук» (далее местного бюджета) на 2017 год:</w:t>
      </w:r>
    </w:p>
    <w:p w:rsidR="0044470F" w:rsidRPr="00BE5D0E" w:rsidRDefault="0044470F" w:rsidP="0044470F">
      <w:pPr>
        <w:pStyle w:val="a8"/>
        <w:jc w:val="both"/>
        <w:rPr>
          <w:rFonts w:ascii="Arial" w:hAnsi="Arial" w:cs="Arial"/>
          <w:sz w:val="24"/>
        </w:rPr>
      </w:pPr>
      <w:r w:rsidRPr="00BE5D0E">
        <w:rPr>
          <w:rFonts w:ascii="Arial" w:hAnsi="Arial" w:cs="Arial"/>
          <w:sz w:val="24"/>
        </w:rPr>
        <w:t>прогнозируемый общий объем доходов в сумме  5624,3 тыс. руб., в том числе объем межбюджетных трансфертов, получаемых из других бюджетов бюджетной системы Российской Федерации, в сумме 4048,7тыс. руб.</w:t>
      </w:r>
    </w:p>
    <w:p w:rsidR="0044470F" w:rsidRPr="00BE5D0E" w:rsidRDefault="0044470F" w:rsidP="0044470F">
      <w:pPr>
        <w:pStyle w:val="a8"/>
        <w:jc w:val="both"/>
        <w:rPr>
          <w:rFonts w:ascii="Arial" w:hAnsi="Arial" w:cs="Arial"/>
          <w:sz w:val="24"/>
        </w:rPr>
      </w:pPr>
      <w:r w:rsidRPr="00BE5D0E">
        <w:rPr>
          <w:rFonts w:ascii="Arial" w:hAnsi="Arial" w:cs="Arial"/>
          <w:sz w:val="24"/>
        </w:rPr>
        <w:t>общий объем расходов в сумме 5703,0 тыс. руб.;</w:t>
      </w:r>
    </w:p>
    <w:p w:rsidR="0044470F" w:rsidRPr="00BE5D0E" w:rsidRDefault="0044470F" w:rsidP="0044470F">
      <w:pPr>
        <w:pStyle w:val="a8"/>
        <w:jc w:val="both"/>
        <w:rPr>
          <w:rFonts w:ascii="Arial" w:hAnsi="Arial" w:cs="Arial"/>
          <w:sz w:val="24"/>
        </w:rPr>
      </w:pPr>
      <w:r w:rsidRPr="00BE5D0E">
        <w:rPr>
          <w:rFonts w:ascii="Arial" w:hAnsi="Arial" w:cs="Arial"/>
          <w:sz w:val="24"/>
        </w:rPr>
        <w:t>размер дефицита в сумме 78,7 тыс.руб.,</w:t>
      </w:r>
      <w:r>
        <w:rPr>
          <w:rFonts w:ascii="Arial" w:hAnsi="Arial" w:cs="Arial"/>
          <w:sz w:val="24"/>
        </w:rPr>
        <w:t xml:space="preserve"> </w:t>
      </w:r>
      <w:r w:rsidRPr="00BE5D0E">
        <w:rPr>
          <w:rFonts w:ascii="Arial" w:hAnsi="Arial" w:cs="Arial"/>
          <w:sz w:val="24"/>
        </w:rPr>
        <w:t>что составляет 5% утвержденного общего годового объема доходов местного бюджета без учета утвержденного объема безвозмездных поступлений.</w:t>
      </w:r>
    </w:p>
    <w:p w:rsidR="0044470F" w:rsidRPr="00BE5D0E" w:rsidRDefault="0044470F" w:rsidP="0044470F">
      <w:pPr>
        <w:pStyle w:val="a8"/>
        <w:ind w:firstLine="709"/>
        <w:jc w:val="both"/>
        <w:rPr>
          <w:rFonts w:ascii="Arial" w:hAnsi="Arial" w:cs="Arial"/>
          <w:sz w:val="24"/>
        </w:rPr>
      </w:pPr>
      <w:r w:rsidRPr="00BE5D0E">
        <w:rPr>
          <w:rFonts w:ascii="Arial" w:hAnsi="Arial" w:cs="Arial"/>
          <w:sz w:val="24"/>
        </w:rPr>
        <w:t>2.Утвердить основные характеристики местного бюджета на плановый период 2018 и 2019 годов:</w:t>
      </w:r>
    </w:p>
    <w:p w:rsidR="0044470F" w:rsidRPr="00BE5D0E" w:rsidRDefault="0044470F" w:rsidP="0044470F">
      <w:pPr>
        <w:pStyle w:val="a8"/>
        <w:jc w:val="both"/>
        <w:rPr>
          <w:rFonts w:ascii="Arial" w:hAnsi="Arial" w:cs="Arial"/>
          <w:sz w:val="24"/>
        </w:rPr>
      </w:pPr>
      <w:r w:rsidRPr="00BE5D0E">
        <w:rPr>
          <w:rFonts w:ascii="Arial" w:hAnsi="Arial" w:cs="Arial"/>
          <w:sz w:val="24"/>
        </w:rPr>
        <w:t>прогнозируемый общий объем доходов местного бюджета на 2018 год в сумме 3385,6 тыс.руб., в том числе объем межбюджетных трансфертов, получаемых из других бюджетов бюджетной системы Российской Федерации, в сумме 1772,4 тыс. руб.; на 2019 год в сумме 3393,1 тыс.руб., в том числе объем межбюджетных трансфертов, получаемых из других бюджетов бюджетной системы Российской Федерации, в сумме 1763,0 тыс. руб.</w:t>
      </w:r>
    </w:p>
    <w:p w:rsidR="0044470F" w:rsidRPr="00BE5D0E" w:rsidRDefault="0044470F" w:rsidP="0044470F">
      <w:pPr>
        <w:pStyle w:val="a8"/>
        <w:jc w:val="both"/>
        <w:rPr>
          <w:rFonts w:ascii="Arial" w:hAnsi="Arial" w:cs="Arial"/>
          <w:sz w:val="24"/>
        </w:rPr>
      </w:pPr>
      <w:r w:rsidRPr="00BE5D0E">
        <w:rPr>
          <w:rFonts w:ascii="Arial" w:hAnsi="Arial" w:cs="Arial"/>
          <w:sz w:val="24"/>
        </w:rPr>
        <w:t>общий объем расходов на 2018 год в сумме 3466,3 тыс.руб., в том числе условно утвержденные расходы в сумме 85,1 тыс.руб., на 2019 год в сумме 3474,6 тыс.руб., в том числе условно утвержденные расходы в сумме 170,3 тыс.руб.</w:t>
      </w:r>
    </w:p>
    <w:p w:rsidR="0044470F" w:rsidRPr="00BE5D0E" w:rsidRDefault="0044470F" w:rsidP="0044470F">
      <w:pPr>
        <w:pStyle w:val="a8"/>
        <w:jc w:val="both"/>
        <w:rPr>
          <w:rFonts w:ascii="Arial" w:hAnsi="Arial" w:cs="Arial"/>
          <w:sz w:val="24"/>
        </w:rPr>
      </w:pPr>
      <w:r w:rsidRPr="00BE5D0E">
        <w:rPr>
          <w:rFonts w:ascii="Arial" w:hAnsi="Arial" w:cs="Arial"/>
          <w:sz w:val="24"/>
        </w:rPr>
        <w:t>размер дефицита на 2018 год в сумме 80,7 тыс.руб., что составляет 5% утвержденного общего годового объема доходов местного бюджета без учета утвержденного объема безвозмездных поступлений,2019 год в сумме 81,5 тыс.руб.,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44470F" w:rsidRPr="00BE5D0E" w:rsidRDefault="0044470F" w:rsidP="0044470F">
      <w:pPr>
        <w:pStyle w:val="a8"/>
        <w:ind w:firstLine="709"/>
        <w:jc w:val="both"/>
        <w:rPr>
          <w:rFonts w:ascii="Arial" w:hAnsi="Arial" w:cs="Arial"/>
          <w:sz w:val="24"/>
        </w:rPr>
      </w:pPr>
      <w:r w:rsidRPr="00BE5D0E">
        <w:rPr>
          <w:rFonts w:ascii="Arial" w:hAnsi="Arial" w:cs="Arial"/>
          <w:sz w:val="24"/>
        </w:rPr>
        <w:t>3. Утвердить прогнозируемые доходы бюджета МО «Табарсук» на 2017год и на плановый период 2018 и 2019 годов  по группам, подгруппам, статьям и подстатьям классификации доходов бюджетов Российской Федерации согласно приложениям 1 к настоящему решению.</w:t>
      </w:r>
    </w:p>
    <w:p w:rsidR="0044470F" w:rsidRPr="00BE5D0E" w:rsidRDefault="0044470F" w:rsidP="0044470F">
      <w:pPr>
        <w:pStyle w:val="a8"/>
        <w:ind w:firstLine="709"/>
        <w:jc w:val="both"/>
        <w:rPr>
          <w:rFonts w:ascii="Arial" w:hAnsi="Arial" w:cs="Arial"/>
          <w:sz w:val="24"/>
        </w:rPr>
      </w:pPr>
      <w:r w:rsidRPr="00BE5D0E">
        <w:rPr>
          <w:rFonts w:ascii="Arial" w:hAnsi="Arial" w:cs="Arial"/>
          <w:sz w:val="24"/>
        </w:rPr>
        <w:t>4. Утвердить:</w:t>
      </w:r>
    </w:p>
    <w:p w:rsidR="0044470F" w:rsidRPr="00BE5D0E" w:rsidRDefault="0044470F" w:rsidP="0044470F">
      <w:pPr>
        <w:pStyle w:val="a8"/>
        <w:jc w:val="both"/>
        <w:rPr>
          <w:rFonts w:ascii="Arial" w:hAnsi="Arial" w:cs="Arial"/>
          <w:sz w:val="24"/>
        </w:rPr>
      </w:pPr>
      <w:r w:rsidRPr="00BE5D0E">
        <w:rPr>
          <w:rFonts w:ascii="Arial" w:hAnsi="Arial" w:cs="Arial"/>
          <w:sz w:val="24"/>
        </w:rPr>
        <w:t>- распределение бюджетных ассигнований на 2017 год и на плановый период 2018 и 2019 годов по разделам и подразделам классификации расходов бюджетов  согласно приложениям  5 к настоящему решению;</w:t>
      </w:r>
    </w:p>
    <w:p w:rsidR="0044470F" w:rsidRPr="00BE5D0E" w:rsidRDefault="0044470F" w:rsidP="0044470F">
      <w:pPr>
        <w:pStyle w:val="a8"/>
        <w:jc w:val="both"/>
        <w:rPr>
          <w:rFonts w:ascii="Arial" w:hAnsi="Arial" w:cs="Arial"/>
          <w:sz w:val="24"/>
        </w:rPr>
      </w:pPr>
      <w:r w:rsidRPr="00BE5D0E">
        <w:rPr>
          <w:rFonts w:ascii="Arial" w:hAnsi="Arial" w:cs="Arial"/>
          <w:sz w:val="24"/>
        </w:rPr>
        <w:t xml:space="preserve">- распределение бюджетных ассигнований по целевым статьям, группам видов расходов, разделам, подразделам классификации расходов бюджетов на 2017 год  </w:t>
      </w:r>
      <w:r w:rsidRPr="00BE5D0E">
        <w:rPr>
          <w:rFonts w:ascii="Arial" w:hAnsi="Arial" w:cs="Arial"/>
          <w:sz w:val="24"/>
        </w:rPr>
        <w:lastRenderedPageBreak/>
        <w:t>и на плановый период 2018 и 2019 годов  согласно приложениям  7 к настоящему решению;</w:t>
      </w:r>
    </w:p>
    <w:p w:rsidR="0044470F" w:rsidRPr="00BE5D0E" w:rsidRDefault="0044470F" w:rsidP="0044470F">
      <w:pPr>
        <w:pStyle w:val="a8"/>
        <w:jc w:val="both"/>
        <w:rPr>
          <w:rFonts w:ascii="Arial" w:hAnsi="Arial" w:cs="Arial"/>
          <w:sz w:val="24"/>
        </w:rPr>
      </w:pPr>
      <w:r w:rsidRPr="00BE5D0E">
        <w:rPr>
          <w:rFonts w:ascii="Arial" w:hAnsi="Arial" w:cs="Arial"/>
          <w:sz w:val="24"/>
        </w:rPr>
        <w:t>-  ведомственную структуру расходов местного бюджета на 2017 год и на плановый период 2018 и 2019 годов(по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 к настоящему решению.</w:t>
      </w:r>
    </w:p>
    <w:p w:rsidR="0044470F" w:rsidRDefault="0044470F" w:rsidP="0044470F">
      <w:pPr>
        <w:pStyle w:val="a8"/>
        <w:ind w:firstLine="709"/>
        <w:jc w:val="both"/>
        <w:rPr>
          <w:color w:val="000000"/>
          <w:sz w:val="24"/>
          <w:szCs w:val="24"/>
        </w:rPr>
      </w:pPr>
      <w:r>
        <w:rPr>
          <w:rFonts w:ascii="Arial" w:hAnsi="Arial" w:cs="Arial"/>
          <w:color w:val="000000"/>
          <w:sz w:val="24"/>
        </w:rPr>
        <w:t>5</w:t>
      </w:r>
      <w:r w:rsidRPr="009C1A57">
        <w:rPr>
          <w:rFonts w:ascii="Arial" w:hAnsi="Arial" w:cs="Arial"/>
          <w:color w:val="000000"/>
          <w:sz w:val="24"/>
        </w:rPr>
        <w:t xml:space="preserve">. </w:t>
      </w:r>
      <w:r w:rsidRPr="00755B9F">
        <w:rPr>
          <w:rFonts w:ascii="Arial" w:hAnsi="Arial" w:cs="Arial"/>
          <w:color w:val="000000"/>
          <w:sz w:val="24"/>
          <w:szCs w:val="24"/>
        </w:rPr>
        <w:t>Опубликовать настоящее решение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44470F" w:rsidRPr="000E727B" w:rsidRDefault="0044470F" w:rsidP="0044470F">
      <w:pPr>
        <w:pStyle w:val="a8"/>
        <w:ind w:firstLine="709"/>
        <w:jc w:val="both"/>
        <w:rPr>
          <w:rFonts w:ascii="Arial" w:hAnsi="Arial" w:cs="Arial"/>
          <w:sz w:val="24"/>
        </w:rPr>
      </w:pPr>
      <w:r>
        <w:rPr>
          <w:rFonts w:ascii="Arial" w:hAnsi="Arial" w:cs="Arial"/>
          <w:sz w:val="24"/>
        </w:rPr>
        <w:t xml:space="preserve">6. </w:t>
      </w:r>
      <w:r w:rsidRPr="000E727B">
        <w:rPr>
          <w:rFonts w:ascii="Arial" w:hAnsi="Arial" w:cs="Arial"/>
          <w:sz w:val="24"/>
        </w:rPr>
        <w:t>Контроль за исполнением настоящего решения оставляю за собой.</w:t>
      </w:r>
    </w:p>
    <w:p w:rsidR="0044470F" w:rsidRDefault="0044470F" w:rsidP="0044470F">
      <w:pPr>
        <w:pStyle w:val="a8"/>
        <w:jc w:val="both"/>
        <w:rPr>
          <w:rFonts w:ascii="Arial" w:hAnsi="Arial" w:cs="Arial"/>
          <w:sz w:val="24"/>
        </w:rPr>
      </w:pPr>
    </w:p>
    <w:p w:rsidR="0044470F" w:rsidRPr="000E727B" w:rsidRDefault="0044470F" w:rsidP="0044470F">
      <w:pPr>
        <w:pStyle w:val="a8"/>
        <w:jc w:val="both"/>
        <w:rPr>
          <w:rFonts w:ascii="Arial" w:hAnsi="Arial" w:cs="Arial"/>
          <w:sz w:val="24"/>
        </w:rPr>
      </w:pPr>
    </w:p>
    <w:p w:rsidR="0044470F" w:rsidRPr="00F709B8" w:rsidRDefault="0044470F" w:rsidP="0044470F">
      <w:pPr>
        <w:pStyle w:val="a8"/>
        <w:rPr>
          <w:rFonts w:ascii="Arial" w:hAnsi="Arial" w:cs="Arial"/>
          <w:sz w:val="24"/>
          <w:szCs w:val="24"/>
        </w:rPr>
      </w:pPr>
      <w:r w:rsidRPr="00F709B8">
        <w:rPr>
          <w:rFonts w:ascii="Arial" w:hAnsi="Arial" w:cs="Arial"/>
          <w:sz w:val="24"/>
          <w:szCs w:val="24"/>
        </w:rPr>
        <w:t>Председатель Думы,</w:t>
      </w:r>
    </w:p>
    <w:p w:rsidR="0044470F" w:rsidRPr="00F709B8" w:rsidRDefault="0044470F" w:rsidP="0044470F">
      <w:pPr>
        <w:pStyle w:val="a8"/>
        <w:rPr>
          <w:rFonts w:ascii="Arial" w:hAnsi="Arial" w:cs="Arial"/>
          <w:sz w:val="24"/>
          <w:szCs w:val="24"/>
        </w:rPr>
      </w:pPr>
      <w:r w:rsidRPr="00F709B8">
        <w:rPr>
          <w:rFonts w:ascii="Arial" w:hAnsi="Arial" w:cs="Arial"/>
          <w:sz w:val="24"/>
          <w:szCs w:val="24"/>
        </w:rPr>
        <w:t>Глава муниципального образования «Табарсук»</w:t>
      </w:r>
    </w:p>
    <w:p w:rsidR="0044470F" w:rsidRDefault="0044470F" w:rsidP="0044470F">
      <w:pPr>
        <w:pStyle w:val="a8"/>
      </w:pPr>
      <w:r w:rsidRPr="00F709B8">
        <w:rPr>
          <w:rFonts w:ascii="Arial" w:hAnsi="Arial" w:cs="Arial"/>
          <w:sz w:val="24"/>
          <w:szCs w:val="24"/>
        </w:rPr>
        <w:t>Т.С.Андреева</w:t>
      </w:r>
    </w:p>
    <w:p w:rsidR="0044470F" w:rsidRDefault="0044470F" w:rsidP="0044470F">
      <w:pPr>
        <w:pStyle w:val="a8"/>
        <w:rPr>
          <w:rFonts w:ascii="Arial" w:hAnsi="Arial" w:cs="Arial"/>
          <w:sz w:val="24"/>
        </w:rP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1"/>
        <w:gridCol w:w="772"/>
        <w:gridCol w:w="231"/>
        <w:gridCol w:w="1173"/>
        <w:gridCol w:w="2016"/>
        <w:gridCol w:w="130"/>
        <w:gridCol w:w="1454"/>
      </w:tblGrid>
      <w:tr w:rsidR="0044470F" w:rsidRPr="00514B02" w:rsidTr="00A15C55">
        <w:trPr>
          <w:trHeight w:val="1315"/>
        </w:trPr>
        <w:tc>
          <w:tcPr>
            <w:tcW w:w="9477" w:type="dxa"/>
            <w:gridSpan w:val="7"/>
            <w:shd w:val="clear" w:color="auto" w:fill="auto"/>
            <w:noWrap/>
            <w:vAlign w:val="bottom"/>
            <w:hideMark/>
          </w:tcPr>
          <w:p w:rsidR="0044470F" w:rsidRPr="00514B02" w:rsidRDefault="0044470F" w:rsidP="00A15C55">
            <w:pPr>
              <w:jc w:val="right"/>
              <w:rPr>
                <w:rFonts w:ascii="Courier New" w:hAnsi="Courier New" w:cs="Courier New"/>
              </w:rPr>
            </w:pPr>
            <w:r w:rsidRPr="00E24478">
              <w:rPr>
                <w:rFonts w:ascii="Courier New" w:hAnsi="Courier New" w:cs="Courier New"/>
              </w:rPr>
              <w:t xml:space="preserve">Приложение 1 </w:t>
            </w:r>
          </w:p>
          <w:p w:rsidR="0044470F" w:rsidRPr="00514B02" w:rsidRDefault="0044470F" w:rsidP="00A15C55">
            <w:pPr>
              <w:jc w:val="right"/>
              <w:rPr>
                <w:rFonts w:ascii="Courier New" w:hAnsi="Courier New" w:cs="Courier New"/>
              </w:rPr>
            </w:pPr>
            <w:r w:rsidRPr="00E24478">
              <w:rPr>
                <w:rFonts w:ascii="Courier New" w:hAnsi="Courier New" w:cs="Courier New"/>
              </w:rPr>
              <w:t>к решению Думы МО "Табарсук"</w:t>
            </w:r>
          </w:p>
          <w:p w:rsidR="0044470F" w:rsidRPr="00514B02" w:rsidRDefault="0044470F" w:rsidP="00A15C55">
            <w:pPr>
              <w:jc w:val="right"/>
              <w:rPr>
                <w:rFonts w:ascii="Courier New" w:hAnsi="Courier New" w:cs="Courier New"/>
              </w:rPr>
            </w:pPr>
            <w:r w:rsidRPr="00E24478">
              <w:rPr>
                <w:rFonts w:ascii="Courier New" w:hAnsi="Courier New" w:cs="Courier New"/>
              </w:rPr>
              <w:t>"О бюджете МО "Табарсук" на 2017год и</w:t>
            </w:r>
          </w:p>
          <w:p w:rsidR="0044470F" w:rsidRPr="00514B02" w:rsidRDefault="0044470F" w:rsidP="00A15C55">
            <w:pPr>
              <w:jc w:val="right"/>
              <w:rPr>
                <w:rFonts w:ascii="Courier New" w:hAnsi="Courier New" w:cs="Courier New"/>
              </w:rPr>
            </w:pPr>
            <w:r w:rsidRPr="00E24478">
              <w:rPr>
                <w:rFonts w:ascii="Courier New" w:hAnsi="Courier New" w:cs="Courier New"/>
              </w:rPr>
              <w:t>плановый период 2018 и 2019 годов"</w:t>
            </w:r>
          </w:p>
          <w:p w:rsidR="0044470F" w:rsidRPr="00E24478" w:rsidRDefault="0044470F" w:rsidP="00A15C55">
            <w:pPr>
              <w:jc w:val="right"/>
              <w:rPr>
                <w:rFonts w:ascii="Courier New" w:hAnsi="Courier New" w:cs="Courier New"/>
              </w:rPr>
            </w:pPr>
            <w:r>
              <w:rPr>
                <w:rFonts w:ascii="Courier New" w:hAnsi="Courier New" w:cs="Courier New"/>
              </w:rPr>
              <w:t xml:space="preserve">от 27 ноября </w:t>
            </w:r>
            <w:r w:rsidRPr="00E24478">
              <w:rPr>
                <w:rFonts w:ascii="Courier New" w:hAnsi="Courier New" w:cs="Courier New"/>
              </w:rPr>
              <w:t>2017г.№</w:t>
            </w:r>
            <w:r>
              <w:rPr>
                <w:rFonts w:ascii="Courier New" w:hAnsi="Courier New" w:cs="Courier New"/>
              </w:rPr>
              <w:t xml:space="preserve"> 112/3-дмо</w:t>
            </w:r>
          </w:p>
        </w:tc>
      </w:tr>
      <w:tr w:rsidR="0044470F" w:rsidRPr="00514B02" w:rsidTr="00A15C55">
        <w:trPr>
          <w:trHeight w:val="255"/>
        </w:trPr>
        <w:tc>
          <w:tcPr>
            <w:tcW w:w="4473" w:type="dxa"/>
            <w:gridSpan w:val="2"/>
            <w:shd w:val="clear" w:color="auto" w:fill="auto"/>
            <w:noWrap/>
            <w:vAlign w:val="bottom"/>
            <w:hideMark/>
          </w:tcPr>
          <w:p w:rsidR="0044470F" w:rsidRPr="00E24478" w:rsidRDefault="0044470F" w:rsidP="00A15C55">
            <w:pPr>
              <w:rPr>
                <w:rFonts w:ascii="Courier New" w:hAnsi="Courier New" w:cs="Courier New"/>
              </w:rPr>
            </w:pPr>
          </w:p>
        </w:tc>
        <w:tc>
          <w:tcPr>
            <w:tcW w:w="1404" w:type="dxa"/>
            <w:gridSpan w:val="2"/>
            <w:shd w:val="clear" w:color="auto" w:fill="auto"/>
            <w:noWrap/>
            <w:vAlign w:val="bottom"/>
            <w:hideMark/>
          </w:tcPr>
          <w:p w:rsidR="0044470F" w:rsidRPr="00E24478" w:rsidRDefault="0044470F" w:rsidP="00A15C55">
            <w:pPr>
              <w:rPr>
                <w:rFonts w:ascii="Courier New" w:hAnsi="Courier New" w:cs="Courier New"/>
              </w:rPr>
            </w:pPr>
          </w:p>
        </w:tc>
        <w:tc>
          <w:tcPr>
            <w:tcW w:w="2016" w:type="dxa"/>
            <w:shd w:val="clear" w:color="auto" w:fill="auto"/>
            <w:noWrap/>
            <w:vAlign w:val="bottom"/>
            <w:hideMark/>
          </w:tcPr>
          <w:p w:rsidR="0044470F" w:rsidRPr="00E24478" w:rsidRDefault="0044470F" w:rsidP="00A15C55">
            <w:pPr>
              <w:rPr>
                <w:rFonts w:ascii="Courier New" w:hAnsi="Courier New" w:cs="Courier New"/>
              </w:rPr>
            </w:pPr>
          </w:p>
        </w:tc>
        <w:tc>
          <w:tcPr>
            <w:tcW w:w="1584" w:type="dxa"/>
            <w:gridSpan w:val="2"/>
            <w:shd w:val="clear" w:color="auto" w:fill="auto"/>
            <w:noWrap/>
            <w:vAlign w:val="bottom"/>
            <w:hideMark/>
          </w:tcPr>
          <w:p w:rsidR="0044470F" w:rsidRPr="00E24478" w:rsidRDefault="0044470F" w:rsidP="00A15C55">
            <w:pPr>
              <w:rPr>
                <w:rFonts w:ascii="Courier New" w:hAnsi="Courier New" w:cs="Courier New"/>
              </w:rPr>
            </w:pPr>
          </w:p>
        </w:tc>
      </w:tr>
      <w:tr w:rsidR="0044470F" w:rsidRPr="00E24478" w:rsidTr="00A15C55">
        <w:trPr>
          <w:trHeight w:val="315"/>
        </w:trPr>
        <w:tc>
          <w:tcPr>
            <w:tcW w:w="9477" w:type="dxa"/>
            <w:gridSpan w:val="7"/>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Прогнозируемые доходы бюджета муниципального образования "Табарсук" на 2017г.</w:t>
            </w:r>
          </w:p>
        </w:tc>
      </w:tr>
      <w:tr w:rsidR="0044470F" w:rsidRPr="00514B02" w:rsidTr="00A15C55">
        <w:trPr>
          <w:trHeight w:val="255"/>
        </w:trPr>
        <w:tc>
          <w:tcPr>
            <w:tcW w:w="3701" w:type="dxa"/>
            <w:shd w:val="clear" w:color="auto" w:fill="auto"/>
            <w:noWrap/>
            <w:vAlign w:val="bottom"/>
            <w:hideMark/>
          </w:tcPr>
          <w:p w:rsidR="0044470F" w:rsidRPr="00E24478" w:rsidRDefault="0044470F" w:rsidP="00A15C55">
            <w:pPr>
              <w:rPr>
                <w:rFonts w:ascii="Courier New" w:hAnsi="Courier New" w:cs="Courier New"/>
              </w:rPr>
            </w:pPr>
          </w:p>
        </w:tc>
        <w:tc>
          <w:tcPr>
            <w:tcW w:w="2176" w:type="dxa"/>
            <w:gridSpan w:val="3"/>
            <w:shd w:val="clear" w:color="auto" w:fill="auto"/>
            <w:noWrap/>
            <w:vAlign w:val="bottom"/>
            <w:hideMark/>
          </w:tcPr>
          <w:p w:rsidR="0044470F" w:rsidRPr="00E24478" w:rsidRDefault="0044470F" w:rsidP="00A15C55">
            <w:pPr>
              <w:rPr>
                <w:rFonts w:ascii="Courier New" w:hAnsi="Courier New" w:cs="Courier New"/>
              </w:rPr>
            </w:pPr>
          </w:p>
        </w:tc>
        <w:tc>
          <w:tcPr>
            <w:tcW w:w="2146" w:type="dxa"/>
            <w:gridSpan w:val="2"/>
            <w:shd w:val="clear" w:color="auto" w:fill="auto"/>
            <w:noWrap/>
            <w:vAlign w:val="bottom"/>
            <w:hideMark/>
          </w:tcPr>
          <w:p w:rsidR="0044470F" w:rsidRPr="00E24478" w:rsidRDefault="0044470F" w:rsidP="00A15C55">
            <w:pPr>
              <w:rPr>
                <w:rFonts w:ascii="Courier New" w:hAnsi="Courier New" w:cs="Courier New"/>
              </w:rPr>
            </w:pPr>
          </w:p>
        </w:tc>
        <w:tc>
          <w:tcPr>
            <w:tcW w:w="1454" w:type="dxa"/>
            <w:shd w:val="clear" w:color="auto" w:fill="auto"/>
            <w:noWrap/>
            <w:vAlign w:val="bottom"/>
            <w:hideMark/>
          </w:tcPr>
          <w:p w:rsidR="0044470F" w:rsidRPr="00E24478" w:rsidRDefault="0044470F" w:rsidP="00A15C55">
            <w:pPr>
              <w:rPr>
                <w:rFonts w:ascii="Courier New" w:hAnsi="Courier New" w:cs="Courier New"/>
              </w:rPr>
            </w:pPr>
          </w:p>
        </w:tc>
      </w:tr>
      <w:tr w:rsidR="0044470F" w:rsidRPr="00514B02" w:rsidTr="00A15C55">
        <w:trPr>
          <w:trHeight w:val="255"/>
        </w:trPr>
        <w:tc>
          <w:tcPr>
            <w:tcW w:w="3701" w:type="dxa"/>
            <w:shd w:val="clear" w:color="auto" w:fill="auto"/>
            <w:noWrap/>
            <w:vAlign w:val="bottom"/>
            <w:hideMark/>
          </w:tcPr>
          <w:p w:rsidR="0044470F" w:rsidRPr="00E24478" w:rsidRDefault="0044470F" w:rsidP="00A15C55">
            <w:pPr>
              <w:rPr>
                <w:rFonts w:ascii="Courier New" w:hAnsi="Courier New" w:cs="Courier New"/>
              </w:rPr>
            </w:pPr>
          </w:p>
        </w:tc>
        <w:tc>
          <w:tcPr>
            <w:tcW w:w="2176" w:type="dxa"/>
            <w:gridSpan w:val="3"/>
            <w:shd w:val="clear" w:color="auto" w:fill="auto"/>
            <w:noWrap/>
            <w:vAlign w:val="bottom"/>
            <w:hideMark/>
          </w:tcPr>
          <w:p w:rsidR="0044470F" w:rsidRPr="00E24478" w:rsidRDefault="0044470F" w:rsidP="00A15C55">
            <w:pPr>
              <w:rPr>
                <w:rFonts w:ascii="Courier New" w:hAnsi="Courier New" w:cs="Courier New"/>
              </w:rPr>
            </w:pPr>
          </w:p>
        </w:tc>
        <w:tc>
          <w:tcPr>
            <w:tcW w:w="2146" w:type="dxa"/>
            <w:gridSpan w:val="2"/>
            <w:shd w:val="clear" w:color="auto" w:fill="auto"/>
            <w:noWrap/>
            <w:vAlign w:val="bottom"/>
            <w:hideMark/>
          </w:tcPr>
          <w:p w:rsidR="0044470F" w:rsidRPr="00E24478" w:rsidRDefault="0044470F" w:rsidP="00A15C55">
            <w:pPr>
              <w:rPr>
                <w:rFonts w:ascii="Courier New" w:hAnsi="Courier New" w:cs="Courier New"/>
              </w:rPr>
            </w:pPr>
          </w:p>
        </w:tc>
        <w:tc>
          <w:tcPr>
            <w:tcW w:w="1454" w:type="dxa"/>
            <w:shd w:val="clear" w:color="auto" w:fill="auto"/>
            <w:noWrap/>
            <w:vAlign w:val="bottom"/>
            <w:hideMark/>
          </w:tcPr>
          <w:p w:rsidR="0044470F" w:rsidRPr="00E24478" w:rsidRDefault="0044470F" w:rsidP="00A15C55">
            <w:pPr>
              <w:rPr>
                <w:rFonts w:ascii="Courier New" w:hAnsi="Courier New" w:cs="Courier New"/>
              </w:rPr>
            </w:pPr>
            <w:r w:rsidRPr="00E24478">
              <w:rPr>
                <w:rFonts w:ascii="Courier New" w:hAnsi="Courier New" w:cs="Courier New"/>
              </w:rPr>
              <w:t>(тыс.руб.)</w:t>
            </w:r>
          </w:p>
        </w:tc>
      </w:tr>
      <w:tr w:rsidR="0044470F" w:rsidRPr="00514B02" w:rsidTr="00A15C55">
        <w:trPr>
          <w:trHeight w:val="525"/>
        </w:trPr>
        <w:tc>
          <w:tcPr>
            <w:tcW w:w="3701" w:type="dxa"/>
            <w:vMerge w:val="restart"/>
            <w:shd w:val="clear" w:color="auto" w:fill="auto"/>
            <w:noWrap/>
            <w:vAlign w:val="center"/>
            <w:hideMark/>
          </w:tcPr>
          <w:p w:rsidR="0044470F" w:rsidRPr="00E24478" w:rsidRDefault="0044470F" w:rsidP="00A15C55">
            <w:pPr>
              <w:jc w:val="center"/>
              <w:rPr>
                <w:rFonts w:ascii="Courier New" w:hAnsi="Courier New" w:cs="Courier New"/>
              </w:rPr>
            </w:pPr>
            <w:r w:rsidRPr="00E24478">
              <w:rPr>
                <w:rFonts w:ascii="Courier New" w:hAnsi="Courier New" w:cs="Courier New"/>
              </w:rPr>
              <w:t>Наименование</w:t>
            </w:r>
          </w:p>
        </w:tc>
        <w:tc>
          <w:tcPr>
            <w:tcW w:w="4322" w:type="dxa"/>
            <w:gridSpan w:val="5"/>
            <w:shd w:val="clear" w:color="auto" w:fill="auto"/>
            <w:vAlign w:val="bottom"/>
            <w:hideMark/>
          </w:tcPr>
          <w:p w:rsidR="0044470F" w:rsidRPr="00E24478" w:rsidRDefault="0044470F" w:rsidP="00A15C55">
            <w:pPr>
              <w:jc w:val="center"/>
              <w:rPr>
                <w:rFonts w:ascii="Courier New" w:hAnsi="Courier New" w:cs="Courier New"/>
              </w:rPr>
            </w:pPr>
            <w:r w:rsidRPr="00E24478">
              <w:rPr>
                <w:rFonts w:ascii="Courier New" w:hAnsi="Courier New" w:cs="Courier New"/>
              </w:rPr>
              <w:t>Код бюджетной классификации Российской Федерации</w:t>
            </w:r>
          </w:p>
        </w:tc>
        <w:tc>
          <w:tcPr>
            <w:tcW w:w="1454" w:type="dxa"/>
            <w:vMerge w:val="restart"/>
            <w:shd w:val="clear" w:color="auto" w:fill="auto"/>
            <w:noWrap/>
            <w:vAlign w:val="center"/>
            <w:hideMark/>
          </w:tcPr>
          <w:p w:rsidR="0044470F" w:rsidRPr="00E24478" w:rsidRDefault="0044470F" w:rsidP="00A15C55">
            <w:pPr>
              <w:jc w:val="center"/>
              <w:rPr>
                <w:rFonts w:ascii="Courier New" w:hAnsi="Courier New" w:cs="Courier New"/>
              </w:rPr>
            </w:pPr>
            <w:r w:rsidRPr="00E24478">
              <w:rPr>
                <w:rFonts w:ascii="Courier New" w:hAnsi="Courier New" w:cs="Courier New"/>
              </w:rPr>
              <w:t>Сумма</w:t>
            </w:r>
          </w:p>
        </w:tc>
      </w:tr>
      <w:tr w:rsidR="0044470F" w:rsidRPr="00514B02" w:rsidTr="00A15C55">
        <w:trPr>
          <w:trHeight w:val="1020"/>
        </w:trPr>
        <w:tc>
          <w:tcPr>
            <w:tcW w:w="3701" w:type="dxa"/>
            <w:vMerge/>
            <w:vAlign w:val="center"/>
            <w:hideMark/>
          </w:tcPr>
          <w:p w:rsidR="0044470F" w:rsidRPr="00E24478" w:rsidRDefault="0044470F" w:rsidP="00A15C55">
            <w:pPr>
              <w:rPr>
                <w:rFonts w:ascii="Courier New" w:hAnsi="Courier New" w:cs="Courier New"/>
              </w:rPr>
            </w:pPr>
          </w:p>
        </w:tc>
        <w:tc>
          <w:tcPr>
            <w:tcW w:w="1003" w:type="dxa"/>
            <w:gridSpan w:val="2"/>
            <w:shd w:val="clear" w:color="auto" w:fill="auto"/>
            <w:vAlign w:val="bottom"/>
            <w:hideMark/>
          </w:tcPr>
          <w:p w:rsidR="0044470F" w:rsidRPr="00E24478" w:rsidRDefault="0044470F" w:rsidP="00A15C55">
            <w:pPr>
              <w:rPr>
                <w:rFonts w:ascii="Courier New" w:hAnsi="Courier New" w:cs="Courier New"/>
              </w:rPr>
            </w:pPr>
            <w:r w:rsidRPr="00E24478">
              <w:rPr>
                <w:rFonts w:ascii="Courier New" w:hAnsi="Courier New" w:cs="Courier New"/>
              </w:rPr>
              <w:t>главного администратора доходов</w:t>
            </w:r>
          </w:p>
        </w:tc>
        <w:tc>
          <w:tcPr>
            <w:tcW w:w="3319" w:type="dxa"/>
            <w:gridSpan w:val="3"/>
            <w:shd w:val="clear" w:color="auto" w:fill="auto"/>
            <w:vAlign w:val="center"/>
            <w:hideMark/>
          </w:tcPr>
          <w:p w:rsidR="0044470F" w:rsidRPr="00E24478" w:rsidRDefault="0044470F" w:rsidP="00A15C55">
            <w:pPr>
              <w:jc w:val="center"/>
              <w:rPr>
                <w:rFonts w:ascii="Courier New" w:hAnsi="Courier New" w:cs="Courier New"/>
              </w:rPr>
            </w:pPr>
            <w:r w:rsidRPr="00E24478">
              <w:rPr>
                <w:rFonts w:ascii="Courier New" w:hAnsi="Courier New" w:cs="Courier New"/>
              </w:rPr>
              <w:t>доходов местного бюджета</w:t>
            </w:r>
          </w:p>
        </w:tc>
        <w:tc>
          <w:tcPr>
            <w:tcW w:w="1454" w:type="dxa"/>
            <w:vMerge/>
            <w:vAlign w:val="center"/>
            <w:hideMark/>
          </w:tcPr>
          <w:p w:rsidR="0044470F" w:rsidRPr="00E24478" w:rsidRDefault="0044470F" w:rsidP="00A15C55">
            <w:pPr>
              <w:rPr>
                <w:rFonts w:ascii="Courier New" w:hAnsi="Courier New" w:cs="Courier New"/>
              </w:rPr>
            </w:pPr>
          </w:p>
        </w:tc>
      </w:tr>
      <w:tr w:rsidR="0044470F" w:rsidRPr="00514B02" w:rsidTr="00A15C55">
        <w:trPr>
          <w:trHeight w:val="255"/>
        </w:trPr>
        <w:tc>
          <w:tcPr>
            <w:tcW w:w="3701" w:type="dxa"/>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НАЛОГОВЫЕ И НЕНАЛОГОВЫЕ ДОХОДЫ</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000</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1 00 00000 00 0000 000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1575,6</w:t>
            </w:r>
          </w:p>
        </w:tc>
      </w:tr>
      <w:tr w:rsidR="0044470F" w:rsidRPr="00514B02" w:rsidTr="00A15C55">
        <w:trPr>
          <w:trHeight w:val="255"/>
        </w:trPr>
        <w:tc>
          <w:tcPr>
            <w:tcW w:w="3701" w:type="dxa"/>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НАЛОГИ НА ПРИБЫЛЬ,ДОХОДЫ</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182</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1 01 00000 00 0000 000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659,6</w:t>
            </w:r>
          </w:p>
        </w:tc>
      </w:tr>
      <w:tr w:rsidR="0044470F" w:rsidRPr="00514B02" w:rsidTr="00A15C55">
        <w:trPr>
          <w:trHeight w:val="255"/>
        </w:trPr>
        <w:tc>
          <w:tcPr>
            <w:tcW w:w="3701" w:type="dxa"/>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 xml:space="preserve">Налог на доходы физических </w:t>
            </w:r>
            <w:r w:rsidRPr="00E24478">
              <w:rPr>
                <w:rFonts w:ascii="Courier New" w:hAnsi="Courier New" w:cs="Courier New"/>
                <w:bCs/>
              </w:rPr>
              <w:lastRenderedPageBreak/>
              <w:t>лиц</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lastRenderedPageBreak/>
              <w:t xml:space="preserve">182 </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1 01 02000 01 0000 110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659,6</w:t>
            </w:r>
          </w:p>
        </w:tc>
      </w:tr>
      <w:tr w:rsidR="0044470F" w:rsidRPr="00514B02" w:rsidTr="00A15C55">
        <w:trPr>
          <w:trHeight w:val="1320"/>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lastRenderedPageBreak/>
              <w:t>Налог на доходы физических лиц с доходов,</w:t>
            </w:r>
            <w:r w:rsidRPr="00514B02">
              <w:rPr>
                <w:rFonts w:ascii="Courier New" w:hAnsi="Courier New" w:cs="Courier New"/>
                <w:bCs/>
              </w:rPr>
              <w:t xml:space="preserve"> </w:t>
            </w:r>
            <w:r w:rsidRPr="00E24478">
              <w:rPr>
                <w:rFonts w:ascii="Courier New" w:hAnsi="Courier New" w:cs="Courier New"/>
                <w:bCs/>
              </w:rPr>
              <w:t>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182</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1 01 02010 01 1000 110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659,6</w:t>
            </w:r>
          </w:p>
        </w:tc>
      </w:tr>
      <w:tr w:rsidR="0044470F" w:rsidRPr="00514B02" w:rsidTr="00A15C55">
        <w:trPr>
          <w:trHeight w:val="765"/>
        </w:trPr>
        <w:tc>
          <w:tcPr>
            <w:tcW w:w="3701" w:type="dxa"/>
            <w:shd w:val="clear" w:color="000000" w:fill="FFFFFF"/>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НАЛОГИ НА ТОВАРЫ (РАБОТЫ, УСЛУГИ), РЕАЛИЗУЕМЫЕ НА ТЕРРИТОРИИ РОССИЙСКОЙ ФЕДЕРАЦИИ</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000</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1 03 00000 00 0000 000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596,0</w:t>
            </w:r>
          </w:p>
        </w:tc>
      </w:tr>
      <w:tr w:rsidR="0044470F" w:rsidRPr="00514B02" w:rsidTr="00A15C55">
        <w:trPr>
          <w:trHeight w:val="1530"/>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182</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1 03 02230 01 0000 110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157,7</w:t>
            </w:r>
          </w:p>
        </w:tc>
      </w:tr>
      <w:tr w:rsidR="0044470F" w:rsidRPr="00514B02" w:rsidTr="00A15C55">
        <w:trPr>
          <w:trHeight w:val="1785"/>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182</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1 03 02240 01 0000 110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2,4</w:t>
            </w:r>
          </w:p>
        </w:tc>
      </w:tr>
      <w:tr w:rsidR="0044470F" w:rsidRPr="00514B02" w:rsidTr="00A15C55">
        <w:trPr>
          <w:trHeight w:val="1500"/>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 xml:space="preserve">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w:t>
            </w:r>
            <w:r w:rsidRPr="00E24478">
              <w:rPr>
                <w:rFonts w:ascii="Courier New" w:hAnsi="Courier New" w:cs="Courier New"/>
                <w:bCs/>
              </w:rPr>
              <w:lastRenderedPageBreak/>
              <w:t>учетом установленных дифференцированных нормативов отчислений в местные бюджеты.</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lastRenderedPageBreak/>
              <w:t>182</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1 03 02250 01 0000 110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495,7</w:t>
            </w:r>
          </w:p>
        </w:tc>
      </w:tr>
      <w:tr w:rsidR="0044470F" w:rsidRPr="00514B02" w:rsidTr="00A15C55">
        <w:trPr>
          <w:trHeight w:val="1530"/>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182</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1 03 02260 01 0000 110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-59,8</w:t>
            </w:r>
          </w:p>
        </w:tc>
      </w:tr>
      <w:tr w:rsidR="0044470F" w:rsidRPr="00514B02" w:rsidTr="00A15C55">
        <w:trPr>
          <w:trHeight w:val="255"/>
        </w:trPr>
        <w:tc>
          <w:tcPr>
            <w:tcW w:w="3701" w:type="dxa"/>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НАЛОГИ НА СОВОКУПНЫЙ ДОХОД</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000</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1 05 00000 00 0000 000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0,0</w:t>
            </w:r>
          </w:p>
        </w:tc>
      </w:tr>
      <w:tr w:rsidR="0044470F" w:rsidRPr="00514B02" w:rsidTr="00A15C55">
        <w:trPr>
          <w:trHeight w:val="255"/>
        </w:trPr>
        <w:tc>
          <w:tcPr>
            <w:tcW w:w="3701" w:type="dxa"/>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Единый сельскохозяйственный налог</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182</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1 05 03010 01 1000 110</w:t>
            </w:r>
          </w:p>
        </w:tc>
        <w:tc>
          <w:tcPr>
            <w:tcW w:w="1454" w:type="dxa"/>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 </w:t>
            </w:r>
          </w:p>
        </w:tc>
      </w:tr>
      <w:tr w:rsidR="0044470F" w:rsidRPr="00514B02" w:rsidTr="00A15C55">
        <w:trPr>
          <w:trHeight w:val="255"/>
        </w:trPr>
        <w:tc>
          <w:tcPr>
            <w:tcW w:w="3701" w:type="dxa"/>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НАЛОГИ НА ИМУЩЕСТВО</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000</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1 06 00000 00 0000 000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320,0</w:t>
            </w:r>
          </w:p>
        </w:tc>
      </w:tr>
      <w:tr w:rsidR="0044470F" w:rsidRPr="00514B02" w:rsidTr="00A15C55">
        <w:trPr>
          <w:trHeight w:val="765"/>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182</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1 06 01030 10 1000 110</w:t>
            </w:r>
          </w:p>
        </w:tc>
        <w:tc>
          <w:tcPr>
            <w:tcW w:w="1454" w:type="dxa"/>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 </w:t>
            </w:r>
          </w:p>
        </w:tc>
      </w:tr>
      <w:tr w:rsidR="0044470F" w:rsidRPr="00514B02" w:rsidTr="00A15C55">
        <w:trPr>
          <w:trHeight w:val="255"/>
        </w:trPr>
        <w:tc>
          <w:tcPr>
            <w:tcW w:w="3701" w:type="dxa"/>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Земельный налог</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182</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1 06 06000 00 0000 110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320,0</w:t>
            </w:r>
          </w:p>
        </w:tc>
      </w:tr>
      <w:tr w:rsidR="0044470F" w:rsidRPr="00514B02" w:rsidTr="00A15C55">
        <w:trPr>
          <w:trHeight w:val="750"/>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Земельный налог с организаций, обладающих земельным участком, расположенным в границах сельских поселений.</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182</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1 06 06033 10 1000 110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70,0</w:t>
            </w:r>
          </w:p>
        </w:tc>
      </w:tr>
      <w:tr w:rsidR="0044470F" w:rsidRPr="00514B02" w:rsidTr="00A15C55">
        <w:trPr>
          <w:trHeight w:val="750"/>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Земельный налог с физических лиц, обладающих земельным участком, расположенным в границах сельских поселений.</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182</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1 06 06043 10 1000 110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250,0</w:t>
            </w:r>
          </w:p>
        </w:tc>
      </w:tr>
      <w:tr w:rsidR="0044470F" w:rsidRPr="00514B02" w:rsidTr="00A15C55">
        <w:trPr>
          <w:trHeight w:val="15"/>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ШТРАФЫ, САНКЦИИ, ВОЗМЕЩЕНИЕ УЩЕРБА</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000</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1 16 00000 00 0000 000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0,0</w:t>
            </w:r>
          </w:p>
        </w:tc>
      </w:tr>
      <w:tr w:rsidR="0044470F" w:rsidRPr="00514B02" w:rsidTr="00A15C55">
        <w:trPr>
          <w:trHeight w:val="255"/>
        </w:trPr>
        <w:tc>
          <w:tcPr>
            <w:tcW w:w="3701" w:type="dxa"/>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БЕЗВОЗМЕЗДНЫЕ ПОСТУПЛЕНИЯ</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 xml:space="preserve">000 </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2 02 00000 00 0000 000</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4048,7</w:t>
            </w:r>
          </w:p>
        </w:tc>
      </w:tr>
      <w:tr w:rsidR="0044470F" w:rsidRPr="00514B02" w:rsidTr="00A15C55">
        <w:trPr>
          <w:trHeight w:val="510"/>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Дотации бюджетам субъектов Российской Федерации и муниципальных образований</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000</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2 02 15000 00 0000 151</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3827,4</w:t>
            </w:r>
          </w:p>
        </w:tc>
      </w:tr>
      <w:tr w:rsidR="0044470F" w:rsidRPr="00514B02" w:rsidTr="00A15C55">
        <w:trPr>
          <w:trHeight w:val="315"/>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lastRenderedPageBreak/>
              <w:t>Дотации на выравнивание бюджетной обеспеченности</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000</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2 02 15001 00 0000 151</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3827,4</w:t>
            </w:r>
          </w:p>
        </w:tc>
      </w:tr>
      <w:tr w:rsidR="0044470F" w:rsidRPr="00514B02" w:rsidTr="00A15C55">
        <w:trPr>
          <w:trHeight w:val="510"/>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Дотации бюджетам сельских поселений на выравнивание бюджетной обеспеченности</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031</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2 02 15001 10 0000 151</w:t>
            </w:r>
          </w:p>
        </w:tc>
        <w:tc>
          <w:tcPr>
            <w:tcW w:w="1454" w:type="dxa"/>
            <w:shd w:val="clear" w:color="000000" w:fill="FFFFFF"/>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3827,4</w:t>
            </w:r>
          </w:p>
        </w:tc>
      </w:tr>
      <w:tr w:rsidR="0044470F" w:rsidRPr="00514B02" w:rsidTr="00A15C55">
        <w:trPr>
          <w:trHeight w:val="255"/>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Прочие субсидии бюджетам сельских поселений.</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031</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2 02 9999 10 0000 151</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152,3</w:t>
            </w:r>
          </w:p>
        </w:tc>
      </w:tr>
      <w:tr w:rsidR="0044470F" w:rsidRPr="00514B02" w:rsidTr="00A15C55">
        <w:trPr>
          <w:trHeight w:val="510"/>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Субвенции бюджетам субъектов Российской Федерации и муниципальных образований</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000</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2 02 30000 00 0000 151</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69,0</w:t>
            </w:r>
          </w:p>
        </w:tc>
      </w:tr>
      <w:tr w:rsidR="0044470F" w:rsidRPr="00514B02" w:rsidTr="00A15C55">
        <w:trPr>
          <w:trHeight w:val="765"/>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Субвенции бюджетам на осуществление первичного воинского учета на территориях, где отсутствуют военные комиссариаты</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000</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2 02 35118 00 0000 151</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68,3</w:t>
            </w:r>
          </w:p>
        </w:tc>
      </w:tr>
      <w:tr w:rsidR="0044470F" w:rsidRPr="00514B02" w:rsidTr="00A15C55">
        <w:trPr>
          <w:trHeight w:val="765"/>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031</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2 02 35118 10 0000 151</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68,3</w:t>
            </w:r>
          </w:p>
        </w:tc>
      </w:tr>
      <w:tr w:rsidR="0044470F" w:rsidRPr="00514B02" w:rsidTr="00A15C55">
        <w:trPr>
          <w:trHeight w:val="765"/>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Субвенции местным бюджетам на выполнение передаваемых полномочий субъектов Российской Федерации</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000</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2 02 30024 00 0000 151</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0,7</w:t>
            </w:r>
          </w:p>
        </w:tc>
      </w:tr>
      <w:tr w:rsidR="0044470F" w:rsidRPr="00514B02" w:rsidTr="00A15C55">
        <w:trPr>
          <w:trHeight w:val="765"/>
        </w:trPr>
        <w:tc>
          <w:tcPr>
            <w:tcW w:w="3701" w:type="dxa"/>
            <w:shd w:val="clear" w:color="auto" w:fill="auto"/>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Субвенции бюджетам сельских поселений на выполнение передаваемых полномочий субъектов Российской Федерации</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Cs/>
              </w:rPr>
            </w:pPr>
            <w:r w:rsidRPr="00E24478">
              <w:rPr>
                <w:rFonts w:ascii="Courier New" w:hAnsi="Courier New" w:cs="Courier New"/>
                <w:bCs/>
              </w:rPr>
              <w:t>031</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Cs/>
              </w:rPr>
            </w:pPr>
            <w:r w:rsidRPr="00E24478">
              <w:rPr>
                <w:rFonts w:ascii="Courier New" w:hAnsi="Courier New" w:cs="Courier New"/>
                <w:bCs/>
              </w:rPr>
              <w:t>2 02 30024 10 0000 151</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Cs/>
              </w:rPr>
            </w:pPr>
            <w:r w:rsidRPr="00E24478">
              <w:rPr>
                <w:rFonts w:ascii="Courier New" w:hAnsi="Courier New" w:cs="Courier New"/>
                <w:bCs/>
              </w:rPr>
              <w:t>0,7</w:t>
            </w:r>
          </w:p>
        </w:tc>
      </w:tr>
      <w:tr w:rsidR="0044470F" w:rsidRPr="00514B02" w:rsidTr="00A15C55">
        <w:trPr>
          <w:trHeight w:val="330"/>
        </w:trPr>
        <w:tc>
          <w:tcPr>
            <w:tcW w:w="3701" w:type="dxa"/>
            <w:shd w:val="clear" w:color="auto" w:fill="auto"/>
            <w:noWrap/>
            <w:vAlign w:val="bottom"/>
            <w:hideMark/>
          </w:tcPr>
          <w:p w:rsidR="0044470F" w:rsidRPr="00E24478" w:rsidRDefault="0044470F" w:rsidP="00A15C55">
            <w:pPr>
              <w:rPr>
                <w:rFonts w:ascii="Courier New" w:hAnsi="Courier New" w:cs="Courier New"/>
                <w:b/>
                <w:bCs/>
              </w:rPr>
            </w:pPr>
            <w:r w:rsidRPr="00E24478">
              <w:rPr>
                <w:rFonts w:ascii="Courier New" w:hAnsi="Courier New" w:cs="Courier New"/>
                <w:b/>
                <w:bCs/>
              </w:rPr>
              <w:t>ВСЕГО ДОХОДОВ</w:t>
            </w:r>
          </w:p>
        </w:tc>
        <w:tc>
          <w:tcPr>
            <w:tcW w:w="1003" w:type="dxa"/>
            <w:gridSpan w:val="2"/>
            <w:shd w:val="clear" w:color="auto" w:fill="auto"/>
            <w:noWrap/>
            <w:vAlign w:val="bottom"/>
            <w:hideMark/>
          </w:tcPr>
          <w:p w:rsidR="0044470F" w:rsidRPr="00E24478" w:rsidRDefault="0044470F" w:rsidP="00A15C55">
            <w:pPr>
              <w:jc w:val="center"/>
              <w:rPr>
                <w:rFonts w:ascii="Courier New" w:hAnsi="Courier New" w:cs="Courier New"/>
                <w:b/>
                <w:bCs/>
              </w:rPr>
            </w:pPr>
            <w:r w:rsidRPr="00E24478">
              <w:rPr>
                <w:rFonts w:ascii="Courier New" w:hAnsi="Courier New" w:cs="Courier New"/>
                <w:b/>
                <w:bCs/>
              </w:rPr>
              <w:t> </w:t>
            </w:r>
          </w:p>
        </w:tc>
        <w:tc>
          <w:tcPr>
            <w:tcW w:w="3319" w:type="dxa"/>
            <w:gridSpan w:val="3"/>
            <w:shd w:val="clear" w:color="auto" w:fill="auto"/>
            <w:noWrap/>
            <w:vAlign w:val="bottom"/>
            <w:hideMark/>
          </w:tcPr>
          <w:p w:rsidR="0044470F" w:rsidRPr="00E24478" w:rsidRDefault="0044470F" w:rsidP="00A15C55">
            <w:pPr>
              <w:rPr>
                <w:rFonts w:ascii="Courier New" w:hAnsi="Courier New" w:cs="Courier New"/>
                <w:b/>
                <w:bCs/>
              </w:rPr>
            </w:pPr>
            <w:r w:rsidRPr="00E24478">
              <w:rPr>
                <w:rFonts w:ascii="Courier New" w:hAnsi="Courier New" w:cs="Courier New"/>
                <w:b/>
                <w:bCs/>
              </w:rPr>
              <w:t> </w:t>
            </w:r>
          </w:p>
        </w:tc>
        <w:tc>
          <w:tcPr>
            <w:tcW w:w="1454" w:type="dxa"/>
            <w:shd w:val="clear" w:color="auto" w:fill="auto"/>
            <w:noWrap/>
            <w:vAlign w:val="bottom"/>
            <w:hideMark/>
          </w:tcPr>
          <w:p w:rsidR="0044470F" w:rsidRPr="00E24478" w:rsidRDefault="0044470F" w:rsidP="00A15C55">
            <w:pPr>
              <w:jc w:val="right"/>
              <w:rPr>
                <w:rFonts w:ascii="Courier New" w:hAnsi="Courier New" w:cs="Courier New"/>
                <w:b/>
                <w:bCs/>
              </w:rPr>
            </w:pPr>
            <w:r w:rsidRPr="00E24478">
              <w:rPr>
                <w:rFonts w:ascii="Courier New" w:hAnsi="Courier New" w:cs="Courier New"/>
                <w:b/>
                <w:bCs/>
              </w:rPr>
              <w:t>5624,3</w:t>
            </w:r>
          </w:p>
        </w:tc>
      </w:tr>
    </w:tbl>
    <w:p w:rsidR="0044470F" w:rsidRDefault="0044470F" w:rsidP="0044470F">
      <w:pPr>
        <w:pStyle w:val="a8"/>
        <w:rPr>
          <w:rFonts w:ascii="Arial" w:hAnsi="Arial" w:cs="Arial"/>
          <w:sz w:val="24"/>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4"/>
        <w:gridCol w:w="1276"/>
        <w:gridCol w:w="1640"/>
        <w:gridCol w:w="1405"/>
      </w:tblGrid>
      <w:tr w:rsidR="0044470F" w:rsidRPr="008C3F53" w:rsidTr="00A15C55">
        <w:trPr>
          <w:trHeight w:val="1103"/>
        </w:trPr>
        <w:tc>
          <w:tcPr>
            <w:tcW w:w="9465" w:type="dxa"/>
            <w:gridSpan w:val="4"/>
            <w:shd w:val="clear" w:color="auto" w:fill="auto"/>
            <w:noWrap/>
            <w:vAlign w:val="bottom"/>
            <w:hideMark/>
          </w:tcPr>
          <w:p w:rsidR="0044470F" w:rsidRPr="008C3F53" w:rsidRDefault="0044470F" w:rsidP="00A15C55">
            <w:pPr>
              <w:jc w:val="right"/>
              <w:rPr>
                <w:rFonts w:ascii="Courier New" w:hAnsi="Courier New" w:cs="Courier New"/>
              </w:rPr>
            </w:pPr>
            <w:r w:rsidRPr="00514B02">
              <w:rPr>
                <w:rFonts w:ascii="Courier New" w:hAnsi="Courier New" w:cs="Courier New"/>
              </w:rPr>
              <w:t>Приложение 5</w:t>
            </w:r>
          </w:p>
          <w:p w:rsidR="0044470F" w:rsidRPr="008C3F53" w:rsidRDefault="0044470F" w:rsidP="00A15C55">
            <w:pPr>
              <w:jc w:val="right"/>
              <w:rPr>
                <w:rFonts w:ascii="Courier New" w:hAnsi="Courier New" w:cs="Courier New"/>
              </w:rPr>
            </w:pPr>
            <w:r w:rsidRPr="00514B02">
              <w:rPr>
                <w:rFonts w:ascii="Courier New" w:hAnsi="Courier New" w:cs="Courier New"/>
              </w:rPr>
              <w:t>к решению Думы МО "Табарсук"</w:t>
            </w:r>
          </w:p>
          <w:p w:rsidR="0044470F" w:rsidRPr="008C3F53" w:rsidRDefault="0044470F" w:rsidP="00A15C55">
            <w:pPr>
              <w:jc w:val="right"/>
              <w:rPr>
                <w:rFonts w:ascii="Courier New" w:hAnsi="Courier New" w:cs="Courier New"/>
              </w:rPr>
            </w:pPr>
            <w:r w:rsidRPr="00514B02">
              <w:rPr>
                <w:rFonts w:ascii="Courier New" w:hAnsi="Courier New" w:cs="Courier New"/>
              </w:rPr>
              <w:t xml:space="preserve"> "О бюджете МО "Табарсук" на 2017 год и на</w:t>
            </w:r>
          </w:p>
          <w:p w:rsidR="0044470F" w:rsidRPr="00514B02" w:rsidRDefault="0044470F" w:rsidP="00A15C55">
            <w:pPr>
              <w:jc w:val="right"/>
              <w:rPr>
                <w:rFonts w:ascii="Courier New" w:hAnsi="Courier New" w:cs="Courier New"/>
              </w:rPr>
            </w:pPr>
            <w:r w:rsidRPr="00514B02">
              <w:rPr>
                <w:rFonts w:ascii="Courier New" w:hAnsi="Courier New" w:cs="Courier New"/>
              </w:rPr>
              <w:t>плановый период 2018 и 2019 годов."</w:t>
            </w:r>
          </w:p>
        </w:tc>
      </w:tr>
      <w:tr w:rsidR="0044470F" w:rsidRPr="008C3F53" w:rsidTr="00A15C55">
        <w:trPr>
          <w:trHeight w:val="804"/>
        </w:trPr>
        <w:tc>
          <w:tcPr>
            <w:tcW w:w="9465" w:type="dxa"/>
            <w:gridSpan w:val="4"/>
            <w:shd w:val="clear" w:color="auto" w:fill="auto"/>
            <w:noWrap/>
            <w:vAlign w:val="bottom"/>
            <w:hideMark/>
          </w:tcPr>
          <w:p w:rsidR="0044470F" w:rsidRPr="00514B02" w:rsidRDefault="0044470F" w:rsidP="00A15C55">
            <w:pPr>
              <w:jc w:val="right"/>
              <w:rPr>
                <w:rFonts w:ascii="Courier New" w:hAnsi="Courier New" w:cs="Courier New"/>
              </w:rPr>
            </w:pPr>
            <w:r w:rsidRPr="00514B02">
              <w:rPr>
                <w:rFonts w:ascii="Courier New" w:hAnsi="Courier New" w:cs="Courier New"/>
              </w:rPr>
              <w:lastRenderedPageBreak/>
              <w:t>От</w:t>
            </w:r>
            <w:r>
              <w:rPr>
                <w:rFonts w:ascii="Courier New" w:hAnsi="Courier New" w:cs="Courier New"/>
              </w:rPr>
              <w:t xml:space="preserve"> 27 ноября </w:t>
            </w:r>
            <w:r w:rsidRPr="00514B02">
              <w:rPr>
                <w:rFonts w:ascii="Courier New" w:hAnsi="Courier New" w:cs="Courier New"/>
              </w:rPr>
              <w:t>2017г. №</w:t>
            </w:r>
            <w:r>
              <w:rPr>
                <w:rFonts w:ascii="Courier New" w:hAnsi="Courier New" w:cs="Courier New"/>
              </w:rPr>
              <w:t xml:space="preserve"> 112/3-дмо</w:t>
            </w:r>
            <w:r w:rsidRPr="00514B02">
              <w:rPr>
                <w:rFonts w:ascii="Courier New" w:hAnsi="Courier New" w:cs="Courier New"/>
              </w:rPr>
              <w:t xml:space="preserve"> </w:t>
            </w:r>
          </w:p>
        </w:tc>
      </w:tr>
      <w:tr w:rsidR="0044470F" w:rsidRPr="008C3F53" w:rsidTr="00A15C55">
        <w:trPr>
          <w:trHeight w:val="315"/>
        </w:trPr>
        <w:tc>
          <w:tcPr>
            <w:tcW w:w="9465" w:type="dxa"/>
            <w:gridSpan w:val="4"/>
            <w:shd w:val="clear" w:color="auto" w:fill="auto"/>
            <w:noWrap/>
            <w:vAlign w:val="bottom"/>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 xml:space="preserve">Распределение бюджетных ассигнований </w:t>
            </w:r>
          </w:p>
        </w:tc>
      </w:tr>
      <w:tr w:rsidR="0044470F" w:rsidRPr="008C3F53" w:rsidTr="00A15C55">
        <w:trPr>
          <w:trHeight w:val="315"/>
        </w:trPr>
        <w:tc>
          <w:tcPr>
            <w:tcW w:w="9465" w:type="dxa"/>
            <w:gridSpan w:val="4"/>
            <w:shd w:val="clear" w:color="auto" w:fill="auto"/>
            <w:noWrap/>
            <w:vAlign w:val="bottom"/>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по разделам и подразделам классификации расходов бюджетов на 2017 год.</w:t>
            </w:r>
          </w:p>
        </w:tc>
      </w:tr>
      <w:tr w:rsidR="0044470F" w:rsidRPr="008C3F53" w:rsidTr="00A15C55">
        <w:trPr>
          <w:trHeight w:val="315"/>
        </w:trPr>
        <w:tc>
          <w:tcPr>
            <w:tcW w:w="9465" w:type="dxa"/>
            <w:gridSpan w:val="4"/>
            <w:shd w:val="clear" w:color="auto" w:fill="auto"/>
            <w:noWrap/>
            <w:vAlign w:val="bottom"/>
            <w:hideMark/>
          </w:tcPr>
          <w:p w:rsidR="0044470F" w:rsidRPr="00514B02" w:rsidRDefault="0044470F" w:rsidP="00A15C55">
            <w:pPr>
              <w:jc w:val="right"/>
              <w:rPr>
                <w:rFonts w:ascii="Courier New" w:hAnsi="Courier New" w:cs="Courier New"/>
              </w:rPr>
            </w:pPr>
            <w:r w:rsidRPr="00514B02">
              <w:rPr>
                <w:rFonts w:ascii="Courier New" w:hAnsi="Courier New" w:cs="Courier New"/>
              </w:rPr>
              <w:t>(тыс.рублей)</w:t>
            </w:r>
          </w:p>
        </w:tc>
      </w:tr>
      <w:tr w:rsidR="0044470F" w:rsidRPr="008C3F53" w:rsidTr="00A15C55">
        <w:trPr>
          <w:trHeight w:val="465"/>
        </w:trPr>
        <w:tc>
          <w:tcPr>
            <w:tcW w:w="5144" w:type="dxa"/>
            <w:vMerge w:val="restart"/>
            <w:shd w:val="clear" w:color="auto" w:fill="auto"/>
            <w:noWrap/>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Наименование</w:t>
            </w:r>
          </w:p>
        </w:tc>
        <w:tc>
          <w:tcPr>
            <w:tcW w:w="2916" w:type="dxa"/>
            <w:gridSpan w:val="2"/>
            <w:shd w:val="clear" w:color="auto" w:fill="auto"/>
            <w:vAlign w:val="bottom"/>
            <w:hideMark/>
          </w:tcPr>
          <w:p w:rsidR="0044470F" w:rsidRPr="00514B02" w:rsidRDefault="0044470F" w:rsidP="00A15C55">
            <w:pPr>
              <w:jc w:val="center"/>
              <w:rPr>
                <w:rFonts w:ascii="Courier New" w:hAnsi="Courier New" w:cs="Courier New"/>
              </w:rPr>
            </w:pPr>
            <w:r w:rsidRPr="00514B02">
              <w:rPr>
                <w:rFonts w:ascii="Courier New" w:hAnsi="Courier New" w:cs="Courier New"/>
              </w:rPr>
              <w:t>коды ведомственной классификации</w:t>
            </w:r>
          </w:p>
        </w:tc>
        <w:tc>
          <w:tcPr>
            <w:tcW w:w="1405" w:type="dxa"/>
            <w:vMerge w:val="restart"/>
            <w:shd w:val="clear" w:color="auto" w:fill="auto"/>
            <w:vAlign w:val="center"/>
            <w:hideMark/>
          </w:tcPr>
          <w:p w:rsidR="0044470F" w:rsidRPr="00514B02" w:rsidRDefault="0044470F" w:rsidP="00A15C55">
            <w:pPr>
              <w:jc w:val="center"/>
              <w:rPr>
                <w:rFonts w:ascii="Courier New" w:hAnsi="Courier New" w:cs="Courier New"/>
              </w:rPr>
            </w:pPr>
            <w:r>
              <w:rPr>
                <w:rFonts w:ascii="Courier New" w:hAnsi="Courier New" w:cs="Courier New"/>
              </w:rPr>
              <w:t xml:space="preserve">Сумма 2017 </w:t>
            </w:r>
            <w:r w:rsidRPr="00514B02">
              <w:rPr>
                <w:rFonts w:ascii="Courier New" w:hAnsi="Courier New" w:cs="Courier New"/>
              </w:rPr>
              <w:t>год</w:t>
            </w:r>
          </w:p>
        </w:tc>
      </w:tr>
      <w:tr w:rsidR="0044470F" w:rsidRPr="008C3F53" w:rsidTr="00A15C55">
        <w:trPr>
          <w:trHeight w:val="585"/>
        </w:trPr>
        <w:tc>
          <w:tcPr>
            <w:tcW w:w="5144" w:type="dxa"/>
            <w:vMerge/>
            <w:vAlign w:val="center"/>
            <w:hideMark/>
          </w:tcPr>
          <w:p w:rsidR="0044470F" w:rsidRPr="00514B02" w:rsidRDefault="0044470F" w:rsidP="00A15C55">
            <w:pPr>
              <w:rPr>
                <w:rFonts w:ascii="Courier New" w:hAnsi="Courier New" w:cs="Courier New"/>
              </w:rPr>
            </w:pP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раздел</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подраздел</w:t>
            </w:r>
          </w:p>
        </w:tc>
        <w:tc>
          <w:tcPr>
            <w:tcW w:w="1405" w:type="dxa"/>
            <w:vMerge/>
            <w:vAlign w:val="center"/>
            <w:hideMark/>
          </w:tcPr>
          <w:p w:rsidR="0044470F" w:rsidRPr="00514B02" w:rsidRDefault="0044470F" w:rsidP="00A15C55">
            <w:pPr>
              <w:rPr>
                <w:rFonts w:ascii="Courier New" w:hAnsi="Courier New" w:cs="Courier New"/>
              </w:rPr>
            </w:pPr>
          </w:p>
        </w:tc>
      </w:tr>
      <w:tr w:rsidR="0044470F" w:rsidRPr="008C3F53" w:rsidTr="00A15C55">
        <w:trPr>
          <w:trHeight w:val="300"/>
        </w:trPr>
        <w:tc>
          <w:tcPr>
            <w:tcW w:w="5144" w:type="dxa"/>
            <w:shd w:val="clear" w:color="auto" w:fill="auto"/>
            <w:noWrap/>
            <w:vAlign w:val="center"/>
            <w:hideMark/>
          </w:tcPr>
          <w:p w:rsidR="0044470F" w:rsidRPr="00514B02" w:rsidRDefault="0044470F" w:rsidP="00A15C55">
            <w:pPr>
              <w:rPr>
                <w:rFonts w:ascii="Courier New" w:hAnsi="Courier New" w:cs="Courier New"/>
                <w:b/>
                <w:bCs/>
              </w:rPr>
            </w:pPr>
            <w:r w:rsidRPr="00514B02">
              <w:rPr>
                <w:rFonts w:ascii="Courier New" w:hAnsi="Courier New" w:cs="Courier New"/>
                <w:b/>
                <w:bCs/>
              </w:rPr>
              <w:t>ОБЩЕГОСУДАРСТВЕННЫЕ ВОПРОСЫ</w:t>
            </w:r>
          </w:p>
        </w:tc>
        <w:tc>
          <w:tcPr>
            <w:tcW w:w="1276"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01</w:t>
            </w:r>
          </w:p>
        </w:tc>
        <w:tc>
          <w:tcPr>
            <w:tcW w:w="1640"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 </w:t>
            </w:r>
          </w:p>
        </w:tc>
        <w:tc>
          <w:tcPr>
            <w:tcW w:w="1405"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 xml:space="preserve">3 822,10 </w:t>
            </w:r>
          </w:p>
        </w:tc>
      </w:tr>
      <w:tr w:rsidR="0044470F" w:rsidRPr="008C3F53" w:rsidTr="00A15C55">
        <w:trPr>
          <w:trHeight w:val="570"/>
        </w:trPr>
        <w:tc>
          <w:tcPr>
            <w:tcW w:w="5144" w:type="dxa"/>
            <w:shd w:val="clear" w:color="auto" w:fill="auto"/>
            <w:vAlign w:val="center"/>
            <w:hideMark/>
          </w:tcPr>
          <w:p w:rsidR="0044470F" w:rsidRPr="00514B02" w:rsidRDefault="0044470F" w:rsidP="00A15C55">
            <w:pPr>
              <w:rPr>
                <w:rFonts w:ascii="Courier New" w:hAnsi="Courier New" w:cs="Courier New"/>
              </w:rPr>
            </w:pPr>
            <w:r w:rsidRPr="00514B02">
              <w:rPr>
                <w:rFonts w:ascii="Courier New" w:hAnsi="Courier New" w:cs="Courier New"/>
              </w:rPr>
              <w:t>Функционирование высшего должностного лица сбъекта Российской Федерации и органа местного самоуправления</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01</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02</w:t>
            </w:r>
          </w:p>
        </w:tc>
        <w:tc>
          <w:tcPr>
            <w:tcW w:w="1405"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494,00</w:t>
            </w:r>
          </w:p>
        </w:tc>
      </w:tr>
      <w:tr w:rsidR="0044470F" w:rsidRPr="008C3F53" w:rsidTr="00A15C55">
        <w:trPr>
          <w:trHeight w:val="570"/>
        </w:trPr>
        <w:tc>
          <w:tcPr>
            <w:tcW w:w="5144" w:type="dxa"/>
            <w:shd w:val="clear" w:color="auto" w:fill="auto"/>
            <w:vAlign w:val="center"/>
            <w:hideMark/>
          </w:tcPr>
          <w:p w:rsidR="0044470F" w:rsidRPr="00514B02" w:rsidRDefault="0044470F" w:rsidP="00A15C55">
            <w:pPr>
              <w:rPr>
                <w:rFonts w:ascii="Courier New" w:hAnsi="Courier New" w:cs="Courier New"/>
              </w:rPr>
            </w:pPr>
            <w:r w:rsidRPr="00514B02">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01</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03</w:t>
            </w:r>
          </w:p>
        </w:tc>
        <w:tc>
          <w:tcPr>
            <w:tcW w:w="1405" w:type="dxa"/>
            <w:shd w:val="clear" w:color="auto" w:fill="auto"/>
            <w:vAlign w:val="center"/>
            <w:hideMark/>
          </w:tcPr>
          <w:p w:rsidR="0044470F" w:rsidRDefault="0044470F" w:rsidP="00A15C55">
            <w:pPr>
              <w:jc w:val="center"/>
              <w:rPr>
                <w:rFonts w:ascii="Courier New" w:hAnsi="Courier New" w:cs="Courier New"/>
              </w:rPr>
            </w:pPr>
            <w:r w:rsidRPr="00514B02">
              <w:rPr>
                <w:rFonts w:ascii="Courier New" w:hAnsi="Courier New" w:cs="Courier New"/>
              </w:rPr>
              <w:t>1,00</w:t>
            </w:r>
          </w:p>
          <w:p w:rsidR="0044470F" w:rsidRDefault="0044470F" w:rsidP="00A15C55">
            <w:pPr>
              <w:jc w:val="center"/>
              <w:rPr>
                <w:rFonts w:ascii="Courier New" w:hAnsi="Courier New" w:cs="Courier New"/>
              </w:rPr>
            </w:pPr>
          </w:p>
          <w:p w:rsidR="0044470F" w:rsidRDefault="0044470F" w:rsidP="00A15C55">
            <w:pPr>
              <w:jc w:val="center"/>
              <w:rPr>
                <w:rFonts w:ascii="Courier New" w:hAnsi="Courier New" w:cs="Courier New"/>
              </w:rPr>
            </w:pPr>
          </w:p>
          <w:p w:rsidR="0044470F" w:rsidRDefault="0044470F" w:rsidP="00A15C55">
            <w:pPr>
              <w:jc w:val="center"/>
              <w:rPr>
                <w:rFonts w:ascii="Courier New" w:hAnsi="Courier New" w:cs="Courier New"/>
              </w:rPr>
            </w:pPr>
          </w:p>
          <w:p w:rsidR="0044470F" w:rsidRDefault="0044470F" w:rsidP="00A15C55">
            <w:pPr>
              <w:jc w:val="center"/>
              <w:rPr>
                <w:rFonts w:ascii="Courier New" w:hAnsi="Courier New" w:cs="Courier New"/>
              </w:rPr>
            </w:pPr>
          </w:p>
          <w:p w:rsidR="0044470F" w:rsidRPr="00514B02" w:rsidRDefault="0044470F" w:rsidP="00A15C55">
            <w:pPr>
              <w:jc w:val="center"/>
              <w:rPr>
                <w:rFonts w:ascii="Courier New" w:hAnsi="Courier New" w:cs="Courier New"/>
              </w:rPr>
            </w:pPr>
          </w:p>
        </w:tc>
      </w:tr>
      <w:tr w:rsidR="0044470F" w:rsidRPr="008C3F53" w:rsidTr="00A15C55">
        <w:trPr>
          <w:trHeight w:val="600"/>
        </w:trPr>
        <w:tc>
          <w:tcPr>
            <w:tcW w:w="5144" w:type="dxa"/>
            <w:shd w:val="clear" w:color="auto" w:fill="auto"/>
            <w:hideMark/>
          </w:tcPr>
          <w:p w:rsidR="0044470F" w:rsidRPr="00514B02" w:rsidRDefault="0044470F" w:rsidP="00A15C55">
            <w:pPr>
              <w:jc w:val="both"/>
              <w:rPr>
                <w:rFonts w:ascii="Courier New" w:hAnsi="Courier New" w:cs="Courier New"/>
              </w:rPr>
            </w:pPr>
            <w:r w:rsidRPr="00514B02">
              <w:rPr>
                <w:rFonts w:ascii="Courier New" w:hAnsi="Courier New" w:cs="Courier New"/>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01</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04</w:t>
            </w:r>
          </w:p>
        </w:tc>
        <w:tc>
          <w:tcPr>
            <w:tcW w:w="1405"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2 919,30</w:t>
            </w:r>
          </w:p>
        </w:tc>
      </w:tr>
      <w:tr w:rsidR="0044470F" w:rsidRPr="008C3F53" w:rsidTr="00A15C55">
        <w:trPr>
          <w:trHeight w:val="615"/>
        </w:trPr>
        <w:tc>
          <w:tcPr>
            <w:tcW w:w="5144" w:type="dxa"/>
            <w:shd w:val="clear" w:color="auto" w:fill="auto"/>
            <w:hideMark/>
          </w:tcPr>
          <w:p w:rsidR="0044470F" w:rsidRPr="00514B02" w:rsidRDefault="0044470F" w:rsidP="00A15C55">
            <w:pPr>
              <w:jc w:val="both"/>
              <w:rPr>
                <w:rFonts w:ascii="Courier New" w:hAnsi="Courier New" w:cs="Courier New"/>
              </w:rPr>
            </w:pPr>
            <w:r w:rsidRPr="00514B02">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01</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06</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397,10</w:t>
            </w:r>
          </w:p>
        </w:tc>
      </w:tr>
      <w:tr w:rsidR="0044470F" w:rsidRPr="008C3F53" w:rsidTr="00A15C55">
        <w:trPr>
          <w:trHeight w:val="300"/>
        </w:trPr>
        <w:tc>
          <w:tcPr>
            <w:tcW w:w="5144" w:type="dxa"/>
            <w:shd w:val="clear" w:color="auto" w:fill="auto"/>
            <w:hideMark/>
          </w:tcPr>
          <w:p w:rsidR="0044470F" w:rsidRPr="00514B02" w:rsidRDefault="0044470F" w:rsidP="00A15C55">
            <w:pPr>
              <w:jc w:val="both"/>
              <w:rPr>
                <w:rFonts w:ascii="Courier New" w:hAnsi="Courier New" w:cs="Courier New"/>
              </w:rPr>
            </w:pPr>
            <w:r w:rsidRPr="00514B02">
              <w:rPr>
                <w:rFonts w:ascii="Courier New" w:hAnsi="Courier New" w:cs="Courier New"/>
              </w:rPr>
              <w:t>Резервные фонды</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01</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11</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Pr>
                <w:rFonts w:ascii="Courier New" w:hAnsi="Courier New" w:cs="Courier New"/>
              </w:rPr>
              <w:t>10,00</w:t>
            </w:r>
          </w:p>
        </w:tc>
      </w:tr>
      <w:tr w:rsidR="0044470F" w:rsidRPr="008C3F53" w:rsidTr="00A15C55">
        <w:trPr>
          <w:trHeight w:val="300"/>
        </w:trPr>
        <w:tc>
          <w:tcPr>
            <w:tcW w:w="5144" w:type="dxa"/>
            <w:shd w:val="clear" w:color="auto" w:fill="auto"/>
            <w:hideMark/>
          </w:tcPr>
          <w:p w:rsidR="0044470F" w:rsidRPr="00514B02" w:rsidRDefault="0044470F" w:rsidP="00A15C55">
            <w:pPr>
              <w:jc w:val="both"/>
              <w:rPr>
                <w:rFonts w:ascii="Courier New" w:hAnsi="Courier New" w:cs="Courier New"/>
              </w:rPr>
            </w:pPr>
            <w:r w:rsidRPr="00514B02">
              <w:rPr>
                <w:rFonts w:ascii="Courier New" w:hAnsi="Courier New" w:cs="Courier New"/>
              </w:rPr>
              <w:t>Другие общегосударственные вопросы</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01</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13</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Pr>
                <w:rFonts w:ascii="Courier New" w:hAnsi="Courier New" w:cs="Courier New"/>
              </w:rPr>
              <w:t>0,70</w:t>
            </w:r>
          </w:p>
        </w:tc>
      </w:tr>
      <w:tr w:rsidR="0044470F" w:rsidRPr="008C3F53" w:rsidTr="00A15C55">
        <w:trPr>
          <w:trHeight w:val="300"/>
        </w:trPr>
        <w:tc>
          <w:tcPr>
            <w:tcW w:w="5144" w:type="dxa"/>
            <w:shd w:val="clear" w:color="auto" w:fill="auto"/>
            <w:hideMark/>
          </w:tcPr>
          <w:p w:rsidR="0044470F" w:rsidRPr="00514B02" w:rsidRDefault="0044470F" w:rsidP="00A15C55">
            <w:pPr>
              <w:jc w:val="both"/>
              <w:rPr>
                <w:rFonts w:ascii="Courier New" w:hAnsi="Courier New" w:cs="Courier New"/>
                <w:b/>
                <w:bCs/>
              </w:rPr>
            </w:pPr>
            <w:r w:rsidRPr="00514B02">
              <w:rPr>
                <w:rFonts w:ascii="Courier New" w:hAnsi="Courier New" w:cs="Courier New"/>
                <w:b/>
                <w:bCs/>
              </w:rPr>
              <w:t>НАЦИОНАЛЬНАЯ ОБОРОНА</w:t>
            </w:r>
          </w:p>
        </w:tc>
        <w:tc>
          <w:tcPr>
            <w:tcW w:w="1276"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02</w:t>
            </w:r>
          </w:p>
        </w:tc>
        <w:tc>
          <w:tcPr>
            <w:tcW w:w="1640"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 </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b/>
                <w:bCs/>
              </w:rPr>
            </w:pPr>
            <w:r>
              <w:rPr>
                <w:rFonts w:ascii="Courier New" w:hAnsi="Courier New" w:cs="Courier New"/>
                <w:b/>
                <w:bCs/>
              </w:rPr>
              <w:t>68,30</w:t>
            </w:r>
          </w:p>
        </w:tc>
      </w:tr>
      <w:tr w:rsidR="0044470F" w:rsidRPr="008C3F53" w:rsidTr="00A15C55">
        <w:trPr>
          <w:trHeight w:val="300"/>
        </w:trPr>
        <w:tc>
          <w:tcPr>
            <w:tcW w:w="5144" w:type="dxa"/>
            <w:shd w:val="clear" w:color="auto" w:fill="auto"/>
            <w:hideMark/>
          </w:tcPr>
          <w:p w:rsidR="0044470F" w:rsidRPr="00514B02" w:rsidRDefault="0044470F" w:rsidP="00A15C55">
            <w:pPr>
              <w:jc w:val="both"/>
              <w:rPr>
                <w:rFonts w:ascii="Courier New" w:hAnsi="Courier New" w:cs="Courier New"/>
              </w:rPr>
            </w:pPr>
            <w:r w:rsidRPr="00514B02">
              <w:rPr>
                <w:rFonts w:ascii="Courier New" w:hAnsi="Courier New" w:cs="Courier New"/>
              </w:rPr>
              <w:t>Мобилизационная и вневойсковая подготовка</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02</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03</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68,30</w:t>
            </w:r>
          </w:p>
        </w:tc>
      </w:tr>
      <w:tr w:rsidR="0044470F" w:rsidRPr="008C3F53" w:rsidTr="00A15C55">
        <w:trPr>
          <w:trHeight w:val="315"/>
        </w:trPr>
        <w:tc>
          <w:tcPr>
            <w:tcW w:w="5144" w:type="dxa"/>
            <w:shd w:val="clear" w:color="auto" w:fill="auto"/>
            <w:hideMark/>
          </w:tcPr>
          <w:p w:rsidR="0044470F" w:rsidRPr="00514B02" w:rsidRDefault="0044470F" w:rsidP="00A15C55">
            <w:pPr>
              <w:jc w:val="both"/>
              <w:rPr>
                <w:rFonts w:ascii="Courier New" w:hAnsi="Courier New" w:cs="Courier New"/>
                <w:b/>
                <w:bCs/>
              </w:rPr>
            </w:pPr>
            <w:r w:rsidRPr="00514B02">
              <w:rPr>
                <w:rFonts w:ascii="Courier New" w:hAnsi="Courier New" w:cs="Courier New"/>
                <w:b/>
                <w:bCs/>
              </w:rPr>
              <w:t>НАЦИОНАЛЬНАЯ БЕЗОПАСНОСТЬ И ПРАВООХРАНИТЕЛЬНАЯ ДЕЯТЕЛЬНОСТЬ</w:t>
            </w:r>
          </w:p>
        </w:tc>
        <w:tc>
          <w:tcPr>
            <w:tcW w:w="1276"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03</w:t>
            </w:r>
          </w:p>
        </w:tc>
        <w:tc>
          <w:tcPr>
            <w:tcW w:w="1640"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 </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5,00</w:t>
            </w:r>
          </w:p>
        </w:tc>
      </w:tr>
      <w:tr w:rsidR="0044470F" w:rsidRPr="008C3F53" w:rsidTr="00A15C55">
        <w:trPr>
          <w:trHeight w:val="645"/>
        </w:trPr>
        <w:tc>
          <w:tcPr>
            <w:tcW w:w="5144" w:type="dxa"/>
            <w:shd w:val="clear" w:color="auto" w:fill="auto"/>
            <w:hideMark/>
          </w:tcPr>
          <w:p w:rsidR="0044470F" w:rsidRPr="00514B02" w:rsidRDefault="0044470F" w:rsidP="00A15C55">
            <w:pPr>
              <w:jc w:val="both"/>
              <w:rPr>
                <w:rFonts w:ascii="Courier New" w:hAnsi="Courier New" w:cs="Courier New"/>
              </w:rPr>
            </w:pPr>
            <w:r w:rsidRPr="00514B02">
              <w:rPr>
                <w:rFonts w:ascii="Courier New" w:hAnsi="Courier New" w:cs="Courier New"/>
              </w:rPr>
              <w:lastRenderedPageBreak/>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03</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09</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5,00</w:t>
            </w:r>
          </w:p>
        </w:tc>
      </w:tr>
      <w:tr w:rsidR="0044470F" w:rsidRPr="008C3F53" w:rsidTr="00A15C55">
        <w:trPr>
          <w:trHeight w:val="315"/>
        </w:trPr>
        <w:tc>
          <w:tcPr>
            <w:tcW w:w="5144" w:type="dxa"/>
            <w:shd w:val="clear" w:color="auto" w:fill="auto"/>
            <w:hideMark/>
          </w:tcPr>
          <w:p w:rsidR="0044470F" w:rsidRPr="00514B02" w:rsidRDefault="0044470F" w:rsidP="00A15C55">
            <w:pPr>
              <w:jc w:val="both"/>
              <w:rPr>
                <w:rFonts w:ascii="Courier New" w:hAnsi="Courier New" w:cs="Courier New"/>
                <w:b/>
                <w:bCs/>
              </w:rPr>
            </w:pPr>
            <w:r w:rsidRPr="00514B02">
              <w:rPr>
                <w:rFonts w:ascii="Courier New" w:hAnsi="Courier New" w:cs="Courier New"/>
                <w:b/>
                <w:bCs/>
              </w:rPr>
              <w:t>НАЦИОНАЛЬНАЯ ЭКОНОМИКА</w:t>
            </w:r>
          </w:p>
        </w:tc>
        <w:tc>
          <w:tcPr>
            <w:tcW w:w="1276"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04</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 </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595,90</w:t>
            </w:r>
          </w:p>
        </w:tc>
      </w:tr>
      <w:tr w:rsidR="0044470F" w:rsidRPr="008C3F53" w:rsidTr="00A15C55">
        <w:trPr>
          <w:trHeight w:val="300"/>
        </w:trPr>
        <w:tc>
          <w:tcPr>
            <w:tcW w:w="5144" w:type="dxa"/>
            <w:shd w:val="clear" w:color="auto" w:fill="auto"/>
            <w:hideMark/>
          </w:tcPr>
          <w:p w:rsidR="0044470F" w:rsidRPr="00514B02" w:rsidRDefault="0044470F" w:rsidP="00A15C55">
            <w:pPr>
              <w:jc w:val="both"/>
              <w:rPr>
                <w:rFonts w:ascii="Courier New" w:hAnsi="Courier New" w:cs="Courier New"/>
              </w:rPr>
            </w:pPr>
            <w:r w:rsidRPr="00514B02">
              <w:rPr>
                <w:rFonts w:ascii="Courier New" w:hAnsi="Courier New" w:cs="Courier New"/>
              </w:rPr>
              <w:t>Общеэкономические вопросы</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04</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01</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 </w:t>
            </w:r>
          </w:p>
        </w:tc>
      </w:tr>
      <w:tr w:rsidR="0044470F" w:rsidRPr="008C3F53" w:rsidTr="00A15C55">
        <w:trPr>
          <w:trHeight w:val="300"/>
        </w:trPr>
        <w:tc>
          <w:tcPr>
            <w:tcW w:w="5144" w:type="dxa"/>
            <w:shd w:val="clear" w:color="auto" w:fill="auto"/>
            <w:hideMark/>
          </w:tcPr>
          <w:p w:rsidR="0044470F" w:rsidRPr="00514B02" w:rsidRDefault="0044470F" w:rsidP="00A15C55">
            <w:pPr>
              <w:jc w:val="both"/>
              <w:rPr>
                <w:rFonts w:ascii="Courier New" w:hAnsi="Courier New" w:cs="Courier New"/>
              </w:rPr>
            </w:pPr>
            <w:r w:rsidRPr="00514B02">
              <w:rPr>
                <w:rFonts w:ascii="Courier New" w:hAnsi="Courier New" w:cs="Courier New"/>
              </w:rPr>
              <w:t>Содержание и управление дорожным хозяйством(фондом)</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04</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09</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595,90</w:t>
            </w:r>
          </w:p>
        </w:tc>
      </w:tr>
      <w:tr w:rsidR="0044470F" w:rsidRPr="008C3F53" w:rsidTr="00A15C55">
        <w:trPr>
          <w:trHeight w:val="300"/>
        </w:trPr>
        <w:tc>
          <w:tcPr>
            <w:tcW w:w="5144" w:type="dxa"/>
            <w:shd w:val="clear" w:color="auto" w:fill="auto"/>
            <w:hideMark/>
          </w:tcPr>
          <w:p w:rsidR="0044470F" w:rsidRPr="00514B02" w:rsidRDefault="0044470F" w:rsidP="00A15C55">
            <w:pPr>
              <w:jc w:val="both"/>
              <w:rPr>
                <w:rFonts w:ascii="Courier New" w:hAnsi="Courier New" w:cs="Courier New"/>
              </w:rPr>
            </w:pPr>
            <w:r w:rsidRPr="00514B02">
              <w:rPr>
                <w:rFonts w:ascii="Courier New" w:hAnsi="Courier New" w:cs="Courier New"/>
              </w:rPr>
              <w:t>Другие вопросы в области национальной экономики</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04</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12</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 </w:t>
            </w:r>
          </w:p>
        </w:tc>
      </w:tr>
      <w:tr w:rsidR="0044470F" w:rsidRPr="008C3F53" w:rsidTr="00A15C55">
        <w:trPr>
          <w:trHeight w:val="300"/>
        </w:trPr>
        <w:tc>
          <w:tcPr>
            <w:tcW w:w="5144" w:type="dxa"/>
            <w:shd w:val="clear" w:color="auto" w:fill="auto"/>
            <w:hideMark/>
          </w:tcPr>
          <w:p w:rsidR="0044470F" w:rsidRPr="00514B02" w:rsidRDefault="0044470F" w:rsidP="00A15C55">
            <w:pPr>
              <w:jc w:val="both"/>
              <w:rPr>
                <w:rFonts w:ascii="Courier New" w:hAnsi="Courier New" w:cs="Courier New"/>
                <w:b/>
                <w:bCs/>
              </w:rPr>
            </w:pPr>
            <w:r w:rsidRPr="00514B02">
              <w:rPr>
                <w:rFonts w:ascii="Courier New" w:hAnsi="Courier New" w:cs="Courier New"/>
                <w:b/>
                <w:bCs/>
              </w:rPr>
              <w:t>ЖИЛИЩНО-КОММУНАЛЬНОЕ ХОЗЯЙСТВО</w:t>
            </w:r>
          </w:p>
        </w:tc>
        <w:tc>
          <w:tcPr>
            <w:tcW w:w="1276"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05</w:t>
            </w:r>
          </w:p>
        </w:tc>
        <w:tc>
          <w:tcPr>
            <w:tcW w:w="1640"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 </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183,20</w:t>
            </w:r>
          </w:p>
        </w:tc>
      </w:tr>
      <w:tr w:rsidR="0044470F" w:rsidRPr="008C3F53" w:rsidTr="00A15C55">
        <w:trPr>
          <w:trHeight w:val="15"/>
        </w:trPr>
        <w:tc>
          <w:tcPr>
            <w:tcW w:w="5144" w:type="dxa"/>
            <w:shd w:val="clear" w:color="auto" w:fill="auto"/>
            <w:hideMark/>
          </w:tcPr>
          <w:p w:rsidR="0044470F" w:rsidRPr="00514B02" w:rsidRDefault="0044470F" w:rsidP="00A15C55">
            <w:pPr>
              <w:jc w:val="both"/>
              <w:rPr>
                <w:rFonts w:ascii="Courier New" w:hAnsi="Courier New" w:cs="Courier New"/>
              </w:rPr>
            </w:pPr>
            <w:r w:rsidRPr="00514B02">
              <w:rPr>
                <w:rFonts w:ascii="Courier New" w:hAnsi="Courier New" w:cs="Courier New"/>
              </w:rPr>
              <w:t>Жилищное хозяйство</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05</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01</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 </w:t>
            </w:r>
          </w:p>
        </w:tc>
      </w:tr>
      <w:tr w:rsidR="0044470F" w:rsidRPr="008C3F53" w:rsidTr="00A15C55">
        <w:trPr>
          <w:trHeight w:val="300"/>
        </w:trPr>
        <w:tc>
          <w:tcPr>
            <w:tcW w:w="5144" w:type="dxa"/>
            <w:shd w:val="clear" w:color="auto" w:fill="auto"/>
            <w:hideMark/>
          </w:tcPr>
          <w:p w:rsidR="0044470F" w:rsidRPr="00514B02" w:rsidRDefault="0044470F" w:rsidP="00A15C55">
            <w:pPr>
              <w:jc w:val="both"/>
              <w:rPr>
                <w:rFonts w:ascii="Courier New" w:hAnsi="Courier New" w:cs="Courier New"/>
              </w:rPr>
            </w:pPr>
            <w:r w:rsidRPr="00514B02">
              <w:rPr>
                <w:rFonts w:ascii="Courier New" w:hAnsi="Courier New" w:cs="Courier New"/>
              </w:rPr>
              <w:t>Коммунальное хозяйство</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05</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02</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5,00</w:t>
            </w:r>
          </w:p>
        </w:tc>
      </w:tr>
      <w:tr w:rsidR="0044470F" w:rsidRPr="008C3F53" w:rsidTr="00A15C55">
        <w:trPr>
          <w:trHeight w:val="285"/>
        </w:trPr>
        <w:tc>
          <w:tcPr>
            <w:tcW w:w="5144" w:type="dxa"/>
            <w:shd w:val="clear" w:color="auto" w:fill="auto"/>
            <w:hideMark/>
          </w:tcPr>
          <w:p w:rsidR="0044470F" w:rsidRPr="00514B02" w:rsidRDefault="0044470F" w:rsidP="00A15C55">
            <w:pPr>
              <w:jc w:val="both"/>
              <w:rPr>
                <w:rFonts w:ascii="Courier New" w:hAnsi="Courier New" w:cs="Courier New"/>
              </w:rPr>
            </w:pPr>
            <w:r w:rsidRPr="00514B02">
              <w:rPr>
                <w:rFonts w:ascii="Courier New" w:hAnsi="Courier New" w:cs="Courier New"/>
              </w:rPr>
              <w:t>Благоустройство</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05</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03</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178,20</w:t>
            </w:r>
          </w:p>
        </w:tc>
      </w:tr>
      <w:tr w:rsidR="0044470F" w:rsidRPr="008C3F53" w:rsidTr="00A15C55">
        <w:trPr>
          <w:trHeight w:val="315"/>
        </w:trPr>
        <w:tc>
          <w:tcPr>
            <w:tcW w:w="5144" w:type="dxa"/>
            <w:shd w:val="clear" w:color="auto" w:fill="auto"/>
            <w:hideMark/>
          </w:tcPr>
          <w:p w:rsidR="0044470F" w:rsidRPr="00514B02" w:rsidRDefault="0044470F" w:rsidP="00A15C55">
            <w:pPr>
              <w:jc w:val="both"/>
              <w:rPr>
                <w:rFonts w:ascii="Courier New" w:hAnsi="Courier New" w:cs="Courier New"/>
                <w:b/>
                <w:bCs/>
              </w:rPr>
            </w:pPr>
            <w:r w:rsidRPr="00514B02">
              <w:rPr>
                <w:rFonts w:ascii="Courier New" w:hAnsi="Courier New" w:cs="Courier New"/>
                <w:b/>
                <w:bCs/>
              </w:rPr>
              <w:t>КУЛЬТУРА, КИНЕМАТОГРАФИЯ</w:t>
            </w:r>
          </w:p>
        </w:tc>
        <w:tc>
          <w:tcPr>
            <w:tcW w:w="1276"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08</w:t>
            </w:r>
          </w:p>
        </w:tc>
        <w:tc>
          <w:tcPr>
            <w:tcW w:w="1640"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 </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906,00</w:t>
            </w:r>
          </w:p>
        </w:tc>
      </w:tr>
      <w:tr w:rsidR="0044470F" w:rsidRPr="008C3F53" w:rsidTr="00A15C55">
        <w:trPr>
          <w:trHeight w:val="345"/>
        </w:trPr>
        <w:tc>
          <w:tcPr>
            <w:tcW w:w="5144" w:type="dxa"/>
            <w:shd w:val="clear" w:color="auto" w:fill="auto"/>
            <w:hideMark/>
          </w:tcPr>
          <w:p w:rsidR="0044470F" w:rsidRPr="00514B02" w:rsidRDefault="0044470F" w:rsidP="00A15C55">
            <w:pPr>
              <w:jc w:val="both"/>
              <w:rPr>
                <w:rFonts w:ascii="Courier New" w:hAnsi="Courier New" w:cs="Courier New"/>
              </w:rPr>
            </w:pPr>
            <w:r w:rsidRPr="00514B02">
              <w:rPr>
                <w:rFonts w:ascii="Courier New" w:hAnsi="Courier New" w:cs="Courier New"/>
              </w:rPr>
              <w:t>Культура</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08</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01</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906,00</w:t>
            </w:r>
          </w:p>
        </w:tc>
      </w:tr>
      <w:tr w:rsidR="0044470F" w:rsidRPr="008C3F53" w:rsidTr="00A15C55">
        <w:trPr>
          <w:trHeight w:val="315"/>
        </w:trPr>
        <w:tc>
          <w:tcPr>
            <w:tcW w:w="5144" w:type="dxa"/>
            <w:shd w:val="clear" w:color="auto" w:fill="auto"/>
            <w:hideMark/>
          </w:tcPr>
          <w:p w:rsidR="0044470F" w:rsidRPr="00514B02" w:rsidRDefault="0044470F" w:rsidP="00A15C55">
            <w:pPr>
              <w:jc w:val="both"/>
              <w:rPr>
                <w:rFonts w:ascii="Courier New" w:hAnsi="Courier New" w:cs="Courier New"/>
                <w:b/>
                <w:bCs/>
              </w:rPr>
            </w:pPr>
            <w:r w:rsidRPr="00514B02">
              <w:rPr>
                <w:rFonts w:ascii="Courier New" w:hAnsi="Courier New" w:cs="Courier New"/>
                <w:b/>
                <w:bCs/>
              </w:rPr>
              <w:t>СОЦИАЛЬНАЯ ПОЛИТИКА</w:t>
            </w:r>
          </w:p>
        </w:tc>
        <w:tc>
          <w:tcPr>
            <w:tcW w:w="1276"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10</w:t>
            </w:r>
          </w:p>
        </w:tc>
        <w:tc>
          <w:tcPr>
            <w:tcW w:w="1640"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 </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100,00</w:t>
            </w:r>
          </w:p>
        </w:tc>
      </w:tr>
      <w:tr w:rsidR="0044470F" w:rsidRPr="008C3F53" w:rsidTr="00A15C55">
        <w:trPr>
          <w:trHeight w:val="300"/>
        </w:trPr>
        <w:tc>
          <w:tcPr>
            <w:tcW w:w="5144" w:type="dxa"/>
            <w:shd w:val="clear" w:color="auto" w:fill="auto"/>
            <w:hideMark/>
          </w:tcPr>
          <w:p w:rsidR="0044470F" w:rsidRPr="00514B02" w:rsidRDefault="0044470F" w:rsidP="00A15C55">
            <w:pPr>
              <w:jc w:val="both"/>
              <w:rPr>
                <w:rFonts w:ascii="Courier New" w:hAnsi="Courier New" w:cs="Courier New"/>
              </w:rPr>
            </w:pPr>
            <w:r w:rsidRPr="00514B02">
              <w:rPr>
                <w:rFonts w:ascii="Courier New" w:hAnsi="Courier New" w:cs="Courier New"/>
              </w:rPr>
              <w:t>Пенсионное обеспечение</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10</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01</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100,00</w:t>
            </w:r>
          </w:p>
        </w:tc>
      </w:tr>
      <w:tr w:rsidR="0044470F" w:rsidRPr="008C3F53" w:rsidTr="00A15C55">
        <w:trPr>
          <w:trHeight w:val="315"/>
        </w:trPr>
        <w:tc>
          <w:tcPr>
            <w:tcW w:w="5144" w:type="dxa"/>
            <w:shd w:val="clear" w:color="auto" w:fill="auto"/>
            <w:noWrap/>
            <w:vAlign w:val="bottom"/>
            <w:hideMark/>
          </w:tcPr>
          <w:p w:rsidR="0044470F" w:rsidRPr="00514B02" w:rsidRDefault="0044470F" w:rsidP="00A15C55">
            <w:pPr>
              <w:rPr>
                <w:rFonts w:ascii="Courier New" w:hAnsi="Courier New" w:cs="Courier New"/>
                <w:b/>
                <w:bCs/>
              </w:rPr>
            </w:pPr>
            <w:r w:rsidRPr="00514B02">
              <w:rPr>
                <w:rFonts w:ascii="Courier New" w:hAnsi="Courier New" w:cs="Courier New"/>
                <w:b/>
                <w:bCs/>
              </w:rPr>
              <w:t>ФИЗИЧЕСКАЯ КУЛЬТУРА И СПОРТ</w:t>
            </w:r>
          </w:p>
        </w:tc>
        <w:tc>
          <w:tcPr>
            <w:tcW w:w="1276"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11</w:t>
            </w:r>
          </w:p>
        </w:tc>
        <w:tc>
          <w:tcPr>
            <w:tcW w:w="1640"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 </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3,00</w:t>
            </w:r>
          </w:p>
        </w:tc>
      </w:tr>
      <w:tr w:rsidR="0044470F" w:rsidRPr="008C3F53" w:rsidTr="00A15C55">
        <w:trPr>
          <w:trHeight w:val="300"/>
        </w:trPr>
        <w:tc>
          <w:tcPr>
            <w:tcW w:w="5144" w:type="dxa"/>
            <w:shd w:val="clear" w:color="auto" w:fill="auto"/>
            <w:vAlign w:val="bottom"/>
            <w:hideMark/>
          </w:tcPr>
          <w:p w:rsidR="0044470F" w:rsidRPr="00514B02" w:rsidRDefault="0044470F" w:rsidP="00A15C55">
            <w:pPr>
              <w:rPr>
                <w:rFonts w:ascii="Courier New" w:hAnsi="Courier New" w:cs="Courier New"/>
              </w:rPr>
            </w:pPr>
            <w:r w:rsidRPr="00514B02">
              <w:rPr>
                <w:rFonts w:ascii="Courier New" w:hAnsi="Courier New" w:cs="Courier New"/>
              </w:rPr>
              <w:t>Физическая культура и спорт</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11</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01</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3,00</w:t>
            </w:r>
          </w:p>
        </w:tc>
      </w:tr>
      <w:tr w:rsidR="0044470F" w:rsidRPr="008C3F53" w:rsidTr="00A15C55">
        <w:trPr>
          <w:trHeight w:val="555"/>
        </w:trPr>
        <w:tc>
          <w:tcPr>
            <w:tcW w:w="5144" w:type="dxa"/>
            <w:shd w:val="clear" w:color="auto" w:fill="auto"/>
            <w:vAlign w:val="bottom"/>
            <w:hideMark/>
          </w:tcPr>
          <w:p w:rsidR="0044470F" w:rsidRPr="00514B02" w:rsidRDefault="0044470F" w:rsidP="00A15C55">
            <w:pPr>
              <w:rPr>
                <w:rFonts w:ascii="Courier New" w:hAnsi="Courier New" w:cs="Courier New"/>
                <w:b/>
                <w:bCs/>
              </w:rPr>
            </w:pPr>
            <w:r w:rsidRPr="00514B02">
              <w:rPr>
                <w:rFonts w:ascii="Courier New" w:hAnsi="Courier New" w:cs="Courier New"/>
                <w:b/>
                <w:bCs/>
              </w:rPr>
              <w:t>Межбюджетные трансферты бюджетам субъектов Российской Федерации и муниципальных образований общего характера</w:t>
            </w:r>
          </w:p>
        </w:tc>
        <w:tc>
          <w:tcPr>
            <w:tcW w:w="1276"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14</w:t>
            </w:r>
          </w:p>
        </w:tc>
        <w:tc>
          <w:tcPr>
            <w:tcW w:w="1640" w:type="dxa"/>
            <w:shd w:val="clear" w:color="auto" w:fill="auto"/>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 </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b/>
                <w:bCs/>
              </w:rPr>
            </w:pPr>
            <w:r>
              <w:rPr>
                <w:rFonts w:ascii="Courier New" w:hAnsi="Courier New" w:cs="Courier New"/>
                <w:b/>
                <w:bCs/>
              </w:rPr>
              <w:t>19,50</w:t>
            </w:r>
          </w:p>
        </w:tc>
      </w:tr>
      <w:tr w:rsidR="0044470F" w:rsidRPr="008C3F53" w:rsidTr="00A15C55">
        <w:trPr>
          <w:trHeight w:val="585"/>
        </w:trPr>
        <w:tc>
          <w:tcPr>
            <w:tcW w:w="5144" w:type="dxa"/>
            <w:shd w:val="clear" w:color="auto" w:fill="auto"/>
            <w:vAlign w:val="bottom"/>
            <w:hideMark/>
          </w:tcPr>
          <w:p w:rsidR="0044470F" w:rsidRPr="00514B02" w:rsidRDefault="0044470F" w:rsidP="00A15C55">
            <w:pPr>
              <w:rPr>
                <w:rFonts w:ascii="Courier New" w:hAnsi="Courier New" w:cs="Courier New"/>
              </w:rPr>
            </w:pPr>
            <w:r w:rsidRPr="00514B02">
              <w:rPr>
                <w:rFonts w:ascii="Courier New" w:hAnsi="Courier New" w:cs="Courier New"/>
              </w:rPr>
              <w:t>Прочие межбюджетные трансферты бюджетам субъектов Российской Федерации и муниципальных образований общего характера</w:t>
            </w:r>
          </w:p>
        </w:tc>
        <w:tc>
          <w:tcPr>
            <w:tcW w:w="1276"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14</w:t>
            </w:r>
          </w:p>
        </w:tc>
        <w:tc>
          <w:tcPr>
            <w:tcW w:w="1640" w:type="dxa"/>
            <w:shd w:val="clear" w:color="auto" w:fill="auto"/>
            <w:vAlign w:val="center"/>
            <w:hideMark/>
          </w:tcPr>
          <w:p w:rsidR="0044470F" w:rsidRPr="00514B02" w:rsidRDefault="0044470F" w:rsidP="00A15C55">
            <w:pPr>
              <w:jc w:val="center"/>
              <w:rPr>
                <w:rFonts w:ascii="Courier New" w:hAnsi="Courier New" w:cs="Courier New"/>
              </w:rPr>
            </w:pPr>
            <w:r w:rsidRPr="00514B02">
              <w:rPr>
                <w:rFonts w:ascii="Courier New" w:hAnsi="Courier New" w:cs="Courier New"/>
              </w:rPr>
              <w:t>03</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rPr>
            </w:pPr>
            <w:r>
              <w:rPr>
                <w:rFonts w:ascii="Courier New" w:hAnsi="Courier New" w:cs="Courier New"/>
              </w:rPr>
              <w:t>19,50</w:t>
            </w:r>
          </w:p>
        </w:tc>
      </w:tr>
      <w:tr w:rsidR="0044470F" w:rsidRPr="008C3F53" w:rsidTr="00A15C55">
        <w:trPr>
          <w:trHeight w:val="390"/>
        </w:trPr>
        <w:tc>
          <w:tcPr>
            <w:tcW w:w="5144" w:type="dxa"/>
            <w:shd w:val="clear" w:color="auto" w:fill="auto"/>
            <w:noWrap/>
            <w:vAlign w:val="bottom"/>
            <w:hideMark/>
          </w:tcPr>
          <w:p w:rsidR="0044470F" w:rsidRPr="00514B02" w:rsidRDefault="0044470F" w:rsidP="00A15C55">
            <w:pPr>
              <w:rPr>
                <w:rFonts w:ascii="Courier New" w:hAnsi="Courier New" w:cs="Courier New"/>
                <w:b/>
                <w:bCs/>
              </w:rPr>
            </w:pPr>
            <w:r w:rsidRPr="00514B02">
              <w:rPr>
                <w:rFonts w:ascii="Courier New" w:hAnsi="Courier New" w:cs="Courier New"/>
                <w:b/>
                <w:bCs/>
              </w:rPr>
              <w:t>ВСЕГО РАСХОДОВ</w:t>
            </w:r>
          </w:p>
        </w:tc>
        <w:tc>
          <w:tcPr>
            <w:tcW w:w="1276" w:type="dxa"/>
            <w:shd w:val="clear" w:color="auto" w:fill="auto"/>
            <w:noWrap/>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 </w:t>
            </w:r>
          </w:p>
        </w:tc>
        <w:tc>
          <w:tcPr>
            <w:tcW w:w="1640" w:type="dxa"/>
            <w:shd w:val="clear" w:color="auto" w:fill="auto"/>
            <w:noWrap/>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 </w:t>
            </w:r>
          </w:p>
        </w:tc>
        <w:tc>
          <w:tcPr>
            <w:tcW w:w="1405" w:type="dxa"/>
            <w:shd w:val="clear" w:color="auto" w:fill="auto"/>
            <w:noWrap/>
            <w:vAlign w:val="center"/>
            <w:hideMark/>
          </w:tcPr>
          <w:p w:rsidR="0044470F" w:rsidRPr="00514B02" w:rsidRDefault="0044470F" w:rsidP="00A15C55">
            <w:pPr>
              <w:jc w:val="center"/>
              <w:rPr>
                <w:rFonts w:ascii="Courier New" w:hAnsi="Courier New" w:cs="Courier New"/>
                <w:b/>
                <w:bCs/>
              </w:rPr>
            </w:pPr>
            <w:r w:rsidRPr="00514B02">
              <w:rPr>
                <w:rFonts w:ascii="Courier New" w:hAnsi="Courier New" w:cs="Courier New"/>
                <w:b/>
                <w:bCs/>
              </w:rPr>
              <w:t>5 703,00</w:t>
            </w:r>
          </w:p>
        </w:tc>
      </w:tr>
    </w:tbl>
    <w:p w:rsidR="0044470F" w:rsidRDefault="0044470F" w:rsidP="0044470F">
      <w:pPr>
        <w:pStyle w:val="a8"/>
        <w:rPr>
          <w:rFonts w:ascii="Arial" w:hAnsi="Arial" w:cs="Arial"/>
          <w:sz w:val="24"/>
        </w:rPr>
      </w:pPr>
    </w:p>
    <w:p w:rsidR="0044470F" w:rsidRDefault="0044470F" w:rsidP="0044470F">
      <w:pPr>
        <w:pStyle w:val="a8"/>
        <w:rPr>
          <w:rFonts w:ascii="Arial" w:hAnsi="Arial" w:cs="Arial"/>
          <w:sz w:val="24"/>
        </w:rPr>
      </w:pPr>
    </w:p>
    <w:p w:rsidR="0044470F" w:rsidRDefault="0044470F" w:rsidP="0044470F">
      <w:pPr>
        <w:pStyle w:val="a8"/>
        <w:rPr>
          <w:rFonts w:ascii="Arial" w:hAnsi="Arial" w:cs="Arial"/>
          <w:sz w:val="24"/>
        </w:rPr>
      </w:pPr>
    </w:p>
    <w:p w:rsidR="0044470F" w:rsidRDefault="0044470F" w:rsidP="0044470F">
      <w:pPr>
        <w:pStyle w:val="a8"/>
        <w:rPr>
          <w:rFonts w:ascii="Arial" w:hAnsi="Arial" w:cs="Arial"/>
          <w:sz w:val="24"/>
        </w:rPr>
      </w:pPr>
    </w:p>
    <w:p w:rsidR="0044470F" w:rsidRDefault="0044470F" w:rsidP="0044470F">
      <w:pPr>
        <w:pStyle w:val="a8"/>
        <w:rPr>
          <w:rFonts w:ascii="Arial" w:hAnsi="Arial" w:cs="Arial"/>
          <w:sz w:val="24"/>
        </w:rPr>
      </w:pPr>
    </w:p>
    <w:p w:rsidR="0044470F" w:rsidRDefault="0044470F" w:rsidP="0044470F">
      <w:pPr>
        <w:pStyle w:val="a8"/>
        <w:rPr>
          <w:rFonts w:ascii="Arial" w:hAnsi="Arial" w:cs="Arial"/>
          <w:sz w:val="24"/>
        </w:rPr>
      </w:pPr>
    </w:p>
    <w:p w:rsidR="0044470F" w:rsidRDefault="0044470F" w:rsidP="0044470F">
      <w:pPr>
        <w:pStyle w:val="a8"/>
        <w:rPr>
          <w:rFonts w:ascii="Arial" w:hAnsi="Arial" w:cs="Arial"/>
          <w:sz w:val="24"/>
        </w:rPr>
      </w:pPr>
    </w:p>
    <w:p w:rsidR="0044470F" w:rsidRDefault="0044470F" w:rsidP="0044470F">
      <w:pPr>
        <w:pStyle w:val="a8"/>
        <w:rPr>
          <w:rFonts w:ascii="Arial" w:hAnsi="Arial" w:cs="Arial"/>
          <w:sz w:val="24"/>
        </w:rPr>
      </w:pPr>
    </w:p>
    <w:p w:rsidR="0044470F" w:rsidRDefault="0044470F" w:rsidP="0044470F">
      <w:pPr>
        <w:pStyle w:val="a8"/>
        <w:rPr>
          <w:rFonts w:ascii="Arial" w:hAnsi="Arial" w:cs="Arial"/>
          <w:sz w:val="24"/>
        </w:rPr>
        <w:sectPr w:rsidR="0044470F" w:rsidSect="00AC7D7F">
          <w:pgSz w:w="11905" w:h="16838" w:code="9"/>
          <w:pgMar w:top="1134" w:right="850" w:bottom="1134" w:left="1701" w:header="720" w:footer="720" w:gutter="0"/>
          <w:cols w:space="720"/>
        </w:sect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1"/>
        <w:gridCol w:w="1400"/>
        <w:gridCol w:w="1101"/>
        <w:gridCol w:w="1273"/>
        <w:gridCol w:w="1009"/>
        <w:gridCol w:w="1405"/>
        <w:gridCol w:w="1801"/>
      </w:tblGrid>
      <w:tr w:rsidR="0044470F" w:rsidRPr="00AA2711" w:rsidTr="00A15C55">
        <w:trPr>
          <w:trHeight w:val="1315"/>
        </w:trPr>
        <w:tc>
          <w:tcPr>
            <w:tcW w:w="14332" w:type="dxa"/>
            <w:gridSpan w:val="7"/>
            <w:shd w:val="clear" w:color="auto" w:fill="auto"/>
            <w:noWrap/>
            <w:vAlign w:val="bottom"/>
            <w:hideMark/>
          </w:tcPr>
          <w:p w:rsidR="0044470F" w:rsidRPr="00AA2711" w:rsidRDefault="0044470F" w:rsidP="00A15C55">
            <w:pPr>
              <w:jc w:val="right"/>
              <w:rPr>
                <w:rFonts w:ascii="Courier New" w:hAnsi="Courier New" w:cs="Courier New"/>
              </w:rPr>
            </w:pPr>
            <w:r w:rsidRPr="00AA2711">
              <w:rPr>
                <w:rFonts w:ascii="Courier New" w:hAnsi="Courier New" w:cs="Courier New"/>
              </w:rPr>
              <w:lastRenderedPageBreak/>
              <w:t>Приложение 7</w:t>
            </w:r>
          </w:p>
          <w:p w:rsidR="0044470F" w:rsidRPr="00AA2711" w:rsidRDefault="0044470F" w:rsidP="00A15C55">
            <w:pPr>
              <w:jc w:val="right"/>
              <w:rPr>
                <w:rFonts w:ascii="Courier New" w:hAnsi="Courier New" w:cs="Courier New"/>
              </w:rPr>
            </w:pPr>
            <w:r w:rsidRPr="00AA2711">
              <w:rPr>
                <w:rFonts w:ascii="Courier New" w:hAnsi="Courier New" w:cs="Courier New"/>
              </w:rPr>
              <w:t>к решению Думы МО "Табарсук"</w:t>
            </w:r>
          </w:p>
          <w:p w:rsidR="0044470F" w:rsidRPr="00AA2711" w:rsidRDefault="0044470F" w:rsidP="00A15C55">
            <w:pPr>
              <w:jc w:val="right"/>
              <w:rPr>
                <w:rFonts w:ascii="Courier New" w:hAnsi="Courier New" w:cs="Courier New"/>
              </w:rPr>
            </w:pPr>
            <w:r w:rsidRPr="00AA2711">
              <w:rPr>
                <w:rFonts w:ascii="Courier New" w:hAnsi="Courier New" w:cs="Courier New"/>
              </w:rPr>
              <w:t>"О бюджете МО "Табарсук" на 2017год и на</w:t>
            </w:r>
          </w:p>
          <w:p w:rsidR="0044470F" w:rsidRPr="00AA2711" w:rsidRDefault="0044470F" w:rsidP="00A15C55">
            <w:pPr>
              <w:jc w:val="right"/>
              <w:rPr>
                <w:rFonts w:ascii="Courier New" w:hAnsi="Courier New" w:cs="Courier New"/>
              </w:rPr>
            </w:pPr>
            <w:r w:rsidRPr="00AA2711">
              <w:rPr>
                <w:rFonts w:ascii="Courier New" w:hAnsi="Courier New" w:cs="Courier New"/>
              </w:rPr>
              <w:t>плановый период 2018 и 2019 годов".</w:t>
            </w:r>
          </w:p>
          <w:p w:rsidR="0044470F" w:rsidRPr="00AA2711" w:rsidRDefault="0044470F" w:rsidP="00A15C55">
            <w:pPr>
              <w:jc w:val="right"/>
              <w:rPr>
                <w:rFonts w:ascii="Courier New" w:hAnsi="Courier New" w:cs="Courier New"/>
              </w:rPr>
            </w:pPr>
            <w:r>
              <w:rPr>
                <w:rFonts w:ascii="Courier New" w:hAnsi="Courier New" w:cs="Courier New"/>
              </w:rPr>
              <w:t xml:space="preserve">От 27 ноября </w:t>
            </w:r>
            <w:r w:rsidRPr="00AA2711">
              <w:rPr>
                <w:rFonts w:ascii="Courier New" w:hAnsi="Courier New" w:cs="Courier New"/>
              </w:rPr>
              <w:t>2017 №</w:t>
            </w:r>
            <w:r>
              <w:rPr>
                <w:rFonts w:ascii="Courier New" w:hAnsi="Courier New" w:cs="Courier New"/>
              </w:rPr>
              <w:t xml:space="preserve"> 112/3-дмо </w:t>
            </w:r>
            <w:r w:rsidRPr="00AA2711">
              <w:rPr>
                <w:rFonts w:ascii="Courier New" w:hAnsi="Courier New" w:cs="Courier New"/>
              </w:rPr>
              <w:t xml:space="preserve"> </w:t>
            </w:r>
          </w:p>
        </w:tc>
      </w:tr>
      <w:tr w:rsidR="0044470F" w:rsidRPr="00AA2711" w:rsidTr="00A15C55">
        <w:trPr>
          <w:trHeight w:val="255"/>
        </w:trPr>
        <w:tc>
          <w:tcPr>
            <w:tcW w:w="7825" w:type="dxa"/>
            <w:gridSpan w:val="2"/>
            <w:shd w:val="clear" w:color="auto" w:fill="auto"/>
            <w:noWrap/>
            <w:vAlign w:val="bottom"/>
            <w:hideMark/>
          </w:tcPr>
          <w:p w:rsidR="0044470F" w:rsidRPr="00AA2711" w:rsidRDefault="0044470F" w:rsidP="00A15C55">
            <w:pPr>
              <w:rPr>
                <w:rFonts w:ascii="Courier New" w:hAnsi="Courier New" w:cs="Courier New"/>
              </w:rPr>
            </w:pPr>
          </w:p>
        </w:tc>
        <w:tc>
          <w:tcPr>
            <w:tcW w:w="1101" w:type="dxa"/>
            <w:shd w:val="clear" w:color="auto" w:fill="auto"/>
            <w:noWrap/>
            <w:vAlign w:val="bottom"/>
            <w:hideMark/>
          </w:tcPr>
          <w:p w:rsidR="0044470F" w:rsidRPr="00AA2711" w:rsidRDefault="0044470F" w:rsidP="00A15C55">
            <w:pPr>
              <w:rPr>
                <w:rFonts w:ascii="Courier New" w:hAnsi="Courier New" w:cs="Courier New"/>
              </w:rPr>
            </w:pPr>
          </w:p>
        </w:tc>
        <w:tc>
          <w:tcPr>
            <w:tcW w:w="1273" w:type="dxa"/>
            <w:shd w:val="clear" w:color="auto" w:fill="auto"/>
            <w:noWrap/>
            <w:vAlign w:val="bottom"/>
            <w:hideMark/>
          </w:tcPr>
          <w:p w:rsidR="0044470F" w:rsidRPr="00AA2711" w:rsidRDefault="0044470F" w:rsidP="00A15C55">
            <w:pPr>
              <w:rPr>
                <w:rFonts w:ascii="Courier New" w:hAnsi="Courier New" w:cs="Courier New"/>
              </w:rPr>
            </w:pPr>
          </w:p>
        </w:tc>
        <w:tc>
          <w:tcPr>
            <w:tcW w:w="1009" w:type="dxa"/>
            <w:shd w:val="clear" w:color="auto" w:fill="auto"/>
            <w:noWrap/>
            <w:vAlign w:val="bottom"/>
            <w:hideMark/>
          </w:tcPr>
          <w:p w:rsidR="0044470F" w:rsidRPr="00AA2711" w:rsidRDefault="0044470F" w:rsidP="00A15C55">
            <w:pPr>
              <w:rPr>
                <w:rFonts w:ascii="Courier New" w:hAnsi="Courier New" w:cs="Courier New"/>
              </w:rPr>
            </w:pPr>
          </w:p>
        </w:tc>
        <w:tc>
          <w:tcPr>
            <w:tcW w:w="1405" w:type="dxa"/>
            <w:shd w:val="clear" w:color="auto" w:fill="auto"/>
            <w:noWrap/>
            <w:vAlign w:val="bottom"/>
            <w:hideMark/>
          </w:tcPr>
          <w:p w:rsidR="0044470F" w:rsidRPr="00AA2711" w:rsidRDefault="0044470F" w:rsidP="00A15C55">
            <w:pPr>
              <w:rPr>
                <w:rFonts w:ascii="Courier New" w:hAnsi="Courier New" w:cs="Courier New"/>
              </w:rPr>
            </w:pPr>
          </w:p>
        </w:tc>
        <w:tc>
          <w:tcPr>
            <w:tcW w:w="1719" w:type="dxa"/>
            <w:shd w:val="clear" w:color="auto" w:fill="auto"/>
            <w:noWrap/>
            <w:vAlign w:val="bottom"/>
            <w:hideMark/>
          </w:tcPr>
          <w:p w:rsidR="0044470F" w:rsidRPr="00AA2711" w:rsidRDefault="0044470F" w:rsidP="00A15C55">
            <w:pPr>
              <w:rPr>
                <w:rFonts w:ascii="Courier New" w:hAnsi="Courier New" w:cs="Courier New"/>
                <w:b/>
                <w:bCs/>
              </w:rPr>
            </w:pPr>
          </w:p>
        </w:tc>
      </w:tr>
      <w:tr w:rsidR="0044470F" w:rsidRPr="00AA2711" w:rsidTr="00A15C55">
        <w:trPr>
          <w:trHeight w:val="965"/>
        </w:trPr>
        <w:tc>
          <w:tcPr>
            <w:tcW w:w="14332" w:type="dxa"/>
            <w:gridSpan w:val="7"/>
            <w:shd w:val="clear" w:color="auto" w:fill="auto"/>
            <w:noWrap/>
            <w:vAlign w:val="bottom"/>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РАСПРЕДЕЛЕНИЕ БЮДЖЕТНЫХ АССИГНОВАНИЙ ПО ЦЕЛЕВЫМ СТАТЬЯМ,</w:t>
            </w:r>
          </w:p>
          <w:p w:rsidR="0044470F" w:rsidRPr="00AA2711" w:rsidRDefault="0044470F" w:rsidP="00A15C55">
            <w:pPr>
              <w:jc w:val="center"/>
              <w:rPr>
                <w:rFonts w:ascii="Courier New" w:hAnsi="Courier New" w:cs="Courier New"/>
                <w:b/>
                <w:bCs/>
              </w:rPr>
            </w:pPr>
            <w:r w:rsidRPr="00AA2711">
              <w:rPr>
                <w:rFonts w:ascii="Courier New" w:hAnsi="Courier New" w:cs="Courier New"/>
                <w:b/>
                <w:bCs/>
              </w:rPr>
              <w:t>ГРУППАМ ВИДОВ РАСХОДОВ, РАЗДЕЛАМ. ПОДРАЗДЕЛАМ</w:t>
            </w:r>
          </w:p>
          <w:p w:rsidR="0044470F" w:rsidRPr="00AA2711" w:rsidRDefault="0044470F" w:rsidP="00A15C55">
            <w:pPr>
              <w:jc w:val="center"/>
              <w:rPr>
                <w:rFonts w:ascii="Courier New" w:hAnsi="Courier New" w:cs="Courier New"/>
                <w:b/>
                <w:bCs/>
              </w:rPr>
            </w:pPr>
            <w:r w:rsidRPr="00AA2711">
              <w:rPr>
                <w:rFonts w:ascii="Courier New" w:hAnsi="Courier New" w:cs="Courier New"/>
                <w:b/>
                <w:bCs/>
              </w:rPr>
              <w:t>КЛАССИФИКАЦИИ РАСХОДОВ БЮДЖЕТОВ НА 2017 ГОД</w:t>
            </w:r>
          </w:p>
        </w:tc>
      </w:tr>
      <w:tr w:rsidR="0044470F" w:rsidRPr="00AA2711" w:rsidTr="00A15C55">
        <w:trPr>
          <w:trHeight w:val="315"/>
        </w:trPr>
        <w:tc>
          <w:tcPr>
            <w:tcW w:w="6424" w:type="dxa"/>
            <w:shd w:val="clear" w:color="auto" w:fill="auto"/>
            <w:noWrap/>
            <w:vAlign w:val="bottom"/>
            <w:hideMark/>
          </w:tcPr>
          <w:p w:rsidR="0044470F" w:rsidRPr="00AA2711" w:rsidRDefault="0044470F" w:rsidP="00A15C55">
            <w:pPr>
              <w:jc w:val="center"/>
              <w:rPr>
                <w:rFonts w:ascii="Courier New" w:hAnsi="Courier New" w:cs="Courier New"/>
                <w:b/>
                <w:bCs/>
              </w:rPr>
            </w:pPr>
          </w:p>
        </w:tc>
        <w:tc>
          <w:tcPr>
            <w:tcW w:w="2502" w:type="dxa"/>
            <w:gridSpan w:val="2"/>
            <w:shd w:val="clear" w:color="auto" w:fill="auto"/>
            <w:noWrap/>
            <w:vAlign w:val="bottom"/>
            <w:hideMark/>
          </w:tcPr>
          <w:p w:rsidR="0044470F" w:rsidRPr="00AA2711" w:rsidRDefault="0044470F" w:rsidP="00A15C55">
            <w:pPr>
              <w:jc w:val="center"/>
              <w:rPr>
                <w:rFonts w:ascii="Courier New" w:hAnsi="Courier New" w:cs="Courier New"/>
                <w:b/>
                <w:bCs/>
              </w:rPr>
            </w:pPr>
          </w:p>
        </w:tc>
        <w:tc>
          <w:tcPr>
            <w:tcW w:w="1273" w:type="dxa"/>
            <w:shd w:val="clear" w:color="auto" w:fill="auto"/>
            <w:noWrap/>
            <w:vAlign w:val="bottom"/>
            <w:hideMark/>
          </w:tcPr>
          <w:p w:rsidR="0044470F" w:rsidRPr="00AA2711" w:rsidRDefault="0044470F" w:rsidP="00A15C55">
            <w:pPr>
              <w:jc w:val="center"/>
              <w:rPr>
                <w:rFonts w:ascii="Courier New" w:hAnsi="Courier New" w:cs="Courier New"/>
                <w:b/>
                <w:bCs/>
              </w:rPr>
            </w:pPr>
          </w:p>
        </w:tc>
        <w:tc>
          <w:tcPr>
            <w:tcW w:w="1009" w:type="dxa"/>
            <w:shd w:val="clear" w:color="auto" w:fill="auto"/>
            <w:noWrap/>
            <w:vAlign w:val="bottom"/>
            <w:hideMark/>
          </w:tcPr>
          <w:p w:rsidR="0044470F" w:rsidRPr="00AA2711" w:rsidRDefault="0044470F" w:rsidP="00A15C55">
            <w:pPr>
              <w:jc w:val="center"/>
              <w:rPr>
                <w:rFonts w:ascii="Courier New" w:hAnsi="Courier New" w:cs="Courier New"/>
                <w:b/>
                <w:bCs/>
              </w:rPr>
            </w:pPr>
          </w:p>
        </w:tc>
        <w:tc>
          <w:tcPr>
            <w:tcW w:w="1405" w:type="dxa"/>
            <w:shd w:val="clear" w:color="auto" w:fill="auto"/>
            <w:noWrap/>
            <w:vAlign w:val="bottom"/>
            <w:hideMark/>
          </w:tcPr>
          <w:p w:rsidR="0044470F" w:rsidRPr="00AA2711" w:rsidRDefault="0044470F" w:rsidP="00A15C55">
            <w:pPr>
              <w:jc w:val="center"/>
              <w:rPr>
                <w:rFonts w:ascii="Courier New" w:hAnsi="Courier New" w:cs="Courier New"/>
                <w:b/>
                <w:bCs/>
              </w:rPr>
            </w:pPr>
          </w:p>
        </w:tc>
        <w:tc>
          <w:tcPr>
            <w:tcW w:w="1719" w:type="dxa"/>
            <w:shd w:val="clear" w:color="auto" w:fill="auto"/>
            <w:noWrap/>
            <w:vAlign w:val="bottom"/>
            <w:hideMark/>
          </w:tcPr>
          <w:p w:rsidR="0044470F" w:rsidRPr="00AA2711" w:rsidRDefault="0044470F" w:rsidP="00A15C55">
            <w:pPr>
              <w:rPr>
                <w:rFonts w:ascii="Courier New" w:hAnsi="Courier New" w:cs="Courier New"/>
                <w:b/>
                <w:bCs/>
              </w:rPr>
            </w:pPr>
            <w:r w:rsidRPr="00AA2711">
              <w:rPr>
                <w:rFonts w:ascii="Courier New" w:hAnsi="Courier New" w:cs="Courier New"/>
                <w:b/>
                <w:bCs/>
              </w:rPr>
              <w:t>(тыс.рублей)</w:t>
            </w:r>
          </w:p>
        </w:tc>
      </w:tr>
      <w:tr w:rsidR="0044470F" w:rsidRPr="00AA2711" w:rsidTr="00A15C55">
        <w:trPr>
          <w:trHeight w:val="255"/>
        </w:trPr>
        <w:tc>
          <w:tcPr>
            <w:tcW w:w="6424" w:type="dxa"/>
            <w:vMerge w:val="restart"/>
            <w:shd w:val="clear" w:color="auto" w:fill="auto"/>
            <w:noWrap/>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Наименование</w:t>
            </w:r>
          </w:p>
        </w:tc>
        <w:tc>
          <w:tcPr>
            <w:tcW w:w="6189" w:type="dxa"/>
            <w:gridSpan w:val="5"/>
            <w:shd w:val="clear" w:color="auto" w:fill="auto"/>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коды ведомственной классификации</w:t>
            </w:r>
          </w:p>
        </w:tc>
        <w:tc>
          <w:tcPr>
            <w:tcW w:w="1719" w:type="dxa"/>
            <w:vMerge w:val="restart"/>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Сумма</w:t>
            </w:r>
          </w:p>
        </w:tc>
      </w:tr>
      <w:tr w:rsidR="0044470F" w:rsidRPr="00AA2711" w:rsidTr="00A15C55">
        <w:trPr>
          <w:trHeight w:val="1095"/>
        </w:trPr>
        <w:tc>
          <w:tcPr>
            <w:tcW w:w="6424" w:type="dxa"/>
            <w:vMerge/>
            <w:vAlign w:val="center"/>
            <w:hideMark/>
          </w:tcPr>
          <w:p w:rsidR="0044470F" w:rsidRPr="00AA2711" w:rsidRDefault="0044470F" w:rsidP="00A15C55">
            <w:pPr>
              <w:rPr>
                <w:rFonts w:ascii="Courier New" w:hAnsi="Courier New" w:cs="Courier New"/>
              </w:rPr>
            </w:pP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целевая статья</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вид расходов</w:t>
            </w:r>
          </w:p>
        </w:tc>
        <w:tc>
          <w:tcPr>
            <w:tcW w:w="1009" w:type="dxa"/>
            <w:shd w:val="clear" w:color="auto" w:fill="auto"/>
            <w:noWrap/>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раздел</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подраздел</w:t>
            </w:r>
          </w:p>
        </w:tc>
        <w:tc>
          <w:tcPr>
            <w:tcW w:w="1719" w:type="dxa"/>
            <w:vMerge/>
            <w:vAlign w:val="center"/>
            <w:hideMark/>
          </w:tcPr>
          <w:p w:rsidR="0044470F" w:rsidRPr="00AA2711" w:rsidRDefault="0044470F" w:rsidP="00A15C55">
            <w:pPr>
              <w:rPr>
                <w:rFonts w:ascii="Courier New" w:hAnsi="Courier New" w:cs="Courier New"/>
              </w:rPr>
            </w:pPr>
          </w:p>
        </w:tc>
      </w:tr>
      <w:tr w:rsidR="0044470F" w:rsidRPr="00AA2711" w:rsidTr="00A15C55">
        <w:trPr>
          <w:trHeight w:val="330"/>
        </w:trPr>
        <w:tc>
          <w:tcPr>
            <w:tcW w:w="6424" w:type="dxa"/>
            <w:shd w:val="clear" w:color="auto" w:fill="auto"/>
            <w:noWrap/>
            <w:vAlign w:val="center"/>
            <w:hideMark/>
          </w:tcPr>
          <w:p w:rsidR="0044470F" w:rsidRPr="00AA2711" w:rsidRDefault="0044470F" w:rsidP="00A15C55">
            <w:pPr>
              <w:rPr>
                <w:rFonts w:ascii="Courier New" w:hAnsi="Courier New" w:cs="Courier New"/>
                <w:b/>
                <w:bCs/>
              </w:rPr>
            </w:pPr>
            <w:r w:rsidRPr="00AA2711">
              <w:rPr>
                <w:rFonts w:ascii="Courier New" w:hAnsi="Courier New" w:cs="Courier New"/>
                <w:b/>
                <w:bCs/>
              </w:rPr>
              <w:t>ОБЩЕГОСУДАРСТВЕННЫЕ  ВОПРОСЫ</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49 0 00 00000</w:t>
            </w:r>
          </w:p>
        </w:tc>
        <w:tc>
          <w:tcPr>
            <w:tcW w:w="1273"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719"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3 822,10</w:t>
            </w:r>
          </w:p>
        </w:tc>
      </w:tr>
      <w:tr w:rsidR="0044470F" w:rsidRPr="00AA2711" w:rsidTr="00A15C55">
        <w:trPr>
          <w:trHeight w:val="360"/>
        </w:trPr>
        <w:tc>
          <w:tcPr>
            <w:tcW w:w="6424" w:type="dxa"/>
            <w:shd w:val="clear" w:color="auto" w:fill="auto"/>
            <w:vAlign w:val="center"/>
            <w:hideMark/>
          </w:tcPr>
          <w:p w:rsidR="0044470F" w:rsidRPr="00AA2711" w:rsidRDefault="0044470F" w:rsidP="00A15C55">
            <w:pPr>
              <w:rPr>
                <w:rFonts w:ascii="Courier New" w:hAnsi="Courier New" w:cs="Courier New"/>
              </w:rPr>
            </w:pPr>
            <w:r w:rsidRPr="00AA2711">
              <w:rPr>
                <w:rFonts w:ascii="Courier New" w:hAnsi="Courier New" w:cs="Courier New"/>
              </w:rPr>
              <w:t>Обеспечение деятельности исполнительного органа власти муниципального образования</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49 2 00 00000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vAlign w:val="center"/>
            <w:hideMark/>
          </w:tcPr>
          <w:p w:rsidR="0044470F" w:rsidRPr="00AA2711" w:rsidRDefault="0044470F" w:rsidP="00A15C55">
            <w:pPr>
              <w:jc w:val="center"/>
              <w:rPr>
                <w:rFonts w:ascii="Courier New" w:hAnsi="Courier New" w:cs="Courier New"/>
              </w:rPr>
            </w:pPr>
            <w:r>
              <w:rPr>
                <w:rFonts w:ascii="Courier New" w:hAnsi="Courier New" w:cs="Courier New"/>
              </w:rPr>
              <w:t>494,00</w:t>
            </w:r>
          </w:p>
        </w:tc>
      </w:tr>
      <w:tr w:rsidR="0044470F" w:rsidRPr="00AA2711" w:rsidTr="00A15C55">
        <w:trPr>
          <w:trHeight w:val="255"/>
        </w:trPr>
        <w:tc>
          <w:tcPr>
            <w:tcW w:w="6424" w:type="dxa"/>
            <w:shd w:val="clear" w:color="auto" w:fill="auto"/>
            <w:noWrap/>
            <w:vAlign w:val="center"/>
            <w:hideMark/>
          </w:tcPr>
          <w:p w:rsidR="0044470F" w:rsidRPr="00AA2711" w:rsidRDefault="0044470F" w:rsidP="00A15C55">
            <w:pPr>
              <w:rPr>
                <w:rFonts w:ascii="Courier New" w:hAnsi="Courier New" w:cs="Courier New"/>
              </w:rPr>
            </w:pPr>
            <w:r w:rsidRPr="00AA2711">
              <w:rPr>
                <w:rFonts w:ascii="Courier New" w:hAnsi="Courier New" w:cs="Courier New"/>
              </w:rPr>
              <w:t>Глава муниципального образования</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49 2 23 00000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494,00</w:t>
            </w:r>
          </w:p>
        </w:tc>
      </w:tr>
      <w:tr w:rsidR="0044470F" w:rsidRPr="00AA2711" w:rsidTr="00A15C55">
        <w:trPr>
          <w:trHeight w:val="570"/>
        </w:trPr>
        <w:tc>
          <w:tcPr>
            <w:tcW w:w="6424" w:type="dxa"/>
            <w:shd w:val="clear" w:color="auto" w:fill="auto"/>
            <w:vAlign w:val="center"/>
            <w:hideMark/>
          </w:tcPr>
          <w:p w:rsidR="0044470F" w:rsidRPr="00AA2711" w:rsidRDefault="0044470F" w:rsidP="00A15C55">
            <w:pPr>
              <w:rPr>
                <w:rFonts w:ascii="Courier New" w:hAnsi="Courier New" w:cs="Courier New"/>
              </w:rPr>
            </w:pPr>
            <w:r w:rsidRPr="00AA2711">
              <w:rPr>
                <w:rFonts w:ascii="Courier New" w:hAnsi="Courier New" w:cs="Courier New"/>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rPr>
              <w:t xml:space="preserve"> </w:t>
            </w:r>
            <w:r w:rsidRPr="00AA2711">
              <w:rPr>
                <w:rFonts w:ascii="Courier New" w:hAnsi="Courier New" w:cs="Courier New"/>
              </w:rPr>
              <w:t xml:space="preserve">органами управления </w:t>
            </w:r>
            <w:r w:rsidRPr="00AA2711">
              <w:rPr>
                <w:rFonts w:ascii="Courier New" w:hAnsi="Courier New" w:cs="Courier New"/>
              </w:rPr>
              <w:lastRenderedPageBreak/>
              <w:t>государственными внебюджетными фондами</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lastRenderedPageBreak/>
              <w:t>49 2 23 60110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vAlign w:val="center"/>
            <w:hideMark/>
          </w:tcPr>
          <w:p w:rsidR="0044470F" w:rsidRPr="00AA2711" w:rsidRDefault="0044470F" w:rsidP="00A15C55">
            <w:pPr>
              <w:jc w:val="center"/>
              <w:rPr>
                <w:rFonts w:ascii="Courier New" w:hAnsi="Courier New" w:cs="Courier New"/>
              </w:rPr>
            </w:pPr>
            <w:r>
              <w:rPr>
                <w:rFonts w:ascii="Courier New" w:hAnsi="Courier New" w:cs="Courier New"/>
              </w:rPr>
              <w:t>494,00</w:t>
            </w:r>
          </w:p>
        </w:tc>
      </w:tr>
      <w:tr w:rsidR="0044470F" w:rsidRPr="00AA2711" w:rsidTr="00A15C55">
        <w:trPr>
          <w:trHeight w:val="540"/>
        </w:trPr>
        <w:tc>
          <w:tcPr>
            <w:tcW w:w="6424" w:type="dxa"/>
            <w:shd w:val="clear" w:color="auto" w:fill="auto"/>
            <w:vAlign w:val="center"/>
            <w:hideMark/>
          </w:tcPr>
          <w:p w:rsidR="0044470F" w:rsidRPr="00AA2711" w:rsidRDefault="0044470F" w:rsidP="00A15C55">
            <w:pPr>
              <w:rPr>
                <w:rFonts w:ascii="Courier New" w:hAnsi="Courier New" w:cs="Courier New"/>
              </w:rPr>
            </w:pPr>
            <w:r w:rsidRPr="00AA2711">
              <w:rPr>
                <w:rFonts w:ascii="Courier New" w:hAnsi="Courier New" w:cs="Courier New"/>
              </w:rPr>
              <w:lastRenderedPageBreak/>
              <w:t>Функционирование высшего должностного лица с</w:t>
            </w:r>
            <w:r>
              <w:rPr>
                <w:rFonts w:ascii="Courier New" w:hAnsi="Courier New" w:cs="Courier New"/>
              </w:rPr>
              <w:t>у</w:t>
            </w:r>
            <w:r w:rsidRPr="00AA2711">
              <w:rPr>
                <w:rFonts w:ascii="Courier New" w:hAnsi="Courier New" w:cs="Courier New"/>
              </w:rPr>
              <w:t>бъекта Российской Федерации и органа местного самоуправления</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49 2 23 60110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01</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02</w:t>
            </w:r>
          </w:p>
        </w:tc>
        <w:tc>
          <w:tcPr>
            <w:tcW w:w="1719" w:type="dxa"/>
            <w:shd w:val="clear" w:color="auto" w:fill="auto"/>
            <w:vAlign w:val="center"/>
            <w:hideMark/>
          </w:tcPr>
          <w:p w:rsidR="0044470F" w:rsidRPr="00AA2711" w:rsidRDefault="0044470F" w:rsidP="00A15C55">
            <w:pPr>
              <w:jc w:val="center"/>
              <w:rPr>
                <w:rFonts w:ascii="Courier New" w:hAnsi="Courier New" w:cs="Courier New"/>
              </w:rPr>
            </w:pPr>
            <w:r>
              <w:rPr>
                <w:rFonts w:ascii="Courier New" w:hAnsi="Courier New" w:cs="Courier New"/>
              </w:rPr>
              <w:t>494,00</w:t>
            </w:r>
          </w:p>
        </w:tc>
      </w:tr>
      <w:tr w:rsidR="0044470F" w:rsidRPr="00AA2711" w:rsidTr="00A15C55">
        <w:trPr>
          <w:trHeight w:val="360"/>
        </w:trPr>
        <w:tc>
          <w:tcPr>
            <w:tcW w:w="6424" w:type="dxa"/>
            <w:shd w:val="clear" w:color="auto" w:fill="auto"/>
            <w:vAlign w:val="center"/>
            <w:hideMark/>
          </w:tcPr>
          <w:p w:rsidR="0044470F" w:rsidRPr="00AA2711" w:rsidRDefault="0044470F" w:rsidP="00A15C55">
            <w:pPr>
              <w:rPr>
                <w:rFonts w:ascii="Courier New" w:hAnsi="Courier New" w:cs="Courier New"/>
              </w:rPr>
            </w:pPr>
            <w:r w:rsidRPr="00AA2711">
              <w:rPr>
                <w:rFonts w:ascii="Courier New" w:hAnsi="Courier New" w:cs="Courier New"/>
              </w:rPr>
              <w:t>Обеспечение деятельности законодательного органа власти муниципального образования</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49 1 00 00000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1,00</w:t>
            </w:r>
          </w:p>
        </w:tc>
      </w:tr>
      <w:tr w:rsidR="0044470F" w:rsidRPr="00AA2711" w:rsidTr="00A15C55">
        <w:trPr>
          <w:trHeight w:val="300"/>
        </w:trPr>
        <w:tc>
          <w:tcPr>
            <w:tcW w:w="6424" w:type="dxa"/>
            <w:shd w:val="clear" w:color="auto" w:fill="auto"/>
            <w:vAlign w:val="center"/>
            <w:hideMark/>
          </w:tcPr>
          <w:p w:rsidR="0044470F" w:rsidRPr="00AA2711" w:rsidRDefault="0044470F" w:rsidP="00A15C55">
            <w:pPr>
              <w:rPr>
                <w:rFonts w:ascii="Courier New" w:hAnsi="Courier New" w:cs="Courier New"/>
              </w:rPr>
            </w:pPr>
            <w:r w:rsidRPr="00AA2711">
              <w:rPr>
                <w:rFonts w:ascii="Courier New" w:hAnsi="Courier New" w:cs="Courier New"/>
              </w:rPr>
              <w:t>Дума муниципального образования "Табарсук"</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49 1 22 00000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vAlign w:val="center"/>
            <w:hideMark/>
          </w:tcPr>
          <w:p w:rsidR="0044470F" w:rsidRPr="00AA2711" w:rsidRDefault="0044470F" w:rsidP="00A15C55">
            <w:pPr>
              <w:jc w:val="center"/>
              <w:rPr>
                <w:rFonts w:ascii="Courier New" w:hAnsi="Courier New" w:cs="Courier New"/>
              </w:rPr>
            </w:pPr>
            <w:r>
              <w:rPr>
                <w:rFonts w:ascii="Courier New" w:hAnsi="Courier New" w:cs="Courier New"/>
              </w:rPr>
              <w:t>1,00</w:t>
            </w:r>
          </w:p>
        </w:tc>
      </w:tr>
      <w:tr w:rsidR="0044470F" w:rsidRPr="00AA2711" w:rsidTr="00A15C55">
        <w:trPr>
          <w:trHeight w:val="270"/>
        </w:trPr>
        <w:tc>
          <w:tcPr>
            <w:tcW w:w="6424" w:type="dxa"/>
            <w:shd w:val="clear" w:color="auto" w:fill="auto"/>
            <w:noWrap/>
            <w:vAlign w:val="center"/>
            <w:hideMark/>
          </w:tcPr>
          <w:p w:rsidR="0044470F" w:rsidRPr="00AA2711" w:rsidRDefault="0044470F" w:rsidP="00A15C55">
            <w:pPr>
              <w:rPr>
                <w:rFonts w:ascii="Courier New" w:hAnsi="Courier New" w:cs="Courier New"/>
              </w:rPr>
            </w:pPr>
            <w:r w:rsidRPr="00AA2711">
              <w:rPr>
                <w:rFonts w:ascii="Courier New" w:hAnsi="Courier New" w:cs="Courier New"/>
              </w:rPr>
              <w:t>Закупка товаров, работ и услуг для государственных (муниципальных) нужд</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49 1 22 60120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vAlign w:val="center"/>
            <w:hideMark/>
          </w:tcPr>
          <w:p w:rsidR="0044470F" w:rsidRPr="00AA2711" w:rsidRDefault="0044470F" w:rsidP="00A15C55">
            <w:pPr>
              <w:jc w:val="center"/>
              <w:rPr>
                <w:rFonts w:ascii="Courier New" w:hAnsi="Courier New" w:cs="Courier New"/>
              </w:rPr>
            </w:pPr>
            <w:r>
              <w:rPr>
                <w:rFonts w:ascii="Courier New" w:hAnsi="Courier New" w:cs="Courier New"/>
              </w:rPr>
              <w:t>1,00</w:t>
            </w:r>
          </w:p>
        </w:tc>
      </w:tr>
      <w:tr w:rsidR="0044470F" w:rsidRPr="00AA2711" w:rsidTr="00A15C55">
        <w:trPr>
          <w:trHeight w:val="525"/>
        </w:trPr>
        <w:tc>
          <w:tcPr>
            <w:tcW w:w="6424" w:type="dxa"/>
            <w:shd w:val="clear" w:color="auto" w:fill="auto"/>
            <w:vAlign w:val="center"/>
            <w:hideMark/>
          </w:tcPr>
          <w:p w:rsidR="0044470F" w:rsidRPr="00AA2711" w:rsidRDefault="0044470F" w:rsidP="00A15C55">
            <w:pPr>
              <w:rPr>
                <w:rFonts w:ascii="Courier New" w:hAnsi="Courier New" w:cs="Courier New"/>
              </w:rPr>
            </w:pPr>
            <w:r w:rsidRPr="00AA2711">
              <w:rPr>
                <w:rFonts w:ascii="Courier New" w:hAnsi="Courier New" w:cs="Courier New"/>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49 1 22 60120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01</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03</w:t>
            </w:r>
          </w:p>
        </w:tc>
        <w:tc>
          <w:tcPr>
            <w:tcW w:w="1719" w:type="dxa"/>
            <w:shd w:val="clear" w:color="auto" w:fill="auto"/>
            <w:vAlign w:val="center"/>
            <w:hideMark/>
          </w:tcPr>
          <w:p w:rsidR="0044470F" w:rsidRPr="00AA2711" w:rsidRDefault="0044470F" w:rsidP="00A15C55">
            <w:pPr>
              <w:jc w:val="center"/>
              <w:rPr>
                <w:rFonts w:ascii="Courier New" w:hAnsi="Courier New" w:cs="Courier New"/>
              </w:rPr>
            </w:pPr>
            <w:r>
              <w:rPr>
                <w:rFonts w:ascii="Courier New" w:hAnsi="Courier New" w:cs="Courier New"/>
              </w:rPr>
              <w:t>1,00</w:t>
            </w:r>
          </w:p>
        </w:tc>
      </w:tr>
      <w:tr w:rsidR="0044470F" w:rsidRPr="00AA2711" w:rsidTr="00A15C55">
        <w:trPr>
          <w:trHeight w:val="405"/>
        </w:trPr>
        <w:tc>
          <w:tcPr>
            <w:tcW w:w="6424" w:type="dxa"/>
            <w:shd w:val="clear" w:color="auto" w:fill="auto"/>
            <w:vAlign w:val="center"/>
            <w:hideMark/>
          </w:tcPr>
          <w:p w:rsidR="0044470F" w:rsidRPr="00AA2711" w:rsidRDefault="0044470F" w:rsidP="00A15C55">
            <w:pPr>
              <w:rPr>
                <w:rFonts w:ascii="Courier New" w:hAnsi="Courier New" w:cs="Courier New"/>
              </w:rPr>
            </w:pPr>
            <w:r w:rsidRPr="00AA2711">
              <w:rPr>
                <w:rFonts w:ascii="Courier New" w:hAnsi="Courier New" w:cs="Courier New"/>
              </w:rPr>
              <w:t>Обеспечение деятельности исполнительного органа власти муниципального образования</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49 2 00 00000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2 919,30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Аппарат администрации</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49 2 24 00000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2 919,30</w:t>
            </w:r>
          </w:p>
        </w:tc>
      </w:tr>
      <w:tr w:rsidR="0044470F" w:rsidRPr="00AA2711" w:rsidTr="00A15C55">
        <w:trPr>
          <w:trHeight w:val="525"/>
        </w:trPr>
        <w:tc>
          <w:tcPr>
            <w:tcW w:w="6424" w:type="dxa"/>
            <w:shd w:val="clear" w:color="auto" w:fill="auto"/>
            <w:vAlign w:val="center"/>
            <w:hideMark/>
          </w:tcPr>
          <w:p w:rsidR="0044470F" w:rsidRPr="00AA2711" w:rsidRDefault="0044470F" w:rsidP="00A15C55">
            <w:pPr>
              <w:rPr>
                <w:rFonts w:ascii="Courier New" w:hAnsi="Courier New" w:cs="Courier New"/>
              </w:rPr>
            </w:pPr>
            <w:r w:rsidRPr="00AA2711">
              <w:rPr>
                <w:rFonts w:ascii="Courier New" w:hAnsi="Courier New" w:cs="Courier New"/>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rPr>
              <w:t xml:space="preserve"> </w:t>
            </w:r>
            <w:r w:rsidRPr="00AA2711">
              <w:rPr>
                <w:rFonts w:ascii="Courier New" w:hAnsi="Courier New" w:cs="Courier New"/>
              </w:rPr>
              <w:t>органами управления государственными внебюджетными фондами</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49 2 24 60110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2 693,60</w:t>
            </w:r>
          </w:p>
        </w:tc>
      </w:tr>
      <w:tr w:rsidR="0044470F" w:rsidRPr="00AA2711" w:rsidTr="00A15C55">
        <w:trPr>
          <w:trHeight w:val="540"/>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Функционирование Правительства РФ, высших исполнительных органов государственной власти субъектов РФ, местных администраций</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49 2 24 60110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01</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04</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2 693,60</w:t>
            </w:r>
          </w:p>
        </w:tc>
      </w:tr>
      <w:tr w:rsidR="0044470F" w:rsidRPr="00AA2711" w:rsidTr="00A15C55">
        <w:trPr>
          <w:trHeight w:val="285"/>
        </w:trPr>
        <w:tc>
          <w:tcPr>
            <w:tcW w:w="6424" w:type="dxa"/>
            <w:shd w:val="clear" w:color="auto" w:fill="auto"/>
            <w:noWrap/>
            <w:vAlign w:val="center"/>
            <w:hideMark/>
          </w:tcPr>
          <w:p w:rsidR="0044470F" w:rsidRPr="00AA2711" w:rsidRDefault="0044470F" w:rsidP="00A15C55">
            <w:pPr>
              <w:rPr>
                <w:rFonts w:ascii="Courier New" w:hAnsi="Courier New" w:cs="Courier New"/>
              </w:rPr>
            </w:pPr>
            <w:r w:rsidRPr="00AA2711">
              <w:rPr>
                <w:rFonts w:ascii="Courier New" w:hAnsi="Courier New" w:cs="Courier New"/>
              </w:rPr>
              <w:t xml:space="preserve">Закупка товаров, работ и услуг для </w:t>
            </w:r>
            <w:r w:rsidRPr="00AA2711">
              <w:rPr>
                <w:rFonts w:ascii="Courier New" w:hAnsi="Courier New" w:cs="Courier New"/>
              </w:rPr>
              <w:lastRenderedPageBreak/>
              <w:t>государственных (муниципальных) нужд</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lastRenderedPageBreak/>
              <w:t>49 2 24 60120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xml:space="preserve">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xml:space="preserve">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220,70</w:t>
            </w:r>
          </w:p>
        </w:tc>
      </w:tr>
      <w:tr w:rsidR="0044470F" w:rsidRPr="00AA2711" w:rsidTr="00A15C55">
        <w:trPr>
          <w:trHeight w:val="510"/>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49 2 24 60120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01</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04</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220,70</w:t>
            </w:r>
          </w:p>
        </w:tc>
      </w:tr>
      <w:tr w:rsidR="0044470F" w:rsidRPr="00AA2711" w:rsidTr="00A15C55">
        <w:trPr>
          <w:trHeight w:val="270"/>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Иные бюджетные ассигнования</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49 2 24 60120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800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xml:space="preserve">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xml:space="preserve">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5,00</w:t>
            </w:r>
          </w:p>
        </w:tc>
      </w:tr>
      <w:tr w:rsidR="0044470F" w:rsidRPr="00AA2711" w:rsidTr="00A15C55">
        <w:trPr>
          <w:trHeight w:val="5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Функционирование Правительства РФ, высших исполнительных органов государственной власти субъектов РФ, местных администраций</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49 2 24 60120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xml:space="preserve"> 800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xml:space="preserve"> 01</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xml:space="preserve"> 04</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5,00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Финансовый отдел администрации</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49 2 25 00000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xml:space="preserve">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xml:space="preserve">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397,10</w:t>
            </w:r>
          </w:p>
        </w:tc>
      </w:tr>
      <w:tr w:rsidR="0044470F" w:rsidRPr="00AA2711" w:rsidTr="00A15C55">
        <w:trPr>
          <w:trHeight w:val="540"/>
        </w:trPr>
        <w:tc>
          <w:tcPr>
            <w:tcW w:w="6424" w:type="dxa"/>
            <w:shd w:val="clear" w:color="auto" w:fill="auto"/>
            <w:vAlign w:val="center"/>
            <w:hideMark/>
          </w:tcPr>
          <w:p w:rsidR="0044470F" w:rsidRPr="00AA2711" w:rsidRDefault="0044470F" w:rsidP="00A15C55">
            <w:pPr>
              <w:rPr>
                <w:rFonts w:ascii="Courier New" w:hAnsi="Courier New" w:cs="Courier New"/>
              </w:rPr>
            </w:pPr>
            <w:r w:rsidRPr="00AA2711">
              <w:rPr>
                <w:rFonts w:ascii="Courier New" w:hAnsi="Courier New" w:cs="Courier New"/>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rPr>
              <w:t xml:space="preserve"> </w:t>
            </w:r>
            <w:r w:rsidRPr="00AA2711">
              <w:rPr>
                <w:rFonts w:ascii="Courier New" w:hAnsi="Courier New" w:cs="Courier New"/>
              </w:rPr>
              <w:t>органами управления государственными внебюджетными фондами</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49 2 25 60110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396,00</w:t>
            </w:r>
          </w:p>
        </w:tc>
      </w:tr>
      <w:tr w:rsidR="0044470F" w:rsidRPr="00AA2711" w:rsidTr="00A15C55">
        <w:trPr>
          <w:trHeight w:val="52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49 2 25 60110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xml:space="preserve">01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06</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396,00</w:t>
            </w:r>
          </w:p>
        </w:tc>
      </w:tr>
      <w:tr w:rsidR="0044470F" w:rsidRPr="00AA2711" w:rsidTr="00A15C55">
        <w:trPr>
          <w:trHeight w:val="270"/>
        </w:trPr>
        <w:tc>
          <w:tcPr>
            <w:tcW w:w="6424" w:type="dxa"/>
            <w:shd w:val="clear" w:color="auto" w:fill="auto"/>
            <w:noWrap/>
            <w:vAlign w:val="center"/>
            <w:hideMark/>
          </w:tcPr>
          <w:p w:rsidR="0044470F" w:rsidRPr="00AA2711" w:rsidRDefault="0044470F" w:rsidP="00A15C55">
            <w:pPr>
              <w:rPr>
                <w:rFonts w:ascii="Courier New" w:hAnsi="Courier New" w:cs="Courier New"/>
              </w:rPr>
            </w:pPr>
            <w:r w:rsidRPr="00AA2711">
              <w:rPr>
                <w:rFonts w:ascii="Courier New" w:hAnsi="Courier New" w:cs="Courier New"/>
              </w:rPr>
              <w:t>Закупка товаров, работ и услуг для государственных (муниципальных) нужд</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49 2 25 60120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1,00</w:t>
            </w:r>
          </w:p>
        </w:tc>
      </w:tr>
      <w:tr w:rsidR="0044470F" w:rsidRPr="00AA2711" w:rsidTr="00A15C55">
        <w:trPr>
          <w:trHeight w:val="570"/>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Обеспечение деятельности финансовых, налоговых и таможенных органов и органов финансового (финансово-бюджетного) надзора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49 2 25 60120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01</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06</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1,00</w:t>
            </w:r>
          </w:p>
        </w:tc>
      </w:tr>
      <w:tr w:rsidR="0044470F" w:rsidRPr="00AA2711" w:rsidTr="00A15C55">
        <w:trPr>
          <w:trHeight w:val="270"/>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Иные бюджетные ассигнования</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49 2 25 60120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800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0,10</w:t>
            </w:r>
          </w:p>
        </w:tc>
      </w:tr>
      <w:tr w:rsidR="0044470F" w:rsidRPr="00AA2711" w:rsidTr="00A15C55">
        <w:trPr>
          <w:trHeight w:val="5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 xml:space="preserve">Обеспечение деятельности финансовых, налоговых и таможенных органов и органов финансового </w:t>
            </w:r>
            <w:r w:rsidRPr="00AA2711">
              <w:rPr>
                <w:rFonts w:ascii="Courier New" w:hAnsi="Courier New" w:cs="Courier New"/>
              </w:rPr>
              <w:lastRenderedPageBreak/>
              <w:t>(финансово-бюджетного) надзора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lastRenderedPageBreak/>
              <w:t>49 2 25 60120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xml:space="preserve">800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01</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06</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0,10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lastRenderedPageBreak/>
              <w:t>Резервные фонды местных администраций</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45 0 25 00000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10,00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Иные бюджетные ассигнования</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45 0 25 60120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800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10,00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Резервные фонды</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45 0 25 60120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xml:space="preserve"> 800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01</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11</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10,00</w:t>
            </w:r>
          </w:p>
        </w:tc>
      </w:tr>
      <w:tr w:rsidR="0044470F" w:rsidRPr="00AA2711" w:rsidTr="00A15C55">
        <w:trPr>
          <w:trHeight w:val="82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43 3 00 73150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xml:space="preserve">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xml:space="preserve">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0,70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Закупка товаров, работ и услуг для государственных (муниципальных) нужд</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43 3 00 73150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0,70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Другие общегосударственные вопросы</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43 3 00 73150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01</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13</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0,70</w:t>
            </w:r>
          </w:p>
        </w:tc>
      </w:tr>
      <w:tr w:rsidR="0044470F" w:rsidRPr="00AA2711" w:rsidTr="00A15C55">
        <w:trPr>
          <w:trHeight w:val="330"/>
        </w:trPr>
        <w:tc>
          <w:tcPr>
            <w:tcW w:w="6424" w:type="dxa"/>
            <w:shd w:val="clear" w:color="auto" w:fill="auto"/>
            <w:vAlign w:val="center"/>
            <w:hideMark/>
          </w:tcPr>
          <w:p w:rsidR="0044470F" w:rsidRPr="00AA2711" w:rsidRDefault="0044470F" w:rsidP="00A15C55">
            <w:pPr>
              <w:jc w:val="both"/>
              <w:rPr>
                <w:rFonts w:ascii="Courier New" w:hAnsi="Courier New" w:cs="Courier New"/>
                <w:b/>
                <w:bCs/>
              </w:rPr>
            </w:pPr>
            <w:r w:rsidRPr="00AA2711">
              <w:rPr>
                <w:rFonts w:ascii="Courier New" w:hAnsi="Courier New" w:cs="Courier New"/>
                <w:b/>
                <w:bCs/>
              </w:rPr>
              <w:t>НАЦИОНАЛЬНАЯ ОБОРОНА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273"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b/>
                <w:bCs/>
              </w:rPr>
            </w:pPr>
            <w:r>
              <w:rPr>
                <w:rFonts w:ascii="Courier New" w:hAnsi="Courier New" w:cs="Courier New"/>
                <w:b/>
                <w:bCs/>
              </w:rPr>
              <w:t>68,30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Осуществление первичного воинского учета на территориях.</w:t>
            </w:r>
            <w:r>
              <w:rPr>
                <w:rFonts w:ascii="Courier New" w:hAnsi="Courier New" w:cs="Courier New"/>
              </w:rPr>
              <w:t xml:space="preserve"> </w:t>
            </w:r>
            <w:r w:rsidRPr="00AA2711">
              <w:rPr>
                <w:rFonts w:ascii="Courier New" w:hAnsi="Courier New" w:cs="Courier New"/>
              </w:rPr>
              <w:t>где отсутствуют военные комиссариаты</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43 3 00 51180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68,30</w:t>
            </w:r>
          </w:p>
        </w:tc>
      </w:tr>
      <w:tr w:rsidR="0044470F" w:rsidRPr="00AA2711" w:rsidTr="00A15C55">
        <w:trPr>
          <w:trHeight w:val="510"/>
        </w:trPr>
        <w:tc>
          <w:tcPr>
            <w:tcW w:w="6424" w:type="dxa"/>
            <w:shd w:val="clear" w:color="auto" w:fill="auto"/>
            <w:vAlign w:val="center"/>
            <w:hideMark/>
          </w:tcPr>
          <w:p w:rsidR="0044470F" w:rsidRPr="00AA2711" w:rsidRDefault="0044470F" w:rsidP="00A15C55">
            <w:pPr>
              <w:rPr>
                <w:rFonts w:ascii="Courier New" w:hAnsi="Courier New" w:cs="Courier New"/>
              </w:rPr>
            </w:pPr>
            <w:r w:rsidRPr="00AA2711">
              <w:rPr>
                <w:rFonts w:ascii="Courier New" w:hAnsi="Courier New" w:cs="Courier New"/>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rPr>
              <w:t xml:space="preserve"> </w:t>
            </w:r>
            <w:r w:rsidRPr="00AA2711">
              <w:rPr>
                <w:rFonts w:ascii="Courier New" w:hAnsi="Courier New" w:cs="Courier New"/>
              </w:rPr>
              <w:t>органами управления государственными внебюджетными фондами</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43 3 00 51180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60,40</w:t>
            </w:r>
          </w:p>
        </w:tc>
      </w:tr>
      <w:tr w:rsidR="0044470F" w:rsidRPr="00AA2711" w:rsidTr="00A15C55">
        <w:trPr>
          <w:trHeight w:val="28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Мобилизационная и вневойсковая подготовка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43 3 00 51180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02</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03</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60,40</w:t>
            </w:r>
          </w:p>
        </w:tc>
      </w:tr>
      <w:tr w:rsidR="0044470F" w:rsidRPr="00AA2711" w:rsidTr="00A15C55">
        <w:trPr>
          <w:trHeight w:val="255"/>
        </w:trPr>
        <w:tc>
          <w:tcPr>
            <w:tcW w:w="6424" w:type="dxa"/>
            <w:shd w:val="clear" w:color="auto" w:fill="auto"/>
            <w:noWrap/>
            <w:vAlign w:val="center"/>
            <w:hideMark/>
          </w:tcPr>
          <w:p w:rsidR="0044470F" w:rsidRPr="00AA2711" w:rsidRDefault="0044470F" w:rsidP="00A15C55">
            <w:pPr>
              <w:rPr>
                <w:rFonts w:ascii="Courier New" w:hAnsi="Courier New" w:cs="Courier New"/>
              </w:rPr>
            </w:pPr>
            <w:r w:rsidRPr="00AA2711">
              <w:rPr>
                <w:rFonts w:ascii="Courier New" w:hAnsi="Courier New" w:cs="Courier New"/>
              </w:rPr>
              <w:lastRenderedPageBreak/>
              <w:t>Закупка товаров, работ и услуг для государственных (муниципальных) нужд</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43 3 00 51180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7,90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Мобилизационная и вневойсковая подготовка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43 3 00 51180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02</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03</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7,90</w:t>
            </w:r>
          </w:p>
        </w:tc>
      </w:tr>
      <w:tr w:rsidR="0044470F" w:rsidRPr="00AA2711" w:rsidTr="00A15C55">
        <w:trPr>
          <w:trHeight w:val="330"/>
        </w:trPr>
        <w:tc>
          <w:tcPr>
            <w:tcW w:w="6424" w:type="dxa"/>
            <w:shd w:val="clear" w:color="auto" w:fill="auto"/>
            <w:vAlign w:val="center"/>
            <w:hideMark/>
          </w:tcPr>
          <w:p w:rsidR="0044470F" w:rsidRPr="00AA2711" w:rsidRDefault="0044470F" w:rsidP="00A15C55">
            <w:pPr>
              <w:jc w:val="both"/>
              <w:rPr>
                <w:rFonts w:ascii="Courier New" w:hAnsi="Courier New" w:cs="Courier New"/>
                <w:b/>
                <w:bCs/>
              </w:rPr>
            </w:pPr>
            <w:r w:rsidRPr="00AA2711">
              <w:rPr>
                <w:rFonts w:ascii="Courier New" w:hAnsi="Courier New" w:cs="Courier New"/>
                <w:b/>
                <w:bCs/>
              </w:rPr>
              <w:t>НАЦИОНАЛЬНАЯ БЕЗОПАСНОСТЬ И ПРАВООХРАНИТЕЛЬНАЯ ДЕЯТЕЛЬНОСТЬ</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273"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b/>
                <w:bCs/>
              </w:rPr>
            </w:pPr>
            <w:r>
              <w:rPr>
                <w:rFonts w:ascii="Courier New" w:hAnsi="Courier New" w:cs="Courier New"/>
                <w:b/>
                <w:bCs/>
              </w:rPr>
              <w:t>5,00</w:t>
            </w:r>
          </w:p>
        </w:tc>
      </w:tr>
      <w:tr w:rsidR="0044470F" w:rsidRPr="00AA2711" w:rsidTr="00A15C55">
        <w:trPr>
          <w:trHeight w:val="270"/>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Мероприятия по предупреждению и ликвидации последствий ЧС и стихийных бедствий</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46 8 00 00000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5,00</w:t>
            </w:r>
          </w:p>
        </w:tc>
      </w:tr>
      <w:tr w:rsidR="0044470F" w:rsidRPr="00AA2711" w:rsidTr="00A15C55">
        <w:trPr>
          <w:trHeight w:val="52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Предупреждение и ликвидация последствий чрезвычайных ситуаций и стихийных бедствий природного и техногенного характера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46 8 26 60120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5,</w:t>
            </w:r>
            <w:r>
              <w:rPr>
                <w:rFonts w:ascii="Courier New" w:hAnsi="Courier New" w:cs="Courier New"/>
              </w:rPr>
              <w:t>00</w:t>
            </w:r>
          </w:p>
        </w:tc>
      </w:tr>
      <w:tr w:rsidR="0044470F" w:rsidRPr="00AA2711" w:rsidTr="00A15C55">
        <w:trPr>
          <w:trHeight w:val="255"/>
        </w:trPr>
        <w:tc>
          <w:tcPr>
            <w:tcW w:w="6424" w:type="dxa"/>
            <w:shd w:val="clear" w:color="auto" w:fill="auto"/>
            <w:noWrap/>
            <w:vAlign w:val="center"/>
            <w:hideMark/>
          </w:tcPr>
          <w:p w:rsidR="0044470F" w:rsidRPr="00AA2711" w:rsidRDefault="0044470F" w:rsidP="00A15C55">
            <w:pPr>
              <w:rPr>
                <w:rFonts w:ascii="Courier New" w:hAnsi="Courier New" w:cs="Courier New"/>
              </w:rPr>
            </w:pPr>
            <w:r w:rsidRPr="00AA2711">
              <w:rPr>
                <w:rFonts w:ascii="Courier New" w:hAnsi="Courier New" w:cs="Courier New"/>
              </w:rPr>
              <w:t>Закупка товаров, работ и услуг для государственных (муниципальных) нужд</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46 8 26 60120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5,00</w:t>
            </w:r>
          </w:p>
        </w:tc>
      </w:tr>
      <w:tr w:rsidR="0044470F" w:rsidRPr="00AA2711" w:rsidTr="00A15C55">
        <w:trPr>
          <w:trHeight w:val="540"/>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46 8 26 60120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03</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09</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5,00</w:t>
            </w:r>
          </w:p>
        </w:tc>
      </w:tr>
      <w:tr w:rsidR="0044470F" w:rsidRPr="00AA2711" w:rsidTr="00A15C55">
        <w:trPr>
          <w:trHeight w:val="330"/>
        </w:trPr>
        <w:tc>
          <w:tcPr>
            <w:tcW w:w="6424" w:type="dxa"/>
            <w:shd w:val="clear" w:color="auto" w:fill="auto"/>
            <w:vAlign w:val="center"/>
            <w:hideMark/>
          </w:tcPr>
          <w:p w:rsidR="0044470F" w:rsidRPr="00AA2711" w:rsidRDefault="0044470F" w:rsidP="00A15C55">
            <w:pPr>
              <w:jc w:val="both"/>
              <w:rPr>
                <w:rFonts w:ascii="Courier New" w:hAnsi="Courier New" w:cs="Courier New"/>
                <w:b/>
                <w:bCs/>
              </w:rPr>
            </w:pPr>
            <w:r w:rsidRPr="00AA2711">
              <w:rPr>
                <w:rFonts w:ascii="Courier New" w:hAnsi="Courier New" w:cs="Courier New"/>
                <w:b/>
                <w:bCs/>
              </w:rPr>
              <w:t>НАЦИОНАЛЬНАЯ ЭКОНОМИКА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273"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b/>
                <w:bCs/>
              </w:rPr>
            </w:pPr>
            <w:r>
              <w:rPr>
                <w:rFonts w:ascii="Courier New" w:hAnsi="Courier New" w:cs="Courier New"/>
                <w:b/>
                <w:bCs/>
              </w:rPr>
              <w:t>595,90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Содержание и управление дорожным хозяйством ( фондом)</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47 5 27 00000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595,90</w:t>
            </w:r>
          </w:p>
        </w:tc>
      </w:tr>
      <w:tr w:rsidR="0044470F" w:rsidRPr="00AA2711" w:rsidTr="00A15C55">
        <w:trPr>
          <w:trHeight w:val="255"/>
        </w:trPr>
        <w:tc>
          <w:tcPr>
            <w:tcW w:w="6424" w:type="dxa"/>
            <w:shd w:val="clear" w:color="auto" w:fill="auto"/>
            <w:noWrap/>
            <w:vAlign w:val="center"/>
            <w:hideMark/>
          </w:tcPr>
          <w:p w:rsidR="0044470F" w:rsidRPr="00AA2711" w:rsidRDefault="0044470F" w:rsidP="00A15C55">
            <w:pPr>
              <w:rPr>
                <w:rFonts w:ascii="Courier New" w:hAnsi="Courier New" w:cs="Courier New"/>
              </w:rPr>
            </w:pPr>
            <w:r w:rsidRPr="00AA2711">
              <w:rPr>
                <w:rFonts w:ascii="Courier New" w:hAnsi="Courier New" w:cs="Courier New"/>
              </w:rPr>
              <w:t>Закупка товаров, работ и услуг для государственных (муниципальных) нужд</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47 5 27 60120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595,90</w:t>
            </w:r>
          </w:p>
        </w:tc>
      </w:tr>
      <w:tr w:rsidR="0044470F" w:rsidRPr="00AA2711" w:rsidTr="00A15C55">
        <w:trPr>
          <w:trHeight w:val="28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Дорожное хозяйство (дорожные фонды)</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47 5 27 60120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04</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09</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595,90</w:t>
            </w:r>
          </w:p>
        </w:tc>
      </w:tr>
      <w:tr w:rsidR="0044470F" w:rsidRPr="00AA2711" w:rsidTr="00A15C55">
        <w:trPr>
          <w:trHeight w:val="330"/>
        </w:trPr>
        <w:tc>
          <w:tcPr>
            <w:tcW w:w="6424" w:type="dxa"/>
            <w:shd w:val="clear" w:color="auto" w:fill="auto"/>
            <w:vAlign w:val="center"/>
            <w:hideMark/>
          </w:tcPr>
          <w:p w:rsidR="0044470F" w:rsidRPr="00AA2711" w:rsidRDefault="0044470F" w:rsidP="00A15C55">
            <w:pPr>
              <w:jc w:val="both"/>
              <w:rPr>
                <w:rFonts w:ascii="Courier New" w:hAnsi="Courier New" w:cs="Courier New"/>
                <w:b/>
                <w:bCs/>
              </w:rPr>
            </w:pPr>
            <w:r w:rsidRPr="00AA2711">
              <w:rPr>
                <w:rFonts w:ascii="Courier New" w:hAnsi="Courier New" w:cs="Courier New"/>
                <w:b/>
                <w:bCs/>
              </w:rPr>
              <w:t>ЖИЛИЩНО-КОММУНАЛЬНОЕ ХОЗЯЙСТВО</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273"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b/>
                <w:bCs/>
              </w:rPr>
            </w:pPr>
            <w:r>
              <w:rPr>
                <w:rFonts w:ascii="Courier New" w:hAnsi="Courier New" w:cs="Courier New"/>
                <w:b/>
                <w:bCs/>
              </w:rPr>
              <w:t>183,20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b/>
                <w:bCs/>
                <w:i/>
                <w:iCs/>
              </w:rPr>
            </w:pPr>
            <w:r w:rsidRPr="00AA2711">
              <w:rPr>
                <w:rFonts w:ascii="Courier New" w:hAnsi="Courier New" w:cs="Courier New"/>
                <w:b/>
                <w:bCs/>
                <w:i/>
                <w:iCs/>
              </w:rPr>
              <w:t>Жилищное хозяйство</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273" w:type="dxa"/>
            <w:shd w:val="clear" w:color="auto" w:fill="auto"/>
            <w:vAlign w:val="center"/>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b/>
                <w:bCs/>
                <w:i/>
                <w:iCs/>
              </w:rPr>
            </w:pPr>
            <w:r>
              <w:rPr>
                <w:rFonts w:ascii="Courier New" w:hAnsi="Courier New" w:cs="Courier New"/>
                <w:b/>
                <w:bCs/>
                <w:i/>
                <w:iCs/>
              </w:rPr>
              <w:t>5,00</w:t>
            </w:r>
          </w:p>
        </w:tc>
      </w:tr>
      <w:tr w:rsidR="0044470F" w:rsidRPr="00AA2711" w:rsidTr="00A15C55">
        <w:trPr>
          <w:trHeight w:val="330"/>
        </w:trPr>
        <w:tc>
          <w:tcPr>
            <w:tcW w:w="6424" w:type="dxa"/>
            <w:shd w:val="clear" w:color="auto" w:fill="auto"/>
            <w:hideMark/>
          </w:tcPr>
          <w:p w:rsidR="0044470F" w:rsidRPr="00AA2711" w:rsidRDefault="0044470F" w:rsidP="00A15C55">
            <w:pPr>
              <w:jc w:val="both"/>
              <w:rPr>
                <w:rFonts w:ascii="Courier New" w:hAnsi="Courier New" w:cs="Courier New"/>
                <w:b/>
                <w:bCs/>
                <w:i/>
                <w:iCs/>
              </w:rPr>
            </w:pPr>
            <w:r w:rsidRPr="00AA2711">
              <w:rPr>
                <w:rFonts w:ascii="Courier New" w:hAnsi="Courier New" w:cs="Courier New"/>
                <w:b/>
                <w:bCs/>
                <w:i/>
                <w:iCs/>
              </w:rPr>
              <w:lastRenderedPageBreak/>
              <w:t>Коммунальное хозяйство</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273" w:type="dxa"/>
            <w:shd w:val="clear" w:color="auto" w:fill="auto"/>
            <w:vAlign w:val="center"/>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5,00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Мероприятия в области коммунального хозяйства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48 1 28 00000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5,00</w:t>
            </w:r>
          </w:p>
        </w:tc>
      </w:tr>
      <w:tr w:rsidR="0044470F" w:rsidRPr="00AA2711" w:rsidTr="00A15C55">
        <w:trPr>
          <w:trHeight w:val="255"/>
        </w:trPr>
        <w:tc>
          <w:tcPr>
            <w:tcW w:w="6424" w:type="dxa"/>
            <w:shd w:val="clear" w:color="auto" w:fill="auto"/>
            <w:noWrap/>
            <w:vAlign w:val="center"/>
            <w:hideMark/>
          </w:tcPr>
          <w:p w:rsidR="0044470F" w:rsidRPr="00AA2711" w:rsidRDefault="0044470F" w:rsidP="00A15C55">
            <w:pPr>
              <w:rPr>
                <w:rFonts w:ascii="Courier New" w:hAnsi="Courier New" w:cs="Courier New"/>
              </w:rPr>
            </w:pPr>
            <w:r w:rsidRPr="00AA2711">
              <w:rPr>
                <w:rFonts w:ascii="Courier New" w:hAnsi="Courier New" w:cs="Courier New"/>
              </w:rPr>
              <w:t>Закупка товаров, работ и услуг для государственных (муниципальных) нужд</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48 1 28 60120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5,00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Поддержка коммунального хозяйства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48 1 28 60120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05</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02</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5,00</w:t>
            </w:r>
          </w:p>
        </w:tc>
      </w:tr>
      <w:tr w:rsidR="0044470F" w:rsidRPr="00AA2711" w:rsidTr="00A15C55">
        <w:trPr>
          <w:trHeight w:val="330"/>
        </w:trPr>
        <w:tc>
          <w:tcPr>
            <w:tcW w:w="6424" w:type="dxa"/>
            <w:shd w:val="clear" w:color="auto" w:fill="auto"/>
            <w:hideMark/>
          </w:tcPr>
          <w:p w:rsidR="0044470F" w:rsidRPr="00AA2711" w:rsidRDefault="0044470F" w:rsidP="00A15C55">
            <w:pPr>
              <w:jc w:val="both"/>
              <w:rPr>
                <w:rFonts w:ascii="Courier New" w:hAnsi="Courier New" w:cs="Courier New"/>
                <w:b/>
                <w:bCs/>
                <w:i/>
                <w:iCs/>
              </w:rPr>
            </w:pPr>
            <w:r w:rsidRPr="00AA2711">
              <w:rPr>
                <w:rFonts w:ascii="Courier New" w:hAnsi="Courier New" w:cs="Courier New"/>
                <w:b/>
                <w:bCs/>
                <w:i/>
                <w:iCs/>
              </w:rPr>
              <w:t>Благоустройство</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273" w:type="dxa"/>
            <w:shd w:val="clear" w:color="auto" w:fill="auto"/>
            <w:vAlign w:val="center"/>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b/>
                <w:bCs/>
                <w:i/>
                <w:iCs/>
              </w:rPr>
            </w:pPr>
            <w:r>
              <w:rPr>
                <w:rFonts w:ascii="Courier New" w:hAnsi="Courier New" w:cs="Courier New"/>
                <w:b/>
                <w:bCs/>
                <w:i/>
                <w:iCs/>
              </w:rPr>
              <w:t>9,00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Мероприятия в области благоустройства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69 0 00 00000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9,00</w:t>
            </w:r>
          </w:p>
        </w:tc>
      </w:tr>
      <w:tr w:rsidR="0044470F" w:rsidRPr="00AA2711" w:rsidTr="00A15C55">
        <w:trPr>
          <w:trHeight w:val="255"/>
        </w:trPr>
        <w:tc>
          <w:tcPr>
            <w:tcW w:w="6424" w:type="dxa"/>
            <w:shd w:val="clear" w:color="auto" w:fill="auto"/>
            <w:noWrap/>
            <w:vAlign w:val="center"/>
            <w:hideMark/>
          </w:tcPr>
          <w:p w:rsidR="0044470F" w:rsidRPr="00AA2711" w:rsidRDefault="0044470F" w:rsidP="00A15C55">
            <w:pPr>
              <w:rPr>
                <w:rFonts w:ascii="Courier New" w:hAnsi="Courier New" w:cs="Courier New"/>
              </w:rPr>
            </w:pPr>
            <w:r w:rsidRPr="00AA2711">
              <w:rPr>
                <w:rFonts w:ascii="Courier New" w:hAnsi="Courier New" w:cs="Courier New"/>
              </w:rPr>
              <w:t>Закупка товаров, работ и услуг для государственных (муниципальных) нужд</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69 0 43 60120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9,00</w:t>
            </w:r>
          </w:p>
        </w:tc>
      </w:tr>
      <w:tr w:rsidR="0044470F" w:rsidRPr="00AA2711" w:rsidTr="00A15C55">
        <w:trPr>
          <w:trHeight w:val="28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Уличное освещение</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69 0 43 60120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05</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03</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9,00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Мероприятия в области благоустройства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69 0 00 00000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w:t>
            </w:r>
          </w:p>
        </w:tc>
      </w:tr>
      <w:tr w:rsidR="0044470F" w:rsidRPr="00AA2711" w:rsidTr="00A15C55">
        <w:trPr>
          <w:trHeight w:val="255"/>
        </w:trPr>
        <w:tc>
          <w:tcPr>
            <w:tcW w:w="6424" w:type="dxa"/>
            <w:shd w:val="clear" w:color="auto" w:fill="auto"/>
            <w:noWrap/>
            <w:vAlign w:val="center"/>
            <w:hideMark/>
          </w:tcPr>
          <w:p w:rsidR="0044470F" w:rsidRPr="00AA2711" w:rsidRDefault="0044470F" w:rsidP="00A15C55">
            <w:pPr>
              <w:rPr>
                <w:rFonts w:ascii="Courier New" w:hAnsi="Courier New" w:cs="Courier New"/>
              </w:rPr>
            </w:pPr>
            <w:r w:rsidRPr="00AA2711">
              <w:rPr>
                <w:rFonts w:ascii="Courier New" w:hAnsi="Courier New" w:cs="Courier New"/>
              </w:rPr>
              <w:t>Закупка товаров, работ и услуг для государственных (муниципальных) нужд</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69 0 41 60120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Прочие мероприятия по благоустройству городских округов и поселений</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69 0 41 60120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05</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03</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9,00</w:t>
            </w:r>
          </w:p>
        </w:tc>
      </w:tr>
      <w:tr w:rsidR="0044470F" w:rsidRPr="00AA2711" w:rsidTr="00A15C55">
        <w:trPr>
          <w:trHeight w:val="270"/>
        </w:trPr>
        <w:tc>
          <w:tcPr>
            <w:tcW w:w="6424" w:type="dxa"/>
            <w:shd w:val="clear" w:color="auto" w:fill="auto"/>
            <w:noWrap/>
            <w:vAlign w:val="bottom"/>
            <w:hideMark/>
          </w:tcPr>
          <w:p w:rsidR="0044470F" w:rsidRPr="00AA2711" w:rsidRDefault="0044470F" w:rsidP="00A15C55">
            <w:pPr>
              <w:rPr>
                <w:rFonts w:ascii="Courier New" w:hAnsi="Courier New" w:cs="Courier New"/>
                <w:b/>
                <w:bCs/>
                <w:i/>
                <w:iCs/>
              </w:rPr>
            </w:pPr>
            <w:r w:rsidRPr="00AA2711">
              <w:rPr>
                <w:rFonts w:ascii="Courier New" w:hAnsi="Courier New" w:cs="Courier New"/>
                <w:b/>
                <w:bCs/>
                <w:i/>
                <w:iCs/>
              </w:rPr>
              <w:t>Благоустройство</w:t>
            </w:r>
          </w:p>
        </w:tc>
        <w:tc>
          <w:tcPr>
            <w:tcW w:w="2502" w:type="dxa"/>
            <w:gridSpan w:val="2"/>
            <w:shd w:val="clear" w:color="auto" w:fill="auto"/>
            <w:noWrap/>
            <w:vAlign w:val="bottom"/>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273" w:type="dxa"/>
            <w:shd w:val="clear" w:color="auto" w:fill="auto"/>
            <w:noWrap/>
            <w:vAlign w:val="bottom"/>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009" w:type="dxa"/>
            <w:shd w:val="clear" w:color="auto" w:fill="auto"/>
            <w:noWrap/>
            <w:vAlign w:val="bottom"/>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405" w:type="dxa"/>
            <w:shd w:val="clear" w:color="auto" w:fill="auto"/>
            <w:noWrap/>
            <w:vAlign w:val="bottom"/>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 </w:t>
            </w:r>
          </w:p>
        </w:tc>
        <w:tc>
          <w:tcPr>
            <w:tcW w:w="1719" w:type="dxa"/>
            <w:shd w:val="clear" w:color="auto" w:fill="auto"/>
            <w:noWrap/>
            <w:vAlign w:val="bottom"/>
            <w:hideMark/>
          </w:tcPr>
          <w:p w:rsidR="0044470F" w:rsidRPr="00AA2711" w:rsidRDefault="0044470F" w:rsidP="00A15C55">
            <w:pPr>
              <w:jc w:val="center"/>
              <w:rPr>
                <w:rFonts w:ascii="Courier New" w:hAnsi="Courier New" w:cs="Courier New"/>
                <w:b/>
                <w:bCs/>
                <w:i/>
                <w:iCs/>
              </w:rPr>
            </w:pPr>
            <w:r w:rsidRPr="00AA2711">
              <w:rPr>
                <w:rFonts w:ascii="Courier New" w:hAnsi="Courier New" w:cs="Courier New"/>
                <w:b/>
                <w:bCs/>
                <w:i/>
                <w:iCs/>
              </w:rPr>
              <w:t>169,2</w:t>
            </w:r>
          </w:p>
        </w:tc>
      </w:tr>
      <w:tr w:rsidR="0044470F" w:rsidRPr="00AA2711" w:rsidTr="00A15C55">
        <w:trPr>
          <w:trHeight w:val="255"/>
        </w:trPr>
        <w:tc>
          <w:tcPr>
            <w:tcW w:w="6424" w:type="dxa"/>
            <w:shd w:val="clear" w:color="auto" w:fill="auto"/>
            <w:noWrap/>
            <w:vAlign w:val="bottom"/>
            <w:hideMark/>
          </w:tcPr>
          <w:p w:rsidR="0044470F" w:rsidRPr="00AA2711" w:rsidRDefault="0044470F" w:rsidP="00A15C55">
            <w:pPr>
              <w:rPr>
                <w:rFonts w:ascii="Courier New" w:hAnsi="Courier New" w:cs="Courier New"/>
              </w:rPr>
            </w:pPr>
            <w:r w:rsidRPr="00AA2711">
              <w:rPr>
                <w:rFonts w:ascii="Courier New" w:hAnsi="Courier New" w:cs="Courier New"/>
              </w:rPr>
              <w:t>Реализация мероприятий перечня проектов народных инициатив</w:t>
            </w:r>
          </w:p>
        </w:tc>
        <w:tc>
          <w:tcPr>
            <w:tcW w:w="2502" w:type="dxa"/>
            <w:gridSpan w:val="2"/>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69 0 41 S2370</w:t>
            </w:r>
          </w:p>
        </w:tc>
        <w:tc>
          <w:tcPr>
            <w:tcW w:w="1273" w:type="dxa"/>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05</w:t>
            </w:r>
          </w:p>
        </w:tc>
        <w:tc>
          <w:tcPr>
            <w:tcW w:w="1405" w:type="dxa"/>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03</w:t>
            </w:r>
          </w:p>
        </w:tc>
        <w:tc>
          <w:tcPr>
            <w:tcW w:w="1719" w:type="dxa"/>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152,3</w:t>
            </w:r>
          </w:p>
        </w:tc>
      </w:tr>
      <w:tr w:rsidR="0044470F" w:rsidRPr="00AA2711" w:rsidTr="00A15C55">
        <w:trPr>
          <w:trHeight w:val="255"/>
        </w:trPr>
        <w:tc>
          <w:tcPr>
            <w:tcW w:w="6424" w:type="dxa"/>
            <w:shd w:val="clear" w:color="auto" w:fill="auto"/>
            <w:noWrap/>
            <w:vAlign w:val="bottom"/>
            <w:hideMark/>
          </w:tcPr>
          <w:p w:rsidR="0044470F" w:rsidRPr="00AA2711" w:rsidRDefault="0044470F" w:rsidP="00A15C55">
            <w:pPr>
              <w:rPr>
                <w:rFonts w:ascii="Courier New" w:hAnsi="Courier New" w:cs="Courier New"/>
              </w:rPr>
            </w:pPr>
            <w:r w:rsidRPr="00AA2711">
              <w:rPr>
                <w:rFonts w:ascii="Courier New" w:hAnsi="Courier New" w:cs="Courier New"/>
              </w:rPr>
              <w:t>Фонд софинансирования мероприятий перечня проектов народных инициатив</w:t>
            </w:r>
          </w:p>
        </w:tc>
        <w:tc>
          <w:tcPr>
            <w:tcW w:w="2502" w:type="dxa"/>
            <w:gridSpan w:val="2"/>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69 0 41 S2370</w:t>
            </w:r>
          </w:p>
        </w:tc>
        <w:tc>
          <w:tcPr>
            <w:tcW w:w="1273" w:type="dxa"/>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05</w:t>
            </w:r>
          </w:p>
        </w:tc>
        <w:tc>
          <w:tcPr>
            <w:tcW w:w="1405" w:type="dxa"/>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03</w:t>
            </w:r>
          </w:p>
        </w:tc>
        <w:tc>
          <w:tcPr>
            <w:tcW w:w="1719" w:type="dxa"/>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16,9</w:t>
            </w:r>
          </w:p>
        </w:tc>
      </w:tr>
      <w:tr w:rsidR="0044470F" w:rsidRPr="00AA2711" w:rsidTr="00A15C55">
        <w:trPr>
          <w:trHeight w:val="255"/>
        </w:trPr>
        <w:tc>
          <w:tcPr>
            <w:tcW w:w="6424" w:type="dxa"/>
            <w:shd w:val="clear" w:color="auto" w:fill="auto"/>
            <w:noWrap/>
            <w:vAlign w:val="bottom"/>
            <w:hideMark/>
          </w:tcPr>
          <w:p w:rsidR="0044470F" w:rsidRPr="00AA2711" w:rsidRDefault="0044470F" w:rsidP="00A15C55">
            <w:pPr>
              <w:rPr>
                <w:rFonts w:ascii="Courier New" w:hAnsi="Courier New" w:cs="Courier New"/>
              </w:rPr>
            </w:pPr>
            <w:r w:rsidRPr="00AA2711">
              <w:rPr>
                <w:rFonts w:ascii="Courier New" w:hAnsi="Courier New" w:cs="Courier New"/>
              </w:rPr>
              <w:t>Закупка товаров, работ и услуг для государственных (муниципальных) нужд</w:t>
            </w:r>
          </w:p>
        </w:tc>
        <w:tc>
          <w:tcPr>
            <w:tcW w:w="2502" w:type="dxa"/>
            <w:gridSpan w:val="2"/>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69 0 41 S2370</w:t>
            </w:r>
          </w:p>
        </w:tc>
        <w:tc>
          <w:tcPr>
            <w:tcW w:w="1273" w:type="dxa"/>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05</w:t>
            </w:r>
          </w:p>
        </w:tc>
        <w:tc>
          <w:tcPr>
            <w:tcW w:w="1405" w:type="dxa"/>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03</w:t>
            </w:r>
          </w:p>
        </w:tc>
        <w:tc>
          <w:tcPr>
            <w:tcW w:w="1719" w:type="dxa"/>
            <w:shd w:val="clear" w:color="auto" w:fill="auto"/>
            <w:noWrap/>
            <w:vAlign w:val="bottom"/>
            <w:hideMark/>
          </w:tcPr>
          <w:p w:rsidR="0044470F" w:rsidRPr="00AA2711" w:rsidRDefault="0044470F" w:rsidP="00A15C55">
            <w:pPr>
              <w:jc w:val="center"/>
              <w:rPr>
                <w:rFonts w:ascii="Courier New" w:hAnsi="Courier New" w:cs="Courier New"/>
              </w:rPr>
            </w:pPr>
            <w:r w:rsidRPr="00AA2711">
              <w:rPr>
                <w:rFonts w:ascii="Courier New" w:hAnsi="Courier New" w:cs="Courier New"/>
              </w:rPr>
              <w:t>16,9</w:t>
            </w:r>
          </w:p>
        </w:tc>
      </w:tr>
      <w:tr w:rsidR="0044470F" w:rsidRPr="00AA2711" w:rsidTr="00A15C55">
        <w:trPr>
          <w:trHeight w:val="15"/>
        </w:trPr>
        <w:tc>
          <w:tcPr>
            <w:tcW w:w="6424" w:type="dxa"/>
            <w:shd w:val="clear" w:color="auto" w:fill="auto"/>
            <w:noWrap/>
            <w:vAlign w:val="center"/>
            <w:hideMark/>
          </w:tcPr>
          <w:p w:rsidR="0044470F" w:rsidRPr="00AA2711" w:rsidRDefault="0044470F" w:rsidP="00A15C55">
            <w:pPr>
              <w:rPr>
                <w:rFonts w:ascii="Courier New" w:hAnsi="Courier New" w:cs="Courier New"/>
              </w:rPr>
            </w:pPr>
            <w:r w:rsidRPr="00AA2711">
              <w:rPr>
                <w:rFonts w:ascii="Courier New" w:hAnsi="Courier New" w:cs="Courier New"/>
              </w:rPr>
              <w:lastRenderedPageBreak/>
              <w:t> </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p>
        </w:tc>
      </w:tr>
      <w:tr w:rsidR="0044470F" w:rsidRPr="00AA2711" w:rsidTr="00A15C55">
        <w:trPr>
          <w:trHeight w:val="330"/>
        </w:trPr>
        <w:tc>
          <w:tcPr>
            <w:tcW w:w="6424" w:type="dxa"/>
            <w:shd w:val="clear" w:color="auto" w:fill="auto"/>
            <w:vAlign w:val="center"/>
            <w:hideMark/>
          </w:tcPr>
          <w:p w:rsidR="0044470F" w:rsidRPr="00AA2711" w:rsidRDefault="0044470F" w:rsidP="00A15C55">
            <w:pPr>
              <w:jc w:val="both"/>
              <w:rPr>
                <w:rFonts w:ascii="Courier New" w:hAnsi="Courier New" w:cs="Courier New"/>
                <w:b/>
                <w:bCs/>
              </w:rPr>
            </w:pPr>
            <w:r w:rsidRPr="00AA2711">
              <w:rPr>
                <w:rFonts w:ascii="Courier New" w:hAnsi="Courier New" w:cs="Courier New"/>
                <w:b/>
                <w:bCs/>
              </w:rPr>
              <w:t>КУЛЬТУРА И КИНЕМАТОГРАФИЯ</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273"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b/>
                <w:bCs/>
              </w:rPr>
            </w:pPr>
            <w:r>
              <w:rPr>
                <w:rFonts w:ascii="Courier New" w:hAnsi="Courier New" w:cs="Courier New"/>
                <w:b/>
                <w:bCs/>
              </w:rPr>
              <w:t>906,00</w:t>
            </w:r>
          </w:p>
        </w:tc>
      </w:tr>
      <w:tr w:rsidR="0044470F" w:rsidRPr="00AA2711" w:rsidTr="00A15C55">
        <w:trPr>
          <w:trHeight w:val="330"/>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Культура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906,00</w:t>
            </w:r>
          </w:p>
        </w:tc>
      </w:tr>
      <w:tr w:rsidR="0044470F" w:rsidRPr="00AA2711" w:rsidTr="00A15C55">
        <w:trPr>
          <w:trHeight w:val="255"/>
        </w:trPr>
        <w:tc>
          <w:tcPr>
            <w:tcW w:w="6424" w:type="dxa"/>
            <w:shd w:val="clear" w:color="auto" w:fill="auto"/>
            <w:noWrap/>
            <w:vAlign w:val="bottom"/>
            <w:hideMark/>
          </w:tcPr>
          <w:p w:rsidR="0044470F" w:rsidRPr="00AA2711" w:rsidRDefault="0044470F" w:rsidP="00A15C55">
            <w:pPr>
              <w:rPr>
                <w:rFonts w:ascii="Courier New" w:hAnsi="Courier New" w:cs="Courier New"/>
              </w:rPr>
            </w:pPr>
            <w:r w:rsidRPr="00AA2711">
              <w:rPr>
                <w:rFonts w:ascii="Courier New" w:hAnsi="Courier New" w:cs="Courier New"/>
              </w:rPr>
              <w:t>Обеспечение деятельности (оказание услуг) подведомственного учреждения в области культуры</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44 0 00 00000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606,00</w:t>
            </w:r>
          </w:p>
        </w:tc>
      </w:tr>
      <w:tr w:rsidR="0044470F" w:rsidRPr="00AA2711" w:rsidTr="00A15C55">
        <w:trPr>
          <w:trHeight w:val="240"/>
        </w:trPr>
        <w:tc>
          <w:tcPr>
            <w:tcW w:w="6424" w:type="dxa"/>
            <w:shd w:val="clear" w:color="auto" w:fill="auto"/>
            <w:noWrap/>
            <w:vAlign w:val="bottom"/>
            <w:hideMark/>
          </w:tcPr>
          <w:p w:rsidR="0044470F" w:rsidRPr="00AA2711" w:rsidRDefault="0044470F" w:rsidP="00A15C55">
            <w:pPr>
              <w:rPr>
                <w:rFonts w:ascii="Courier New" w:hAnsi="Courier New" w:cs="Courier New"/>
              </w:rPr>
            </w:pPr>
            <w:r w:rsidRPr="00AA2711">
              <w:rPr>
                <w:rFonts w:ascii="Courier New" w:hAnsi="Courier New" w:cs="Courier New"/>
              </w:rPr>
              <w:t>Предоставление субсидий бюджетным, автономным учреждениям и иным некоммерческим организациям</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44 0 99 60210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606,00</w:t>
            </w:r>
          </w:p>
        </w:tc>
      </w:tr>
      <w:tr w:rsidR="0044470F" w:rsidRPr="00AA2711" w:rsidTr="00A15C55">
        <w:trPr>
          <w:trHeight w:val="255"/>
        </w:trPr>
        <w:tc>
          <w:tcPr>
            <w:tcW w:w="6424" w:type="dxa"/>
            <w:shd w:val="clear" w:color="auto" w:fill="auto"/>
            <w:vAlign w:val="bottom"/>
            <w:hideMark/>
          </w:tcPr>
          <w:p w:rsidR="0044470F" w:rsidRPr="00AA2711" w:rsidRDefault="0044470F" w:rsidP="00A15C55">
            <w:pPr>
              <w:rPr>
                <w:rFonts w:ascii="Courier New" w:hAnsi="Courier New" w:cs="Courier New"/>
              </w:rPr>
            </w:pPr>
            <w:r w:rsidRPr="00AA2711">
              <w:rPr>
                <w:rFonts w:ascii="Courier New" w:hAnsi="Courier New" w:cs="Courier New"/>
              </w:rPr>
              <w:t>Учреждения культуры и мероприятия в сфере культуры и кинематографии</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44 0 99 60210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08</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01</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606,00</w:t>
            </w:r>
          </w:p>
        </w:tc>
      </w:tr>
      <w:tr w:rsidR="0044470F" w:rsidRPr="00AA2711" w:rsidTr="00A15C55">
        <w:trPr>
          <w:trHeight w:val="255"/>
        </w:trPr>
        <w:tc>
          <w:tcPr>
            <w:tcW w:w="6424" w:type="dxa"/>
            <w:shd w:val="clear" w:color="auto" w:fill="auto"/>
            <w:noWrap/>
            <w:vAlign w:val="bottom"/>
            <w:hideMark/>
          </w:tcPr>
          <w:p w:rsidR="0044470F" w:rsidRPr="00AA2711" w:rsidRDefault="0044470F" w:rsidP="00A15C55">
            <w:pPr>
              <w:rPr>
                <w:rFonts w:ascii="Courier New" w:hAnsi="Courier New" w:cs="Courier New"/>
              </w:rPr>
            </w:pPr>
            <w:r w:rsidRPr="00AA2711">
              <w:rPr>
                <w:rFonts w:ascii="Courier New" w:hAnsi="Courier New" w:cs="Courier New"/>
              </w:rPr>
              <w:t>Обеспечение деятельности (оказание услуг) подведомственного учреждения в области культуры</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44 0 00 00000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300,00</w:t>
            </w:r>
          </w:p>
        </w:tc>
      </w:tr>
      <w:tr w:rsidR="0044470F" w:rsidRPr="00AA2711" w:rsidTr="00A15C55">
        <w:trPr>
          <w:trHeight w:val="255"/>
        </w:trPr>
        <w:tc>
          <w:tcPr>
            <w:tcW w:w="6424" w:type="dxa"/>
            <w:shd w:val="clear" w:color="auto" w:fill="auto"/>
            <w:noWrap/>
            <w:vAlign w:val="bottom"/>
            <w:hideMark/>
          </w:tcPr>
          <w:p w:rsidR="0044470F" w:rsidRPr="00AA2711" w:rsidRDefault="0044470F" w:rsidP="00A15C55">
            <w:pPr>
              <w:rPr>
                <w:rFonts w:ascii="Courier New" w:hAnsi="Courier New" w:cs="Courier New"/>
              </w:rPr>
            </w:pPr>
            <w:r w:rsidRPr="00AA2711">
              <w:rPr>
                <w:rFonts w:ascii="Courier New" w:hAnsi="Courier New" w:cs="Courier New"/>
              </w:rPr>
              <w:t>Предоставление субсидий бюджетным, автономным учреждениям и иным некоммерческим организациям</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44 2 99 60210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300,00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Библиотеки</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44 2 99 60210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08</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01</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300,00</w:t>
            </w:r>
          </w:p>
        </w:tc>
      </w:tr>
      <w:tr w:rsidR="0044470F" w:rsidRPr="00AA2711" w:rsidTr="00A15C55">
        <w:trPr>
          <w:trHeight w:val="330"/>
        </w:trPr>
        <w:tc>
          <w:tcPr>
            <w:tcW w:w="6424" w:type="dxa"/>
            <w:shd w:val="clear" w:color="auto" w:fill="auto"/>
            <w:noWrap/>
            <w:vAlign w:val="center"/>
            <w:hideMark/>
          </w:tcPr>
          <w:p w:rsidR="0044470F" w:rsidRPr="00AA2711" w:rsidRDefault="0044470F" w:rsidP="00A15C55">
            <w:pPr>
              <w:rPr>
                <w:rFonts w:ascii="Courier New" w:hAnsi="Courier New" w:cs="Courier New"/>
                <w:b/>
                <w:bCs/>
              </w:rPr>
            </w:pPr>
            <w:r w:rsidRPr="00AA2711">
              <w:rPr>
                <w:rFonts w:ascii="Courier New" w:hAnsi="Courier New" w:cs="Courier New"/>
                <w:b/>
                <w:bCs/>
              </w:rPr>
              <w:t>СОЦИАЛЬНАЯ ПОЛИТИКА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273"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b/>
                <w:bCs/>
              </w:rPr>
            </w:pPr>
            <w:r>
              <w:rPr>
                <w:rFonts w:ascii="Courier New" w:hAnsi="Courier New" w:cs="Courier New"/>
                <w:b/>
                <w:bCs/>
              </w:rPr>
              <w:t>100,00</w:t>
            </w:r>
          </w:p>
        </w:tc>
      </w:tr>
      <w:tr w:rsidR="0044470F" w:rsidRPr="00AA2711" w:rsidTr="00A15C55">
        <w:trPr>
          <w:trHeight w:val="255"/>
        </w:trPr>
        <w:tc>
          <w:tcPr>
            <w:tcW w:w="6424" w:type="dxa"/>
            <w:shd w:val="clear" w:color="auto" w:fill="auto"/>
            <w:noWrap/>
            <w:vAlign w:val="bottom"/>
            <w:hideMark/>
          </w:tcPr>
          <w:p w:rsidR="0044470F" w:rsidRPr="00AA2711" w:rsidRDefault="0044470F" w:rsidP="00A15C55">
            <w:pPr>
              <w:rPr>
                <w:rFonts w:ascii="Courier New" w:hAnsi="Courier New" w:cs="Courier New"/>
              </w:rPr>
            </w:pPr>
            <w:r w:rsidRPr="00AA2711">
              <w:rPr>
                <w:rFonts w:ascii="Courier New" w:hAnsi="Courier New" w:cs="Courier New"/>
              </w:rPr>
              <w:t>Доплаты к пенсиям, дополнительное пенсионное обеспечение</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49 3 00 00000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100,00</w:t>
            </w:r>
          </w:p>
        </w:tc>
      </w:tr>
      <w:tr w:rsidR="0044470F" w:rsidRPr="00AA2711" w:rsidTr="00A15C55">
        <w:trPr>
          <w:trHeight w:val="510"/>
        </w:trPr>
        <w:tc>
          <w:tcPr>
            <w:tcW w:w="6424" w:type="dxa"/>
            <w:shd w:val="clear" w:color="auto" w:fill="auto"/>
            <w:vAlign w:val="bottom"/>
            <w:hideMark/>
          </w:tcPr>
          <w:p w:rsidR="0044470F" w:rsidRPr="00AA2711" w:rsidRDefault="0044470F" w:rsidP="00A15C55">
            <w:pPr>
              <w:rPr>
                <w:rFonts w:ascii="Courier New" w:hAnsi="Courier New" w:cs="Courier New"/>
              </w:rPr>
            </w:pPr>
            <w:r w:rsidRPr="00AA2711">
              <w:rPr>
                <w:rFonts w:ascii="Courier New" w:hAnsi="Courier New" w:cs="Courier New"/>
              </w:rPr>
              <w:t>Доплаты к пенсиям государственных служащих субъектов Российской Федерации и муниципальных служащих</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49 3 21 00000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100,</w:t>
            </w:r>
            <w:r>
              <w:rPr>
                <w:rFonts w:ascii="Courier New" w:hAnsi="Courier New" w:cs="Courier New"/>
              </w:rPr>
              <w:t>00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Социальное обеспечение и иные выплаты населению</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49 3 21 60120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300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100,00</w:t>
            </w:r>
          </w:p>
        </w:tc>
      </w:tr>
      <w:tr w:rsidR="0044470F" w:rsidRPr="00AA2711" w:rsidTr="00A15C55">
        <w:trPr>
          <w:trHeight w:val="255"/>
        </w:trPr>
        <w:tc>
          <w:tcPr>
            <w:tcW w:w="6424" w:type="dxa"/>
            <w:shd w:val="clear" w:color="auto" w:fill="auto"/>
            <w:noWrap/>
            <w:vAlign w:val="bottom"/>
            <w:hideMark/>
          </w:tcPr>
          <w:p w:rsidR="0044470F" w:rsidRPr="00AA2711" w:rsidRDefault="0044470F" w:rsidP="00A15C55">
            <w:pPr>
              <w:rPr>
                <w:rFonts w:ascii="Courier New" w:hAnsi="Courier New" w:cs="Courier New"/>
              </w:rPr>
            </w:pPr>
            <w:r w:rsidRPr="00AA2711">
              <w:rPr>
                <w:rFonts w:ascii="Courier New" w:hAnsi="Courier New" w:cs="Courier New"/>
              </w:rPr>
              <w:lastRenderedPageBreak/>
              <w:t>Пенсионное обеспечение</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49 3 21 60120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300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10</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01</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100,00</w:t>
            </w:r>
          </w:p>
        </w:tc>
      </w:tr>
      <w:tr w:rsidR="0044470F" w:rsidRPr="00AA2711" w:rsidTr="00A15C55">
        <w:trPr>
          <w:trHeight w:val="330"/>
        </w:trPr>
        <w:tc>
          <w:tcPr>
            <w:tcW w:w="6424" w:type="dxa"/>
            <w:shd w:val="clear" w:color="auto" w:fill="auto"/>
            <w:noWrap/>
            <w:vAlign w:val="center"/>
            <w:hideMark/>
          </w:tcPr>
          <w:p w:rsidR="0044470F" w:rsidRPr="00AA2711" w:rsidRDefault="0044470F" w:rsidP="00A15C55">
            <w:pPr>
              <w:rPr>
                <w:rFonts w:ascii="Courier New" w:hAnsi="Courier New" w:cs="Courier New"/>
                <w:b/>
                <w:bCs/>
              </w:rPr>
            </w:pPr>
            <w:r w:rsidRPr="00AA2711">
              <w:rPr>
                <w:rFonts w:ascii="Courier New" w:hAnsi="Courier New" w:cs="Courier New"/>
                <w:b/>
                <w:bCs/>
              </w:rPr>
              <w:t>ФИЗИЧЕСКАЯ КУЛЬТУРА И СПОРТ</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273"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b/>
                <w:bCs/>
              </w:rPr>
            </w:pPr>
            <w:r>
              <w:rPr>
                <w:rFonts w:ascii="Courier New" w:hAnsi="Courier New" w:cs="Courier New"/>
                <w:b/>
                <w:bCs/>
              </w:rPr>
              <w:t>3,00</w:t>
            </w:r>
          </w:p>
        </w:tc>
      </w:tr>
      <w:tr w:rsidR="0044470F" w:rsidRPr="00AA2711" w:rsidTr="00A15C55">
        <w:trPr>
          <w:trHeight w:val="255"/>
        </w:trPr>
        <w:tc>
          <w:tcPr>
            <w:tcW w:w="6424" w:type="dxa"/>
            <w:shd w:val="clear" w:color="auto" w:fill="auto"/>
            <w:vAlign w:val="bottom"/>
            <w:hideMark/>
          </w:tcPr>
          <w:p w:rsidR="0044470F" w:rsidRPr="00AA2711" w:rsidRDefault="0044470F" w:rsidP="00A15C55">
            <w:pPr>
              <w:rPr>
                <w:rFonts w:ascii="Courier New" w:hAnsi="Courier New" w:cs="Courier New"/>
              </w:rPr>
            </w:pPr>
            <w:r w:rsidRPr="00AA2711">
              <w:rPr>
                <w:rFonts w:ascii="Courier New" w:hAnsi="Courier New" w:cs="Courier New"/>
              </w:rPr>
              <w:t>Физкультурно-оздоровительная работа и спортивные мероприятия</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50 2 00 00000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3,00</w:t>
            </w:r>
          </w:p>
        </w:tc>
      </w:tr>
      <w:tr w:rsidR="0044470F" w:rsidRPr="00AA2711" w:rsidTr="00A15C55">
        <w:trPr>
          <w:trHeight w:val="25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Мероприятия в области физической культуры и спорта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50 2 97 00000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3,00</w:t>
            </w:r>
          </w:p>
        </w:tc>
      </w:tr>
      <w:tr w:rsidR="0044470F" w:rsidRPr="00AA2711" w:rsidTr="00A15C55">
        <w:trPr>
          <w:trHeight w:val="345"/>
        </w:trPr>
        <w:tc>
          <w:tcPr>
            <w:tcW w:w="6424" w:type="dxa"/>
            <w:shd w:val="clear" w:color="auto" w:fill="auto"/>
            <w:noWrap/>
            <w:vAlign w:val="center"/>
            <w:hideMark/>
          </w:tcPr>
          <w:p w:rsidR="0044470F" w:rsidRPr="00AA2711" w:rsidRDefault="0044470F" w:rsidP="00A15C55">
            <w:pPr>
              <w:rPr>
                <w:rFonts w:ascii="Courier New" w:hAnsi="Courier New" w:cs="Courier New"/>
              </w:rPr>
            </w:pPr>
            <w:r w:rsidRPr="00AA2711">
              <w:rPr>
                <w:rFonts w:ascii="Courier New" w:hAnsi="Courier New" w:cs="Courier New"/>
              </w:rPr>
              <w:t>Закупка товаров, работ и услуг для государственных (муниципальных) нужд</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50 2 97 60120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3,00</w:t>
            </w:r>
          </w:p>
        </w:tc>
      </w:tr>
      <w:tr w:rsidR="0044470F" w:rsidRPr="00AA2711" w:rsidTr="00A15C55">
        <w:trPr>
          <w:trHeight w:val="345"/>
        </w:trPr>
        <w:tc>
          <w:tcPr>
            <w:tcW w:w="6424" w:type="dxa"/>
            <w:shd w:val="clear" w:color="auto" w:fill="auto"/>
            <w:vAlign w:val="bottom"/>
            <w:hideMark/>
          </w:tcPr>
          <w:p w:rsidR="0044470F" w:rsidRPr="00AA2711" w:rsidRDefault="0044470F" w:rsidP="00A15C55">
            <w:pPr>
              <w:rPr>
                <w:rFonts w:ascii="Courier New" w:hAnsi="Courier New" w:cs="Courier New"/>
              </w:rPr>
            </w:pPr>
            <w:r w:rsidRPr="00AA2711">
              <w:rPr>
                <w:rFonts w:ascii="Courier New" w:hAnsi="Courier New" w:cs="Courier New"/>
              </w:rPr>
              <w:t xml:space="preserve">Физическая культура </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50 2 97 60120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200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11</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01</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3,00</w:t>
            </w:r>
          </w:p>
        </w:tc>
      </w:tr>
      <w:tr w:rsidR="0044470F" w:rsidRPr="00AA2711" w:rsidTr="00A15C55">
        <w:trPr>
          <w:trHeight w:val="600"/>
        </w:trPr>
        <w:tc>
          <w:tcPr>
            <w:tcW w:w="6424" w:type="dxa"/>
            <w:shd w:val="clear" w:color="auto" w:fill="auto"/>
            <w:hideMark/>
          </w:tcPr>
          <w:p w:rsidR="0044470F" w:rsidRPr="00AA2711" w:rsidRDefault="0044470F" w:rsidP="00A15C55">
            <w:pPr>
              <w:jc w:val="both"/>
              <w:rPr>
                <w:rFonts w:ascii="Courier New" w:hAnsi="Courier New" w:cs="Courier New"/>
                <w:b/>
                <w:bCs/>
              </w:rPr>
            </w:pPr>
            <w:r w:rsidRPr="00AA2711">
              <w:rPr>
                <w:rFonts w:ascii="Courier New" w:hAnsi="Courier New" w:cs="Courier New"/>
                <w:b/>
                <w:bCs/>
              </w:rPr>
              <w:t>Межбюджетные трансферты бюджетам субъектов Российской Федерации и муниципальных образований общего характера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273"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19,50</w:t>
            </w:r>
          </w:p>
        </w:tc>
      </w:tr>
      <w:tr w:rsidR="0044470F" w:rsidRPr="00AA2711" w:rsidTr="00A15C55">
        <w:trPr>
          <w:trHeight w:val="300"/>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Межбюджетные трансферты муниципального образования</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68 1 29 00000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19,50</w:t>
            </w:r>
          </w:p>
        </w:tc>
      </w:tr>
      <w:tr w:rsidR="0044470F" w:rsidRPr="00AA2711" w:rsidTr="00A15C55">
        <w:trPr>
          <w:trHeight w:val="315"/>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 xml:space="preserve">Межбюджетные трансферты </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68 1 29 60120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500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19,50</w:t>
            </w:r>
          </w:p>
        </w:tc>
      </w:tr>
      <w:tr w:rsidR="0044470F" w:rsidRPr="00AA2711" w:rsidTr="00A15C55">
        <w:trPr>
          <w:trHeight w:val="540"/>
        </w:trPr>
        <w:tc>
          <w:tcPr>
            <w:tcW w:w="6424" w:type="dxa"/>
            <w:shd w:val="clear" w:color="auto" w:fill="auto"/>
            <w:hideMark/>
          </w:tcPr>
          <w:p w:rsidR="0044470F" w:rsidRPr="00AA2711" w:rsidRDefault="0044470F" w:rsidP="00A15C55">
            <w:pPr>
              <w:jc w:val="both"/>
              <w:rPr>
                <w:rFonts w:ascii="Courier New" w:hAnsi="Courier New" w:cs="Courier New"/>
              </w:rPr>
            </w:pPr>
            <w:r w:rsidRPr="00AA2711">
              <w:rPr>
                <w:rFonts w:ascii="Courier New" w:hAnsi="Courier New" w:cs="Courier New"/>
              </w:rPr>
              <w:t>Прочие межбюджетные трансферты бюджетам субъектов Российской Федерации и муниципальных образований общего характера</w:t>
            </w:r>
          </w:p>
        </w:tc>
        <w:tc>
          <w:tcPr>
            <w:tcW w:w="2502" w:type="dxa"/>
            <w:gridSpan w:val="2"/>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68 1 29 60120</w:t>
            </w:r>
          </w:p>
        </w:tc>
        <w:tc>
          <w:tcPr>
            <w:tcW w:w="1273"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500</w:t>
            </w:r>
          </w:p>
        </w:tc>
        <w:tc>
          <w:tcPr>
            <w:tcW w:w="1009"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14</w:t>
            </w:r>
          </w:p>
        </w:tc>
        <w:tc>
          <w:tcPr>
            <w:tcW w:w="1405" w:type="dxa"/>
            <w:shd w:val="clear" w:color="auto" w:fill="auto"/>
            <w:vAlign w:val="center"/>
            <w:hideMark/>
          </w:tcPr>
          <w:p w:rsidR="0044470F" w:rsidRPr="00AA2711" w:rsidRDefault="0044470F" w:rsidP="00A15C55">
            <w:pPr>
              <w:jc w:val="center"/>
              <w:rPr>
                <w:rFonts w:ascii="Courier New" w:hAnsi="Courier New" w:cs="Courier New"/>
              </w:rPr>
            </w:pPr>
            <w:r w:rsidRPr="00AA2711">
              <w:rPr>
                <w:rFonts w:ascii="Courier New" w:hAnsi="Courier New" w:cs="Courier New"/>
              </w:rPr>
              <w:t>03</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rPr>
            </w:pPr>
            <w:r>
              <w:rPr>
                <w:rFonts w:ascii="Courier New" w:hAnsi="Courier New" w:cs="Courier New"/>
              </w:rPr>
              <w:t>19,50</w:t>
            </w:r>
          </w:p>
        </w:tc>
      </w:tr>
      <w:tr w:rsidR="0044470F" w:rsidRPr="00AA2711" w:rsidTr="00A15C55">
        <w:trPr>
          <w:trHeight w:val="300"/>
        </w:trPr>
        <w:tc>
          <w:tcPr>
            <w:tcW w:w="6424" w:type="dxa"/>
            <w:shd w:val="clear" w:color="auto" w:fill="auto"/>
            <w:noWrap/>
            <w:vAlign w:val="bottom"/>
            <w:hideMark/>
          </w:tcPr>
          <w:p w:rsidR="0044470F" w:rsidRPr="00AA2711" w:rsidRDefault="0044470F" w:rsidP="00A15C55">
            <w:pPr>
              <w:rPr>
                <w:rFonts w:ascii="Courier New" w:hAnsi="Courier New" w:cs="Courier New"/>
                <w:b/>
                <w:bCs/>
              </w:rPr>
            </w:pPr>
            <w:r w:rsidRPr="00AA2711">
              <w:rPr>
                <w:rFonts w:ascii="Courier New" w:hAnsi="Courier New" w:cs="Courier New"/>
                <w:b/>
                <w:bCs/>
              </w:rPr>
              <w:t>ВСЕГО РАСХОДОВ</w:t>
            </w:r>
          </w:p>
        </w:tc>
        <w:tc>
          <w:tcPr>
            <w:tcW w:w="2502" w:type="dxa"/>
            <w:gridSpan w:val="2"/>
            <w:shd w:val="clear" w:color="auto" w:fill="auto"/>
            <w:noWrap/>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273" w:type="dxa"/>
            <w:shd w:val="clear" w:color="auto" w:fill="auto"/>
            <w:noWrap/>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009" w:type="dxa"/>
            <w:shd w:val="clear" w:color="auto" w:fill="auto"/>
            <w:noWrap/>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405" w:type="dxa"/>
            <w:shd w:val="clear" w:color="auto" w:fill="auto"/>
            <w:noWrap/>
            <w:vAlign w:val="center"/>
            <w:hideMark/>
          </w:tcPr>
          <w:p w:rsidR="0044470F" w:rsidRPr="00AA2711" w:rsidRDefault="0044470F" w:rsidP="00A15C55">
            <w:pPr>
              <w:jc w:val="center"/>
              <w:rPr>
                <w:rFonts w:ascii="Courier New" w:hAnsi="Courier New" w:cs="Courier New"/>
                <w:b/>
                <w:bCs/>
              </w:rPr>
            </w:pPr>
            <w:r w:rsidRPr="00AA2711">
              <w:rPr>
                <w:rFonts w:ascii="Courier New" w:hAnsi="Courier New" w:cs="Courier New"/>
                <w:b/>
                <w:bCs/>
              </w:rPr>
              <w:t> </w:t>
            </w:r>
          </w:p>
        </w:tc>
        <w:tc>
          <w:tcPr>
            <w:tcW w:w="1719" w:type="dxa"/>
            <w:shd w:val="clear" w:color="auto" w:fill="auto"/>
            <w:noWrap/>
            <w:vAlign w:val="center"/>
            <w:hideMark/>
          </w:tcPr>
          <w:p w:rsidR="0044470F" w:rsidRPr="00AA2711" w:rsidRDefault="0044470F" w:rsidP="00A15C55">
            <w:pPr>
              <w:jc w:val="center"/>
              <w:rPr>
                <w:rFonts w:ascii="Courier New" w:hAnsi="Courier New" w:cs="Courier New"/>
                <w:b/>
                <w:bCs/>
              </w:rPr>
            </w:pPr>
            <w:r>
              <w:rPr>
                <w:rFonts w:ascii="Courier New" w:hAnsi="Courier New" w:cs="Courier New"/>
                <w:b/>
                <w:bCs/>
              </w:rPr>
              <w:t>5 703,00</w:t>
            </w:r>
          </w:p>
        </w:tc>
      </w:tr>
    </w:tbl>
    <w:p w:rsidR="0044470F" w:rsidRDefault="0044470F" w:rsidP="0044470F">
      <w:pPr>
        <w:pStyle w:val="a8"/>
        <w:rPr>
          <w:rFonts w:ascii="Arial" w:hAnsi="Arial" w:cs="Arial"/>
          <w:sz w:val="24"/>
        </w:r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4"/>
        <w:gridCol w:w="992"/>
        <w:gridCol w:w="1134"/>
        <w:gridCol w:w="2552"/>
        <w:gridCol w:w="1134"/>
        <w:gridCol w:w="2126"/>
      </w:tblGrid>
      <w:tr w:rsidR="0044470F" w:rsidRPr="002E4936" w:rsidTr="00A15C55">
        <w:trPr>
          <w:trHeight w:val="1664"/>
        </w:trPr>
        <w:tc>
          <w:tcPr>
            <w:tcW w:w="14332" w:type="dxa"/>
            <w:gridSpan w:val="6"/>
            <w:shd w:val="clear" w:color="auto" w:fill="auto"/>
            <w:noWrap/>
            <w:vAlign w:val="bottom"/>
            <w:hideMark/>
          </w:tcPr>
          <w:p w:rsidR="0044470F" w:rsidRPr="002E4936" w:rsidRDefault="0044470F" w:rsidP="00A15C55">
            <w:pPr>
              <w:jc w:val="right"/>
              <w:rPr>
                <w:rFonts w:ascii="Courier New" w:hAnsi="Courier New" w:cs="Courier New"/>
              </w:rPr>
            </w:pPr>
            <w:r w:rsidRPr="002E4936">
              <w:rPr>
                <w:rFonts w:ascii="Courier New" w:hAnsi="Courier New" w:cs="Courier New"/>
              </w:rPr>
              <w:lastRenderedPageBreak/>
              <w:t>Приложение 9</w:t>
            </w:r>
          </w:p>
          <w:p w:rsidR="0044470F" w:rsidRPr="002E4936" w:rsidRDefault="0044470F" w:rsidP="00A15C55">
            <w:pPr>
              <w:jc w:val="right"/>
              <w:rPr>
                <w:rFonts w:ascii="Courier New" w:hAnsi="Courier New" w:cs="Courier New"/>
              </w:rPr>
            </w:pPr>
            <w:r w:rsidRPr="002E4936">
              <w:rPr>
                <w:rFonts w:ascii="Courier New" w:hAnsi="Courier New" w:cs="Courier New"/>
              </w:rPr>
              <w:t>к решению Думы МО "Табарсук"</w:t>
            </w:r>
          </w:p>
          <w:p w:rsidR="0044470F" w:rsidRPr="002E4936" w:rsidRDefault="0044470F" w:rsidP="00A15C55">
            <w:pPr>
              <w:jc w:val="right"/>
              <w:rPr>
                <w:rFonts w:ascii="Courier New" w:hAnsi="Courier New" w:cs="Courier New"/>
              </w:rPr>
            </w:pPr>
            <w:r w:rsidRPr="002E4936">
              <w:rPr>
                <w:rFonts w:ascii="Courier New" w:hAnsi="Courier New" w:cs="Courier New"/>
              </w:rPr>
              <w:t xml:space="preserve">"О бюджете МО "Табарсук" на 2017 год и на </w:t>
            </w:r>
          </w:p>
          <w:p w:rsidR="0044470F" w:rsidRPr="002E4936" w:rsidRDefault="0044470F" w:rsidP="00A15C55">
            <w:pPr>
              <w:jc w:val="right"/>
              <w:rPr>
                <w:rFonts w:ascii="Courier New" w:hAnsi="Courier New" w:cs="Courier New"/>
              </w:rPr>
            </w:pPr>
            <w:r w:rsidRPr="002E4936">
              <w:rPr>
                <w:rFonts w:ascii="Courier New" w:hAnsi="Courier New" w:cs="Courier New"/>
              </w:rPr>
              <w:t>плановый период 2018 и 2019 годов".</w:t>
            </w:r>
          </w:p>
          <w:p w:rsidR="0044470F" w:rsidRPr="002E4936" w:rsidRDefault="0044470F" w:rsidP="00A15C55">
            <w:pPr>
              <w:jc w:val="right"/>
              <w:rPr>
                <w:rFonts w:ascii="Courier New" w:hAnsi="Courier New" w:cs="Courier New"/>
              </w:rPr>
            </w:pPr>
            <w:r w:rsidRPr="002E4936">
              <w:rPr>
                <w:rFonts w:ascii="Courier New" w:hAnsi="Courier New" w:cs="Courier New"/>
              </w:rPr>
              <w:t>От</w:t>
            </w:r>
            <w:r>
              <w:rPr>
                <w:rFonts w:ascii="Courier New" w:hAnsi="Courier New" w:cs="Courier New"/>
              </w:rPr>
              <w:t xml:space="preserve"> 27 ноября</w:t>
            </w:r>
            <w:r w:rsidRPr="002E4936">
              <w:rPr>
                <w:rFonts w:ascii="Courier New" w:hAnsi="Courier New" w:cs="Courier New"/>
              </w:rPr>
              <w:t xml:space="preserve"> 2017г. №</w:t>
            </w:r>
            <w:r>
              <w:rPr>
                <w:rFonts w:ascii="Courier New" w:hAnsi="Courier New" w:cs="Courier New"/>
              </w:rPr>
              <w:t xml:space="preserve"> 112/3-дмо</w:t>
            </w:r>
          </w:p>
        </w:tc>
      </w:tr>
      <w:tr w:rsidR="0044470F" w:rsidRPr="002E4936" w:rsidTr="00A15C55">
        <w:trPr>
          <w:trHeight w:val="255"/>
        </w:trPr>
        <w:tc>
          <w:tcPr>
            <w:tcW w:w="14332" w:type="dxa"/>
            <w:gridSpan w:val="6"/>
            <w:shd w:val="clear" w:color="auto" w:fill="auto"/>
            <w:noWrap/>
            <w:vAlign w:val="bottom"/>
            <w:hideMark/>
          </w:tcPr>
          <w:p w:rsidR="0044470F" w:rsidRPr="002E4936" w:rsidRDefault="0044470F" w:rsidP="00A15C55">
            <w:pPr>
              <w:rPr>
                <w:rFonts w:ascii="Courier New" w:hAnsi="Courier New" w:cs="Courier New"/>
              </w:rPr>
            </w:pPr>
          </w:p>
        </w:tc>
      </w:tr>
      <w:tr w:rsidR="0044470F" w:rsidRPr="002E4936" w:rsidTr="00A15C55">
        <w:trPr>
          <w:trHeight w:val="785"/>
        </w:trPr>
        <w:tc>
          <w:tcPr>
            <w:tcW w:w="14332" w:type="dxa"/>
            <w:gridSpan w:val="6"/>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b/>
                <w:bCs/>
              </w:rPr>
              <w:t>ВЕДОМСТВЕННАЯ СТРУКТУРА РАСХОДОВ МЕСТНОГО БЮДЖЕТА НА 2016год (ПО ГЛАВНЫМ РАСПОРЯДИТЕЛЯМ СРЕДСТВ</w:t>
            </w:r>
          </w:p>
          <w:p w:rsidR="0044470F" w:rsidRPr="002E4936" w:rsidRDefault="0044470F" w:rsidP="00A15C55">
            <w:pPr>
              <w:jc w:val="center"/>
              <w:rPr>
                <w:rFonts w:ascii="Courier New" w:hAnsi="Courier New" w:cs="Courier New"/>
              </w:rPr>
            </w:pPr>
            <w:r w:rsidRPr="002E4936">
              <w:rPr>
                <w:rFonts w:ascii="Courier New" w:hAnsi="Courier New" w:cs="Courier New"/>
                <w:b/>
                <w:bCs/>
              </w:rPr>
              <w:t>МЕСТНОГО БЮДЖЕТА, РАЗДЕЛАМ, ПОДРАЗДЕЛАМ, ЦЕЛЕВЫМ СТАТЬЯМ, ГРУППАМ ВИДОВ РАСХОДОВ КЛАССИФИКАЦИИ</w:t>
            </w:r>
          </w:p>
          <w:p w:rsidR="0044470F" w:rsidRPr="002E4936" w:rsidRDefault="0044470F" w:rsidP="00A15C55">
            <w:pPr>
              <w:jc w:val="center"/>
              <w:rPr>
                <w:rFonts w:ascii="Courier New" w:hAnsi="Courier New" w:cs="Courier New"/>
              </w:rPr>
            </w:pPr>
            <w:r w:rsidRPr="002E4936">
              <w:rPr>
                <w:rFonts w:ascii="Courier New" w:hAnsi="Courier New" w:cs="Courier New"/>
                <w:b/>
                <w:bCs/>
              </w:rPr>
              <w:t>РАСХОДОВ БЮДЖЕТА)</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p>
        </w:tc>
        <w:tc>
          <w:tcPr>
            <w:tcW w:w="992" w:type="dxa"/>
            <w:shd w:val="clear" w:color="auto" w:fill="auto"/>
            <w:noWrap/>
            <w:vAlign w:val="bottom"/>
            <w:hideMark/>
          </w:tcPr>
          <w:p w:rsidR="0044470F" w:rsidRPr="002E4936" w:rsidRDefault="0044470F" w:rsidP="00A15C55">
            <w:pPr>
              <w:rPr>
                <w:rFonts w:ascii="Courier New" w:hAnsi="Courier New" w:cs="Courier New"/>
              </w:rPr>
            </w:pPr>
          </w:p>
        </w:tc>
        <w:tc>
          <w:tcPr>
            <w:tcW w:w="1134" w:type="dxa"/>
            <w:shd w:val="clear" w:color="auto" w:fill="auto"/>
            <w:noWrap/>
            <w:vAlign w:val="bottom"/>
            <w:hideMark/>
          </w:tcPr>
          <w:p w:rsidR="0044470F" w:rsidRPr="002E4936" w:rsidRDefault="0044470F" w:rsidP="00A15C55">
            <w:pPr>
              <w:rPr>
                <w:rFonts w:ascii="Courier New" w:hAnsi="Courier New" w:cs="Courier New"/>
              </w:rPr>
            </w:pPr>
          </w:p>
        </w:tc>
        <w:tc>
          <w:tcPr>
            <w:tcW w:w="2552" w:type="dxa"/>
            <w:shd w:val="clear" w:color="auto" w:fill="auto"/>
            <w:noWrap/>
            <w:vAlign w:val="bottom"/>
            <w:hideMark/>
          </w:tcPr>
          <w:p w:rsidR="0044470F" w:rsidRPr="002E4936" w:rsidRDefault="0044470F" w:rsidP="00A15C55">
            <w:pPr>
              <w:rPr>
                <w:rFonts w:ascii="Courier New" w:hAnsi="Courier New" w:cs="Courier New"/>
              </w:rPr>
            </w:pPr>
          </w:p>
        </w:tc>
        <w:tc>
          <w:tcPr>
            <w:tcW w:w="3260" w:type="dxa"/>
            <w:gridSpan w:val="2"/>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(тыс.рублей)</w:t>
            </w:r>
          </w:p>
        </w:tc>
      </w:tr>
      <w:tr w:rsidR="0044470F" w:rsidRPr="002E4936" w:rsidTr="00A15C55">
        <w:trPr>
          <w:trHeight w:val="1485"/>
        </w:trPr>
        <w:tc>
          <w:tcPr>
            <w:tcW w:w="6394" w:type="dxa"/>
            <w:shd w:val="clear" w:color="auto" w:fill="auto"/>
            <w:noWrap/>
            <w:vAlign w:val="center"/>
            <w:hideMark/>
          </w:tcPr>
          <w:p w:rsidR="0044470F" w:rsidRPr="002E4936" w:rsidRDefault="0044470F" w:rsidP="00A15C55">
            <w:pPr>
              <w:jc w:val="center"/>
              <w:rPr>
                <w:rFonts w:ascii="Courier New" w:hAnsi="Courier New" w:cs="Courier New"/>
              </w:rPr>
            </w:pPr>
            <w:r w:rsidRPr="002E4936">
              <w:rPr>
                <w:rFonts w:ascii="Courier New" w:hAnsi="Courier New" w:cs="Courier New"/>
              </w:rPr>
              <w:t>Наименование</w:t>
            </w:r>
          </w:p>
        </w:tc>
        <w:tc>
          <w:tcPr>
            <w:tcW w:w="992" w:type="dxa"/>
            <w:shd w:val="clear" w:color="auto" w:fill="auto"/>
            <w:vAlign w:val="center"/>
            <w:hideMark/>
          </w:tcPr>
          <w:p w:rsidR="0044470F" w:rsidRPr="002E4936" w:rsidRDefault="0044470F" w:rsidP="00A15C55">
            <w:pPr>
              <w:jc w:val="center"/>
              <w:rPr>
                <w:rFonts w:ascii="Courier New" w:hAnsi="Courier New" w:cs="Courier New"/>
              </w:rPr>
            </w:pPr>
            <w:r w:rsidRPr="002E4936">
              <w:rPr>
                <w:rFonts w:ascii="Courier New" w:hAnsi="Courier New" w:cs="Courier New"/>
              </w:rPr>
              <w:t>КВСР</w:t>
            </w:r>
          </w:p>
        </w:tc>
        <w:tc>
          <w:tcPr>
            <w:tcW w:w="1134" w:type="dxa"/>
            <w:shd w:val="clear" w:color="auto" w:fill="auto"/>
            <w:vAlign w:val="center"/>
            <w:hideMark/>
          </w:tcPr>
          <w:p w:rsidR="0044470F" w:rsidRPr="002E4936" w:rsidRDefault="0044470F" w:rsidP="00A15C55">
            <w:pPr>
              <w:jc w:val="center"/>
              <w:rPr>
                <w:rFonts w:ascii="Courier New" w:hAnsi="Courier New" w:cs="Courier New"/>
              </w:rPr>
            </w:pPr>
            <w:r w:rsidRPr="002E4936">
              <w:rPr>
                <w:rFonts w:ascii="Courier New" w:hAnsi="Courier New" w:cs="Courier New"/>
              </w:rPr>
              <w:t>РзПР</w:t>
            </w:r>
          </w:p>
        </w:tc>
        <w:tc>
          <w:tcPr>
            <w:tcW w:w="2552" w:type="dxa"/>
            <w:shd w:val="clear" w:color="auto" w:fill="auto"/>
            <w:vAlign w:val="center"/>
            <w:hideMark/>
          </w:tcPr>
          <w:p w:rsidR="0044470F" w:rsidRPr="002E4936" w:rsidRDefault="0044470F" w:rsidP="00A15C55">
            <w:pPr>
              <w:jc w:val="center"/>
              <w:rPr>
                <w:rFonts w:ascii="Courier New" w:hAnsi="Courier New" w:cs="Courier New"/>
              </w:rPr>
            </w:pPr>
            <w:r w:rsidRPr="002E4936">
              <w:rPr>
                <w:rFonts w:ascii="Courier New" w:hAnsi="Courier New" w:cs="Courier New"/>
              </w:rPr>
              <w:t>КЦСР</w:t>
            </w:r>
          </w:p>
        </w:tc>
        <w:tc>
          <w:tcPr>
            <w:tcW w:w="1134" w:type="dxa"/>
            <w:shd w:val="clear" w:color="auto" w:fill="auto"/>
            <w:vAlign w:val="center"/>
            <w:hideMark/>
          </w:tcPr>
          <w:p w:rsidR="0044470F" w:rsidRPr="002E4936" w:rsidRDefault="0044470F" w:rsidP="00A15C55">
            <w:pPr>
              <w:jc w:val="center"/>
              <w:rPr>
                <w:rFonts w:ascii="Courier New" w:hAnsi="Courier New" w:cs="Courier New"/>
              </w:rPr>
            </w:pPr>
            <w:r w:rsidRPr="002E4936">
              <w:rPr>
                <w:rFonts w:ascii="Courier New" w:hAnsi="Courier New" w:cs="Courier New"/>
              </w:rPr>
              <w:t>КВР</w:t>
            </w:r>
          </w:p>
        </w:tc>
        <w:tc>
          <w:tcPr>
            <w:tcW w:w="2126" w:type="dxa"/>
            <w:shd w:val="clear" w:color="auto" w:fill="auto"/>
            <w:vAlign w:val="center"/>
            <w:hideMark/>
          </w:tcPr>
          <w:p w:rsidR="0044470F" w:rsidRPr="002E4936" w:rsidRDefault="0044470F" w:rsidP="00A15C55">
            <w:pPr>
              <w:jc w:val="center"/>
              <w:rPr>
                <w:rFonts w:ascii="Courier New" w:hAnsi="Courier New" w:cs="Courier New"/>
              </w:rPr>
            </w:pPr>
            <w:r w:rsidRPr="002E4936">
              <w:rPr>
                <w:rFonts w:ascii="Courier New" w:hAnsi="Courier New" w:cs="Courier New"/>
              </w:rPr>
              <w:t>Сумма на 2017г.</w:t>
            </w:r>
          </w:p>
        </w:tc>
      </w:tr>
      <w:tr w:rsidR="0044470F" w:rsidRPr="002E4936" w:rsidTr="00A15C55">
        <w:trPr>
          <w:trHeight w:val="285"/>
        </w:trPr>
        <w:tc>
          <w:tcPr>
            <w:tcW w:w="6394" w:type="dxa"/>
            <w:shd w:val="clear" w:color="auto" w:fill="auto"/>
            <w:noWrap/>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ФИНАНСОВЫЙ ОТДЕЛ МО "Табарсук"</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031</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416,60</w:t>
            </w:r>
          </w:p>
        </w:tc>
      </w:tr>
      <w:tr w:rsidR="0044470F" w:rsidRPr="002E4936" w:rsidTr="00A15C55">
        <w:trPr>
          <w:trHeight w:val="285"/>
        </w:trPr>
        <w:tc>
          <w:tcPr>
            <w:tcW w:w="6394" w:type="dxa"/>
            <w:shd w:val="clear" w:color="auto" w:fill="auto"/>
            <w:noWrap/>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Общегосударственные вопросы</w:t>
            </w:r>
          </w:p>
        </w:tc>
        <w:tc>
          <w:tcPr>
            <w:tcW w:w="992" w:type="dxa"/>
            <w:shd w:val="clear" w:color="auto" w:fill="auto"/>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031</w:t>
            </w:r>
          </w:p>
        </w:tc>
        <w:tc>
          <w:tcPr>
            <w:tcW w:w="1134" w:type="dxa"/>
            <w:shd w:val="clear" w:color="auto" w:fill="auto"/>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0100</w:t>
            </w:r>
          </w:p>
        </w:tc>
        <w:tc>
          <w:tcPr>
            <w:tcW w:w="2552" w:type="dxa"/>
            <w:shd w:val="clear" w:color="auto" w:fill="auto"/>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1134" w:type="dxa"/>
            <w:shd w:val="clear" w:color="auto" w:fill="auto"/>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397,10</w:t>
            </w:r>
          </w:p>
        </w:tc>
      </w:tr>
      <w:tr w:rsidR="0044470F" w:rsidRPr="002E4936" w:rsidTr="00A15C55">
        <w:trPr>
          <w:trHeight w:val="480"/>
        </w:trPr>
        <w:tc>
          <w:tcPr>
            <w:tcW w:w="6394" w:type="dxa"/>
            <w:shd w:val="clear" w:color="auto" w:fill="auto"/>
            <w:vAlign w:val="bottom"/>
            <w:hideMark/>
          </w:tcPr>
          <w:p w:rsidR="0044470F" w:rsidRPr="002E4936" w:rsidRDefault="0044470F" w:rsidP="00A15C55">
            <w:pPr>
              <w:rPr>
                <w:rFonts w:ascii="Courier New" w:hAnsi="Courier New" w:cs="Courier New"/>
                <w:b/>
                <w:bCs/>
                <w:i/>
                <w:iCs/>
              </w:rPr>
            </w:pPr>
            <w:r w:rsidRPr="002E4936">
              <w:rPr>
                <w:rFonts w:ascii="Courier New" w:hAnsi="Courier New" w:cs="Courier New"/>
                <w:b/>
                <w:bCs/>
                <w:i/>
                <w:iCs/>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031</w:t>
            </w:r>
          </w:p>
        </w:tc>
        <w:tc>
          <w:tcPr>
            <w:tcW w:w="1134" w:type="dxa"/>
            <w:shd w:val="clear" w:color="auto" w:fill="auto"/>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0106</w:t>
            </w:r>
          </w:p>
        </w:tc>
        <w:tc>
          <w:tcPr>
            <w:tcW w:w="2552" w:type="dxa"/>
            <w:shd w:val="clear" w:color="auto" w:fill="auto"/>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1134" w:type="dxa"/>
            <w:shd w:val="clear" w:color="auto" w:fill="auto"/>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397,10</w:t>
            </w:r>
          </w:p>
        </w:tc>
      </w:tr>
      <w:tr w:rsidR="0044470F" w:rsidRPr="002E4936" w:rsidTr="00A15C55">
        <w:trPr>
          <w:trHeight w:val="31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Обеспечение деятельности исполнительного органа власти муниципального образования</w:t>
            </w:r>
          </w:p>
        </w:tc>
        <w:tc>
          <w:tcPr>
            <w:tcW w:w="99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031</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0106</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49 2 00 00000</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397,10</w:t>
            </w:r>
          </w:p>
        </w:tc>
      </w:tr>
      <w:tr w:rsidR="0044470F" w:rsidRPr="002E4936" w:rsidTr="00A15C55">
        <w:trPr>
          <w:trHeight w:val="28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Финансовый отдел администрации</w:t>
            </w:r>
          </w:p>
        </w:tc>
        <w:tc>
          <w:tcPr>
            <w:tcW w:w="99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031</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0106</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49 2 25 00000</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397,10</w:t>
            </w:r>
          </w:p>
        </w:tc>
      </w:tr>
      <w:tr w:rsidR="0044470F" w:rsidRPr="002E4936" w:rsidTr="00A15C55">
        <w:trPr>
          <w:trHeight w:val="28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lastRenderedPageBreak/>
              <w:t>Расходы на выплаты по оплате труда работников органа местного самоуправления</w:t>
            </w:r>
          </w:p>
        </w:tc>
        <w:tc>
          <w:tcPr>
            <w:tcW w:w="99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031</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0106</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49 2 25 60110</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396,00</w:t>
            </w:r>
          </w:p>
        </w:tc>
      </w:tr>
      <w:tr w:rsidR="0044470F" w:rsidRPr="002E4936" w:rsidTr="00A15C55">
        <w:trPr>
          <w:trHeight w:val="73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031</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0106</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49 2 25 60110</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396,00</w:t>
            </w:r>
          </w:p>
        </w:tc>
      </w:tr>
      <w:tr w:rsidR="0044470F" w:rsidRPr="002E4936" w:rsidTr="00A15C55">
        <w:trPr>
          <w:trHeight w:val="28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обеспечение функций органа местного самоуправления</w:t>
            </w:r>
          </w:p>
        </w:tc>
        <w:tc>
          <w:tcPr>
            <w:tcW w:w="99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031</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0106</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49 2 25 60120</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1,10</w:t>
            </w:r>
          </w:p>
        </w:tc>
      </w:tr>
      <w:tr w:rsidR="0044470F" w:rsidRPr="002E4936" w:rsidTr="00A15C55">
        <w:trPr>
          <w:trHeight w:val="270"/>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Закупка товаров, работ и услуг для государственных (муниципальных) нужд</w:t>
            </w:r>
          </w:p>
        </w:tc>
        <w:tc>
          <w:tcPr>
            <w:tcW w:w="99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031</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0106</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49 2 25 60120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Иные бюджетные ассигнования</w:t>
            </w:r>
          </w:p>
        </w:tc>
        <w:tc>
          <w:tcPr>
            <w:tcW w:w="99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031</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0106</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49 2 25 60120</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800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w:t>
            </w:r>
          </w:p>
        </w:tc>
      </w:tr>
      <w:tr w:rsidR="0044470F" w:rsidRPr="002E4936" w:rsidTr="00A15C55">
        <w:trPr>
          <w:trHeight w:val="495"/>
        </w:trPr>
        <w:tc>
          <w:tcPr>
            <w:tcW w:w="6394" w:type="dxa"/>
            <w:shd w:val="clear" w:color="auto" w:fill="auto"/>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Межбюджетные трансферты бюджетам субъектов РФ и муниципальных образований общего характера</w:t>
            </w:r>
          </w:p>
        </w:tc>
        <w:tc>
          <w:tcPr>
            <w:tcW w:w="992" w:type="dxa"/>
            <w:shd w:val="clear" w:color="auto" w:fill="auto"/>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031</w:t>
            </w:r>
          </w:p>
        </w:tc>
        <w:tc>
          <w:tcPr>
            <w:tcW w:w="1134" w:type="dxa"/>
            <w:shd w:val="clear" w:color="auto" w:fill="auto"/>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1400</w:t>
            </w:r>
          </w:p>
        </w:tc>
        <w:tc>
          <w:tcPr>
            <w:tcW w:w="2552" w:type="dxa"/>
            <w:shd w:val="clear" w:color="auto" w:fill="auto"/>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1134" w:type="dxa"/>
            <w:shd w:val="clear" w:color="auto" w:fill="auto"/>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19,50</w:t>
            </w:r>
          </w:p>
        </w:tc>
      </w:tr>
      <w:tr w:rsidR="0044470F" w:rsidRPr="002E4936" w:rsidTr="00A15C55">
        <w:trPr>
          <w:trHeight w:val="46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Прочие межбюджетные трансферты бюджетам субъектов РФ и муниципальных образований общего характера</w:t>
            </w:r>
          </w:p>
        </w:tc>
        <w:tc>
          <w:tcPr>
            <w:tcW w:w="99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031</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1403</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19,50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Межбюджетные трансферты муниципального образования</w:t>
            </w:r>
          </w:p>
        </w:tc>
        <w:tc>
          <w:tcPr>
            <w:tcW w:w="99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031</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1403</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68 1 29 00000</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19,50</w:t>
            </w:r>
          </w:p>
        </w:tc>
      </w:tr>
      <w:tr w:rsidR="0044470F" w:rsidRPr="002E4936" w:rsidTr="00A15C55">
        <w:trPr>
          <w:trHeight w:val="28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обеспечение функций органа местного самоуправления</w:t>
            </w:r>
          </w:p>
        </w:tc>
        <w:tc>
          <w:tcPr>
            <w:tcW w:w="99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031</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1403</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68 1 29 60120</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19,50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Межбюджетные трансферты</w:t>
            </w:r>
          </w:p>
        </w:tc>
        <w:tc>
          <w:tcPr>
            <w:tcW w:w="99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031</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1403</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68 1 29 60120</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19,50</w:t>
            </w:r>
          </w:p>
        </w:tc>
      </w:tr>
      <w:tr w:rsidR="0044470F" w:rsidRPr="002E4936" w:rsidTr="00A15C55">
        <w:trPr>
          <w:trHeight w:val="300"/>
        </w:trPr>
        <w:tc>
          <w:tcPr>
            <w:tcW w:w="6394" w:type="dxa"/>
            <w:shd w:val="clear" w:color="auto" w:fill="auto"/>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АДМИНИСТРАЦИЯ МО "Табарсук"</w:t>
            </w:r>
          </w:p>
        </w:tc>
        <w:tc>
          <w:tcPr>
            <w:tcW w:w="992" w:type="dxa"/>
            <w:shd w:val="clear" w:color="auto" w:fill="auto"/>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170</w:t>
            </w:r>
          </w:p>
        </w:tc>
        <w:tc>
          <w:tcPr>
            <w:tcW w:w="1134" w:type="dxa"/>
            <w:shd w:val="clear" w:color="auto" w:fill="auto"/>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2552" w:type="dxa"/>
            <w:shd w:val="clear" w:color="auto" w:fill="auto"/>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1134" w:type="dxa"/>
            <w:shd w:val="clear" w:color="auto" w:fill="auto"/>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3 425,00</w:t>
            </w:r>
          </w:p>
        </w:tc>
      </w:tr>
      <w:tr w:rsidR="0044470F" w:rsidRPr="002E4936" w:rsidTr="00A15C55">
        <w:trPr>
          <w:trHeight w:val="300"/>
        </w:trPr>
        <w:tc>
          <w:tcPr>
            <w:tcW w:w="6394" w:type="dxa"/>
            <w:shd w:val="clear" w:color="auto" w:fill="auto"/>
            <w:noWrap/>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Общегосударственные вопросы</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0100</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3 425,00</w:t>
            </w:r>
          </w:p>
        </w:tc>
      </w:tr>
      <w:tr w:rsidR="0044470F" w:rsidRPr="002E4936" w:rsidTr="00A15C55">
        <w:trPr>
          <w:trHeight w:val="450"/>
        </w:trPr>
        <w:tc>
          <w:tcPr>
            <w:tcW w:w="6394" w:type="dxa"/>
            <w:shd w:val="clear" w:color="auto" w:fill="auto"/>
            <w:vAlign w:val="bottom"/>
            <w:hideMark/>
          </w:tcPr>
          <w:p w:rsidR="0044470F" w:rsidRPr="002E4936" w:rsidRDefault="0044470F" w:rsidP="00A15C55">
            <w:pPr>
              <w:rPr>
                <w:rFonts w:ascii="Courier New" w:hAnsi="Courier New" w:cs="Courier New"/>
                <w:b/>
                <w:bCs/>
                <w:i/>
                <w:iCs/>
              </w:rPr>
            </w:pPr>
            <w:r w:rsidRPr="002E4936">
              <w:rPr>
                <w:rFonts w:ascii="Courier New" w:hAnsi="Courier New" w:cs="Courier New"/>
                <w:b/>
                <w:bCs/>
                <w:i/>
                <w:iCs/>
              </w:rPr>
              <w:lastRenderedPageBreak/>
              <w:t>Функционирование высшего должностного лица субъекта РФ и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0102</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494,00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Обеспечение деятельности исполнительного органа власти муниципального образования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0102</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49 2 00 00000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494,00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Глава муниципального образования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0102</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Pr>
                <w:rFonts w:ascii="Courier New" w:hAnsi="Courier New" w:cs="Courier New"/>
              </w:rPr>
              <w:t>49 2 23 00000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494,00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выплаты по оплате труда работников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0102</w:t>
            </w:r>
          </w:p>
        </w:tc>
        <w:tc>
          <w:tcPr>
            <w:tcW w:w="2552"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49 2 23 60110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494,00</w:t>
            </w:r>
          </w:p>
        </w:tc>
      </w:tr>
      <w:tr w:rsidR="0044470F" w:rsidRPr="002E4936" w:rsidTr="00A15C55">
        <w:trPr>
          <w:trHeight w:val="70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0102</w:t>
            </w:r>
          </w:p>
        </w:tc>
        <w:tc>
          <w:tcPr>
            <w:tcW w:w="2552"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49 2 23 60110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494,00</w:t>
            </w:r>
          </w:p>
        </w:tc>
      </w:tr>
      <w:tr w:rsidR="0044470F" w:rsidRPr="002E4936" w:rsidTr="00A15C55">
        <w:trPr>
          <w:trHeight w:val="540"/>
        </w:trPr>
        <w:tc>
          <w:tcPr>
            <w:tcW w:w="6394" w:type="dxa"/>
            <w:shd w:val="clear" w:color="auto" w:fill="auto"/>
            <w:vAlign w:val="bottom"/>
            <w:hideMark/>
          </w:tcPr>
          <w:p w:rsidR="0044470F" w:rsidRPr="002E4936" w:rsidRDefault="0044470F" w:rsidP="00A15C55">
            <w:pPr>
              <w:rPr>
                <w:rFonts w:ascii="Courier New" w:hAnsi="Courier New" w:cs="Courier New"/>
                <w:b/>
                <w:bCs/>
                <w:i/>
                <w:iCs/>
              </w:rPr>
            </w:pPr>
            <w:r w:rsidRPr="002E4936">
              <w:rPr>
                <w:rFonts w:ascii="Courier New" w:hAnsi="Courier New" w:cs="Courier New"/>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0103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1,00</w:t>
            </w:r>
          </w:p>
        </w:tc>
      </w:tr>
      <w:tr w:rsidR="0044470F" w:rsidRPr="002E4936" w:rsidTr="00A15C55">
        <w:trPr>
          <w:trHeight w:val="28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Обеспечение деятельности законодательного органа муниципального образования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0103</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49 1 00 00000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w:t>
            </w:r>
          </w:p>
        </w:tc>
      </w:tr>
      <w:tr w:rsidR="0044470F" w:rsidRPr="002E4936" w:rsidTr="00A15C55">
        <w:trPr>
          <w:trHeight w:val="30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Обеспечение деятельности Думы муниципального образования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0103</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49 1 22 00000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w:t>
            </w:r>
          </w:p>
        </w:tc>
      </w:tr>
      <w:tr w:rsidR="0044470F" w:rsidRPr="002E4936" w:rsidTr="00A15C55">
        <w:trPr>
          <w:trHeight w:val="30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обеспечение функций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0103</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49 1 22 60120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Закупка товаров, работ и услуг для государственных (муниципальных) нужд</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0103</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49 1 22 60120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w:t>
            </w:r>
          </w:p>
        </w:tc>
      </w:tr>
      <w:tr w:rsidR="0044470F" w:rsidRPr="002E4936" w:rsidTr="00A15C55">
        <w:trPr>
          <w:trHeight w:val="510"/>
        </w:trPr>
        <w:tc>
          <w:tcPr>
            <w:tcW w:w="6394" w:type="dxa"/>
            <w:shd w:val="clear" w:color="auto" w:fill="auto"/>
            <w:vAlign w:val="bottom"/>
            <w:hideMark/>
          </w:tcPr>
          <w:p w:rsidR="0044470F" w:rsidRPr="002E4936" w:rsidRDefault="0044470F" w:rsidP="00A15C55">
            <w:pPr>
              <w:rPr>
                <w:rFonts w:ascii="Courier New" w:hAnsi="Courier New" w:cs="Courier New"/>
                <w:b/>
                <w:bCs/>
                <w:i/>
                <w:iCs/>
              </w:rPr>
            </w:pPr>
            <w:r w:rsidRPr="002E4936">
              <w:rPr>
                <w:rFonts w:ascii="Courier New" w:hAnsi="Courier New" w:cs="Courier New"/>
                <w:b/>
                <w:bCs/>
                <w:i/>
                <w:iCs/>
              </w:rPr>
              <w:t xml:space="preserve">Функционирование Правительства РФ,высших исполнительных органов государственной власти </w:t>
            </w:r>
            <w:r w:rsidRPr="002E4936">
              <w:rPr>
                <w:rFonts w:ascii="Courier New" w:hAnsi="Courier New" w:cs="Courier New"/>
                <w:b/>
                <w:bCs/>
                <w:i/>
                <w:iCs/>
              </w:rPr>
              <w:lastRenderedPageBreak/>
              <w:t>субъектов РФ,  местных администраций</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lastRenderedPageBreak/>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0104</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2 919,30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lastRenderedPageBreak/>
              <w:t>Обеспечение деятельности исполнительного органа власти муниципального образования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0104</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49 2 00 00000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2 919,30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Аппарат администрации</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0104</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49 2 24 00000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2 919,30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выплаты по оплате труда работников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0104</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49 2 24 60110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2 919,30</w:t>
            </w:r>
          </w:p>
        </w:tc>
      </w:tr>
      <w:tr w:rsidR="0044470F" w:rsidRPr="002E4936" w:rsidTr="00A15C55">
        <w:trPr>
          <w:trHeight w:val="76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0104</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49 2 24 60110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2 693,60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обеспечение функций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0104</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49 2 24 60120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225,70</w:t>
            </w:r>
          </w:p>
        </w:tc>
      </w:tr>
      <w:tr w:rsidR="0044470F" w:rsidRPr="002E4936" w:rsidTr="00A15C55">
        <w:trPr>
          <w:trHeight w:val="270"/>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Закупка товаров, работ и услуг для государственных (муниципальных) нужд</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0104</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49 2 24 60120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220,70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Иные бюджетные ассигнования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0104</w:t>
            </w:r>
          </w:p>
        </w:tc>
        <w:tc>
          <w:tcPr>
            <w:tcW w:w="2552"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49 2 24 60120</w:t>
            </w:r>
          </w:p>
        </w:tc>
        <w:tc>
          <w:tcPr>
            <w:tcW w:w="1134" w:type="dxa"/>
            <w:shd w:val="clear" w:color="auto" w:fill="auto"/>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800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b/>
                <w:bCs/>
                <w:i/>
                <w:iCs/>
              </w:rPr>
            </w:pPr>
            <w:r w:rsidRPr="002E4936">
              <w:rPr>
                <w:rFonts w:ascii="Courier New" w:hAnsi="Courier New" w:cs="Courier New"/>
                <w:b/>
                <w:bCs/>
                <w:i/>
                <w:iCs/>
              </w:rPr>
              <w:t>Резервные фонды</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0111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10,00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Резервные фонды</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0111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45 0 00 00000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Резервные фонды местных администраций</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0111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45 0 25 00000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обеспечение функций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0111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45 0 25 60120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Иные бюджетные ассигнования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0111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45 0 25 60120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800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10,00</w:t>
            </w:r>
          </w:p>
        </w:tc>
      </w:tr>
      <w:tr w:rsidR="0044470F" w:rsidRPr="002E4936" w:rsidTr="00A15C55">
        <w:trPr>
          <w:trHeight w:val="285"/>
        </w:trPr>
        <w:tc>
          <w:tcPr>
            <w:tcW w:w="6394" w:type="dxa"/>
            <w:shd w:val="clear" w:color="auto" w:fill="auto"/>
            <w:noWrap/>
            <w:vAlign w:val="bottom"/>
            <w:hideMark/>
          </w:tcPr>
          <w:p w:rsidR="0044470F" w:rsidRPr="002E4936" w:rsidRDefault="0044470F" w:rsidP="00A15C55">
            <w:pPr>
              <w:rPr>
                <w:rFonts w:ascii="Courier New" w:hAnsi="Courier New" w:cs="Courier New"/>
                <w:b/>
                <w:bCs/>
                <w:i/>
                <w:iCs/>
              </w:rPr>
            </w:pPr>
            <w:r w:rsidRPr="002E4936">
              <w:rPr>
                <w:rFonts w:ascii="Courier New" w:hAnsi="Courier New" w:cs="Courier New"/>
                <w:b/>
                <w:bCs/>
                <w:i/>
                <w:iCs/>
              </w:rPr>
              <w:t>Другие общегосударственные вопросы</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0113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0,70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lastRenderedPageBreak/>
              <w:t>Осуществление полномочий органом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0113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43 3 00 00000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0,70</w:t>
            </w:r>
          </w:p>
        </w:tc>
      </w:tr>
      <w:tr w:rsidR="0044470F" w:rsidRPr="002E4936" w:rsidTr="00A15C55">
        <w:trPr>
          <w:trHeight w:val="100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0113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43 3 00 73150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0,70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обеспечение функций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0113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43 3 00 73150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0,70</w:t>
            </w:r>
          </w:p>
        </w:tc>
      </w:tr>
      <w:tr w:rsidR="0044470F" w:rsidRPr="002E4936" w:rsidTr="00A15C55">
        <w:trPr>
          <w:trHeight w:val="270"/>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Закупка товаров, работ и услуг для государственных (муниципальных) нужд</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0113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43 3 00 73150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0,70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Национальная оборона</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0200</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68,30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Мобилизационная и вневойсковая подготовка</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0203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68,30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Осуществление полномочий  органом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0203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43 3 00 00000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68,30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Осуществление первичного воинского учета на территориях,где отсутствуют военные комиссариаты</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0203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43 3 00 51180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68,30</w:t>
            </w:r>
          </w:p>
        </w:tc>
      </w:tr>
      <w:tr w:rsidR="0044470F" w:rsidRPr="002E4936" w:rsidTr="00A15C55">
        <w:trPr>
          <w:trHeight w:val="22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выплаты по оплате труда работников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0203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43 3 00 51180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60,40</w:t>
            </w:r>
          </w:p>
        </w:tc>
      </w:tr>
      <w:tr w:rsidR="0044470F" w:rsidRPr="002E4936" w:rsidTr="00A15C55">
        <w:trPr>
          <w:trHeight w:val="76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 xml:space="preserve">Расходы на выплату персоналу в целях обеспечения выполнения функций государственными органами, казенными учреждениями, органами управления </w:t>
            </w:r>
            <w:r w:rsidRPr="002E4936">
              <w:rPr>
                <w:rFonts w:ascii="Courier New" w:hAnsi="Courier New" w:cs="Courier New"/>
              </w:rPr>
              <w:lastRenderedPageBreak/>
              <w:t>государственными внебюджетными фондами</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lastRenderedPageBreak/>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0203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43 3 00 51180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60,40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lastRenderedPageBreak/>
              <w:t>Расходы на обеспечение функций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0203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43 3 00 51180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7,90</w:t>
            </w:r>
          </w:p>
        </w:tc>
      </w:tr>
      <w:tr w:rsidR="0044470F" w:rsidRPr="002E4936" w:rsidTr="00A15C55">
        <w:trPr>
          <w:trHeight w:val="270"/>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Закупка товаров, работ и услуг для государственных (муниципальных) нужд</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0203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43 3 00 51180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7,90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Национальная безопасность и правоохранительная деятельность</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0300</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5,00</w:t>
            </w:r>
          </w:p>
        </w:tc>
      </w:tr>
      <w:tr w:rsidR="0044470F" w:rsidRPr="002E4936" w:rsidTr="00A15C55">
        <w:trPr>
          <w:trHeight w:val="49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Защита населения и территории от чрезвычайных ситуаций природного и техгогенного характера, гражданская оборона</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0309</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5,00</w:t>
            </w:r>
          </w:p>
        </w:tc>
      </w:tr>
      <w:tr w:rsidR="0044470F" w:rsidRPr="002E4936" w:rsidTr="00A15C55">
        <w:trPr>
          <w:trHeight w:val="49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0309</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46 8 00 00000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5,00</w:t>
            </w:r>
          </w:p>
        </w:tc>
      </w:tr>
      <w:tr w:rsidR="0044470F" w:rsidRPr="002E4936" w:rsidTr="00A15C55">
        <w:trPr>
          <w:trHeight w:val="48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Предупреждение и ликвидация последствий ЧС и стихийных бедствий природного и техногенного характера</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0309</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46 8 26 00000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обеспечение функций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0309</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46 8 26 60120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5,00</w:t>
            </w:r>
          </w:p>
        </w:tc>
      </w:tr>
      <w:tr w:rsidR="0044470F" w:rsidRPr="002E4936" w:rsidTr="00A15C55">
        <w:trPr>
          <w:trHeight w:val="270"/>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Закупка товаров, работ и услуг для государственных (муниципальных) нужд</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0309</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46 8 26 60120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Национальная экономика</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0400</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595,90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b/>
                <w:bCs/>
                <w:i/>
                <w:iCs/>
              </w:rPr>
            </w:pPr>
            <w:r w:rsidRPr="002E4936">
              <w:rPr>
                <w:rFonts w:ascii="Courier New" w:hAnsi="Courier New" w:cs="Courier New"/>
                <w:b/>
                <w:bCs/>
                <w:i/>
                <w:iCs/>
              </w:rPr>
              <w:t>Дорожное хозяйство (дорожные фонды)</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0409</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595,90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Дорожное хозяйство (дорожный фонд)</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0409</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47 5 00 00000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595,90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lastRenderedPageBreak/>
              <w:t>Содержание и управление дорожным хозяйством ( фондом)</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0409</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47 5 27 00000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595,90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Закупка товаров, работ и услуг для государственных (муниципальных) нужд</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0409</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47 5 27 60120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595,90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Жилищно-коммунальное хозяйство</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0500</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183,20</w:t>
            </w:r>
          </w:p>
        </w:tc>
      </w:tr>
      <w:tr w:rsidR="0044470F" w:rsidRPr="002E4936" w:rsidTr="00A15C55">
        <w:trPr>
          <w:trHeight w:val="210"/>
        </w:trPr>
        <w:tc>
          <w:tcPr>
            <w:tcW w:w="6394" w:type="dxa"/>
            <w:shd w:val="clear" w:color="auto" w:fill="auto"/>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 xml:space="preserve">Жилищное хозяйство </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0501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0,00</w:t>
            </w:r>
          </w:p>
        </w:tc>
      </w:tr>
      <w:tr w:rsidR="0044470F" w:rsidRPr="002E4936" w:rsidTr="00A15C55">
        <w:trPr>
          <w:trHeight w:val="240"/>
        </w:trPr>
        <w:tc>
          <w:tcPr>
            <w:tcW w:w="6394" w:type="dxa"/>
            <w:shd w:val="clear" w:color="auto" w:fill="auto"/>
            <w:vAlign w:val="bottom"/>
            <w:hideMark/>
          </w:tcPr>
          <w:p w:rsidR="0044470F" w:rsidRPr="002E4936" w:rsidRDefault="0044470F" w:rsidP="00A15C55">
            <w:pPr>
              <w:rPr>
                <w:rFonts w:ascii="Courier New" w:hAnsi="Courier New" w:cs="Courier New"/>
                <w:b/>
                <w:bCs/>
                <w:i/>
                <w:iCs/>
              </w:rPr>
            </w:pPr>
            <w:r w:rsidRPr="002E4936">
              <w:rPr>
                <w:rFonts w:ascii="Courier New" w:hAnsi="Courier New" w:cs="Courier New"/>
                <w:b/>
                <w:bCs/>
                <w:i/>
                <w:iCs/>
              </w:rPr>
              <w:t>Коммунальное хозяйство</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0502</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5,00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Поддержка коммунального хозяйства</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0502</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48 1 00 00000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Мероприятия в области коммунального хозяйства</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0502</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48 1 28 00000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обеспечение функций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0502</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48 1 28 60120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Закупка товаров, работ и услуг для государственных (муниципальных) нужд</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0502</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48 1 28 60120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b/>
                <w:bCs/>
                <w:i/>
                <w:iCs/>
              </w:rPr>
            </w:pPr>
            <w:r w:rsidRPr="002E4936">
              <w:rPr>
                <w:rFonts w:ascii="Courier New" w:hAnsi="Courier New" w:cs="Courier New"/>
                <w:b/>
                <w:bCs/>
                <w:i/>
                <w:iCs/>
              </w:rPr>
              <w:t>Благоустройство</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0503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2126" w:type="dxa"/>
            <w:shd w:val="clear" w:color="000000" w:fill="FFFFFF"/>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9,00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Мероприятия в области благоустройства</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0503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69 0 00 00000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9,00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Уличное освещение</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0503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69 0 43 00000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обеспечение функций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0503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69 0 43 60120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5,00</w:t>
            </w:r>
          </w:p>
        </w:tc>
      </w:tr>
      <w:tr w:rsidR="0044470F" w:rsidRPr="002E4936" w:rsidTr="00A15C55">
        <w:trPr>
          <w:trHeight w:val="240"/>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Закупка товаров, работ и услуг для государственных (муниципальных) нужд</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0503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69 0 43 60120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Прочие мероприятия по благоустройству городских округов и поселений</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0503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69 0 41 00000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4,00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lastRenderedPageBreak/>
              <w:t>Расходы на обеспечение функций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0503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69 0 41 60120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Закупка товаров, работ и услуг для государственных (муниципальных) нужд</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0503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69 0 41 60120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4,00</w:t>
            </w:r>
          </w:p>
        </w:tc>
      </w:tr>
      <w:tr w:rsidR="0044470F" w:rsidRPr="002E4936" w:rsidTr="00A15C55">
        <w:trPr>
          <w:trHeight w:val="315"/>
        </w:trPr>
        <w:tc>
          <w:tcPr>
            <w:tcW w:w="6394" w:type="dxa"/>
            <w:shd w:val="clear" w:color="auto" w:fill="auto"/>
            <w:noWrap/>
            <w:vAlign w:val="bottom"/>
            <w:hideMark/>
          </w:tcPr>
          <w:p w:rsidR="0044470F" w:rsidRPr="002E4936" w:rsidRDefault="0044470F" w:rsidP="00A15C55">
            <w:pPr>
              <w:rPr>
                <w:rFonts w:ascii="Courier New" w:hAnsi="Courier New" w:cs="Courier New"/>
                <w:b/>
                <w:bCs/>
                <w:i/>
                <w:iCs/>
              </w:rPr>
            </w:pPr>
            <w:r w:rsidRPr="002E4936">
              <w:rPr>
                <w:rFonts w:ascii="Courier New" w:hAnsi="Courier New" w:cs="Courier New"/>
                <w:b/>
                <w:bCs/>
                <w:i/>
                <w:iCs/>
              </w:rPr>
              <w:t>Благоустройство</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0503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 </w:t>
            </w:r>
          </w:p>
        </w:tc>
        <w:tc>
          <w:tcPr>
            <w:tcW w:w="2126" w:type="dxa"/>
            <w:shd w:val="clear" w:color="000000" w:fill="FFFFFF"/>
            <w:noWrap/>
            <w:vAlign w:val="bottom"/>
            <w:hideMark/>
          </w:tcPr>
          <w:p w:rsidR="0044470F" w:rsidRPr="002E4936" w:rsidRDefault="0044470F" w:rsidP="00A15C55">
            <w:pPr>
              <w:jc w:val="center"/>
              <w:rPr>
                <w:rFonts w:ascii="Courier New" w:hAnsi="Courier New" w:cs="Courier New"/>
                <w:b/>
                <w:bCs/>
                <w:i/>
                <w:iCs/>
              </w:rPr>
            </w:pPr>
            <w:r w:rsidRPr="002E4936">
              <w:rPr>
                <w:rFonts w:ascii="Courier New" w:hAnsi="Courier New" w:cs="Courier New"/>
                <w:b/>
                <w:bCs/>
                <w:i/>
                <w:iCs/>
              </w:rPr>
              <w:t>169,20</w:t>
            </w:r>
          </w:p>
        </w:tc>
      </w:tr>
      <w:tr w:rsidR="0044470F" w:rsidRPr="002E4936" w:rsidTr="00A15C55">
        <w:trPr>
          <w:trHeight w:val="31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Реализация мероприятий перечня проектов народных инициатив</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0503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169,20</w:t>
            </w:r>
          </w:p>
        </w:tc>
      </w:tr>
      <w:tr w:rsidR="0044470F" w:rsidRPr="002E4936" w:rsidTr="00A15C55">
        <w:trPr>
          <w:trHeight w:val="31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Фонд софинансирования мероприятий перечня проектов народных инициатив</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0503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69 0 41 S2370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152,30</w:t>
            </w:r>
          </w:p>
        </w:tc>
      </w:tr>
      <w:tr w:rsidR="0044470F" w:rsidRPr="002E4936" w:rsidTr="00A15C55">
        <w:trPr>
          <w:trHeight w:val="28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Закупка товаров, работ и услуг для государственных (муниципальных) нужд</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0503</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69 0 41 S2370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16,90</w:t>
            </w:r>
          </w:p>
        </w:tc>
      </w:tr>
      <w:tr w:rsidR="0044470F" w:rsidRPr="002E4936" w:rsidTr="00A15C55">
        <w:trPr>
          <w:trHeight w:val="15"/>
        </w:trPr>
        <w:tc>
          <w:tcPr>
            <w:tcW w:w="6394" w:type="dxa"/>
            <w:shd w:val="clear" w:color="auto" w:fill="auto"/>
            <w:noWrap/>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 </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r>
      <w:tr w:rsidR="0044470F" w:rsidRPr="002E4936" w:rsidTr="00A15C55">
        <w:trPr>
          <w:trHeight w:val="270"/>
        </w:trPr>
        <w:tc>
          <w:tcPr>
            <w:tcW w:w="6394" w:type="dxa"/>
            <w:shd w:val="clear" w:color="auto" w:fill="auto"/>
            <w:noWrap/>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Культура. кинематография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0801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906,00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Культура</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0801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906,00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Обеспечение деятельности (оказание услуг) подведомственного учреждения в области культуры.</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0801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44 0 00 00000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606,00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Учреждения культуры и мероприятия в сфере культуры и кинематографии</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0801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44 0 99 00000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606,00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Cубсидии подведомственным бюджетным учреждениям на выполнение муниципального задания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0801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44 0 99 60210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606,00</w:t>
            </w:r>
          </w:p>
        </w:tc>
      </w:tr>
      <w:tr w:rsidR="0044470F" w:rsidRPr="002E4936" w:rsidTr="00A15C55">
        <w:trPr>
          <w:trHeight w:val="49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Предоставление субсидий бюджетным, автономным учреждениям и иным некоммерческим организациям</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0801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44 0 99 60210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606,00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lastRenderedPageBreak/>
              <w:t>Библиотеки</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0801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44 2 00 00000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300,00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Обеспечение деятельности подведоственного учреждения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0801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44 2 99 00000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300,00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Cубсидии подведомственным бюджетным учреждениям на выполнение муниципального задания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0801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44 2 99 60210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300,00</w:t>
            </w:r>
          </w:p>
        </w:tc>
      </w:tr>
      <w:tr w:rsidR="0044470F" w:rsidRPr="002E4936" w:rsidTr="00A15C55">
        <w:trPr>
          <w:trHeight w:val="45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Предоставление субсидий бюджетным, автономным учреждениям и иным некоммерческим организациям</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0801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44 2 99 60210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600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300,00</w:t>
            </w:r>
          </w:p>
        </w:tc>
      </w:tr>
      <w:tr w:rsidR="0044470F" w:rsidRPr="002E4936" w:rsidTr="00A15C55">
        <w:trPr>
          <w:trHeight w:val="240"/>
        </w:trPr>
        <w:tc>
          <w:tcPr>
            <w:tcW w:w="6394" w:type="dxa"/>
            <w:shd w:val="clear" w:color="auto" w:fill="auto"/>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Социальная политика</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1000</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100,00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Пенсионное обеспечение</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100,00</w:t>
            </w:r>
          </w:p>
        </w:tc>
      </w:tr>
      <w:tr w:rsidR="0044470F" w:rsidRPr="002E4936" w:rsidTr="00A15C55">
        <w:trPr>
          <w:trHeight w:val="255"/>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Доплаты к пенсиям, дополнительное пенсионное обеспечение</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49 3 00 00000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100,00</w:t>
            </w:r>
          </w:p>
        </w:tc>
      </w:tr>
      <w:tr w:rsidR="0044470F" w:rsidRPr="002E4936" w:rsidTr="00A15C55">
        <w:trPr>
          <w:trHeight w:val="51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Доплаты к пенсиям государственных служащих субъектов Российской Федерации и муниципальных служащих</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49 3 21 00000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100,00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обеспечение функций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49 3 21 60120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100,00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Социальное обеспечение и иные выплаты населению</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49 3 21 60120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300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100,00</w:t>
            </w:r>
          </w:p>
        </w:tc>
      </w:tr>
      <w:tr w:rsidR="0044470F" w:rsidRPr="002E4936" w:rsidTr="00A15C55">
        <w:trPr>
          <w:trHeight w:val="270"/>
        </w:trPr>
        <w:tc>
          <w:tcPr>
            <w:tcW w:w="6394" w:type="dxa"/>
            <w:shd w:val="clear" w:color="auto" w:fill="auto"/>
            <w:noWrap/>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Физическая культура и спорт</w:t>
            </w:r>
          </w:p>
        </w:tc>
        <w:tc>
          <w:tcPr>
            <w:tcW w:w="99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1100</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3,00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 xml:space="preserve">Физическая культура </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1101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3,00</w:t>
            </w:r>
          </w:p>
        </w:tc>
      </w:tr>
      <w:tr w:rsidR="0044470F" w:rsidRPr="002E4936" w:rsidTr="00A15C55">
        <w:trPr>
          <w:trHeight w:val="255"/>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Физкультурно-оздоровительная работа и спортивные мероприятия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1101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50 2 00 00000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3,00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lastRenderedPageBreak/>
              <w:t>Мероприятия в области физической культуры и спорта</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1101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50 2 97 00000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3,00</w:t>
            </w:r>
          </w:p>
        </w:tc>
      </w:tr>
      <w:tr w:rsidR="0044470F" w:rsidRPr="002E4936" w:rsidTr="00A15C55">
        <w:trPr>
          <w:trHeight w:val="270"/>
        </w:trPr>
        <w:tc>
          <w:tcPr>
            <w:tcW w:w="6394" w:type="dxa"/>
            <w:shd w:val="clear" w:color="auto" w:fill="auto"/>
            <w:vAlign w:val="bottom"/>
            <w:hideMark/>
          </w:tcPr>
          <w:p w:rsidR="0044470F" w:rsidRPr="002E4936" w:rsidRDefault="0044470F" w:rsidP="00A15C55">
            <w:pPr>
              <w:rPr>
                <w:rFonts w:ascii="Courier New" w:hAnsi="Courier New" w:cs="Courier New"/>
              </w:rPr>
            </w:pPr>
            <w:r w:rsidRPr="002E4936">
              <w:rPr>
                <w:rFonts w:ascii="Courier New" w:hAnsi="Courier New" w:cs="Courier New"/>
              </w:rPr>
              <w:t>Расходы на обеспечение функций органа местного самоуправления</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1101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50 2 97 60120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3,00</w:t>
            </w:r>
          </w:p>
        </w:tc>
      </w:tr>
      <w:tr w:rsidR="0044470F" w:rsidRPr="002E4936" w:rsidTr="00A15C55">
        <w:trPr>
          <w:trHeight w:val="270"/>
        </w:trPr>
        <w:tc>
          <w:tcPr>
            <w:tcW w:w="639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Закупка товаров, работ и услуг для государственных (муниципальных) нужд</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1101</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50 2 97 60120</w:t>
            </w:r>
          </w:p>
        </w:tc>
        <w:tc>
          <w:tcPr>
            <w:tcW w:w="1134"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200</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3,00</w:t>
            </w:r>
          </w:p>
        </w:tc>
      </w:tr>
      <w:tr w:rsidR="0044470F" w:rsidRPr="002E4936" w:rsidTr="00A15C55">
        <w:trPr>
          <w:trHeight w:val="300"/>
        </w:trPr>
        <w:tc>
          <w:tcPr>
            <w:tcW w:w="6394" w:type="dxa"/>
            <w:shd w:val="clear" w:color="auto" w:fill="auto"/>
            <w:noWrap/>
            <w:vAlign w:val="bottom"/>
            <w:hideMark/>
          </w:tcPr>
          <w:p w:rsidR="0044470F" w:rsidRPr="002E4936" w:rsidRDefault="0044470F" w:rsidP="00A15C55">
            <w:pPr>
              <w:rPr>
                <w:rFonts w:ascii="Courier New" w:hAnsi="Courier New" w:cs="Courier New"/>
                <w:b/>
                <w:bCs/>
              </w:rPr>
            </w:pPr>
            <w:r w:rsidRPr="002E4936">
              <w:rPr>
                <w:rFonts w:ascii="Courier New" w:hAnsi="Courier New" w:cs="Courier New"/>
                <w:b/>
                <w:bCs/>
              </w:rPr>
              <w:t>ВСЕГО РАСХОДОВ</w:t>
            </w:r>
          </w:p>
        </w:tc>
        <w:tc>
          <w:tcPr>
            <w:tcW w:w="99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170</w:t>
            </w:r>
          </w:p>
        </w:tc>
        <w:tc>
          <w:tcPr>
            <w:tcW w:w="113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 </w:t>
            </w:r>
          </w:p>
        </w:tc>
        <w:tc>
          <w:tcPr>
            <w:tcW w:w="2552" w:type="dxa"/>
            <w:shd w:val="clear" w:color="auto" w:fill="auto"/>
            <w:noWrap/>
            <w:vAlign w:val="bottom"/>
            <w:hideMark/>
          </w:tcPr>
          <w:p w:rsidR="0044470F" w:rsidRPr="002E4936" w:rsidRDefault="0044470F" w:rsidP="00A15C55">
            <w:pPr>
              <w:jc w:val="center"/>
              <w:rPr>
                <w:rFonts w:ascii="Courier New" w:hAnsi="Courier New" w:cs="Courier New"/>
              </w:rPr>
            </w:pPr>
            <w:r w:rsidRPr="002E4936">
              <w:rPr>
                <w:rFonts w:ascii="Courier New" w:hAnsi="Courier New" w:cs="Courier New"/>
              </w:rPr>
              <w:t> </w:t>
            </w:r>
          </w:p>
        </w:tc>
        <w:tc>
          <w:tcPr>
            <w:tcW w:w="1134" w:type="dxa"/>
            <w:shd w:val="clear" w:color="auto" w:fill="auto"/>
            <w:noWrap/>
            <w:vAlign w:val="bottom"/>
            <w:hideMark/>
          </w:tcPr>
          <w:p w:rsidR="0044470F" w:rsidRPr="002E4936" w:rsidRDefault="0044470F" w:rsidP="00A15C55">
            <w:pPr>
              <w:rPr>
                <w:rFonts w:ascii="Courier New" w:hAnsi="Courier New" w:cs="Courier New"/>
              </w:rPr>
            </w:pPr>
            <w:r w:rsidRPr="002E4936">
              <w:rPr>
                <w:rFonts w:ascii="Courier New" w:hAnsi="Courier New" w:cs="Courier New"/>
              </w:rPr>
              <w:t> </w:t>
            </w:r>
          </w:p>
        </w:tc>
        <w:tc>
          <w:tcPr>
            <w:tcW w:w="2126" w:type="dxa"/>
            <w:shd w:val="clear" w:color="auto" w:fill="auto"/>
            <w:noWrap/>
            <w:vAlign w:val="bottom"/>
            <w:hideMark/>
          </w:tcPr>
          <w:p w:rsidR="0044470F" w:rsidRPr="002E4936" w:rsidRDefault="0044470F" w:rsidP="00A15C55">
            <w:pPr>
              <w:jc w:val="center"/>
              <w:rPr>
                <w:rFonts w:ascii="Courier New" w:hAnsi="Courier New" w:cs="Courier New"/>
                <w:b/>
                <w:bCs/>
              </w:rPr>
            </w:pPr>
            <w:r w:rsidRPr="002E4936">
              <w:rPr>
                <w:rFonts w:ascii="Courier New" w:hAnsi="Courier New" w:cs="Courier New"/>
                <w:b/>
                <w:bCs/>
              </w:rPr>
              <w:t>5 703,00</w:t>
            </w:r>
          </w:p>
        </w:tc>
      </w:tr>
    </w:tbl>
    <w:p w:rsidR="0044470F" w:rsidRDefault="0044470F" w:rsidP="0044470F">
      <w:pPr>
        <w:pStyle w:val="a8"/>
        <w:rPr>
          <w:rFonts w:ascii="Arial" w:hAnsi="Arial" w:cs="Arial"/>
          <w:sz w:val="24"/>
        </w:rPr>
        <w:sectPr w:rsidR="0044470F" w:rsidSect="00EC1EE4">
          <w:pgSz w:w="16838" w:h="11905" w:orient="landscape" w:code="9"/>
          <w:pgMar w:top="1134" w:right="850" w:bottom="1134" w:left="1701" w:header="720" w:footer="720" w:gutter="0"/>
          <w:cols w:space="720"/>
          <w:docGrid w:linePitch="326"/>
        </w:sectPr>
      </w:pPr>
    </w:p>
    <w:p w:rsidR="005F295D" w:rsidRPr="00D44B68" w:rsidRDefault="005F295D" w:rsidP="005F295D">
      <w:pPr>
        <w:pStyle w:val="a8"/>
        <w:jc w:val="center"/>
        <w:rPr>
          <w:rFonts w:ascii="Arial" w:hAnsi="Arial" w:cs="Arial"/>
          <w:b/>
          <w:i/>
          <w:sz w:val="32"/>
          <w:szCs w:val="32"/>
        </w:rPr>
      </w:pPr>
      <w:r w:rsidRPr="00D44B68">
        <w:rPr>
          <w:rFonts w:ascii="Arial" w:hAnsi="Arial" w:cs="Arial"/>
          <w:b/>
          <w:sz w:val="32"/>
          <w:szCs w:val="32"/>
        </w:rPr>
        <w:lastRenderedPageBreak/>
        <w:t>13.11.2017 г № 51-п</w:t>
      </w:r>
    </w:p>
    <w:p w:rsidR="005F295D" w:rsidRPr="00D44B68" w:rsidRDefault="005F295D" w:rsidP="005F295D">
      <w:pPr>
        <w:pStyle w:val="a8"/>
        <w:jc w:val="center"/>
        <w:rPr>
          <w:rFonts w:ascii="Arial" w:hAnsi="Arial" w:cs="Arial"/>
          <w:b/>
          <w:i/>
          <w:sz w:val="32"/>
          <w:szCs w:val="32"/>
        </w:rPr>
      </w:pPr>
      <w:r w:rsidRPr="00D44B68">
        <w:rPr>
          <w:rFonts w:ascii="Arial" w:hAnsi="Arial" w:cs="Arial"/>
          <w:b/>
          <w:sz w:val="32"/>
          <w:szCs w:val="32"/>
        </w:rPr>
        <w:t>РОССИЙСКАЯ ФЕДЕРАЦИЯ</w:t>
      </w:r>
    </w:p>
    <w:p w:rsidR="005F295D" w:rsidRPr="00D44B68" w:rsidRDefault="005F295D" w:rsidP="005F295D">
      <w:pPr>
        <w:pStyle w:val="a8"/>
        <w:jc w:val="center"/>
        <w:rPr>
          <w:rFonts w:ascii="Arial" w:hAnsi="Arial" w:cs="Arial"/>
          <w:b/>
          <w:i/>
          <w:sz w:val="32"/>
          <w:szCs w:val="32"/>
        </w:rPr>
      </w:pPr>
      <w:r w:rsidRPr="00D44B68">
        <w:rPr>
          <w:rFonts w:ascii="Arial" w:hAnsi="Arial" w:cs="Arial"/>
          <w:b/>
          <w:sz w:val="32"/>
          <w:szCs w:val="32"/>
        </w:rPr>
        <w:t>ИРКУТСКАЯ ОБЛАСТЬ</w:t>
      </w:r>
    </w:p>
    <w:p w:rsidR="005F295D" w:rsidRPr="00D44B68" w:rsidRDefault="005F295D" w:rsidP="005F295D">
      <w:pPr>
        <w:pStyle w:val="a8"/>
        <w:jc w:val="center"/>
        <w:rPr>
          <w:rFonts w:ascii="Arial" w:hAnsi="Arial" w:cs="Arial"/>
          <w:b/>
          <w:i/>
          <w:sz w:val="32"/>
          <w:szCs w:val="32"/>
        </w:rPr>
      </w:pPr>
      <w:r w:rsidRPr="00D44B68">
        <w:rPr>
          <w:rFonts w:ascii="Arial" w:hAnsi="Arial" w:cs="Arial"/>
          <w:b/>
          <w:sz w:val="32"/>
          <w:szCs w:val="32"/>
        </w:rPr>
        <w:t>АЛАРСКИЙ МУНИЦИПАЛЬНЫЙ РАЙОН</w:t>
      </w:r>
    </w:p>
    <w:p w:rsidR="005F295D" w:rsidRPr="00D44B68" w:rsidRDefault="005F295D" w:rsidP="005F295D">
      <w:pPr>
        <w:pStyle w:val="a8"/>
        <w:jc w:val="center"/>
        <w:rPr>
          <w:rFonts w:ascii="Arial" w:hAnsi="Arial" w:cs="Arial"/>
          <w:b/>
          <w:i/>
          <w:sz w:val="32"/>
          <w:szCs w:val="32"/>
        </w:rPr>
      </w:pPr>
      <w:r w:rsidRPr="00D44B68">
        <w:rPr>
          <w:rFonts w:ascii="Arial" w:hAnsi="Arial" w:cs="Arial"/>
          <w:b/>
          <w:sz w:val="32"/>
          <w:szCs w:val="32"/>
        </w:rPr>
        <w:t>МУНИЦИПАЛЬНОЕ ОБРАЗОВАНИЕ «ТАБАРСУК»</w:t>
      </w:r>
    </w:p>
    <w:p w:rsidR="005F295D" w:rsidRPr="00D44B68" w:rsidRDefault="005F295D" w:rsidP="005F295D">
      <w:pPr>
        <w:pStyle w:val="a8"/>
        <w:jc w:val="center"/>
        <w:rPr>
          <w:rFonts w:ascii="Arial" w:hAnsi="Arial" w:cs="Arial"/>
          <w:b/>
          <w:i/>
          <w:sz w:val="32"/>
          <w:szCs w:val="32"/>
        </w:rPr>
      </w:pPr>
      <w:r w:rsidRPr="00D44B68">
        <w:rPr>
          <w:rFonts w:ascii="Arial" w:hAnsi="Arial" w:cs="Arial"/>
          <w:b/>
          <w:sz w:val="32"/>
          <w:szCs w:val="32"/>
        </w:rPr>
        <w:t>АДМИНИСТРАЦИЯ</w:t>
      </w:r>
    </w:p>
    <w:p w:rsidR="005F295D" w:rsidRPr="00D44B68" w:rsidRDefault="005F295D" w:rsidP="005F295D">
      <w:pPr>
        <w:pStyle w:val="a8"/>
        <w:jc w:val="center"/>
        <w:rPr>
          <w:rFonts w:ascii="Arial" w:hAnsi="Arial" w:cs="Arial"/>
          <w:b/>
          <w:i/>
          <w:sz w:val="32"/>
          <w:szCs w:val="32"/>
        </w:rPr>
      </w:pPr>
      <w:r w:rsidRPr="00D44B68">
        <w:rPr>
          <w:rFonts w:ascii="Arial" w:hAnsi="Arial" w:cs="Arial"/>
          <w:b/>
          <w:sz w:val="32"/>
          <w:szCs w:val="32"/>
        </w:rPr>
        <w:t>ПОСТАНОВЛЕНИЕ</w:t>
      </w:r>
    </w:p>
    <w:p w:rsidR="005F295D" w:rsidRPr="00D44B68" w:rsidRDefault="005F295D" w:rsidP="005F295D">
      <w:pPr>
        <w:pStyle w:val="a8"/>
        <w:jc w:val="center"/>
        <w:rPr>
          <w:rFonts w:ascii="Arial" w:hAnsi="Arial" w:cs="Arial"/>
          <w:b/>
          <w:i/>
          <w:sz w:val="32"/>
          <w:szCs w:val="32"/>
        </w:rPr>
      </w:pPr>
    </w:p>
    <w:p w:rsidR="005F295D" w:rsidRPr="00D44B68" w:rsidRDefault="005F295D" w:rsidP="005F295D">
      <w:pPr>
        <w:pStyle w:val="a8"/>
        <w:jc w:val="center"/>
        <w:rPr>
          <w:rFonts w:ascii="Arial" w:hAnsi="Arial" w:cs="Arial"/>
          <w:b/>
          <w:i/>
          <w:sz w:val="32"/>
          <w:szCs w:val="32"/>
        </w:rPr>
      </w:pPr>
      <w:r w:rsidRPr="00D44B68">
        <w:rPr>
          <w:rFonts w:ascii="Arial" w:hAnsi="Arial" w:cs="Arial"/>
          <w:b/>
          <w:sz w:val="32"/>
          <w:szCs w:val="32"/>
        </w:rPr>
        <w:t>ОБ УТВЕРЖДЕНИИ ПОРЯДКА ФОРМИРОВАНИЯ И ВЕДЕНИЯ РЕЕСТРА ИСТОЧНИКОВ ДОХОДОВ БЮДЖЕТА МУНИЦИПАЛЬНОГО ОБРАЗОВАНИЯ «ТАБАРСУК»</w:t>
      </w:r>
    </w:p>
    <w:p w:rsidR="005F295D" w:rsidRPr="00D44B68" w:rsidRDefault="005F295D" w:rsidP="005F295D">
      <w:pPr>
        <w:pStyle w:val="a8"/>
        <w:jc w:val="both"/>
        <w:rPr>
          <w:rFonts w:ascii="Arial" w:hAnsi="Arial" w:cs="Arial"/>
          <w:i/>
          <w:sz w:val="24"/>
          <w:szCs w:val="24"/>
        </w:rPr>
      </w:pPr>
    </w:p>
    <w:p w:rsidR="005F295D" w:rsidRPr="00D44B68" w:rsidRDefault="005F295D" w:rsidP="005F295D">
      <w:pPr>
        <w:pStyle w:val="a8"/>
        <w:ind w:firstLine="709"/>
        <w:jc w:val="both"/>
        <w:rPr>
          <w:rFonts w:ascii="Arial" w:hAnsi="Arial" w:cs="Arial"/>
          <w:i/>
          <w:sz w:val="24"/>
          <w:szCs w:val="24"/>
        </w:rPr>
      </w:pPr>
      <w:r w:rsidRPr="00D44B68">
        <w:rPr>
          <w:rFonts w:ascii="Arial" w:hAnsi="Arial" w:cs="Arial"/>
          <w:sz w:val="24"/>
          <w:szCs w:val="24"/>
        </w:rPr>
        <w:t xml:space="preserve">В соответствии со </w:t>
      </w:r>
      <w:hyperlink r:id="rId9" w:history="1">
        <w:r w:rsidRPr="00D44B68">
          <w:rPr>
            <w:rFonts w:ascii="Arial" w:hAnsi="Arial" w:cs="Arial"/>
            <w:sz w:val="24"/>
            <w:szCs w:val="24"/>
          </w:rPr>
          <w:t>статьей 55 Федерального Закона от 06.10.2003 № 131-ФЗ «Об общих принципах организации местного самоуправления в Российской Федерации», статьей 47</w:t>
        </w:r>
      </w:hyperlink>
      <w:r w:rsidRPr="00D44B68">
        <w:rPr>
          <w:rFonts w:ascii="Arial" w:hAnsi="Arial" w:cs="Arial"/>
          <w:sz w:val="24"/>
          <w:szCs w:val="24"/>
        </w:rPr>
        <w:t>.1 Бюджетного кодекса Российской Федерации, руководствуясь статьями 59,66 Устава муниципального образования «Табарсук», администрация муниципального образования «Табарсук»</w:t>
      </w:r>
    </w:p>
    <w:p w:rsidR="005F295D" w:rsidRPr="00D44B68" w:rsidRDefault="005F295D" w:rsidP="005F295D">
      <w:pPr>
        <w:pStyle w:val="a8"/>
        <w:jc w:val="both"/>
        <w:rPr>
          <w:rFonts w:ascii="Arial" w:hAnsi="Arial" w:cs="Arial"/>
          <w:i/>
          <w:sz w:val="24"/>
          <w:szCs w:val="24"/>
        </w:rPr>
      </w:pPr>
    </w:p>
    <w:p w:rsidR="005F295D" w:rsidRPr="00D44B68" w:rsidRDefault="005F295D" w:rsidP="005F295D">
      <w:pPr>
        <w:pStyle w:val="a8"/>
        <w:jc w:val="center"/>
        <w:rPr>
          <w:rFonts w:ascii="Arial" w:hAnsi="Arial" w:cs="Arial"/>
          <w:b/>
          <w:i/>
          <w:sz w:val="30"/>
          <w:szCs w:val="30"/>
        </w:rPr>
      </w:pPr>
      <w:r w:rsidRPr="00D44B68">
        <w:rPr>
          <w:rFonts w:ascii="Arial" w:hAnsi="Arial" w:cs="Arial"/>
          <w:b/>
          <w:sz w:val="30"/>
          <w:szCs w:val="30"/>
        </w:rPr>
        <w:t>ПОСТАНОВЛЯЕТ:</w:t>
      </w:r>
    </w:p>
    <w:p w:rsidR="005F295D" w:rsidRPr="00D44B68" w:rsidRDefault="005F295D" w:rsidP="005F295D">
      <w:pPr>
        <w:pStyle w:val="a8"/>
        <w:jc w:val="both"/>
        <w:rPr>
          <w:rFonts w:ascii="Arial" w:hAnsi="Arial" w:cs="Arial"/>
          <w:i/>
          <w:sz w:val="24"/>
          <w:szCs w:val="24"/>
        </w:rPr>
      </w:pPr>
    </w:p>
    <w:p w:rsidR="005F295D" w:rsidRPr="00D44B68" w:rsidRDefault="005F295D" w:rsidP="005F295D">
      <w:pPr>
        <w:pStyle w:val="a8"/>
        <w:ind w:firstLine="709"/>
        <w:jc w:val="both"/>
        <w:rPr>
          <w:rFonts w:ascii="Arial" w:hAnsi="Arial" w:cs="Arial"/>
          <w:i/>
          <w:sz w:val="24"/>
          <w:szCs w:val="24"/>
        </w:rPr>
      </w:pPr>
      <w:r w:rsidRPr="00D44B68">
        <w:rPr>
          <w:rFonts w:ascii="Arial" w:hAnsi="Arial" w:cs="Arial"/>
          <w:sz w:val="24"/>
          <w:szCs w:val="24"/>
        </w:rPr>
        <w:t xml:space="preserve">1. Утвердить </w:t>
      </w:r>
      <w:hyperlink w:anchor="Par34" w:history="1">
        <w:r w:rsidRPr="00D44B68">
          <w:rPr>
            <w:rFonts w:ascii="Arial" w:hAnsi="Arial" w:cs="Arial"/>
            <w:sz w:val="24"/>
            <w:szCs w:val="24"/>
          </w:rPr>
          <w:t>Порядок</w:t>
        </w:r>
      </w:hyperlink>
      <w:r w:rsidRPr="00D44B68">
        <w:rPr>
          <w:rFonts w:ascii="Arial" w:hAnsi="Arial" w:cs="Arial"/>
          <w:sz w:val="24"/>
          <w:szCs w:val="24"/>
        </w:rPr>
        <w:t xml:space="preserve"> формирования и ведения реестра источников доходов  бюджета муниципального образования «Табарсук» (Приложение).</w:t>
      </w:r>
    </w:p>
    <w:p w:rsidR="005F295D" w:rsidRPr="00D44B68" w:rsidRDefault="005F295D" w:rsidP="005F295D">
      <w:pPr>
        <w:pStyle w:val="a8"/>
        <w:ind w:firstLine="708"/>
        <w:jc w:val="both"/>
        <w:rPr>
          <w:rFonts w:ascii="Arial" w:hAnsi="Arial" w:cs="Arial"/>
          <w:i/>
          <w:color w:val="000000" w:themeColor="text1"/>
          <w:sz w:val="24"/>
          <w:szCs w:val="24"/>
        </w:rPr>
      </w:pPr>
      <w:r w:rsidRPr="00D44B68">
        <w:rPr>
          <w:rFonts w:ascii="Arial" w:hAnsi="Arial" w:cs="Arial"/>
          <w:color w:val="000000" w:themeColor="text1"/>
          <w:sz w:val="24"/>
          <w:szCs w:val="24"/>
        </w:rPr>
        <w:t>2. Опубликовать настоящее постановление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5F295D" w:rsidRPr="00D44B68" w:rsidRDefault="005F295D" w:rsidP="005F295D">
      <w:pPr>
        <w:pStyle w:val="a8"/>
        <w:ind w:firstLine="708"/>
        <w:jc w:val="both"/>
        <w:rPr>
          <w:rFonts w:ascii="Arial" w:hAnsi="Arial" w:cs="Arial"/>
          <w:i/>
          <w:sz w:val="24"/>
          <w:szCs w:val="24"/>
        </w:rPr>
      </w:pPr>
      <w:r w:rsidRPr="00D44B68">
        <w:rPr>
          <w:rFonts w:ascii="Arial" w:hAnsi="Arial" w:cs="Arial"/>
          <w:sz w:val="24"/>
          <w:szCs w:val="24"/>
        </w:rPr>
        <w:t>3. Контроль за исполнением настоящего постановления оставляю за собой.</w:t>
      </w:r>
    </w:p>
    <w:p w:rsidR="005F295D" w:rsidRPr="00D44B68" w:rsidRDefault="005F295D" w:rsidP="005F295D">
      <w:pPr>
        <w:pStyle w:val="a8"/>
        <w:jc w:val="both"/>
        <w:rPr>
          <w:rFonts w:ascii="Arial" w:hAnsi="Arial" w:cs="Arial"/>
          <w:i/>
          <w:sz w:val="24"/>
          <w:szCs w:val="24"/>
        </w:rPr>
      </w:pPr>
    </w:p>
    <w:p w:rsidR="005F295D" w:rsidRPr="00D44B68" w:rsidRDefault="005F295D" w:rsidP="005F295D">
      <w:pPr>
        <w:pStyle w:val="a8"/>
        <w:jc w:val="both"/>
        <w:rPr>
          <w:rFonts w:ascii="Arial" w:hAnsi="Arial" w:cs="Arial"/>
          <w:i/>
          <w:sz w:val="24"/>
          <w:szCs w:val="24"/>
        </w:rPr>
      </w:pPr>
    </w:p>
    <w:p w:rsidR="005F295D" w:rsidRPr="00D44B68" w:rsidRDefault="005F295D" w:rsidP="005F295D">
      <w:pPr>
        <w:pStyle w:val="a8"/>
        <w:jc w:val="both"/>
        <w:rPr>
          <w:rFonts w:ascii="Arial" w:hAnsi="Arial" w:cs="Arial"/>
          <w:i/>
          <w:sz w:val="24"/>
          <w:szCs w:val="24"/>
        </w:rPr>
      </w:pPr>
      <w:r w:rsidRPr="00D44B68">
        <w:rPr>
          <w:rFonts w:ascii="Arial" w:hAnsi="Arial" w:cs="Arial"/>
          <w:sz w:val="24"/>
          <w:szCs w:val="24"/>
        </w:rPr>
        <w:t>Глава муниципального образования «Табарсук»</w:t>
      </w:r>
    </w:p>
    <w:p w:rsidR="005F295D" w:rsidRPr="00D44B68" w:rsidRDefault="005F295D" w:rsidP="005F295D">
      <w:pPr>
        <w:pStyle w:val="a8"/>
        <w:jc w:val="both"/>
        <w:rPr>
          <w:rFonts w:ascii="Arial" w:hAnsi="Arial" w:cs="Arial"/>
          <w:i/>
          <w:sz w:val="24"/>
          <w:szCs w:val="24"/>
        </w:rPr>
      </w:pPr>
      <w:r w:rsidRPr="00D44B68">
        <w:rPr>
          <w:rFonts w:ascii="Arial" w:hAnsi="Arial" w:cs="Arial"/>
          <w:sz w:val="24"/>
          <w:szCs w:val="24"/>
        </w:rPr>
        <w:t>Т.С.Андреева</w:t>
      </w:r>
    </w:p>
    <w:p w:rsidR="005F295D" w:rsidRPr="00D44B68" w:rsidRDefault="005F295D" w:rsidP="005F295D">
      <w:pPr>
        <w:pStyle w:val="a8"/>
        <w:jc w:val="both"/>
        <w:rPr>
          <w:rFonts w:ascii="Arial" w:hAnsi="Arial" w:cs="Arial"/>
          <w:i/>
          <w:sz w:val="24"/>
          <w:szCs w:val="24"/>
        </w:rPr>
      </w:pPr>
    </w:p>
    <w:p w:rsidR="005F295D" w:rsidRPr="00D44B68" w:rsidRDefault="005F295D" w:rsidP="005F295D">
      <w:pPr>
        <w:pStyle w:val="a8"/>
        <w:jc w:val="right"/>
        <w:rPr>
          <w:rFonts w:ascii="Courier New" w:hAnsi="Courier New" w:cs="Courier New"/>
          <w:i/>
          <w:sz w:val="22"/>
          <w:szCs w:val="24"/>
        </w:rPr>
      </w:pPr>
      <w:r w:rsidRPr="00D44B68">
        <w:rPr>
          <w:rFonts w:ascii="Courier New" w:hAnsi="Courier New" w:cs="Courier New"/>
          <w:sz w:val="22"/>
          <w:szCs w:val="24"/>
        </w:rPr>
        <w:t xml:space="preserve">Приложение </w:t>
      </w:r>
    </w:p>
    <w:p w:rsidR="005F295D" w:rsidRPr="00D44B68" w:rsidRDefault="005F295D" w:rsidP="005F295D">
      <w:pPr>
        <w:pStyle w:val="a8"/>
        <w:jc w:val="right"/>
        <w:rPr>
          <w:rFonts w:ascii="Courier New" w:hAnsi="Courier New" w:cs="Courier New"/>
          <w:i/>
          <w:sz w:val="22"/>
          <w:szCs w:val="24"/>
        </w:rPr>
      </w:pPr>
      <w:r w:rsidRPr="00D44B68">
        <w:rPr>
          <w:rFonts w:ascii="Courier New" w:hAnsi="Courier New" w:cs="Courier New"/>
          <w:sz w:val="22"/>
          <w:szCs w:val="24"/>
        </w:rPr>
        <w:t xml:space="preserve">к постановлению администрации </w:t>
      </w:r>
    </w:p>
    <w:p w:rsidR="005F295D" w:rsidRPr="00D44B68" w:rsidRDefault="005F295D" w:rsidP="005F295D">
      <w:pPr>
        <w:pStyle w:val="a8"/>
        <w:jc w:val="right"/>
        <w:rPr>
          <w:rFonts w:ascii="Courier New" w:hAnsi="Courier New" w:cs="Courier New"/>
          <w:i/>
          <w:sz w:val="22"/>
          <w:szCs w:val="24"/>
        </w:rPr>
      </w:pPr>
      <w:r w:rsidRPr="00D44B68">
        <w:rPr>
          <w:rFonts w:ascii="Courier New" w:hAnsi="Courier New" w:cs="Courier New"/>
          <w:sz w:val="22"/>
          <w:szCs w:val="24"/>
        </w:rPr>
        <w:t xml:space="preserve">МО «Табарсук» </w:t>
      </w:r>
    </w:p>
    <w:p w:rsidR="005F295D" w:rsidRPr="00D44B68" w:rsidRDefault="005F295D" w:rsidP="005F295D">
      <w:pPr>
        <w:pStyle w:val="a8"/>
        <w:jc w:val="right"/>
        <w:rPr>
          <w:rFonts w:ascii="Courier New" w:hAnsi="Courier New" w:cs="Courier New"/>
          <w:i/>
          <w:sz w:val="22"/>
          <w:szCs w:val="24"/>
        </w:rPr>
      </w:pPr>
      <w:r w:rsidRPr="00D44B68">
        <w:rPr>
          <w:rFonts w:ascii="Courier New" w:hAnsi="Courier New" w:cs="Courier New"/>
          <w:sz w:val="22"/>
          <w:szCs w:val="24"/>
        </w:rPr>
        <w:t xml:space="preserve">от 13.11.2017 г № </w:t>
      </w:r>
      <w:bookmarkStart w:id="1" w:name="Par34"/>
      <w:bookmarkEnd w:id="1"/>
      <w:r w:rsidRPr="00D44B68">
        <w:rPr>
          <w:rFonts w:ascii="Courier New" w:hAnsi="Courier New" w:cs="Courier New"/>
          <w:sz w:val="22"/>
          <w:szCs w:val="24"/>
        </w:rPr>
        <w:t>51-п</w:t>
      </w:r>
    </w:p>
    <w:p w:rsidR="005F295D" w:rsidRPr="00D44B68" w:rsidRDefault="005F295D" w:rsidP="005F295D">
      <w:pPr>
        <w:pStyle w:val="a8"/>
        <w:jc w:val="right"/>
        <w:rPr>
          <w:rFonts w:ascii="Arial" w:hAnsi="Arial" w:cs="Arial"/>
          <w:bCs/>
          <w:i/>
          <w:sz w:val="24"/>
          <w:szCs w:val="24"/>
        </w:rPr>
      </w:pPr>
    </w:p>
    <w:p w:rsidR="005F295D" w:rsidRPr="00D44B68" w:rsidRDefault="005F295D" w:rsidP="005F295D">
      <w:pPr>
        <w:pStyle w:val="a8"/>
        <w:jc w:val="center"/>
        <w:rPr>
          <w:rFonts w:ascii="Arial" w:hAnsi="Arial" w:cs="Arial"/>
          <w:b/>
          <w:bCs/>
          <w:i/>
          <w:szCs w:val="24"/>
        </w:rPr>
      </w:pPr>
      <w:r w:rsidRPr="00D44B68">
        <w:rPr>
          <w:rFonts w:ascii="Arial" w:hAnsi="Arial" w:cs="Arial"/>
          <w:b/>
          <w:bCs/>
          <w:szCs w:val="24"/>
        </w:rPr>
        <w:t>ПОРЯДОК</w:t>
      </w:r>
    </w:p>
    <w:p w:rsidR="005F295D" w:rsidRPr="00D44B68" w:rsidRDefault="005F295D" w:rsidP="005F295D">
      <w:pPr>
        <w:pStyle w:val="a8"/>
        <w:jc w:val="center"/>
        <w:rPr>
          <w:rFonts w:ascii="Arial" w:hAnsi="Arial" w:cs="Arial"/>
          <w:b/>
          <w:bCs/>
          <w:i/>
          <w:szCs w:val="24"/>
        </w:rPr>
      </w:pPr>
      <w:r w:rsidRPr="00D44B68">
        <w:rPr>
          <w:rFonts w:ascii="Arial" w:hAnsi="Arial" w:cs="Arial"/>
          <w:b/>
          <w:bCs/>
          <w:szCs w:val="24"/>
        </w:rPr>
        <w:t>ФОРМИРОВАНИЯ И ВЕДЕНИЯ РЕЕСТРА ИСТОЧНИКОВ ДОХОДОВ</w:t>
      </w:r>
      <w:r>
        <w:rPr>
          <w:rFonts w:ascii="Arial" w:hAnsi="Arial" w:cs="Arial"/>
          <w:b/>
          <w:bCs/>
          <w:szCs w:val="24"/>
        </w:rPr>
        <w:t xml:space="preserve"> </w:t>
      </w:r>
      <w:r w:rsidRPr="00D44B68">
        <w:rPr>
          <w:rFonts w:ascii="Arial" w:hAnsi="Arial" w:cs="Arial"/>
          <w:b/>
          <w:bCs/>
          <w:szCs w:val="24"/>
        </w:rPr>
        <w:t>БЮДЖЕТА МУНИЦИПАЛЬНОГО ОБРАЗОВАНИЯ «Т</w:t>
      </w:r>
      <w:r>
        <w:rPr>
          <w:rFonts w:ascii="Arial" w:hAnsi="Arial" w:cs="Arial"/>
          <w:b/>
          <w:bCs/>
          <w:szCs w:val="24"/>
        </w:rPr>
        <w:t>АБАРСУК</w:t>
      </w:r>
      <w:r w:rsidRPr="00D44B68">
        <w:rPr>
          <w:rFonts w:ascii="Arial" w:hAnsi="Arial" w:cs="Arial"/>
          <w:b/>
          <w:bCs/>
          <w:szCs w:val="24"/>
        </w:rPr>
        <w:t>»</w:t>
      </w:r>
    </w:p>
    <w:p w:rsidR="005F295D" w:rsidRPr="00D44B68" w:rsidRDefault="005F295D" w:rsidP="005F295D">
      <w:pPr>
        <w:pStyle w:val="a8"/>
        <w:rPr>
          <w:rFonts w:ascii="Arial" w:hAnsi="Arial" w:cs="Arial"/>
          <w:bCs/>
          <w:i/>
          <w:sz w:val="24"/>
          <w:szCs w:val="24"/>
        </w:rPr>
      </w:pPr>
    </w:p>
    <w:p w:rsidR="005F295D" w:rsidRPr="00D44B68" w:rsidRDefault="005F295D" w:rsidP="005F295D">
      <w:pPr>
        <w:pStyle w:val="a8"/>
        <w:ind w:firstLine="708"/>
        <w:jc w:val="both"/>
        <w:rPr>
          <w:rFonts w:ascii="Arial" w:hAnsi="Arial" w:cs="Arial"/>
          <w:bCs/>
          <w:i/>
          <w:sz w:val="24"/>
          <w:szCs w:val="24"/>
        </w:rPr>
      </w:pPr>
      <w:r w:rsidRPr="00D44B68">
        <w:rPr>
          <w:rFonts w:ascii="Arial" w:hAnsi="Arial" w:cs="Arial"/>
          <w:sz w:val="24"/>
          <w:szCs w:val="24"/>
        </w:rPr>
        <w:t>1. Настоящий Порядок разработан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бюджета муниципального образования «Табарсук» (далее - реестр источников доходов).</w:t>
      </w:r>
    </w:p>
    <w:p w:rsidR="005F295D" w:rsidRPr="00D44B68" w:rsidRDefault="005F295D" w:rsidP="005F295D">
      <w:pPr>
        <w:pStyle w:val="a8"/>
        <w:ind w:firstLine="708"/>
        <w:jc w:val="both"/>
        <w:rPr>
          <w:rFonts w:ascii="Arial" w:hAnsi="Arial" w:cs="Arial"/>
          <w:i/>
          <w:sz w:val="24"/>
          <w:szCs w:val="24"/>
        </w:rPr>
      </w:pPr>
      <w:r w:rsidRPr="00D44B68">
        <w:rPr>
          <w:rFonts w:ascii="Arial" w:hAnsi="Arial" w:cs="Arial"/>
          <w:sz w:val="24"/>
          <w:szCs w:val="24"/>
        </w:rPr>
        <w:t>2. Для целей настоящего порядка применяются следующие понятия:</w:t>
      </w:r>
    </w:p>
    <w:p w:rsidR="005F295D" w:rsidRPr="00D44B68" w:rsidRDefault="005F295D" w:rsidP="005F295D">
      <w:pPr>
        <w:pStyle w:val="a8"/>
        <w:ind w:firstLine="709"/>
        <w:jc w:val="both"/>
        <w:rPr>
          <w:rFonts w:ascii="Arial" w:hAnsi="Arial" w:cs="Arial"/>
          <w:i/>
          <w:sz w:val="24"/>
          <w:szCs w:val="24"/>
        </w:rPr>
      </w:pPr>
      <w:r w:rsidRPr="00D44B68">
        <w:rPr>
          <w:rFonts w:ascii="Arial" w:hAnsi="Arial" w:cs="Arial"/>
          <w:sz w:val="24"/>
          <w:szCs w:val="24"/>
        </w:rPr>
        <w:t xml:space="preserve">-перечень источников доходов бюджета </w:t>
      </w:r>
      <w:r w:rsidRPr="00D44B68">
        <w:rPr>
          <w:rFonts w:ascii="Arial" w:hAnsi="Arial" w:cs="Arial"/>
          <w:kern w:val="2"/>
          <w:sz w:val="24"/>
          <w:szCs w:val="24"/>
        </w:rPr>
        <w:t>муниципального образования «Табарсук»</w:t>
      </w:r>
      <w:r w:rsidRPr="00D44B68">
        <w:rPr>
          <w:rFonts w:ascii="Arial" w:hAnsi="Arial" w:cs="Arial"/>
          <w:sz w:val="24"/>
          <w:szCs w:val="24"/>
        </w:rPr>
        <w:t xml:space="preserve">– свод (перечень) федеральных налогов и сборов, региональных и </w:t>
      </w:r>
      <w:r w:rsidRPr="00D44B68">
        <w:rPr>
          <w:rFonts w:ascii="Arial" w:hAnsi="Arial" w:cs="Arial"/>
          <w:sz w:val="24"/>
          <w:szCs w:val="24"/>
        </w:rPr>
        <w:lastRenderedPageBreak/>
        <w:t xml:space="preserve">местных налогов, иных обязательных платежей, других поступлений, являющихся источниками формирования доходов бюджета  </w:t>
      </w:r>
      <w:r w:rsidRPr="00D44B68">
        <w:rPr>
          <w:rFonts w:ascii="Arial" w:hAnsi="Arial" w:cs="Arial"/>
          <w:kern w:val="2"/>
          <w:sz w:val="24"/>
          <w:szCs w:val="24"/>
        </w:rPr>
        <w:t>муниципального образования «Табарсук»</w:t>
      </w:r>
      <w:r w:rsidRPr="00D44B68">
        <w:rPr>
          <w:rFonts w:ascii="Arial" w:hAnsi="Arial" w:cs="Arial"/>
          <w:sz w:val="24"/>
          <w:szCs w:val="24"/>
        </w:rPr>
        <w:t xml:space="preserve">, с указанием правовых оснований их возникновения, порядка расчета (размеры, ставки, льготы) и иных характеристик источников доходов бюджета </w:t>
      </w:r>
      <w:r w:rsidRPr="00D44B68">
        <w:rPr>
          <w:rFonts w:ascii="Arial" w:hAnsi="Arial" w:cs="Arial"/>
          <w:kern w:val="2"/>
          <w:sz w:val="24"/>
          <w:szCs w:val="24"/>
        </w:rPr>
        <w:t xml:space="preserve">муниципального образования «Табарсук», </w:t>
      </w:r>
      <w:r w:rsidRPr="00D44B68">
        <w:rPr>
          <w:rFonts w:ascii="Arial" w:hAnsi="Arial" w:cs="Arial"/>
          <w:sz w:val="24"/>
          <w:szCs w:val="24"/>
        </w:rPr>
        <w:t>определяемых порядком формирования и ведения перечня источников доходов Российской Федерации;</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 xml:space="preserve">- реестр источников доходов бюджета </w:t>
      </w:r>
      <w:r w:rsidRPr="00AC5EB0">
        <w:rPr>
          <w:rFonts w:ascii="Arial" w:hAnsi="Arial" w:cs="Arial"/>
          <w:kern w:val="2"/>
          <w:sz w:val="24"/>
          <w:szCs w:val="24"/>
        </w:rPr>
        <w:t>муниципального образования «Табарсук»</w:t>
      </w:r>
      <w:r w:rsidRPr="00AC5EB0">
        <w:rPr>
          <w:rFonts w:ascii="Arial" w:hAnsi="Arial" w:cs="Arial"/>
          <w:sz w:val="24"/>
          <w:szCs w:val="24"/>
        </w:rPr>
        <w:t xml:space="preserve">– свод информации о доходах бюджета по источникам доходов бюджета  </w:t>
      </w:r>
      <w:r w:rsidRPr="00AC5EB0">
        <w:rPr>
          <w:rFonts w:ascii="Arial" w:hAnsi="Arial" w:cs="Arial"/>
          <w:kern w:val="2"/>
          <w:sz w:val="24"/>
          <w:szCs w:val="24"/>
        </w:rPr>
        <w:t>муниципального образования «Табарсук»</w:t>
      </w:r>
      <w:r w:rsidRPr="00AC5EB0">
        <w:rPr>
          <w:rFonts w:ascii="Arial" w:hAnsi="Arial" w:cs="Arial"/>
          <w:sz w:val="24"/>
          <w:szCs w:val="24"/>
        </w:rPr>
        <w:t xml:space="preserve">, формируемой в процессе составления, утверждения и исполнения бюджета, на основании перечня источников доходов Российской Федерации. </w:t>
      </w:r>
    </w:p>
    <w:p w:rsidR="005F295D" w:rsidRPr="00D44B68" w:rsidRDefault="005F295D" w:rsidP="005F295D">
      <w:pPr>
        <w:pStyle w:val="a8"/>
        <w:ind w:firstLine="709"/>
        <w:jc w:val="both"/>
        <w:rPr>
          <w:rFonts w:ascii="Arial" w:hAnsi="Arial" w:cs="Arial"/>
          <w:i/>
          <w:sz w:val="24"/>
          <w:szCs w:val="24"/>
        </w:rPr>
      </w:pPr>
      <w:r w:rsidRPr="00D44B68">
        <w:rPr>
          <w:rFonts w:ascii="Arial" w:hAnsi="Arial" w:cs="Arial"/>
          <w:sz w:val="24"/>
          <w:szCs w:val="24"/>
        </w:rPr>
        <w:t>3. Реестр источников доходов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p>
    <w:p w:rsidR="005F295D" w:rsidRDefault="005F295D" w:rsidP="005F295D">
      <w:pPr>
        <w:pStyle w:val="a8"/>
        <w:ind w:firstLine="709"/>
        <w:jc w:val="both"/>
        <w:rPr>
          <w:rFonts w:ascii="Arial" w:hAnsi="Arial" w:cs="Arial"/>
          <w:i/>
          <w:sz w:val="24"/>
          <w:szCs w:val="24"/>
        </w:rPr>
      </w:pPr>
      <w:r w:rsidRPr="00D44B68">
        <w:rPr>
          <w:rFonts w:ascii="Arial" w:hAnsi="Arial" w:cs="Arial"/>
          <w:sz w:val="24"/>
          <w:szCs w:val="24"/>
        </w:rPr>
        <w:t>4. Реестры источников доходов местных бюджетов формируются и ведутся в электронной форме в муниципальных информационных системах управления муниципальными финансами местных администраций.</w:t>
      </w:r>
    </w:p>
    <w:p w:rsidR="005F295D" w:rsidRPr="00D44B68" w:rsidRDefault="005F295D" w:rsidP="005F295D">
      <w:pPr>
        <w:pStyle w:val="a8"/>
        <w:ind w:firstLine="709"/>
        <w:jc w:val="both"/>
        <w:rPr>
          <w:rFonts w:ascii="Arial" w:hAnsi="Arial" w:cs="Arial"/>
          <w:i/>
          <w:sz w:val="24"/>
          <w:szCs w:val="24"/>
        </w:rPr>
      </w:pPr>
      <w:r w:rsidRPr="00D44B68">
        <w:rPr>
          <w:rFonts w:ascii="Arial" w:hAnsi="Arial" w:cs="Arial"/>
          <w:sz w:val="24"/>
          <w:szCs w:val="24"/>
        </w:rPr>
        <w:t>Главные администраторы доходов обеспечивают полноту, своевременность и достоверность представляемой информации</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5. Реестр источников доходов бюджета ведется на государственном языке Российской Федерации.</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 xml:space="preserve">6. Реестр источников доходов бюджета, включая информацию и документы, указанные в </w:t>
      </w:r>
      <w:hyperlink w:anchor="P48" w:history="1">
        <w:r w:rsidRPr="00AC5EB0">
          <w:rPr>
            <w:rFonts w:ascii="Arial" w:hAnsi="Arial" w:cs="Arial"/>
            <w:sz w:val="24"/>
            <w:szCs w:val="24"/>
          </w:rPr>
          <w:t>пунктах 11</w:t>
        </w:r>
      </w:hyperlink>
      <w:r w:rsidRPr="00AC5EB0">
        <w:rPr>
          <w:rFonts w:ascii="Arial" w:hAnsi="Arial" w:cs="Arial"/>
          <w:sz w:val="24"/>
          <w:szCs w:val="24"/>
        </w:rPr>
        <w:t xml:space="preserve"> и </w:t>
      </w:r>
      <w:hyperlink w:anchor="P63" w:history="1">
        <w:r w:rsidRPr="00AC5EB0">
          <w:rPr>
            <w:rFonts w:ascii="Arial" w:hAnsi="Arial" w:cs="Arial"/>
            <w:sz w:val="24"/>
            <w:szCs w:val="24"/>
          </w:rPr>
          <w:t>12</w:t>
        </w:r>
      </w:hyperlink>
      <w:r w:rsidRPr="00AC5EB0">
        <w:rPr>
          <w:rFonts w:ascii="Arial" w:hAnsi="Arial" w:cs="Arial"/>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(далее - электронные подписи), указанных в </w:t>
      </w:r>
      <w:hyperlink w:anchor="P46" w:history="1">
        <w:r w:rsidRPr="00AC5EB0">
          <w:rPr>
            <w:rFonts w:ascii="Arial" w:hAnsi="Arial" w:cs="Arial"/>
            <w:sz w:val="24"/>
            <w:szCs w:val="24"/>
          </w:rPr>
          <w:t>пункте 9</w:t>
        </w:r>
      </w:hyperlink>
      <w:r w:rsidRPr="00AC5EB0">
        <w:rPr>
          <w:rFonts w:ascii="Arial" w:hAnsi="Arial" w:cs="Arial"/>
          <w:sz w:val="24"/>
          <w:szCs w:val="24"/>
        </w:rPr>
        <w:t xml:space="preserve"> настоящего Порядка.</w:t>
      </w:r>
    </w:p>
    <w:p w:rsidR="005F295D" w:rsidRPr="00AC5EB0" w:rsidRDefault="005F295D" w:rsidP="005F295D">
      <w:pPr>
        <w:pStyle w:val="a8"/>
        <w:ind w:firstLine="709"/>
        <w:jc w:val="both"/>
        <w:rPr>
          <w:rFonts w:ascii="Arial" w:hAnsi="Arial" w:cs="Arial"/>
          <w:i/>
          <w:sz w:val="24"/>
          <w:szCs w:val="24"/>
        </w:rPr>
      </w:pPr>
      <w:bookmarkStart w:id="2" w:name="P44"/>
      <w:bookmarkEnd w:id="2"/>
      <w:r w:rsidRPr="00AC5EB0">
        <w:rPr>
          <w:rFonts w:ascii="Arial" w:hAnsi="Arial" w:cs="Arial"/>
          <w:sz w:val="24"/>
          <w:szCs w:val="24"/>
        </w:rPr>
        <w:t>8. Реестр источников доходов бюджета муниципального образования «Табарсук» ведется начальником финансового отдела администрации  муниципального образования «Табарсук».</w:t>
      </w:r>
    </w:p>
    <w:p w:rsidR="005F295D" w:rsidRPr="00AC5EB0" w:rsidRDefault="005F295D" w:rsidP="005F295D">
      <w:pPr>
        <w:pStyle w:val="a8"/>
        <w:ind w:firstLine="709"/>
        <w:jc w:val="both"/>
        <w:rPr>
          <w:rFonts w:ascii="Arial" w:hAnsi="Arial" w:cs="Arial"/>
          <w:i/>
          <w:sz w:val="24"/>
          <w:szCs w:val="24"/>
        </w:rPr>
      </w:pPr>
      <w:bookmarkStart w:id="3" w:name="P46"/>
      <w:bookmarkEnd w:id="3"/>
      <w:r w:rsidRPr="00AC5EB0">
        <w:rPr>
          <w:rFonts w:ascii="Arial" w:hAnsi="Arial" w:cs="Arial"/>
          <w:sz w:val="24"/>
          <w:szCs w:val="24"/>
        </w:rPr>
        <w:t>9. В целях ведения реестра источников доходов бюджета начальник финансового отдела обеспечивает предоставление сведений, необходимых для ведения реестра источников доходов бюджета в соответствии с настоящим Порядком.</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5F295D" w:rsidRPr="00AC5EB0" w:rsidRDefault="005F295D" w:rsidP="005F295D">
      <w:pPr>
        <w:pStyle w:val="a8"/>
        <w:ind w:firstLine="709"/>
        <w:jc w:val="both"/>
        <w:rPr>
          <w:rFonts w:ascii="Arial" w:hAnsi="Arial" w:cs="Arial"/>
          <w:i/>
          <w:sz w:val="24"/>
          <w:szCs w:val="24"/>
        </w:rPr>
      </w:pPr>
      <w:bookmarkStart w:id="4" w:name="P48"/>
      <w:bookmarkEnd w:id="4"/>
      <w:r w:rsidRPr="00AC5EB0">
        <w:rPr>
          <w:rFonts w:ascii="Arial" w:hAnsi="Arial" w:cs="Arial"/>
          <w:sz w:val="24"/>
          <w:szCs w:val="24"/>
        </w:rPr>
        <w:t>11. В реестр источников доходов бюджета муниципального образования «Табарсук» в отношении каждого источника доходов бюджета включается следующая информация:</w:t>
      </w:r>
    </w:p>
    <w:p w:rsidR="005F295D" w:rsidRPr="00AC5EB0" w:rsidRDefault="005F295D" w:rsidP="005F295D">
      <w:pPr>
        <w:pStyle w:val="a8"/>
        <w:ind w:firstLine="709"/>
        <w:jc w:val="both"/>
        <w:rPr>
          <w:rFonts w:ascii="Arial" w:hAnsi="Arial" w:cs="Arial"/>
          <w:i/>
          <w:sz w:val="24"/>
          <w:szCs w:val="24"/>
        </w:rPr>
      </w:pPr>
      <w:bookmarkStart w:id="5" w:name="P49"/>
      <w:bookmarkEnd w:id="5"/>
      <w:r w:rsidRPr="00AC5EB0">
        <w:rPr>
          <w:rFonts w:ascii="Arial" w:hAnsi="Arial" w:cs="Arial"/>
          <w:sz w:val="24"/>
          <w:szCs w:val="24"/>
        </w:rPr>
        <w:t>11.1. наименование источника дохода бюджета;</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11.2.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11.3.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lastRenderedPageBreak/>
        <w:t>11.4. информация о публично-правовом образовании, в доход бюджета которого зачисляются платежи, являющиеся источником дохода бюджета;</w:t>
      </w:r>
    </w:p>
    <w:p w:rsidR="005F295D" w:rsidRPr="00AC5EB0" w:rsidRDefault="005F295D" w:rsidP="005F295D">
      <w:pPr>
        <w:pStyle w:val="a8"/>
        <w:ind w:firstLine="709"/>
        <w:jc w:val="both"/>
        <w:rPr>
          <w:rFonts w:ascii="Arial" w:hAnsi="Arial" w:cs="Arial"/>
          <w:i/>
          <w:sz w:val="24"/>
          <w:szCs w:val="24"/>
        </w:rPr>
      </w:pPr>
      <w:bookmarkStart w:id="6" w:name="P53"/>
      <w:bookmarkEnd w:id="6"/>
      <w:r w:rsidRPr="00AC5EB0">
        <w:rPr>
          <w:rFonts w:ascii="Arial" w:hAnsi="Arial" w:cs="Arial"/>
          <w:sz w:val="24"/>
          <w:szCs w:val="24"/>
        </w:rPr>
        <w:t>11.5. информация об органах местного самоуправления, казенных учреждениях, иных организациях, осуществляющих бюджетные полномочия главных администраторах доходов бюджета;</w:t>
      </w:r>
    </w:p>
    <w:p w:rsidR="005F295D" w:rsidRPr="00AC5EB0" w:rsidRDefault="005F295D" w:rsidP="005F295D">
      <w:pPr>
        <w:pStyle w:val="a8"/>
        <w:ind w:firstLine="709"/>
        <w:jc w:val="both"/>
        <w:rPr>
          <w:rFonts w:ascii="Arial" w:hAnsi="Arial" w:cs="Arial"/>
          <w:i/>
          <w:sz w:val="24"/>
          <w:szCs w:val="24"/>
        </w:rPr>
      </w:pPr>
      <w:bookmarkStart w:id="7" w:name="P54"/>
      <w:bookmarkEnd w:id="7"/>
      <w:r w:rsidRPr="00AC5EB0">
        <w:rPr>
          <w:rFonts w:ascii="Arial" w:hAnsi="Arial" w:cs="Arial"/>
          <w:sz w:val="24"/>
          <w:szCs w:val="24"/>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решением думы о бюджете муниципального образования «Табарсук» (далее - решение о соответствующем бюджете);</w:t>
      </w:r>
    </w:p>
    <w:p w:rsidR="005F295D" w:rsidRPr="00AC5EB0" w:rsidRDefault="005F295D" w:rsidP="005F295D">
      <w:pPr>
        <w:pStyle w:val="a8"/>
        <w:ind w:firstLine="709"/>
        <w:jc w:val="both"/>
        <w:rPr>
          <w:rFonts w:ascii="Arial" w:hAnsi="Arial" w:cs="Arial"/>
          <w:i/>
          <w:sz w:val="24"/>
          <w:szCs w:val="24"/>
        </w:rPr>
      </w:pPr>
      <w:bookmarkStart w:id="8" w:name="P55"/>
      <w:bookmarkEnd w:id="8"/>
      <w:r w:rsidRPr="00AC5EB0">
        <w:rPr>
          <w:rFonts w:ascii="Arial" w:hAnsi="Arial" w:cs="Arial"/>
          <w:sz w:val="24"/>
          <w:szCs w:val="24"/>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5F295D" w:rsidRPr="00AC5EB0" w:rsidRDefault="005F295D" w:rsidP="005F295D">
      <w:pPr>
        <w:pStyle w:val="a8"/>
        <w:ind w:firstLine="709"/>
        <w:jc w:val="both"/>
        <w:rPr>
          <w:rFonts w:ascii="Arial" w:hAnsi="Arial" w:cs="Arial"/>
          <w:i/>
          <w:sz w:val="24"/>
          <w:szCs w:val="24"/>
        </w:rPr>
      </w:pPr>
      <w:bookmarkStart w:id="9" w:name="P56"/>
      <w:bookmarkEnd w:id="9"/>
      <w:r w:rsidRPr="00AC5EB0">
        <w:rPr>
          <w:rFonts w:ascii="Arial" w:hAnsi="Arial" w:cs="Arial"/>
          <w:sz w:val="24"/>
          <w:szCs w:val="24"/>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w:t>
      </w:r>
    </w:p>
    <w:p w:rsidR="005F295D" w:rsidRPr="00AC5EB0" w:rsidRDefault="005F295D" w:rsidP="005F295D">
      <w:pPr>
        <w:pStyle w:val="a8"/>
        <w:ind w:firstLine="709"/>
        <w:jc w:val="both"/>
        <w:rPr>
          <w:rFonts w:ascii="Arial" w:hAnsi="Arial" w:cs="Arial"/>
          <w:i/>
          <w:sz w:val="24"/>
          <w:szCs w:val="24"/>
        </w:rPr>
      </w:pPr>
      <w:bookmarkStart w:id="10" w:name="P57"/>
      <w:bookmarkEnd w:id="10"/>
      <w:r w:rsidRPr="00AC5EB0">
        <w:rPr>
          <w:rFonts w:ascii="Arial" w:hAnsi="Arial" w:cs="Arial"/>
          <w:sz w:val="24"/>
          <w:szCs w:val="24"/>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5F295D" w:rsidRPr="00AC5EB0" w:rsidRDefault="005F295D" w:rsidP="005F295D">
      <w:pPr>
        <w:pStyle w:val="a8"/>
        <w:ind w:firstLine="709"/>
        <w:jc w:val="both"/>
        <w:rPr>
          <w:rFonts w:ascii="Arial" w:hAnsi="Arial" w:cs="Arial"/>
          <w:i/>
          <w:sz w:val="24"/>
          <w:szCs w:val="24"/>
        </w:rPr>
      </w:pPr>
      <w:bookmarkStart w:id="11" w:name="P58"/>
      <w:bookmarkEnd w:id="11"/>
      <w:r w:rsidRPr="00AC5EB0">
        <w:rPr>
          <w:rFonts w:ascii="Arial" w:hAnsi="Arial" w:cs="Arial"/>
          <w:sz w:val="24"/>
          <w:szCs w:val="24"/>
        </w:rPr>
        <w:t>11.10. показатели кассовых поступлений по коду классификации доходов бюджета, соответствующему источнику дохода бюджета;</w:t>
      </w:r>
    </w:p>
    <w:p w:rsidR="005F295D" w:rsidRPr="00AC5EB0" w:rsidRDefault="005F295D" w:rsidP="005F295D">
      <w:pPr>
        <w:pStyle w:val="a8"/>
        <w:ind w:firstLine="709"/>
        <w:jc w:val="both"/>
        <w:rPr>
          <w:rFonts w:ascii="Arial" w:hAnsi="Arial" w:cs="Arial"/>
          <w:i/>
          <w:sz w:val="24"/>
          <w:szCs w:val="24"/>
        </w:rPr>
      </w:pPr>
      <w:bookmarkStart w:id="12" w:name="P59"/>
      <w:bookmarkEnd w:id="12"/>
      <w:r w:rsidRPr="00AC5EB0">
        <w:rPr>
          <w:rFonts w:ascii="Arial" w:hAnsi="Arial" w:cs="Arial"/>
          <w:sz w:val="24"/>
          <w:szCs w:val="24"/>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5F295D" w:rsidRPr="00AC5EB0" w:rsidRDefault="005F295D" w:rsidP="005F295D">
      <w:pPr>
        <w:pStyle w:val="a8"/>
        <w:ind w:firstLine="709"/>
        <w:jc w:val="both"/>
        <w:rPr>
          <w:rFonts w:ascii="Arial" w:hAnsi="Arial" w:cs="Arial"/>
          <w:i/>
          <w:sz w:val="24"/>
          <w:szCs w:val="24"/>
        </w:rPr>
      </w:pPr>
      <w:bookmarkStart w:id="13" w:name="P63"/>
      <w:bookmarkEnd w:id="13"/>
      <w:r w:rsidRPr="00AC5EB0">
        <w:rPr>
          <w:rFonts w:ascii="Arial" w:hAnsi="Arial" w:cs="Arial"/>
          <w:sz w:val="24"/>
          <w:szCs w:val="24"/>
        </w:rPr>
        <w:t>12. В реестр источников доходов бюджета муниципального образования «Табарсук» в отношении платежей, являющихся источником дохода бюджета, включается следующая информация:</w:t>
      </w:r>
    </w:p>
    <w:p w:rsidR="005F295D" w:rsidRPr="00AC5EB0" w:rsidRDefault="005F295D" w:rsidP="005F295D">
      <w:pPr>
        <w:pStyle w:val="a8"/>
        <w:ind w:firstLine="709"/>
        <w:jc w:val="both"/>
        <w:rPr>
          <w:rFonts w:ascii="Arial" w:hAnsi="Arial" w:cs="Arial"/>
          <w:i/>
          <w:sz w:val="24"/>
          <w:szCs w:val="24"/>
        </w:rPr>
      </w:pPr>
      <w:bookmarkStart w:id="14" w:name="P64"/>
      <w:bookmarkEnd w:id="14"/>
      <w:r w:rsidRPr="00AC5EB0">
        <w:rPr>
          <w:rFonts w:ascii="Arial" w:hAnsi="Arial" w:cs="Arial"/>
          <w:sz w:val="24"/>
          <w:szCs w:val="24"/>
        </w:rPr>
        <w:t>12.1. наименование источника дохода бюджета;</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12.2. код (коды) классификации доходов бюджета, соответствующий источнику дохода бюджета;</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12.3. идентификационный код по перечню источников доходов, соответствующий источнику дохода бюджета;</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12.4. информация о публично-правовом образовании, в доход бюджета которого зачисляются платежи, являющиеся источником дохода бюджета;</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12.5.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12.6.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5F295D" w:rsidRPr="00AC5EB0" w:rsidRDefault="005F295D" w:rsidP="005F295D">
      <w:pPr>
        <w:pStyle w:val="a8"/>
        <w:ind w:firstLine="709"/>
        <w:jc w:val="both"/>
        <w:rPr>
          <w:rFonts w:ascii="Arial" w:hAnsi="Arial" w:cs="Arial"/>
          <w:i/>
          <w:sz w:val="24"/>
          <w:szCs w:val="24"/>
        </w:rPr>
      </w:pPr>
      <w:bookmarkStart w:id="15" w:name="P70"/>
      <w:bookmarkEnd w:id="15"/>
      <w:r w:rsidRPr="00AC5EB0">
        <w:rPr>
          <w:rFonts w:ascii="Arial" w:hAnsi="Arial" w:cs="Arial"/>
          <w:sz w:val="24"/>
          <w:szCs w:val="24"/>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5F295D" w:rsidRPr="00AC5EB0" w:rsidRDefault="005F295D" w:rsidP="005F295D">
      <w:pPr>
        <w:pStyle w:val="a8"/>
        <w:ind w:firstLine="709"/>
        <w:jc w:val="both"/>
        <w:rPr>
          <w:rFonts w:ascii="Arial" w:hAnsi="Arial" w:cs="Arial"/>
          <w:i/>
          <w:sz w:val="24"/>
          <w:szCs w:val="24"/>
        </w:rPr>
      </w:pPr>
      <w:bookmarkStart w:id="16" w:name="P71"/>
      <w:bookmarkEnd w:id="16"/>
      <w:r w:rsidRPr="00AC5EB0">
        <w:rPr>
          <w:rFonts w:ascii="Arial" w:hAnsi="Arial" w:cs="Arial"/>
          <w:sz w:val="24"/>
          <w:szCs w:val="24"/>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5F295D" w:rsidRPr="00AC5EB0" w:rsidRDefault="005F295D" w:rsidP="005F295D">
      <w:pPr>
        <w:pStyle w:val="a8"/>
        <w:ind w:firstLine="709"/>
        <w:jc w:val="both"/>
        <w:rPr>
          <w:rFonts w:ascii="Arial" w:hAnsi="Arial" w:cs="Arial"/>
          <w:i/>
          <w:sz w:val="24"/>
          <w:szCs w:val="24"/>
        </w:rPr>
      </w:pPr>
      <w:bookmarkStart w:id="17" w:name="P72"/>
      <w:bookmarkEnd w:id="17"/>
      <w:r w:rsidRPr="00AC5EB0">
        <w:rPr>
          <w:rFonts w:ascii="Arial" w:hAnsi="Arial" w:cs="Arial"/>
          <w:sz w:val="24"/>
          <w:szCs w:val="24"/>
        </w:rPr>
        <w:lastRenderedPageBreak/>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5F295D" w:rsidRPr="00AC5EB0" w:rsidRDefault="005F295D" w:rsidP="005F295D">
      <w:pPr>
        <w:pStyle w:val="a8"/>
        <w:ind w:firstLine="709"/>
        <w:jc w:val="both"/>
        <w:rPr>
          <w:rFonts w:ascii="Arial" w:hAnsi="Arial" w:cs="Arial"/>
          <w:i/>
          <w:sz w:val="24"/>
          <w:szCs w:val="24"/>
        </w:rPr>
      </w:pPr>
      <w:bookmarkStart w:id="18" w:name="P73"/>
      <w:bookmarkEnd w:id="18"/>
      <w:r w:rsidRPr="00AC5EB0">
        <w:rPr>
          <w:rFonts w:ascii="Arial" w:hAnsi="Arial" w:cs="Arial"/>
          <w:sz w:val="24"/>
          <w:szCs w:val="24"/>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5F295D" w:rsidRPr="00AC5EB0" w:rsidRDefault="005F295D" w:rsidP="005F295D">
      <w:pPr>
        <w:pStyle w:val="a8"/>
        <w:ind w:firstLine="709"/>
        <w:jc w:val="both"/>
        <w:rPr>
          <w:rFonts w:ascii="Arial" w:hAnsi="Arial" w:cs="Arial"/>
          <w:i/>
          <w:sz w:val="24"/>
          <w:szCs w:val="24"/>
        </w:rPr>
      </w:pPr>
      <w:bookmarkStart w:id="19" w:name="P74"/>
      <w:bookmarkEnd w:id="19"/>
      <w:r w:rsidRPr="00AC5EB0">
        <w:rPr>
          <w:rFonts w:ascii="Arial" w:hAnsi="Arial" w:cs="Arial"/>
          <w:sz w:val="24"/>
          <w:szCs w:val="24"/>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5F295D" w:rsidRPr="00AC5EB0" w:rsidRDefault="005F295D" w:rsidP="005F295D">
      <w:pPr>
        <w:pStyle w:val="a8"/>
        <w:ind w:firstLine="709"/>
        <w:jc w:val="both"/>
        <w:rPr>
          <w:rFonts w:ascii="Arial" w:hAnsi="Arial" w:cs="Arial"/>
          <w:i/>
          <w:sz w:val="24"/>
          <w:szCs w:val="24"/>
        </w:rPr>
      </w:pPr>
      <w:bookmarkStart w:id="20" w:name="P75"/>
      <w:bookmarkEnd w:id="20"/>
      <w:r w:rsidRPr="00AC5EB0">
        <w:rPr>
          <w:rFonts w:ascii="Arial" w:hAnsi="Arial" w:cs="Arial"/>
          <w:sz w:val="24"/>
          <w:szCs w:val="24"/>
        </w:rPr>
        <w:t>12.12. информация о количестве оказанных муниципальных услуг (выполненных работ), иных действий органов муниципальной власти администрации муниципального образования «Табарсук»-администрации 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 xml:space="preserve">14. Информация, указанная в </w:t>
      </w:r>
      <w:hyperlink w:anchor="P49" w:history="1">
        <w:r w:rsidRPr="00AC5EB0">
          <w:rPr>
            <w:rFonts w:ascii="Arial" w:hAnsi="Arial" w:cs="Arial"/>
            <w:sz w:val="24"/>
            <w:szCs w:val="24"/>
          </w:rPr>
          <w:t>пунктах 11.1</w:t>
        </w:r>
      </w:hyperlink>
      <w:r w:rsidRPr="00AC5EB0">
        <w:rPr>
          <w:rFonts w:ascii="Arial" w:hAnsi="Arial" w:cs="Arial"/>
          <w:sz w:val="24"/>
          <w:szCs w:val="24"/>
        </w:rPr>
        <w:t>-</w:t>
      </w:r>
      <w:hyperlink w:anchor="P53" w:history="1">
        <w:r w:rsidRPr="00AC5EB0">
          <w:rPr>
            <w:rFonts w:ascii="Arial" w:hAnsi="Arial" w:cs="Arial"/>
            <w:sz w:val="24"/>
            <w:szCs w:val="24"/>
          </w:rPr>
          <w:t>11.5</w:t>
        </w:r>
      </w:hyperlink>
      <w:r w:rsidRPr="00AC5EB0">
        <w:rPr>
          <w:rFonts w:ascii="Arial" w:hAnsi="Arial" w:cs="Arial"/>
          <w:sz w:val="24"/>
          <w:szCs w:val="24"/>
        </w:rPr>
        <w:t xml:space="preserve"> и </w:t>
      </w:r>
      <w:hyperlink w:anchor="P64" w:history="1">
        <w:r w:rsidRPr="00AC5EB0">
          <w:rPr>
            <w:rFonts w:ascii="Arial" w:hAnsi="Arial" w:cs="Arial"/>
            <w:sz w:val="24"/>
            <w:szCs w:val="24"/>
          </w:rPr>
          <w:t>пунктах 12.1</w:t>
        </w:r>
      </w:hyperlink>
      <w:r w:rsidRPr="00AC5EB0">
        <w:rPr>
          <w:rFonts w:ascii="Arial" w:hAnsi="Arial" w:cs="Arial"/>
          <w:sz w:val="24"/>
          <w:szCs w:val="24"/>
        </w:rPr>
        <w:t>-</w:t>
      </w:r>
      <w:hyperlink w:anchor="P70" w:history="1">
        <w:r w:rsidRPr="00AC5EB0">
          <w:rPr>
            <w:rFonts w:ascii="Arial" w:hAnsi="Arial" w:cs="Arial"/>
            <w:sz w:val="24"/>
            <w:szCs w:val="24"/>
          </w:rPr>
          <w:t>12.7</w:t>
        </w:r>
      </w:hyperlink>
      <w:r w:rsidRPr="00AC5EB0">
        <w:rPr>
          <w:rFonts w:ascii="Arial" w:hAnsi="Arial" w:cs="Arial"/>
          <w:sz w:val="24"/>
          <w:szCs w:val="24"/>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 xml:space="preserve">15. Информация, указанная в </w:t>
      </w:r>
      <w:hyperlink w:anchor="P54" w:history="1">
        <w:r w:rsidRPr="00AC5EB0">
          <w:rPr>
            <w:rFonts w:ascii="Arial" w:hAnsi="Arial" w:cs="Arial"/>
            <w:sz w:val="24"/>
            <w:szCs w:val="24"/>
          </w:rPr>
          <w:t>пунктах 11.6</w:t>
        </w:r>
      </w:hyperlink>
      <w:r w:rsidRPr="00AC5EB0">
        <w:rPr>
          <w:rFonts w:ascii="Arial" w:hAnsi="Arial" w:cs="Arial"/>
          <w:sz w:val="24"/>
          <w:szCs w:val="24"/>
        </w:rPr>
        <w:t>-</w:t>
      </w:r>
      <w:hyperlink w:anchor="P57" w:history="1">
        <w:r w:rsidRPr="00AC5EB0">
          <w:rPr>
            <w:rFonts w:ascii="Arial" w:hAnsi="Arial" w:cs="Arial"/>
            <w:sz w:val="24"/>
            <w:szCs w:val="24"/>
          </w:rPr>
          <w:t>11.9</w:t>
        </w:r>
      </w:hyperlink>
      <w:r w:rsidRPr="00AC5EB0">
        <w:rPr>
          <w:rFonts w:ascii="Arial" w:hAnsi="Arial" w:cs="Arial"/>
          <w:sz w:val="24"/>
          <w:szCs w:val="24"/>
        </w:rPr>
        <w:t xml:space="preserve"> настоящего Порядка, формируется и ведется на основании прогнозов поступления доходов бюджета.</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 xml:space="preserve">16. Информация, указанная в </w:t>
      </w:r>
      <w:hyperlink w:anchor="P72" w:history="1">
        <w:r w:rsidRPr="00AC5EB0">
          <w:rPr>
            <w:rFonts w:ascii="Arial" w:hAnsi="Arial" w:cs="Arial"/>
            <w:sz w:val="24"/>
            <w:szCs w:val="24"/>
          </w:rPr>
          <w:t>пунктах 12.9</w:t>
        </w:r>
      </w:hyperlink>
      <w:r w:rsidRPr="00AC5EB0">
        <w:rPr>
          <w:rFonts w:ascii="Arial" w:hAnsi="Arial" w:cs="Arial"/>
          <w:sz w:val="24"/>
          <w:szCs w:val="24"/>
        </w:rPr>
        <w:t xml:space="preserve"> и </w:t>
      </w:r>
      <w:hyperlink w:anchor="P74" w:history="1">
        <w:r w:rsidRPr="00AC5EB0">
          <w:rPr>
            <w:rFonts w:ascii="Arial" w:hAnsi="Arial" w:cs="Arial"/>
            <w:sz w:val="24"/>
            <w:szCs w:val="24"/>
          </w:rPr>
          <w:t>12.11</w:t>
        </w:r>
      </w:hyperlink>
      <w:r w:rsidRPr="00AC5EB0">
        <w:rPr>
          <w:rFonts w:ascii="Arial" w:hAnsi="Arial" w:cs="Arial"/>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AC5EB0">
          <w:rPr>
            <w:rFonts w:ascii="Arial" w:hAnsi="Arial" w:cs="Arial"/>
            <w:sz w:val="24"/>
            <w:szCs w:val="24"/>
          </w:rPr>
          <w:t>пункте 8</w:t>
        </w:r>
      </w:hyperlink>
      <w:r w:rsidRPr="00AC5EB0">
        <w:rPr>
          <w:rFonts w:ascii="Arial" w:hAnsi="Arial" w:cs="Arial"/>
          <w:sz w:val="24"/>
          <w:szCs w:val="24"/>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 xml:space="preserve">17. Информация, указанная в </w:t>
      </w:r>
      <w:hyperlink w:anchor="P58" w:history="1">
        <w:r w:rsidRPr="00AC5EB0">
          <w:rPr>
            <w:rFonts w:ascii="Arial" w:hAnsi="Arial" w:cs="Arial"/>
            <w:sz w:val="24"/>
            <w:szCs w:val="24"/>
          </w:rPr>
          <w:t>пункте 11.10</w:t>
        </w:r>
      </w:hyperlink>
      <w:r w:rsidRPr="00AC5EB0">
        <w:rPr>
          <w:rFonts w:ascii="Arial" w:hAnsi="Arial" w:cs="Arial"/>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 xml:space="preserve">18. Начальником финансового отдела администрации муниципального образования «Табарсук» обеспечивается  включение в реестр источников доходов бюджета информацию, указанную в </w:t>
      </w:r>
      <w:hyperlink w:anchor="P48" w:history="1">
        <w:r w:rsidRPr="00AC5EB0">
          <w:rPr>
            <w:rFonts w:ascii="Arial" w:hAnsi="Arial" w:cs="Arial"/>
            <w:sz w:val="24"/>
            <w:szCs w:val="24"/>
          </w:rPr>
          <w:t>пунктах 11</w:t>
        </w:r>
      </w:hyperlink>
      <w:r w:rsidRPr="00AC5EB0">
        <w:rPr>
          <w:rFonts w:ascii="Arial" w:hAnsi="Arial" w:cs="Arial"/>
          <w:sz w:val="24"/>
          <w:szCs w:val="24"/>
        </w:rPr>
        <w:t xml:space="preserve"> и </w:t>
      </w:r>
      <w:hyperlink w:anchor="P63" w:history="1">
        <w:r w:rsidRPr="00AC5EB0">
          <w:rPr>
            <w:rFonts w:ascii="Arial" w:hAnsi="Arial" w:cs="Arial"/>
            <w:sz w:val="24"/>
            <w:szCs w:val="24"/>
          </w:rPr>
          <w:t>12</w:t>
        </w:r>
      </w:hyperlink>
      <w:r w:rsidRPr="00AC5EB0">
        <w:rPr>
          <w:rFonts w:ascii="Arial" w:hAnsi="Arial" w:cs="Arial"/>
          <w:sz w:val="24"/>
          <w:szCs w:val="24"/>
        </w:rPr>
        <w:t xml:space="preserve"> настоящего Порядка, в следующие сроки:</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 xml:space="preserve">18.1. информацию, указанную в </w:t>
      </w:r>
      <w:hyperlink w:anchor="P49" w:history="1">
        <w:r w:rsidRPr="00AC5EB0">
          <w:rPr>
            <w:rFonts w:ascii="Arial" w:hAnsi="Arial" w:cs="Arial"/>
            <w:sz w:val="24"/>
            <w:szCs w:val="24"/>
          </w:rPr>
          <w:t>пунктах 11.1</w:t>
        </w:r>
      </w:hyperlink>
      <w:r w:rsidRPr="00AC5EB0">
        <w:rPr>
          <w:rFonts w:ascii="Arial" w:hAnsi="Arial" w:cs="Arial"/>
          <w:sz w:val="24"/>
          <w:szCs w:val="24"/>
        </w:rPr>
        <w:t>-</w:t>
      </w:r>
      <w:hyperlink w:anchor="P53" w:history="1">
        <w:r w:rsidRPr="00AC5EB0">
          <w:rPr>
            <w:rFonts w:ascii="Arial" w:hAnsi="Arial" w:cs="Arial"/>
            <w:sz w:val="24"/>
            <w:szCs w:val="24"/>
          </w:rPr>
          <w:t>11.5</w:t>
        </w:r>
      </w:hyperlink>
      <w:r w:rsidRPr="00AC5EB0">
        <w:rPr>
          <w:rFonts w:ascii="Arial" w:hAnsi="Arial" w:cs="Arial"/>
          <w:sz w:val="24"/>
          <w:szCs w:val="24"/>
        </w:rPr>
        <w:t xml:space="preserve"> и </w:t>
      </w:r>
      <w:hyperlink w:anchor="P64" w:history="1">
        <w:r w:rsidRPr="00AC5EB0">
          <w:rPr>
            <w:rFonts w:ascii="Arial" w:hAnsi="Arial" w:cs="Arial"/>
            <w:sz w:val="24"/>
            <w:szCs w:val="24"/>
          </w:rPr>
          <w:t>пунктах 12.1</w:t>
        </w:r>
      </w:hyperlink>
      <w:r w:rsidRPr="00AC5EB0">
        <w:rPr>
          <w:rFonts w:ascii="Arial" w:hAnsi="Arial" w:cs="Arial"/>
          <w:sz w:val="24"/>
          <w:szCs w:val="24"/>
        </w:rPr>
        <w:t>-</w:t>
      </w:r>
      <w:hyperlink w:anchor="P70" w:history="1">
        <w:r w:rsidRPr="00AC5EB0">
          <w:rPr>
            <w:rFonts w:ascii="Arial" w:hAnsi="Arial" w:cs="Arial"/>
            <w:sz w:val="24"/>
            <w:szCs w:val="24"/>
          </w:rPr>
          <w:t>12.7</w:t>
        </w:r>
      </w:hyperlink>
      <w:r w:rsidRPr="00AC5EB0">
        <w:rPr>
          <w:rFonts w:ascii="Arial" w:hAnsi="Arial" w:cs="Arial"/>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 xml:space="preserve">18.2. информацию, указанную в </w:t>
      </w:r>
      <w:hyperlink w:anchor="P55" w:history="1">
        <w:r w:rsidRPr="00AC5EB0">
          <w:rPr>
            <w:rFonts w:ascii="Arial" w:hAnsi="Arial" w:cs="Arial"/>
            <w:sz w:val="24"/>
            <w:szCs w:val="24"/>
          </w:rPr>
          <w:t>пунктах 11.7</w:t>
        </w:r>
      </w:hyperlink>
      <w:r w:rsidRPr="00AC5EB0">
        <w:rPr>
          <w:rFonts w:ascii="Arial" w:hAnsi="Arial" w:cs="Arial"/>
          <w:sz w:val="24"/>
          <w:szCs w:val="24"/>
        </w:rPr>
        <w:t xml:space="preserve">, </w:t>
      </w:r>
      <w:hyperlink w:anchor="P56" w:history="1">
        <w:r w:rsidRPr="00AC5EB0">
          <w:rPr>
            <w:rFonts w:ascii="Arial" w:hAnsi="Arial" w:cs="Arial"/>
            <w:sz w:val="24"/>
            <w:szCs w:val="24"/>
          </w:rPr>
          <w:t>11.8</w:t>
        </w:r>
      </w:hyperlink>
      <w:r w:rsidRPr="00AC5EB0">
        <w:rPr>
          <w:rFonts w:ascii="Arial" w:hAnsi="Arial" w:cs="Arial"/>
          <w:sz w:val="24"/>
          <w:szCs w:val="24"/>
        </w:rPr>
        <w:t xml:space="preserve"> и </w:t>
      </w:r>
      <w:hyperlink w:anchor="P59" w:history="1">
        <w:r w:rsidRPr="00AC5EB0">
          <w:rPr>
            <w:rFonts w:ascii="Arial" w:hAnsi="Arial" w:cs="Arial"/>
            <w:sz w:val="24"/>
            <w:szCs w:val="24"/>
          </w:rPr>
          <w:t>11.11</w:t>
        </w:r>
      </w:hyperlink>
      <w:r w:rsidRPr="00AC5EB0">
        <w:rPr>
          <w:rFonts w:ascii="Arial" w:hAnsi="Arial" w:cs="Arial"/>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lastRenderedPageBreak/>
        <w:t xml:space="preserve">18.3. информацию, указанную в </w:t>
      </w:r>
      <w:hyperlink w:anchor="P57" w:history="1">
        <w:r w:rsidRPr="00AC5EB0">
          <w:rPr>
            <w:rFonts w:ascii="Arial" w:hAnsi="Arial" w:cs="Arial"/>
            <w:sz w:val="24"/>
            <w:szCs w:val="24"/>
          </w:rPr>
          <w:t>пункте 11.9</w:t>
        </w:r>
      </w:hyperlink>
      <w:r w:rsidRPr="00AC5EB0">
        <w:rPr>
          <w:rFonts w:ascii="Arial" w:hAnsi="Arial" w:cs="Arial"/>
          <w:sz w:val="24"/>
          <w:szCs w:val="24"/>
        </w:rPr>
        <w:t xml:space="preserve"> настоящего Порядка, - в соответствии с порядками составления и ведения кассового плана исполнения бюджета муниципального образования «Табарсук», но не позднее десятого рабочего дня каждого месяца года;</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 xml:space="preserve">18.4. информацию, указанную в </w:t>
      </w:r>
      <w:hyperlink w:anchor="P72" w:history="1">
        <w:r w:rsidRPr="00AC5EB0">
          <w:rPr>
            <w:rFonts w:ascii="Arial" w:hAnsi="Arial" w:cs="Arial"/>
            <w:sz w:val="24"/>
            <w:szCs w:val="24"/>
          </w:rPr>
          <w:t>пунктах 12.9</w:t>
        </w:r>
      </w:hyperlink>
      <w:r w:rsidRPr="00AC5EB0">
        <w:rPr>
          <w:rFonts w:ascii="Arial" w:hAnsi="Arial" w:cs="Arial"/>
          <w:sz w:val="24"/>
          <w:szCs w:val="24"/>
        </w:rPr>
        <w:t xml:space="preserve"> и </w:t>
      </w:r>
      <w:hyperlink w:anchor="P74" w:history="1">
        <w:r w:rsidRPr="00AC5EB0">
          <w:rPr>
            <w:rFonts w:ascii="Arial" w:hAnsi="Arial" w:cs="Arial"/>
            <w:sz w:val="24"/>
            <w:szCs w:val="24"/>
          </w:rPr>
          <w:t>12.11</w:t>
        </w:r>
      </w:hyperlink>
      <w:r w:rsidRPr="00AC5EB0">
        <w:rPr>
          <w:rFonts w:ascii="Arial" w:hAnsi="Arial" w:cs="Arial"/>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 xml:space="preserve">18.5. информацию, указанную в </w:t>
      </w:r>
      <w:hyperlink w:anchor="P54" w:history="1">
        <w:r w:rsidRPr="00AC5EB0">
          <w:rPr>
            <w:rFonts w:ascii="Arial" w:hAnsi="Arial" w:cs="Arial"/>
            <w:sz w:val="24"/>
            <w:szCs w:val="24"/>
          </w:rPr>
          <w:t>пункте 11.6</w:t>
        </w:r>
      </w:hyperlink>
      <w:r w:rsidRPr="00AC5EB0">
        <w:rPr>
          <w:rFonts w:ascii="Arial" w:hAnsi="Arial" w:cs="Arial"/>
          <w:sz w:val="24"/>
          <w:szCs w:val="24"/>
        </w:rPr>
        <w:t xml:space="preserve"> и </w:t>
      </w:r>
      <w:hyperlink w:anchor="P75" w:history="1">
        <w:r w:rsidRPr="00AC5EB0">
          <w:rPr>
            <w:rFonts w:ascii="Arial" w:hAnsi="Arial" w:cs="Arial"/>
            <w:sz w:val="24"/>
            <w:szCs w:val="24"/>
          </w:rPr>
          <w:t>пункте 12.12</w:t>
        </w:r>
      </w:hyperlink>
      <w:r w:rsidRPr="00AC5EB0">
        <w:rPr>
          <w:rFonts w:ascii="Arial" w:hAnsi="Arial" w:cs="Arial"/>
          <w:sz w:val="24"/>
          <w:szCs w:val="24"/>
        </w:rPr>
        <w:t xml:space="preserve"> настоящего Порядка, - в сроки, установленные в плане подготовки проекта решения о бюджете муниципального образования «Табарсук» на очередной финансовый год и на плановый период;</w:t>
      </w:r>
    </w:p>
    <w:p w:rsidR="005F295D" w:rsidRPr="0042714A" w:rsidRDefault="005F295D" w:rsidP="005F295D">
      <w:pPr>
        <w:pStyle w:val="a8"/>
        <w:ind w:firstLine="708"/>
        <w:jc w:val="both"/>
        <w:rPr>
          <w:rFonts w:ascii="Arial" w:hAnsi="Arial" w:cs="Arial"/>
          <w:i/>
          <w:sz w:val="24"/>
          <w:szCs w:val="24"/>
        </w:rPr>
      </w:pPr>
      <w:r w:rsidRPr="0042714A">
        <w:rPr>
          <w:rFonts w:ascii="Arial" w:hAnsi="Arial" w:cs="Arial"/>
          <w:sz w:val="24"/>
          <w:szCs w:val="24"/>
        </w:rPr>
        <w:t xml:space="preserve">18.6. информацию, указанную в </w:t>
      </w:r>
      <w:hyperlink w:anchor="P58" w:history="1">
        <w:r w:rsidRPr="0042714A">
          <w:rPr>
            <w:rFonts w:ascii="Arial" w:hAnsi="Arial" w:cs="Arial"/>
            <w:sz w:val="24"/>
            <w:szCs w:val="24"/>
          </w:rPr>
          <w:t>пункте 11.10</w:t>
        </w:r>
      </w:hyperlink>
      <w:r w:rsidRPr="0042714A">
        <w:rPr>
          <w:rFonts w:ascii="Arial" w:hAnsi="Arial" w:cs="Arial"/>
          <w:sz w:val="24"/>
          <w:szCs w:val="24"/>
        </w:rPr>
        <w:t xml:space="preserve"> и </w:t>
      </w:r>
      <w:hyperlink w:anchor="P73" w:history="1">
        <w:r w:rsidRPr="0042714A">
          <w:rPr>
            <w:rFonts w:ascii="Arial" w:hAnsi="Arial" w:cs="Arial"/>
            <w:sz w:val="24"/>
            <w:szCs w:val="24"/>
          </w:rPr>
          <w:t>пункте 12.10</w:t>
        </w:r>
      </w:hyperlink>
      <w:r w:rsidRPr="0042714A">
        <w:rPr>
          <w:rFonts w:ascii="Arial" w:hAnsi="Arial" w:cs="Arial"/>
          <w:sz w:val="24"/>
          <w:szCs w:val="24"/>
        </w:rPr>
        <w:t xml:space="preserve"> настоящего Порядка, - в соответствии с порядками составления и ведения кассового плана исполнения бюджета муниципального образования «Табарсук», но не позднее десятого рабочего дня каждого месяца года;</w:t>
      </w:r>
    </w:p>
    <w:p w:rsidR="005F295D" w:rsidRPr="0042714A" w:rsidRDefault="005F295D" w:rsidP="005F295D">
      <w:pPr>
        <w:pStyle w:val="a8"/>
        <w:ind w:firstLine="708"/>
        <w:jc w:val="both"/>
        <w:rPr>
          <w:rFonts w:ascii="Arial" w:hAnsi="Arial" w:cs="Arial"/>
          <w:i/>
          <w:sz w:val="24"/>
          <w:szCs w:val="24"/>
        </w:rPr>
      </w:pPr>
      <w:r w:rsidRPr="0042714A">
        <w:rPr>
          <w:rFonts w:ascii="Arial" w:hAnsi="Arial" w:cs="Arial"/>
          <w:sz w:val="24"/>
          <w:szCs w:val="24"/>
        </w:rPr>
        <w:t xml:space="preserve">18.7. информацию, указанную в </w:t>
      </w:r>
      <w:hyperlink w:anchor="P71" w:history="1">
        <w:r w:rsidRPr="0042714A">
          <w:rPr>
            <w:rFonts w:ascii="Arial" w:hAnsi="Arial" w:cs="Arial"/>
            <w:sz w:val="24"/>
            <w:szCs w:val="24"/>
          </w:rPr>
          <w:t>пункте 12.8</w:t>
        </w:r>
      </w:hyperlink>
      <w:r w:rsidRPr="0042714A">
        <w:rPr>
          <w:rFonts w:ascii="Arial" w:hAnsi="Arial" w:cs="Arial"/>
          <w:sz w:val="24"/>
          <w:szCs w:val="24"/>
        </w:rPr>
        <w:t xml:space="preserve"> настоящего Порядка, - незамедлительно, но не позднее одного рабочего дня после осуществления начисления.</w:t>
      </w:r>
    </w:p>
    <w:p w:rsidR="005F295D" w:rsidRPr="0042714A" w:rsidRDefault="005F295D" w:rsidP="005F295D">
      <w:pPr>
        <w:pStyle w:val="a8"/>
        <w:ind w:firstLine="708"/>
        <w:jc w:val="both"/>
        <w:rPr>
          <w:rFonts w:ascii="Arial" w:hAnsi="Arial" w:cs="Arial"/>
          <w:i/>
          <w:sz w:val="24"/>
          <w:szCs w:val="24"/>
        </w:rPr>
      </w:pPr>
      <w:bookmarkStart w:id="21" w:name="P89"/>
      <w:bookmarkEnd w:id="21"/>
      <w:r w:rsidRPr="0042714A">
        <w:rPr>
          <w:rFonts w:ascii="Arial" w:hAnsi="Arial" w:cs="Arial"/>
          <w:sz w:val="24"/>
          <w:szCs w:val="24"/>
        </w:rPr>
        <w:t xml:space="preserve">19. Орган, указанный в </w:t>
      </w:r>
      <w:hyperlink w:anchor="P44" w:history="1">
        <w:r w:rsidRPr="0042714A">
          <w:rPr>
            <w:rFonts w:ascii="Arial" w:hAnsi="Arial" w:cs="Arial"/>
            <w:sz w:val="24"/>
            <w:szCs w:val="24"/>
          </w:rPr>
          <w:t>пункте 8</w:t>
        </w:r>
      </w:hyperlink>
      <w:r w:rsidRPr="0042714A">
        <w:rPr>
          <w:rFonts w:ascii="Arial" w:hAnsi="Arial" w:cs="Arial"/>
          <w:sz w:val="24"/>
          <w:szCs w:val="24"/>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42714A">
          <w:rPr>
            <w:rFonts w:ascii="Arial" w:hAnsi="Arial" w:cs="Arial"/>
            <w:sz w:val="24"/>
            <w:szCs w:val="24"/>
          </w:rPr>
          <w:t>пунктах 11</w:t>
        </w:r>
      </w:hyperlink>
      <w:r w:rsidRPr="0042714A">
        <w:rPr>
          <w:rFonts w:ascii="Arial" w:hAnsi="Arial" w:cs="Arial"/>
          <w:sz w:val="24"/>
          <w:szCs w:val="24"/>
        </w:rPr>
        <w:t xml:space="preserve"> и </w:t>
      </w:r>
      <w:hyperlink w:anchor="P63" w:history="1">
        <w:r w:rsidRPr="0042714A">
          <w:rPr>
            <w:rFonts w:ascii="Arial" w:hAnsi="Arial" w:cs="Arial"/>
            <w:sz w:val="24"/>
            <w:szCs w:val="24"/>
          </w:rPr>
          <w:t>12</w:t>
        </w:r>
      </w:hyperlink>
      <w:r w:rsidRPr="0042714A">
        <w:rPr>
          <w:rFonts w:ascii="Arial" w:hAnsi="Arial" w:cs="Arial"/>
          <w:sz w:val="24"/>
          <w:szCs w:val="24"/>
        </w:rPr>
        <w:t xml:space="preserve"> настоящего Порядка, обеспечивает в автоматизированном режиме проверку наличия информации в соответствии с </w:t>
      </w:r>
      <w:hyperlink w:anchor="P48" w:history="1">
        <w:r w:rsidRPr="0042714A">
          <w:rPr>
            <w:rFonts w:ascii="Arial" w:hAnsi="Arial" w:cs="Arial"/>
            <w:sz w:val="24"/>
            <w:szCs w:val="24"/>
          </w:rPr>
          <w:t>пунктами 11</w:t>
        </w:r>
      </w:hyperlink>
      <w:r w:rsidRPr="0042714A">
        <w:rPr>
          <w:rFonts w:ascii="Arial" w:hAnsi="Arial" w:cs="Arial"/>
          <w:sz w:val="24"/>
          <w:szCs w:val="24"/>
        </w:rPr>
        <w:t xml:space="preserve"> и </w:t>
      </w:r>
      <w:hyperlink w:anchor="P63" w:history="1">
        <w:r w:rsidRPr="0042714A">
          <w:rPr>
            <w:rFonts w:ascii="Arial" w:hAnsi="Arial" w:cs="Arial"/>
            <w:sz w:val="24"/>
            <w:szCs w:val="24"/>
          </w:rPr>
          <w:t>12</w:t>
        </w:r>
      </w:hyperlink>
      <w:r w:rsidRPr="0042714A">
        <w:rPr>
          <w:rFonts w:ascii="Arial" w:hAnsi="Arial" w:cs="Arial"/>
          <w:sz w:val="24"/>
          <w:szCs w:val="24"/>
        </w:rPr>
        <w:t xml:space="preserve"> настоящего Порядка.</w:t>
      </w:r>
    </w:p>
    <w:p w:rsidR="005F295D" w:rsidRPr="0042714A" w:rsidRDefault="005F295D" w:rsidP="005F295D">
      <w:pPr>
        <w:pStyle w:val="a8"/>
        <w:ind w:firstLine="708"/>
        <w:jc w:val="both"/>
        <w:rPr>
          <w:rFonts w:ascii="Arial" w:hAnsi="Arial" w:cs="Arial"/>
          <w:i/>
          <w:sz w:val="24"/>
          <w:szCs w:val="24"/>
        </w:rPr>
      </w:pPr>
      <w:bookmarkStart w:id="22" w:name="P90"/>
      <w:bookmarkEnd w:id="22"/>
      <w:r w:rsidRPr="0042714A">
        <w:rPr>
          <w:rFonts w:ascii="Arial" w:hAnsi="Arial" w:cs="Arial"/>
          <w:sz w:val="24"/>
          <w:szCs w:val="24"/>
        </w:rPr>
        <w:t xml:space="preserve">20. В случае положительного результата проверки, указанной в </w:t>
      </w:r>
      <w:hyperlink w:anchor="P89" w:history="1">
        <w:r w:rsidRPr="0042714A">
          <w:rPr>
            <w:rFonts w:ascii="Arial" w:hAnsi="Arial" w:cs="Arial"/>
            <w:sz w:val="24"/>
            <w:szCs w:val="24"/>
          </w:rPr>
          <w:t>пункте 19</w:t>
        </w:r>
      </w:hyperlink>
      <w:r w:rsidRPr="0042714A">
        <w:rPr>
          <w:rFonts w:ascii="Arial" w:hAnsi="Arial" w:cs="Arial"/>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42714A">
          <w:rPr>
            <w:rFonts w:ascii="Arial" w:hAnsi="Arial" w:cs="Arial"/>
            <w:sz w:val="24"/>
            <w:szCs w:val="24"/>
          </w:rPr>
          <w:t>пунктом 8</w:t>
        </w:r>
      </w:hyperlink>
      <w:r w:rsidRPr="0042714A">
        <w:rPr>
          <w:rFonts w:ascii="Arial" w:hAnsi="Arial" w:cs="Arial"/>
          <w:sz w:val="24"/>
          <w:szCs w:val="24"/>
        </w:rPr>
        <w:t xml:space="preserve"> настоящего Порядка, присваивает уникальные номера:</w:t>
      </w:r>
    </w:p>
    <w:p w:rsidR="005F295D" w:rsidRPr="0042714A" w:rsidRDefault="005F295D" w:rsidP="005F295D">
      <w:pPr>
        <w:pStyle w:val="a8"/>
        <w:ind w:firstLine="708"/>
        <w:jc w:val="both"/>
        <w:rPr>
          <w:rFonts w:ascii="Arial" w:hAnsi="Arial" w:cs="Arial"/>
          <w:i/>
          <w:sz w:val="24"/>
          <w:szCs w:val="24"/>
        </w:rPr>
      </w:pPr>
      <w:r w:rsidRPr="0042714A">
        <w:rPr>
          <w:rFonts w:ascii="Arial" w:hAnsi="Arial" w:cs="Arial"/>
          <w:sz w:val="24"/>
          <w:szCs w:val="24"/>
        </w:rPr>
        <w:t xml:space="preserve">в части информации, указанной в </w:t>
      </w:r>
      <w:hyperlink w:anchor="P48" w:history="1">
        <w:r w:rsidRPr="0042714A">
          <w:rPr>
            <w:rFonts w:ascii="Arial" w:hAnsi="Arial" w:cs="Arial"/>
            <w:sz w:val="24"/>
            <w:szCs w:val="24"/>
          </w:rPr>
          <w:t>пункте 11</w:t>
        </w:r>
      </w:hyperlink>
      <w:r w:rsidRPr="0042714A">
        <w:rPr>
          <w:rFonts w:ascii="Arial" w:hAnsi="Arial" w:cs="Arial"/>
          <w:sz w:val="24"/>
          <w:szCs w:val="24"/>
        </w:rPr>
        <w:t xml:space="preserve"> настоящего Порядка, - реестровую запись источника дохода бюджета реестра источников доходов бюджета;</w:t>
      </w:r>
    </w:p>
    <w:p w:rsidR="005F295D" w:rsidRPr="0042714A" w:rsidRDefault="005F295D" w:rsidP="005F295D">
      <w:pPr>
        <w:pStyle w:val="a8"/>
        <w:ind w:firstLine="708"/>
        <w:jc w:val="both"/>
        <w:rPr>
          <w:rFonts w:ascii="Arial" w:hAnsi="Arial" w:cs="Arial"/>
          <w:i/>
          <w:sz w:val="24"/>
          <w:szCs w:val="24"/>
        </w:rPr>
      </w:pPr>
      <w:r w:rsidRPr="0042714A">
        <w:rPr>
          <w:rFonts w:ascii="Arial" w:hAnsi="Arial" w:cs="Arial"/>
          <w:sz w:val="24"/>
          <w:szCs w:val="24"/>
        </w:rPr>
        <w:t xml:space="preserve">в части информации, указанной в </w:t>
      </w:r>
      <w:hyperlink w:anchor="P63" w:history="1">
        <w:r w:rsidRPr="0042714A">
          <w:rPr>
            <w:rFonts w:ascii="Arial" w:hAnsi="Arial" w:cs="Arial"/>
            <w:sz w:val="24"/>
            <w:szCs w:val="24"/>
          </w:rPr>
          <w:t>пункте 12</w:t>
        </w:r>
      </w:hyperlink>
      <w:r w:rsidRPr="0042714A">
        <w:rPr>
          <w:rFonts w:ascii="Arial" w:hAnsi="Arial" w:cs="Arial"/>
          <w:sz w:val="24"/>
          <w:szCs w:val="24"/>
        </w:rPr>
        <w:t xml:space="preserve"> настоящего Порядка, - реестровую запись платежа по источнику дохода бюджета реестра источников доходов бюджета.</w:t>
      </w:r>
    </w:p>
    <w:p w:rsidR="005F295D" w:rsidRPr="0042714A" w:rsidRDefault="005F295D" w:rsidP="005F295D">
      <w:pPr>
        <w:pStyle w:val="a8"/>
        <w:ind w:firstLine="708"/>
        <w:jc w:val="both"/>
        <w:rPr>
          <w:rFonts w:ascii="Arial" w:hAnsi="Arial" w:cs="Arial"/>
          <w:i/>
          <w:sz w:val="24"/>
          <w:szCs w:val="24"/>
        </w:rPr>
      </w:pPr>
      <w:r w:rsidRPr="0042714A">
        <w:rPr>
          <w:rFonts w:ascii="Arial" w:hAnsi="Arial" w:cs="Arial"/>
          <w:sz w:val="24"/>
          <w:szCs w:val="24"/>
        </w:rPr>
        <w:t xml:space="preserve">При направлении участником процесса ведения реестра источников доходов бюджета измененной информации, указанной в </w:t>
      </w:r>
      <w:hyperlink w:anchor="P48" w:history="1">
        <w:r w:rsidRPr="0042714A">
          <w:rPr>
            <w:rFonts w:ascii="Arial" w:hAnsi="Arial" w:cs="Arial"/>
            <w:sz w:val="24"/>
            <w:szCs w:val="24"/>
          </w:rPr>
          <w:t>пунктах 11</w:t>
        </w:r>
      </w:hyperlink>
      <w:r w:rsidRPr="0042714A">
        <w:rPr>
          <w:rFonts w:ascii="Arial" w:hAnsi="Arial" w:cs="Arial"/>
          <w:sz w:val="24"/>
          <w:szCs w:val="24"/>
        </w:rPr>
        <w:t xml:space="preserve"> и </w:t>
      </w:r>
      <w:hyperlink w:anchor="P63" w:history="1">
        <w:r w:rsidRPr="0042714A">
          <w:rPr>
            <w:rFonts w:ascii="Arial" w:hAnsi="Arial" w:cs="Arial"/>
            <w:sz w:val="24"/>
            <w:szCs w:val="24"/>
          </w:rPr>
          <w:t>12</w:t>
        </w:r>
      </w:hyperlink>
      <w:r w:rsidRPr="0042714A">
        <w:rPr>
          <w:rFonts w:ascii="Arial" w:hAnsi="Arial" w:cs="Arial"/>
          <w:sz w:val="24"/>
          <w:szCs w:val="24"/>
        </w:rPr>
        <w:t xml:space="preserve"> настоящего Порядка, ранее образованные реестровые записи обновляются.</w:t>
      </w:r>
    </w:p>
    <w:p w:rsidR="005F295D" w:rsidRPr="00AC5EB0" w:rsidRDefault="005F295D" w:rsidP="005F295D">
      <w:pPr>
        <w:pStyle w:val="a8"/>
        <w:ind w:firstLine="708"/>
        <w:jc w:val="both"/>
        <w:rPr>
          <w:rFonts w:ascii="Arial" w:hAnsi="Arial" w:cs="Arial"/>
          <w:i/>
          <w:sz w:val="24"/>
          <w:szCs w:val="24"/>
        </w:rPr>
      </w:pPr>
      <w:r w:rsidRPr="0042714A">
        <w:rPr>
          <w:rFonts w:ascii="Arial" w:hAnsi="Arial" w:cs="Arial"/>
          <w:sz w:val="24"/>
          <w:szCs w:val="24"/>
        </w:rPr>
        <w:t xml:space="preserve">В случае отрицательного результата проверки, указанной в </w:t>
      </w:r>
      <w:hyperlink w:anchor="P89" w:history="1">
        <w:r w:rsidRPr="0042714A">
          <w:rPr>
            <w:rFonts w:ascii="Arial" w:hAnsi="Arial" w:cs="Arial"/>
            <w:sz w:val="24"/>
            <w:szCs w:val="24"/>
          </w:rPr>
          <w:t>пункте 19</w:t>
        </w:r>
      </w:hyperlink>
      <w:r w:rsidRPr="0042714A">
        <w:rPr>
          <w:rFonts w:ascii="Arial" w:hAnsi="Arial" w:cs="Arial"/>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8" w:history="1">
        <w:r w:rsidRPr="0042714A">
          <w:rPr>
            <w:rFonts w:ascii="Arial" w:hAnsi="Arial" w:cs="Arial"/>
            <w:sz w:val="24"/>
            <w:szCs w:val="24"/>
          </w:rPr>
          <w:t>пунктами 11</w:t>
        </w:r>
      </w:hyperlink>
      <w:r w:rsidRPr="0042714A">
        <w:rPr>
          <w:rFonts w:ascii="Arial" w:hAnsi="Arial" w:cs="Arial"/>
          <w:sz w:val="24"/>
          <w:szCs w:val="24"/>
        </w:rPr>
        <w:t xml:space="preserve"> и </w:t>
      </w:r>
      <w:hyperlink w:anchor="P63" w:history="1">
        <w:r w:rsidRPr="0042714A">
          <w:rPr>
            <w:rFonts w:ascii="Arial" w:hAnsi="Arial" w:cs="Arial"/>
            <w:sz w:val="24"/>
            <w:szCs w:val="24"/>
          </w:rPr>
          <w:t>12</w:t>
        </w:r>
      </w:hyperlink>
      <w:r w:rsidRPr="0042714A">
        <w:rPr>
          <w:rFonts w:ascii="Arial" w:hAnsi="Arial" w:cs="Arial"/>
          <w:sz w:val="24"/>
          <w:szCs w:val="24"/>
        </w:rPr>
        <w:t xml:space="preserve"> настоящего Порядка, не образует (не обновляет) реестровые записи. </w:t>
      </w:r>
      <w:r w:rsidRPr="00AC5EB0">
        <w:rPr>
          <w:rFonts w:ascii="Arial" w:hAnsi="Arial" w:cs="Arial"/>
          <w:sz w:val="24"/>
          <w:szCs w:val="24"/>
        </w:rPr>
        <w:t xml:space="preserve">В указанном случае орган, осуществляющий ведение реестра источников доходов бюджета в соответствии с </w:t>
      </w:r>
      <w:hyperlink w:anchor="P44" w:history="1">
        <w:r w:rsidRPr="00AC5EB0">
          <w:rPr>
            <w:rFonts w:ascii="Arial" w:hAnsi="Arial" w:cs="Arial"/>
            <w:sz w:val="24"/>
            <w:szCs w:val="24"/>
          </w:rPr>
          <w:t>пунктом 8</w:t>
        </w:r>
      </w:hyperlink>
      <w:r w:rsidRPr="00AC5EB0">
        <w:rPr>
          <w:rFonts w:ascii="Arial" w:hAnsi="Arial" w:cs="Arial"/>
          <w:sz w:val="24"/>
          <w:szCs w:val="24"/>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5F295D" w:rsidRPr="00AC5EB0" w:rsidRDefault="005F295D" w:rsidP="005F295D">
      <w:pPr>
        <w:pStyle w:val="a8"/>
        <w:ind w:firstLine="709"/>
        <w:jc w:val="both"/>
        <w:rPr>
          <w:rFonts w:ascii="Arial" w:hAnsi="Arial" w:cs="Arial"/>
          <w:i/>
          <w:sz w:val="24"/>
          <w:szCs w:val="24"/>
        </w:rPr>
      </w:pPr>
      <w:r w:rsidRPr="00AC5EB0">
        <w:rPr>
          <w:rFonts w:ascii="Arial" w:hAnsi="Arial" w:cs="Arial"/>
          <w:sz w:val="24"/>
          <w:szCs w:val="24"/>
        </w:rPr>
        <w:t xml:space="preserve">21. В случае получения предусмотренного </w:t>
      </w:r>
      <w:hyperlink w:anchor="P90" w:history="1">
        <w:r w:rsidRPr="00AC5EB0">
          <w:rPr>
            <w:rFonts w:ascii="Arial" w:hAnsi="Arial" w:cs="Arial"/>
            <w:sz w:val="24"/>
            <w:szCs w:val="24"/>
          </w:rPr>
          <w:t>пунктом 20</w:t>
        </w:r>
      </w:hyperlink>
      <w:r w:rsidRPr="00AC5EB0">
        <w:rPr>
          <w:rFonts w:ascii="Arial" w:hAnsi="Arial" w:cs="Arial"/>
          <w:sz w:val="24"/>
          <w:szCs w:val="24"/>
        </w:rPr>
        <w:t xml:space="preserve"> настоящего Порядка протокола участник процесса ведения реестра источников доходов бюджета в </w:t>
      </w:r>
      <w:r w:rsidRPr="00AC5EB0">
        <w:rPr>
          <w:rFonts w:ascii="Arial" w:hAnsi="Arial" w:cs="Arial"/>
          <w:sz w:val="24"/>
          <w:szCs w:val="24"/>
        </w:rPr>
        <w:lastRenderedPageBreak/>
        <w:t>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5F295D" w:rsidRPr="0042714A" w:rsidRDefault="005F295D" w:rsidP="005F295D">
      <w:pPr>
        <w:pStyle w:val="a8"/>
        <w:ind w:firstLine="708"/>
        <w:jc w:val="both"/>
        <w:rPr>
          <w:rFonts w:ascii="Arial" w:hAnsi="Arial" w:cs="Arial"/>
          <w:i/>
          <w:sz w:val="24"/>
          <w:szCs w:val="24"/>
        </w:rPr>
      </w:pPr>
      <w:r w:rsidRPr="0042714A">
        <w:rPr>
          <w:rFonts w:ascii="Arial" w:hAnsi="Arial" w:cs="Arial"/>
          <w:sz w:val="24"/>
          <w:szCs w:val="24"/>
        </w:rPr>
        <w:t>22. Уникальный номер реестровой записи источника дохода бюджета реестра источников доходов бюджета имеет следующую структуру:</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7, 8, 9, 10, 11, 12, 13, 14, 15, 16, 17, 18, 19, 20 разряды - идентификационный код источника дохода бюджета в соответствии с перечнем источников доходов;</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1 - в рамках исполнения решения о бюджете;</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0 - в рамках составления и утверждения решения о бюджете;</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24, 25, 26, 27 разряды - порядковый номер версии реестровой записи источника дохода бюджета реестра источников доходов бюджета.</w:t>
      </w:r>
    </w:p>
    <w:p w:rsidR="005F295D" w:rsidRPr="0042714A" w:rsidRDefault="005F295D" w:rsidP="005F295D">
      <w:pPr>
        <w:pStyle w:val="a8"/>
        <w:ind w:firstLine="708"/>
        <w:jc w:val="both"/>
        <w:rPr>
          <w:rFonts w:ascii="Arial" w:hAnsi="Arial" w:cs="Arial"/>
          <w:i/>
          <w:sz w:val="24"/>
          <w:szCs w:val="24"/>
        </w:rPr>
      </w:pPr>
      <w:r w:rsidRPr="0042714A">
        <w:rPr>
          <w:rFonts w:ascii="Arial" w:hAnsi="Arial" w:cs="Arial"/>
          <w:sz w:val="24"/>
          <w:szCs w:val="24"/>
        </w:rPr>
        <w:t>23. Уникальный номер реестровой записи платежа по источнику дохода бюджета реестра источников доходов бюджета имеет следующую структуру:</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7, 8, 9, 10, 11, 12, 13, 14, 15, 16, 17, 18, 19, 20 разряды - идентификационный код источника дохода бюджета в соответствии с перечнем источников доходов;</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5F295D" w:rsidRPr="00AC5EB0" w:rsidRDefault="005F295D" w:rsidP="005F295D">
      <w:pPr>
        <w:pStyle w:val="a8"/>
        <w:jc w:val="both"/>
        <w:rPr>
          <w:rFonts w:ascii="Arial" w:hAnsi="Arial" w:cs="Arial"/>
          <w:i/>
          <w:sz w:val="24"/>
          <w:szCs w:val="24"/>
        </w:rPr>
      </w:pPr>
      <w:r w:rsidRPr="00AC5EB0">
        <w:rPr>
          <w:rFonts w:ascii="Arial" w:hAnsi="Arial" w:cs="Arial"/>
          <w:sz w:val="24"/>
          <w:szCs w:val="24"/>
        </w:rPr>
        <w:t>32, 33, 34, 35 разряды - порядковый номер версии реестровой записи платежа по источнику дохода бюджета реестра источников доходов бюджета.</w:t>
      </w:r>
    </w:p>
    <w:p w:rsidR="005F295D" w:rsidRPr="00D44B68" w:rsidRDefault="005F295D" w:rsidP="005F295D">
      <w:pPr>
        <w:pStyle w:val="a8"/>
        <w:ind w:firstLine="708"/>
        <w:jc w:val="both"/>
        <w:rPr>
          <w:rFonts w:ascii="Arial" w:hAnsi="Arial" w:cs="Arial"/>
          <w:i/>
          <w:sz w:val="24"/>
          <w:szCs w:val="24"/>
        </w:rPr>
      </w:pPr>
      <w:r w:rsidRPr="00D44B68">
        <w:rPr>
          <w:rFonts w:ascii="Arial" w:hAnsi="Arial" w:cs="Arial"/>
          <w:sz w:val="24"/>
          <w:szCs w:val="24"/>
        </w:rPr>
        <w:t xml:space="preserve">24. </w:t>
      </w:r>
      <w:hyperlink w:anchor="P132" w:history="1">
        <w:r w:rsidRPr="00D44B68">
          <w:rPr>
            <w:rFonts w:ascii="Arial" w:hAnsi="Arial" w:cs="Arial"/>
            <w:sz w:val="24"/>
            <w:szCs w:val="24"/>
          </w:rPr>
          <w:t>Реестр</w:t>
        </w:r>
      </w:hyperlink>
      <w:r w:rsidRPr="00D44B68">
        <w:rPr>
          <w:rFonts w:ascii="Arial" w:hAnsi="Arial" w:cs="Arial"/>
          <w:sz w:val="24"/>
          <w:szCs w:val="24"/>
        </w:rPr>
        <w:t xml:space="preserve"> источников доходов бюджета муниципального образования «Табарсук» направляется в составе документов и материалов, представляемых одновременно с проектами решений о соответствующем бюджете, в Думу муниципального образования «Табарсук» по форме согласно приложению к настоящему Порядку.</w:t>
      </w:r>
    </w:p>
    <w:p w:rsidR="005F295D" w:rsidRDefault="005F295D" w:rsidP="005F295D">
      <w:pPr>
        <w:pStyle w:val="a8"/>
        <w:ind w:firstLine="708"/>
        <w:jc w:val="both"/>
        <w:rPr>
          <w:rFonts w:ascii="Arial" w:hAnsi="Arial" w:cs="Arial"/>
          <w:sz w:val="24"/>
          <w:szCs w:val="24"/>
        </w:rPr>
      </w:pPr>
      <w:r w:rsidRPr="0042714A">
        <w:rPr>
          <w:rFonts w:ascii="Arial" w:hAnsi="Arial" w:cs="Arial"/>
          <w:sz w:val="24"/>
          <w:szCs w:val="24"/>
        </w:rPr>
        <w:lastRenderedPageBreak/>
        <w:t xml:space="preserve">25. Формирование информации, предусмотренной подпунктами 1-11 пункта 11 и подпунктами 1-12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w:t>
      </w:r>
    </w:p>
    <w:p w:rsidR="005F295D" w:rsidRDefault="005F295D" w:rsidP="005F295D">
      <w:pPr>
        <w:pStyle w:val="a8"/>
        <w:ind w:firstLine="708"/>
        <w:jc w:val="both"/>
        <w:rPr>
          <w:rFonts w:ascii="Arial" w:hAnsi="Arial" w:cs="Arial"/>
          <w:sz w:val="24"/>
          <w:szCs w:val="24"/>
        </w:rPr>
      </w:pPr>
    </w:p>
    <w:p w:rsidR="005F295D" w:rsidRDefault="005F295D" w:rsidP="005F295D">
      <w:pPr>
        <w:pStyle w:val="a8"/>
        <w:ind w:firstLine="708"/>
        <w:jc w:val="both"/>
        <w:rPr>
          <w:rFonts w:ascii="Arial" w:hAnsi="Arial" w:cs="Arial"/>
          <w:sz w:val="24"/>
          <w:szCs w:val="24"/>
        </w:rPr>
      </w:pPr>
    </w:p>
    <w:p w:rsidR="005F295D" w:rsidRDefault="005F295D" w:rsidP="005F295D">
      <w:pPr>
        <w:pStyle w:val="a8"/>
        <w:ind w:firstLine="708"/>
        <w:jc w:val="both"/>
        <w:rPr>
          <w:rFonts w:ascii="Arial" w:hAnsi="Arial" w:cs="Arial"/>
          <w:sz w:val="24"/>
          <w:szCs w:val="24"/>
        </w:rPr>
      </w:pPr>
    </w:p>
    <w:p w:rsidR="005F295D" w:rsidRDefault="005F295D" w:rsidP="005F295D">
      <w:pPr>
        <w:pStyle w:val="a8"/>
        <w:ind w:firstLine="708"/>
        <w:jc w:val="both"/>
        <w:rPr>
          <w:rFonts w:ascii="Arial" w:hAnsi="Arial" w:cs="Arial"/>
          <w:sz w:val="24"/>
          <w:szCs w:val="24"/>
        </w:rPr>
      </w:pPr>
    </w:p>
    <w:p w:rsidR="005F295D" w:rsidRDefault="005F295D" w:rsidP="005F295D">
      <w:pPr>
        <w:pStyle w:val="a8"/>
        <w:ind w:firstLine="708"/>
        <w:jc w:val="both"/>
        <w:rPr>
          <w:rFonts w:ascii="Arial" w:hAnsi="Arial" w:cs="Arial"/>
          <w:sz w:val="24"/>
          <w:szCs w:val="24"/>
        </w:rPr>
      </w:pPr>
    </w:p>
    <w:p w:rsidR="005F295D" w:rsidRDefault="005F295D" w:rsidP="005F295D">
      <w:pPr>
        <w:pStyle w:val="a8"/>
        <w:ind w:firstLine="708"/>
        <w:jc w:val="both"/>
        <w:rPr>
          <w:rFonts w:ascii="Arial" w:hAnsi="Arial" w:cs="Arial"/>
          <w:sz w:val="24"/>
          <w:szCs w:val="24"/>
        </w:rPr>
      </w:pPr>
    </w:p>
    <w:p w:rsidR="005F295D" w:rsidRDefault="005F295D" w:rsidP="005F295D">
      <w:pPr>
        <w:pStyle w:val="a8"/>
        <w:ind w:firstLine="708"/>
        <w:jc w:val="both"/>
        <w:rPr>
          <w:rFonts w:ascii="Arial" w:hAnsi="Arial" w:cs="Arial"/>
          <w:sz w:val="24"/>
          <w:szCs w:val="24"/>
        </w:rPr>
      </w:pPr>
    </w:p>
    <w:p w:rsidR="005F295D" w:rsidRDefault="005F295D" w:rsidP="005F295D">
      <w:pPr>
        <w:pStyle w:val="a8"/>
        <w:ind w:firstLine="708"/>
        <w:jc w:val="both"/>
        <w:rPr>
          <w:rFonts w:ascii="Arial" w:hAnsi="Arial" w:cs="Arial"/>
          <w:sz w:val="24"/>
          <w:szCs w:val="24"/>
        </w:rPr>
      </w:pPr>
    </w:p>
    <w:p w:rsidR="005F295D" w:rsidRDefault="005F295D" w:rsidP="005F295D">
      <w:pPr>
        <w:pStyle w:val="a8"/>
        <w:ind w:firstLine="708"/>
        <w:jc w:val="both"/>
        <w:rPr>
          <w:rFonts w:ascii="Arial" w:hAnsi="Arial" w:cs="Arial"/>
          <w:sz w:val="24"/>
          <w:szCs w:val="24"/>
        </w:rPr>
      </w:pPr>
    </w:p>
    <w:p w:rsidR="005F295D" w:rsidRDefault="005F295D" w:rsidP="005F295D">
      <w:pPr>
        <w:pStyle w:val="a8"/>
        <w:ind w:firstLine="708"/>
        <w:jc w:val="both"/>
        <w:rPr>
          <w:rFonts w:ascii="Arial" w:hAnsi="Arial" w:cs="Arial"/>
          <w:sz w:val="24"/>
          <w:szCs w:val="24"/>
        </w:rPr>
      </w:pPr>
    </w:p>
    <w:p w:rsidR="005F295D" w:rsidRDefault="005F295D" w:rsidP="005F295D">
      <w:pPr>
        <w:pStyle w:val="a8"/>
        <w:ind w:firstLine="708"/>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463BD4" w:rsidRPr="00426DFE" w:rsidRDefault="00463BD4" w:rsidP="00C66758">
      <w:pPr>
        <w:spacing w:before="169" w:after="169" w:line="408" w:lineRule="atLeast"/>
        <w:ind w:right="85"/>
        <w:rPr>
          <w:rFonts w:ascii="Times New Roman" w:eastAsia="Times New Roman" w:hAnsi="Times New Roman" w:cs="Times New Roman"/>
          <w:b/>
          <w:bCs/>
          <w:sz w:val="24"/>
          <w:szCs w:val="24"/>
        </w:rPr>
      </w:pPr>
    </w:p>
    <w:p w:rsidR="00463BD4" w:rsidRPr="00D32489" w:rsidRDefault="00463BD4" w:rsidP="00463BD4">
      <w:pPr>
        <w:spacing w:before="169" w:after="169" w:line="408" w:lineRule="atLeast"/>
        <w:ind w:left="85" w:right="85"/>
        <w:jc w:val="center"/>
        <w:rPr>
          <w:rFonts w:ascii="Times New Roman" w:eastAsia="Times New Roman" w:hAnsi="Times New Roman" w:cs="Times New Roman"/>
          <w:sz w:val="24"/>
          <w:szCs w:val="24"/>
        </w:rPr>
      </w:pPr>
      <w:r w:rsidRPr="00D32489">
        <w:rPr>
          <w:rFonts w:ascii="Times New Roman" w:eastAsia="Times New Roman" w:hAnsi="Times New Roman" w:cs="Times New Roman"/>
          <w:bCs/>
          <w:sz w:val="24"/>
          <w:szCs w:val="24"/>
        </w:rPr>
        <w:lastRenderedPageBreak/>
        <w:t>ПАМЯТКА</w:t>
      </w:r>
      <w:r w:rsidRPr="00426DFE">
        <w:rPr>
          <w:rFonts w:ascii="Times New Roman" w:eastAsia="Times New Roman" w:hAnsi="Times New Roman" w:cs="Times New Roman"/>
          <w:sz w:val="24"/>
          <w:szCs w:val="24"/>
        </w:rPr>
        <w:t xml:space="preserve"> </w:t>
      </w:r>
      <w:r w:rsidRPr="00D32489">
        <w:rPr>
          <w:rFonts w:ascii="Times New Roman" w:eastAsia="Times New Roman" w:hAnsi="Times New Roman" w:cs="Times New Roman"/>
          <w:bCs/>
          <w:sz w:val="36"/>
          <w:szCs w:val="36"/>
        </w:rPr>
        <w:t>для населения</w:t>
      </w:r>
    </w:p>
    <w:p w:rsidR="00463BD4" w:rsidRPr="00D32489" w:rsidRDefault="00463BD4" w:rsidP="00463BD4">
      <w:pPr>
        <w:spacing w:before="169" w:after="169" w:line="408" w:lineRule="atLeast"/>
        <w:ind w:left="85" w:right="85"/>
        <w:jc w:val="center"/>
        <w:rPr>
          <w:rFonts w:ascii="Times New Roman" w:eastAsia="Times New Roman" w:hAnsi="Times New Roman" w:cs="Times New Roman"/>
          <w:sz w:val="24"/>
          <w:szCs w:val="24"/>
        </w:rPr>
      </w:pPr>
      <w:r w:rsidRPr="00D32489">
        <w:rPr>
          <w:rFonts w:ascii="Times New Roman" w:eastAsia="Times New Roman" w:hAnsi="Times New Roman" w:cs="Times New Roman"/>
          <w:b/>
          <w:bCs/>
          <w:sz w:val="24"/>
          <w:szCs w:val="24"/>
        </w:rPr>
        <w:t>ТОНКИЙ ЛЕД</w:t>
      </w:r>
    </w:p>
    <w:p w:rsidR="00463BD4" w:rsidRPr="00D32489" w:rsidRDefault="00463BD4" w:rsidP="00463BD4">
      <w:pPr>
        <w:spacing w:before="169" w:after="169" w:line="408" w:lineRule="atLeast"/>
        <w:ind w:left="85" w:right="85"/>
        <w:rPr>
          <w:rFonts w:ascii="Times New Roman" w:eastAsia="Times New Roman" w:hAnsi="Times New Roman" w:cs="Times New Roman"/>
        </w:rPr>
      </w:pPr>
      <w:r w:rsidRPr="00D32489">
        <w:rPr>
          <w:rFonts w:ascii="Times New Roman" w:eastAsia="Times New Roman" w:hAnsi="Times New Roman" w:cs="Times New Roman"/>
        </w:rPr>
        <w:t>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w:t>
      </w:r>
    </w:p>
    <w:p w:rsidR="00463BD4" w:rsidRPr="00D32489" w:rsidRDefault="00463BD4" w:rsidP="00463BD4">
      <w:pPr>
        <w:spacing w:before="169" w:after="169" w:line="408" w:lineRule="atLeast"/>
        <w:ind w:left="85" w:right="85"/>
        <w:rPr>
          <w:rFonts w:ascii="Times New Roman" w:eastAsia="Times New Roman" w:hAnsi="Times New Roman" w:cs="Times New Roman"/>
        </w:rPr>
      </w:pPr>
      <w:r w:rsidRPr="00D32489">
        <w:rPr>
          <w:rFonts w:ascii="Times New Roman" w:eastAsia="Times New Roman" w:hAnsi="Times New Roman" w:cs="Times New Roman"/>
          <w:b/>
          <w:bCs/>
          <w:i/>
          <w:iCs/>
        </w:rPr>
        <w:t>Чтобы уменьшить вероятность проламывания льда и попадания в холодную воду, необходимо знать и выполнять следующие</w:t>
      </w:r>
      <w:r w:rsidRPr="00426DFE">
        <w:rPr>
          <w:rFonts w:ascii="Times New Roman" w:eastAsia="Times New Roman" w:hAnsi="Times New Roman" w:cs="Times New Roman"/>
          <w:b/>
          <w:bCs/>
          <w:i/>
          <w:iCs/>
        </w:rPr>
        <w:t xml:space="preserve"> </w:t>
      </w:r>
      <w:r w:rsidRPr="00D32489">
        <w:rPr>
          <w:rFonts w:ascii="Times New Roman" w:eastAsia="Times New Roman" w:hAnsi="Times New Roman" w:cs="Times New Roman"/>
          <w:b/>
          <w:bCs/>
          <w:i/>
          <w:iCs/>
        </w:rPr>
        <w:t>ОСНОВНЫЕ ПРАВИЛА</w:t>
      </w:r>
      <w:r w:rsidRPr="00D32489">
        <w:rPr>
          <w:rFonts w:ascii="Times New Roman" w:eastAsia="Times New Roman" w:hAnsi="Times New Roman" w:cs="Times New Roman"/>
        </w:rPr>
        <w:t>:</w:t>
      </w:r>
    </w:p>
    <w:p w:rsidR="00463BD4" w:rsidRPr="00D32489" w:rsidRDefault="00463BD4" w:rsidP="00463BD4">
      <w:pPr>
        <w:numPr>
          <w:ilvl w:val="0"/>
          <w:numId w:val="1"/>
        </w:numPr>
        <w:spacing w:after="169" w:line="408" w:lineRule="atLeast"/>
        <w:ind w:left="0"/>
        <w:rPr>
          <w:rFonts w:ascii="Times New Roman" w:eastAsia="Times New Roman" w:hAnsi="Times New Roman" w:cs="Times New Roman"/>
        </w:rPr>
      </w:pPr>
      <w:r w:rsidRPr="00D32489">
        <w:rPr>
          <w:rFonts w:ascii="Times New Roman" w:eastAsia="Times New Roman" w:hAnsi="Times New Roman" w:cs="Times New Roman"/>
        </w:rPr>
        <w:t>Прежде чем выйти на лед, убедитесь в его прочности; помните, что человек может погибнуть в воде в результате утопления, холодного шока, а также от переохлаждения через 15-20 минут после попадания в ледяную воду;</w:t>
      </w:r>
    </w:p>
    <w:p w:rsidR="00463BD4" w:rsidRPr="00D32489" w:rsidRDefault="00463BD4" w:rsidP="00463BD4">
      <w:pPr>
        <w:numPr>
          <w:ilvl w:val="0"/>
          <w:numId w:val="1"/>
        </w:numPr>
        <w:spacing w:after="169" w:line="408" w:lineRule="atLeast"/>
        <w:ind w:left="0"/>
        <w:rPr>
          <w:rFonts w:ascii="Times New Roman" w:eastAsia="Times New Roman" w:hAnsi="Times New Roman" w:cs="Times New Roman"/>
        </w:rPr>
      </w:pPr>
      <w:r w:rsidRPr="00D32489">
        <w:rPr>
          <w:rFonts w:ascii="Times New Roman" w:eastAsia="Times New Roman" w:hAnsi="Times New Roman" w:cs="Times New Roman"/>
        </w:rPr>
        <w:t>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463BD4" w:rsidRPr="00D32489" w:rsidRDefault="00463BD4" w:rsidP="00463BD4">
      <w:pPr>
        <w:numPr>
          <w:ilvl w:val="0"/>
          <w:numId w:val="1"/>
        </w:numPr>
        <w:spacing w:after="169" w:line="408" w:lineRule="atLeast"/>
        <w:ind w:left="0"/>
        <w:rPr>
          <w:rFonts w:ascii="Times New Roman" w:eastAsia="Times New Roman" w:hAnsi="Times New Roman" w:cs="Times New Roman"/>
        </w:rPr>
      </w:pPr>
      <w:r w:rsidRPr="00D32489">
        <w:rPr>
          <w:rFonts w:ascii="Times New Roman" w:eastAsia="Times New Roman" w:hAnsi="Times New Roman" w:cs="Times New Roman"/>
        </w:rPr>
        <w:t>В случае появления типичных признаков непрочности льда: треск, прогибание, вода на поверхности льда немедленно вернитесь на берег, идите с широко расставленными ногами, не отрывая их от поверхности льда, в крайнем случае - ползите;</w:t>
      </w:r>
    </w:p>
    <w:p w:rsidR="00463BD4" w:rsidRPr="00D32489" w:rsidRDefault="00463BD4" w:rsidP="00463BD4">
      <w:pPr>
        <w:numPr>
          <w:ilvl w:val="0"/>
          <w:numId w:val="1"/>
        </w:numPr>
        <w:spacing w:after="169" w:line="408" w:lineRule="atLeast"/>
        <w:ind w:left="0"/>
        <w:rPr>
          <w:rFonts w:ascii="Times New Roman" w:eastAsia="Times New Roman" w:hAnsi="Times New Roman" w:cs="Times New Roman"/>
        </w:rPr>
      </w:pPr>
      <w:r w:rsidRPr="00D32489">
        <w:rPr>
          <w:rFonts w:ascii="Times New Roman" w:eastAsia="Times New Roman" w:hAnsi="Times New Roman" w:cs="Times New Roman"/>
        </w:rPr>
        <w:t>Не допускайте скопления людей и грузов в одном месте на льду;</w:t>
      </w:r>
    </w:p>
    <w:p w:rsidR="00463BD4" w:rsidRPr="00D32489" w:rsidRDefault="00463BD4" w:rsidP="00463BD4">
      <w:pPr>
        <w:numPr>
          <w:ilvl w:val="0"/>
          <w:numId w:val="1"/>
        </w:numPr>
        <w:spacing w:after="169" w:line="408" w:lineRule="atLeast"/>
        <w:ind w:left="0"/>
        <w:rPr>
          <w:rFonts w:ascii="Times New Roman" w:eastAsia="Times New Roman" w:hAnsi="Times New Roman" w:cs="Times New Roman"/>
        </w:rPr>
      </w:pPr>
      <w:r w:rsidRPr="00D32489">
        <w:rPr>
          <w:rFonts w:ascii="Times New Roman" w:eastAsia="Times New Roman" w:hAnsi="Times New Roman" w:cs="Times New Roman"/>
        </w:rPr>
        <w:t>Исключите случаи пребывания на льду в плохую погоду: туман, снегопад, дождь, а также ночью;</w:t>
      </w:r>
    </w:p>
    <w:p w:rsidR="00463BD4" w:rsidRPr="00D32489" w:rsidRDefault="00463BD4" w:rsidP="00463BD4">
      <w:pPr>
        <w:numPr>
          <w:ilvl w:val="0"/>
          <w:numId w:val="1"/>
        </w:numPr>
        <w:spacing w:after="169" w:line="408" w:lineRule="atLeast"/>
        <w:ind w:left="0"/>
        <w:rPr>
          <w:rFonts w:ascii="Times New Roman" w:eastAsia="Times New Roman" w:hAnsi="Times New Roman" w:cs="Times New Roman"/>
        </w:rPr>
      </w:pPr>
      <w:r w:rsidRPr="00D32489">
        <w:rPr>
          <w:rFonts w:ascii="Times New Roman" w:eastAsia="Times New Roman" w:hAnsi="Times New Roman" w:cs="Times New Roman"/>
        </w:rPr>
        <w:t>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463BD4" w:rsidRPr="00D32489" w:rsidRDefault="00463BD4" w:rsidP="00463BD4">
      <w:pPr>
        <w:numPr>
          <w:ilvl w:val="0"/>
          <w:numId w:val="1"/>
        </w:numPr>
        <w:spacing w:after="169" w:line="408" w:lineRule="atLeast"/>
        <w:ind w:left="0"/>
        <w:rPr>
          <w:rFonts w:ascii="Times New Roman" w:eastAsia="Times New Roman" w:hAnsi="Times New Roman" w:cs="Times New Roman"/>
        </w:rPr>
      </w:pPr>
      <w:r w:rsidRPr="00D32489">
        <w:rPr>
          <w:rFonts w:ascii="Times New Roman" w:eastAsia="Times New Roman" w:hAnsi="Times New Roman" w:cs="Times New Roman"/>
        </w:rPr>
        <w:t>Никогда не проверяйте прочность льда ударом ноги.</w:t>
      </w:r>
    </w:p>
    <w:p w:rsidR="00463BD4" w:rsidRPr="00426DFE" w:rsidRDefault="00463BD4" w:rsidP="00463BD4">
      <w:pPr>
        <w:spacing w:before="169" w:after="169" w:line="408" w:lineRule="atLeast"/>
        <w:ind w:left="85" w:right="85"/>
        <w:rPr>
          <w:rFonts w:ascii="Times New Roman" w:eastAsia="Times New Roman" w:hAnsi="Times New Roman" w:cs="Times New Roman"/>
        </w:rPr>
      </w:pPr>
      <w:r w:rsidRPr="00D32489">
        <w:rPr>
          <w:rFonts w:ascii="Times New Roman" w:eastAsia="Times New Roman" w:hAnsi="Times New Roman" w:cs="Times New Roman"/>
          <w:b/>
          <w:bCs/>
          <w:i/>
          <w:iCs/>
        </w:rPr>
        <w:t>Дополнительную опасность</w:t>
      </w:r>
      <w:r w:rsidRPr="00426DFE">
        <w:rPr>
          <w:rFonts w:ascii="Times New Roman" w:eastAsia="Times New Roman" w:hAnsi="Times New Roman" w:cs="Times New Roman"/>
        </w:rPr>
        <w:t> </w:t>
      </w:r>
      <w:r w:rsidRPr="00D32489">
        <w:rPr>
          <w:rFonts w:ascii="Times New Roman" w:eastAsia="Times New Roman" w:hAnsi="Times New Roman" w:cs="Times New Roman"/>
        </w:rPr>
        <w:t>представляет проламывание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готовым к его быстрому сбрасыванию в случае внезапного проламывания льда.</w:t>
      </w:r>
    </w:p>
    <w:p w:rsidR="00463BD4" w:rsidRPr="00426DFE" w:rsidRDefault="00463BD4" w:rsidP="00463BD4"/>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5F295D" w:rsidRDefault="005F295D" w:rsidP="00083FBE">
      <w:pPr>
        <w:ind w:firstLine="709"/>
        <w:jc w:val="both"/>
        <w:rPr>
          <w:rFonts w:ascii="Arial" w:hAnsi="Arial" w:cs="Arial"/>
          <w:sz w:val="24"/>
          <w:szCs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rsidP="00083FBE">
      <w:pPr>
        <w:pStyle w:val="a8"/>
        <w:ind w:right="256"/>
        <w:rPr>
          <w:b/>
          <w:color w:val="000000"/>
          <w:sz w:val="24"/>
        </w:rPr>
      </w:pPr>
    </w:p>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rsidP="00083FBE">
      <w:pPr>
        <w:pStyle w:val="a8"/>
        <w:ind w:right="256"/>
        <w:rPr>
          <w:b/>
          <w:color w:val="000000"/>
          <w:sz w:val="22"/>
        </w:rPr>
      </w:pPr>
    </w:p>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p w:rsidR="00083FBE" w:rsidRDefault="00083FBE"/>
    <w:sectPr w:rsidR="00083FBE" w:rsidSect="004F60F0">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3DB" w:rsidRDefault="008B13DB" w:rsidP="00083FBE">
      <w:pPr>
        <w:spacing w:after="0" w:line="240" w:lineRule="auto"/>
      </w:pPr>
      <w:r>
        <w:separator/>
      </w:r>
    </w:p>
  </w:endnote>
  <w:endnote w:type="continuationSeparator" w:id="1">
    <w:p w:rsidR="008B13DB" w:rsidRDefault="008B13DB" w:rsidP="00083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3DB" w:rsidRDefault="008B13DB" w:rsidP="00083FBE">
      <w:pPr>
        <w:spacing w:after="0" w:line="240" w:lineRule="auto"/>
      </w:pPr>
      <w:r>
        <w:separator/>
      </w:r>
    </w:p>
  </w:footnote>
  <w:footnote w:type="continuationSeparator" w:id="1">
    <w:p w:rsidR="008B13DB" w:rsidRDefault="008B13DB" w:rsidP="00083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0919"/>
      <w:docPartObj>
        <w:docPartGallery w:val="Page Numbers (Top of Page)"/>
        <w:docPartUnique/>
      </w:docPartObj>
    </w:sdtPr>
    <w:sdtContent>
      <w:p w:rsidR="002010A5" w:rsidRDefault="00AF2C3F">
        <w:pPr>
          <w:pStyle w:val="a3"/>
          <w:jc w:val="center"/>
        </w:pPr>
        <w:fldSimple w:instr=" PAGE   \* MERGEFORMAT ">
          <w:r w:rsidR="00C66758">
            <w:rPr>
              <w:noProof/>
            </w:rPr>
            <w:t>47</w:t>
          </w:r>
        </w:fldSimple>
      </w:p>
    </w:sdtContent>
  </w:sdt>
  <w:p w:rsidR="002010A5" w:rsidRDefault="002010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7F71"/>
    <w:multiLevelType w:val="multilevel"/>
    <w:tmpl w:val="AA4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3FBE"/>
    <w:rsid w:val="00064368"/>
    <w:rsid w:val="00076C0D"/>
    <w:rsid w:val="00081650"/>
    <w:rsid w:val="00083FBE"/>
    <w:rsid w:val="000948E9"/>
    <w:rsid w:val="000F722C"/>
    <w:rsid w:val="001166AC"/>
    <w:rsid w:val="00176482"/>
    <w:rsid w:val="001B05DD"/>
    <w:rsid w:val="001E29A3"/>
    <w:rsid w:val="002010A5"/>
    <w:rsid w:val="00247DE2"/>
    <w:rsid w:val="002639C6"/>
    <w:rsid w:val="002E0B19"/>
    <w:rsid w:val="00317B71"/>
    <w:rsid w:val="00375D5D"/>
    <w:rsid w:val="003A45C3"/>
    <w:rsid w:val="003E2796"/>
    <w:rsid w:val="0044470F"/>
    <w:rsid w:val="00463BD4"/>
    <w:rsid w:val="00485CD1"/>
    <w:rsid w:val="004B72DC"/>
    <w:rsid w:val="004E1C11"/>
    <w:rsid w:val="004F60F0"/>
    <w:rsid w:val="004F7309"/>
    <w:rsid w:val="00513B7A"/>
    <w:rsid w:val="00522A5F"/>
    <w:rsid w:val="005D40AE"/>
    <w:rsid w:val="005F295D"/>
    <w:rsid w:val="006237C3"/>
    <w:rsid w:val="006517A2"/>
    <w:rsid w:val="00661640"/>
    <w:rsid w:val="006637D1"/>
    <w:rsid w:val="00682208"/>
    <w:rsid w:val="006C2FC6"/>
    <w:rsid w:val="006F2DFA"/>
    <w:rsid w:val="00711484"/>
    <w:rsid w:val="00727B9E"/>
    <w:rsid w:val="007738EC"/>
    <w:rsid w:val="007A2F77"/>
    <w:rsid w:val="00862867"/>
    <w:rsid w:val="008757EF"/>
    <w:rsid w:val="008B13DB"/>
    <w:rsid w:val="009973CA"/>
    <w:rsid w:val="00A260FA"/>
    <w:rsid w:val="00A63878"/>
    <w:rsid w:val="00A97DF0"/>
    <w:rsid w:val="00AF2C3F"/>
    <w:rsid w:val="00B23C89"/>
    <w:rsid w:val="00B8705E"/>
    <w:rsid w:val="00BF4ACB"/>
    <w:rsid w:val="00C66758"/>
    <w:rsid w:val="00C750A7"/>
    <w:rsid w:val="00CA3568"/>
    <w:rsid w:val="00D01F64"/>
    <w:rsid w:val="00D12DEF"/>
    <w:rsid w:val="00DF2409"/>
    <w:rsid w:val="00F15EE7"/>
    <w:rsid w:val="00FA1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F0"/>
  </w:style>
  <w:style w:type="paragraph" w:styleId="1">
    <w:name w:val="heading 1"/>
    <w:basedOn w:val="a"/>
    <w:next w:val="a"/>
    <w:link w:val="10"/>
    <w:uiPriority w:val="99"/>
    <w:qFormat/>
    <w:rsid w:val="00083FBE"/>
    <w:pPr>
      <w:keepNext/>
      <w:spacing w:after="0" w:line="360" w:lineRule="auto"/>
      <w:jc w:val="center"/>
      <w:outlineLvl w:val="0"/>
    </w:pPr>
    <w:rPr>
      <w:rFonts w:ascii="Times New Roman" w:eastAsia="Times New Roman" w:hAnsi="Times New Roman" w:cs="Times New Roman"/>
      <w:b/>
      <w:sz w:val="20"/>
      <w:szCs w:val="20"/>
    </w:rPr>
  </w:style>
  <w:style w:type="paragraph" w:styleId="3">
    <w:name w:val="heading 3"/>
    <w:basedOn w:val="a"/>
    <w:next w:val="a"/>
    <w:link w:val="30"/>
    <w:uiPriority w:val="99"/>
    <w:qFormat/>
    <w:rsid w:val="00083FBE"/>
    <w:pPr>
      <w:keepNext/>
      <w:spacing w:after="0" w:line="24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F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3FBE"/>
  </w:style>
  <w:style w:type="paragraph" w:styleId="a5">
    <w:name w:val="footer"/>
    <w:basedOn w:val="a"/>
    <w:link w:val="a6"/>
    <w:uiPriority w:val="99"/>
    <w:semiHidden/>
    <w:unhideWhenUsed/>
    <w:rsid w:val="00083FB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3FBE"/>
  </w:style>
  <w:style w:type="character" w:customStyle="1" w:styleId="10">
    <w:name w:val="Заголовок 1 Знак"/>
    <w:basedOn w:val="a0"/>
    <w:link w:val="1"/>
    <w:uiPriority w:val="99"/>
    <w:rsid w:val="00083FBE"/>
    <w:rPr>
      <w:rFonts w:ascii="Times New Roman" w:eastAsia="Times New Roman" w:hAnsi="Times New Roman" w:cs="Times New Roman"/>
      <w:b/>
      <w:sz w:val="20"/>
      <w:szCs w:val="20"/>
    </w:rPr>
  </w:style>
  <w:style w:type="character" w:customStyle="1" w:styleId="30">
    <w:name w:val="Заголовок 3 Знак"/>
    <w:basedOn w:val="a0"/>
    <w:link w:val="3"/>
    <w:uiPriority w:val="99"/>
    <w:rsid w:val="00083FBE"/>
    <w:rPr>
      <w:rFonts w:ascii="Times New Roman" w:eastAsia="Times New Roman" w:hAnsi="Times New Roman" w:cs="Times New Roman"/>
      <w:b/>
      <w:sz w:val="24"/>
      <w:szCs w:val="20"/>
    </w:rPr>
  </w:style>
  <w:style w:type="character" w:styleId="a7">
    <w:name w:val="Emphasis"/>
    <w:basedOn w:val="a0"/>
    <w:qFormat/>
    <w:rsid w:val="00083FBE"/>
    <w:rPr>
      <w:i/>
      <w:iCs/>
    </w:rPr>
  </w:style>
  <w:style w:type="paragraph" w:styleId="a8">
    <w:name w:val="No Spacing"/>
    <w:link w:val="a9"/>
    <w:uiPriority w:val="1"/>
    <w:qFormat/>
    <w:rsid w:val="00083FBE"/>
    <w:pPr>
      <w:spacing w:after="0" w:line="240" w:lineRule="auto"/>
    </w:pPr>
    <w:rPr>
      <w:rFonts w:ascii="Times New Roman" w:eastAsia="Times New Roman" w:hAnsi="Times New Roman" w:cs="Times New Roman"/>
      <w:sz w:val="28"/>
      <w:szCs w:val="28"/>
    </w:rPr>
  </w:style>
  <w:style w:type="paragraph" w:styleId="aa">
    <w:name w:val="Normal (Web)"/>
    <w:basedOn w:val="a"/>
    <w:rsid w:val="00083F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083F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083FBE"/>
    <w:pPr>
      <w:spacing w:after="0" w:line="240" w:lineRule="auto"/>
      <w:ind w:firstLine="720"/>
    </w:pPr>
    <w:rPr>
      <w:rFonts w:ascii="Arial" w:eastAsia="Times New Roman" w:hAnsi="Arial" w:cs="Times New Roman"/>
      <w:snapToGrid w:val="0"/>
      <w:sz w:val="20"/>
      <w:szCs w:val="20"/>
    </w:rPr>
  </w:style>
  <w:style w:type="character" w:styleId="ab">
    <w:name w:val="footnote reference"/>
    <w:rsid w:val="00083FBE"/>
    <w:rPr>
      <w:vertAlign w:val="superscript"/>
    </w:rPr>
  </w:style>
  <w:style w:type="character" w:customStyle="1" w:styleId="ConsPlusNormal0">
    <w:name w:val="ConsPlusNormal Знак"/>
    <w:basedOn w:val="a0"/>
    <w:link w:val="ConsPlusNormal"/>
    <w:locked/>
    <w:rsid w:val="00083FBE"/>
    <w:rPr>
      <w:rFonts w:ascii="Arial" w:eastAsia="Times New Roman" w:hAnsi="Arial" w:cs="Arial"/>
      <w:sz w:val="20"/>
      <w:szCs w:val="20"/>
    </w:rPr>
  </w:style>
  <w:style w:type="character" w:customStyle="1" w:styleId="a9">
    <w:name w:val="Без интервала Знак"/>
    <w:link w:val="a8"/>
    <w:uiPriority w:val="1"/>
    <w:locked/>
    <w:rsid w:val="00083FBE"/>
    <w:rPr>
      <w:rFonts w:ascii="Times New Roman" w:eastAsia="Times New Roman" w:hAnsi="Times New Roman" w:cs="Times New Roman"/>
      <w:sz w:val="28"/>
      <w:szCs w:val="28"/>
    </w:rPr>
  </w:style>
  <w:style w:type="paragraph" w:customStyle="1" w:styleId="ConsPlusNonformat">
    <w:name w:val="ConsPlusNonformat"/>
    <w:uiPriority w:val="99"/>
    <w:rsid w:val="00083FB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nformat">
    <w:name w:val="ConsNonformat"/>
    <w:rsid w:val="00083FBE"/>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083FBE"/>
    <w:pPr>
      <w:widowControl w:val="0"/>
      <w:spacing w:after="0" w:line="240" w:lineRule="auto"/>
      <w:ind w:right="19772"/>
    </w:pPr>
    <w:rPr>
      <w:rFonts w:ascii="Arial" w:eastAsia="Times New Roman" w:hAnsi="Arial" w:cs="Arial"/>
      <w:sz w:val="20"/>
      <w:szCs w:val="20"/>
    </w:rPr>
  </w:style>
  <w:style w:type="paragraph" w:styleId="ac">
    <w:name w:val="Subtitle"/>
    <w:basedOn w:val="a"/>
    <w:link w:val="ad"/>
    <w:qFormat/>
    <w:rsid w:val="00083FBE"/>
    <w:pPr>
      <w:spacing w:after="0" w:line="240" w:lineRule="auto"/>
      <w:jc w:val="center"/>
    </w:pPr>
    <w:rPr>
      <w:rFonts w:ascii="Times New Roman" w:eastAsia="Times New Roman" w:hAnsi="Times New Roman" w:cs="Times New Roman"/>
      <w:b/>
      <w:bCs/>
      <w:sz w:val="20"/>
      <w:szCs w:val="20"/>
    </w:rPr>
  </w:style>
  <w:style w:type="character" w:customStyle="1" w:styleId="ad">
    <w:name w:val="Подзаголовок Знак"/>
    <w:basedOn w:val="a0"/>
    <w:link w:val="ac"/>
    <w:rsid w:val="00083FBE"/>
    <w:rPr>
      <w:rFonts w:ascii="Times New Roman" w:eastAsia="Times New Roman" w:hAnsi="Times New Roman" w:cs="Times New Roman"/>
      <w:b/>
      <w:bCs/>
      <w:sz w:val="20"/>
      <w:szCs w:val="20"/>
    </w:rPr>
  </w:style>
  <w:style w:type="character" w:customStyle="1" w:styleId="apple-converted-space">
    <w:name w:val="apple-converted-space"/>
    <w:basedOn w:val="a0"/>
    <w:rsid w:val="00083FBE"/>
  </w:style>
  <w:style w:type="table" w:styleId="ae">
    <w:name w:val="Table Grid"/>
    <w:basedOn w:val="a1"/>
    <w:uiPriority w:val="59"/>
    <w:rsid w:val="006237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A45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2010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Document Map"/>
    <w:basedOn w:val="a"/>
    <w:link w:val="af0"/>
    <w:semiHidden/>
    <w:rsid w:val="0044470F"/>
    <w:pPr>
      <w:shd w:val="clear" w:color="auto" w:fill="000080"/>
      <w:spacing w:after="0" w:line="240" w:lineRule="auto"/>
    </w:pPr>
    <w:rPr>
      <w:rFonts w:ascii="Tahoma" w:eastAsia="Times New Roman" w:hAnsi="Tahoma" w:cs="Tahoma"/>
      <w:sz w:val="20"/>
      <w:szCs w:val="20"/>
    </w:rPr>
  </w:style>
  <w:style w:type="character" w:customStyle="1" w:styleId="af0">
    <w:name w:val="Схема документа Знак"/>
    <w:basedOn w:val="a0"/>
    <w:link w:val="af"/>
    <w:semiHidden/>
    <w:rsid w:val="0044470F"/>
    <w:rPr>
      <w:rFonts w:ascii="Tahoma" w:eastAsia="Times New Roman" w:hAnsi="Tahoma" w:cs="Tahoma"/>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C0A718AD29F823D3C44D32BC232712AF70BBE1BA054F6CFC6600A8ACAF4FD21FF0FF8F049E865F7z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53D87990E15056BFDE3F4994CF85F744FF465437E1B81F1D5EE3DF9C3ADFF6D3F02D73E7R1Y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3690-D747-4998-B17C-EAF18347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70</Pages>
  <Words>11605</Words>
  <Characters>66154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45</cp:revision>
  <cp:lastPrinted>2017-11-30T03:43:00Z</cp:lastPrinted>
  <dcterms:created xsi:type="dcterms:W3CDTF">2017-10-31T03:43:00Z</dcterms:created>
  <dcterms:modified xsi:type="dcterms:W3CDTF">2017-12-01T02:24:00Z</dcterms:modified>
</cp:coreProperties>
</file>