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9EB" w:rsidRPr="00173C2B" w:rsidRDefault="00396702" w:rsidP="003869EB">
      <w:pPr>
        <w:pStyle w:val="ab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30</w:t>
      </w:r>
      <w:r w:rsidR="003869EB" w:rsidRPr="00173C2B">
        <w:rPr>
          <w:rFonts w:ascii="Arial" w:hAnsi="Arial" w:cs="Arial"/>
          <w:b/>
          <w:sz w:val="32"/>
        </w:rPr>
        <w:t>.0</w:t>
      </w:r>
      <w:r w:rsidR="00975347">
        <w:rPr>
          <w:rFonts w:ascii="Arial" w:hAnsi="Arial" w:cs="Arial"/>
          <w:b/>
          <w:sz w:val="32"/>
        </w:rPr>
        <w:t>1</w:t>
      </w:r>
      <w:r w:rsidR="003869EB" w:rsidRPr="00173C2B">
        <w:rPr>
          <w:rFonts w:ascii="Arial" w:hAnsi="Arial" w:cs="Arial"/>
          <w:b/>
          <w:sz w:val="32"/>
        </w:rPr>
        <w:t>.20</w:t>
      </w:r>
      <w:r w:rsidR="003869EB">
        <w:rPr>
          <w:rFonts w:ascii="Arial" w:hAnsi="Arial" w:cs="Arial"/>
          <w:b/>
          <w:sz w:val="32"/>
        </w:rPr>
        <w:t>2</w:t>
      </w:r>
      <w:r w:rsidR="005235F7">
        <w:rPr>
          <w:rFonts w:ascii="Arial" w:hAnsi="Arial" w:cs="Arial"/>
          <w:b/>
          <w:sz w:val="32"/>
        </w:rPr>
        <w:t>3</w:t>
      </w:r>
      <w:r w:rsidR="003869EB">
        <w:rPr>
          <w:rFonts w:ascii="Arial" w:hAnsi="Arial" w:cs="Arial"/>
          <w:b/>
          <w:sz w:val="32"/>
        </w:rPr>
        <w:t xml:space="preserve"> г. № </w:t>
      </w:r>
      <w:r w:rsidR="00975347">
        <w:rPr>
          <w:rFonts w:ascii="Arial" w:hAnsi="Arial" w:cs="Arial"/>
          <w:b/>
          <w:sz w:val="32"/>
        </w:rPr>
        <w:t xml:space="preserve"> </w:t>
      </w:r>
      <w:r w:rsidR="00875E8A">
        <w:rPr>
          <w:rFonts w:ascii="Arial" w:hAnsi="Arial" w:cs="Arial"/>
          <w:b/>
          <w:sz w:val="32"/>
        </w:rPr>
        <w:t>4</w:t>
      </w:r>
      <w:r w:rsidR="003869EB" w:rsidRPr="00173C2B">
        <w:rPr>
          <w:rFonts w:ascii="Arial" w:hAnsi="Arial" w:cs="Arial"/>
          <w:b/>
          <w:sz w:val="32"/>
        </w:rPr>
        <w:t>-</w:t>
      </w:r>
      <w:r w:rsidR="00975347">
        <w:rPr>
          <w:rFonts w:ascii="Arial" w:hAnsi="Arial" w:cs="Arial"/>
          <w:b/>
          <w:sz w:val="32"/>
        </w:rPr>
        <w:t xml:space="preserve"> </w:t>
      </w:r>
      <w:proofErr w:type="spellStart"/>
      <w:proofErr w:type="gramStart"/>
      <w:r w:rsidR="003869EB" w:rsidRPr="00173C2B">
        <w:rPr>
          <w:rFonts w:ascii="Arial" w:hAnsi="Arial" w:cs="Arial"/>
          <w:b/>
          <w:sz w:val="32"/>
        </w:rPr>
        <w:t>п</w:t>
      </w:r>
      <w:proofErr w:type="spellEnd"/>
      <w:proofErr w:type="gramEnd"/>
    </w:p>
    <w:p w:rsidR="003869EB" w:rsidRPr="00173C2B" w:rsidRDefault="003869EB" w:rsidP="003869EB">
      <w:pPr>
        <w:pStyle w:val="ab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РОС</w:t>
      </w:r>
      <w:r w:rsidRPr="00173C2B">
        <w:rPr>
          <w:rFonts w:ascii="Arial" w:hAnsi="Arial" w:cs="Arial"/>
          <w:b/>
          <w:sz w:val="32"/>
        </w:rPr>
        <w:t>С</w:t>
      </w:r>
      <w:r>
        <w:rPr>
          <w:rFonts w:ascii="Arial" w:hAnsi="Arial" w:cs="Arial"/>
          <w:b/>
          <w:sz w:val="32"/>
        </w:rPr>
        <w:t>ИЙСКАЯ ФЕДЕРАЦИ</w:t>
      </w:r>
      <w:r w:rsidRPr="00173C2B">
        <w:rPr>
          <w:rFonts w:ascii="Arial" w:hAnsi="Arial" w:cs="Arial"/>
          <w:b/>
          <w:sz w:val="32"/>
        </w:rPr>
        <w:t>Я</w:t>
      </w:r>
    </w:p>
    <w:p w:rsidR="003869EB" w:rsidRPr="00173C2B" w:rsidRDefault="003869EB" w:rsidP="003869EB">
      <w:pPr>
        <w:pStyle w:val="ab"/>
        <w:jc w:val="center"/>
        <w:rPr>
          <w:rFonts w:ascii="Arial" w:hAnsi="Arial" w:cs="Arial"/>
          <w:b/>
          <w:sz w:val="32"/>
        </w:rPr>
      </w:pPr>
      <w:r w:rsidRPr="00173C2B">
        <w:rPr>
          <w:rFonts w:ascii="Arial" w:hAnsi="Arial" w:cs="Arial"/>
          <w:b/>
          <w:spacing w:val="28"/>
          <w:sz w:val="32"/>
        </w:rPr>
        <w:t>ИРКУТСКАЯ ОБЛАСТЬ</w:t>
      </w:r>
    </w:p>
    <w:p w:rsidR="003869EB" w:rsidRPr="00173C2B" w:rsidRDefault="003869EB" w:rsidP="003869EB">
      <w:pPr>
        <w:pStyle w:val="ab"/>
        <w:jc w:val="center"/>
        <w:rPr>
          <w:rFonts w:ascii="Arial" w:hAnsi="Arial" w:cs="Arial"/>
          <w:b/>
          <w:sz w:val="32"/>
        </w:rPr>
      </w:pPr>
      <w:r w:rsidRPr="00173C2B">
        <w:rPr>
          <w:rFonts w:ascii="Arial" w:hAnsi="Arial" w:cs="Arial"/>
          <w:b/>
          <w:sz w:val="32"/>
        </w:rPr>
        <w:t>АЛАРСКИЙ МУНИЦИПАЛЬНЫЙ РАЙОН</w:t>
      </w:r>
    </w:p>
    <w:p w:rsidR="003869EB" w:rsidRPr="00173C2B" w:rsidRDefault="003869EB" w:rsidP="003869EB">
      <w:pPr>
        <w:pStyle w:val="ab"/>
        <w:jc w:val="center"/>
        <w:rPr>
          <w:rFonts w:ascii="Arial" w:hAnsi="Arial" w:cs="Arial"/>
          <w:b/>
          <w:spacing w:val="20"/>
          <w:sz w:val="32"/>
        </w:rPr>
      </w:pPr>
      <w:r w:rsidRPr="00173C2B">
        <w:rPr>
          <w:rFonts w:ascii="Arial" w:hAnsi="Arial" w:cs="Arial"/>
          <w:b/>
          <w:spacing w:val="20"/>
          <w:sz w:val="32"/>
        </w:rPr>
        <w:t>МУНИЦИПАЛЬНОЕ ОБРАЗОВАНИЕ «ТАБАРСУК»</w:t>
      </w:r>
    </w:p>
    <w:p w:rsidR="003869EB" w:rsidRPr="00173C2B" w:rsidRDefault="003869EB" w:rsidP="003869EB">
      <w:pPr>
        <w:pStyle w:val="ab"/>
        <w:jc w:val="center"/>
        <w:rPr>
          <w:rFonts w:ascii="Arial" w:hAnsi="Arial" w:cs="Arial"/>
          <w:b/>
          <w:spacing w:val="20"/>
          <w:sz w:val="32"/>
        </w:rPr>
      </w:pPr>
      <w:r w:rsidRPr="00173C2B">
        <w:rPr>
          <w:rFonts w:ascii="Arial" w:hAnsi="Arial" w:cs="Arial"/>
          <w:b/>
          <w:spacing w:val="20"/>
          <w:sz w:val="32"/>
        </w:rPr>
        <w:t>АДМИНИСТРАЦИЯ</w:t>
      </w:r>
    </w:p>
    <w:p w:rsidR="003869EB" w:rsidRPr="00173C2B" w:rsidRDefault="003869EB" w:rsidP="003869EB">
      <w:pPr>
        <w:pStyle w:val="ab"/>
        <w:jc w:val="center"/>
        <w:rPr>
          <w:rFonts w:ascii="Arial" w:hAnsi="Arial" w:cs="Arial"/>
          <w:b/>
          <w:spacing w:val="20"/>
          <w:sz w:val="32"/>
          <w:u w:val="single"/>
        </w:rPr>
      </w:pPr>
      <w:r w:rsidRPr="00173C2B">
        <w:rPr>
          <w:rFonts w:ascii="Arial" w:hAnsi="Arial" w:cs="Arial"/>
          <w:b/>
          <w:spacing w:val="20"/>
          <w:sz w:val="32"/>
        </w:rPr>
        <w:t>ПОСТАНОВЛЕНИЕ</w:t>
      </w:r>
    </w:p>
    <w:p w:rsidR="003869EB" w:rsidRPr="00173C2B" w:rsidRDefault="003869EB" w:rsidP="003869EB">
      <w:pPr>
        <w:pStyle w:val="ab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</w:p>
    <w:p w:rsidR="003869EB" w:rsidRPr="00173C2B" w:rsidRDefault="003869EB" w:rsidP="003869EB">
      <w:pPr>
        <w:pStyle w:val="ab"/>
        <w:jc w:val="center"/>
        <w:rPr>
          <w:rFonts w:ascii="Arial" w:hAnsi="Arial" w:cs="Arial"/>
          <w:b/>
          <w:sz w:val="36"/>
          <w:szCs w:val="26"/>
        </w:rPr>
      </w:pPr>
      <w:r w:rsidRPr="00173C2B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ОБ УТВЕРЖДЕНИИ 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>ПЛАНА ФИНАНСОВО-ХОЗЯЙСТВЕННОЙ ДЕЯТЕЛЬНОСТИ МУНИЦИПАЛЬНОГО БЮДЖЕТНОГО УЧРЕЖДЕНИЯ КУЛЬТУРЫ «ИНФОРМАЦИОННО-КУЛЬТУРНЫЙ ЦЕНТР» МУНИЦИПАЛЬНОГО ОБРАЗОВАНИЯ «ТАБАРСУК»</w:t>
      </w:r>
    </w:p>
    <w:p w:rsidR="003869EB" w:rsidRPr="00173C2B" w:rsidRDefault="003869EB" w:rsidP="003869EB">
      <w:pPr>
        <w:pStyle w:val="ab"/>
        <w:rPr>
          <w:rFonts w:ascii="Arial" w:hAnsi="Arial" w:cs="Arial"/>
          <w:sz w:val="24"/>
        </w:rPr>
      </w:pPr>
    </w:p>
    <w:p w:rsidR="003869EB" w:rsidRDefault="003869EB" w:rsidP="003869EB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73C2B">
        <w:rPr>
          <w:rFonts w:ascii="Arial" w:hAnsi="Arial" w:cs="Arial"/>
          <w:sz w:val="24"/>
          <w:szCs w:val="24"/>
        </w:rPr>
        <w:t xml:space="preserve">В целях реализации Федерального закона от 08.05.2010 г. №83-ФЗ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 учреждений) и в соответствии с подпунктом 6 пункта 3.3 статьи 32 Федерального закона от 12 января 1996 года № 7-ФЗ «О некоммерческих организациях», а также </w:t>
      </w:r>
      <w:hyperlink r:id="rId7" w:history="1">
        <w:r w:rsidRPr="00173C2B">
          <w:rPr>
            <w:rStyle w:val="aa"/>
            <w:rFonts w:ascii="Arial" w:hAnsi="Arial" w:cs="Arial"/>
            <w:color w:val="000000"/>
            <w:sz w:val="24"/>
            <w:szCs w:val="24"/>
          </w:rPr>
          <w:t>частью 13 статьи 2</w:t>
        </w:r>
      </w:hyperlink>
      <w:r w:rsidRPr="00173C2B">
        <w:rPr>
          <w:rFonts w:ascii="Arial" w:hAnsi="Arial" w:cs="Arial"/>
          <w:sz w:val="24"/>
          <w:szCs w:val="24"/>
        </w:rPr>
        <w:t xml:space="preserve"> Федерального закона от 3 ноября 2006</w:t>
      </w:r>
      <w:proofErr w:type="gramEnd"/>
      <w:r w:rsidRPr="00173C2B">
        <w:rPr>
          <w:rFonts w:ascii="Arial" w:hAnsi="Arial" w:cs="Arial"/>
          <w:sz w:val="24"/>
          <w:szCs w:val="24"/>
        </w:rPr>
        <w:t xml:space="preserve"> года № 174-ФЗ «Об автономных учреждениях», Приказом Министерства финансов Российской Федерации от </w:t>
      </w:r>
      <w:r w:rsidR="009B40F1">
        <w:rPr>
          <w:rFonts w:ascii="Arial" w:hAnsi="Arial" w:cs="Arial"/>
          <w:sz w:val="24"/>
          <w:szCs w:val="24"/>
        </w:rPr>
        <w:t>31</w:t>
      </w:r>
      <w:r w:rsidRPr="00173C2B">
        <w:rPr>
          <w:rFonts w:ascii="Arial" w:hAnsi="Arial" w:cs="Arial"/>
          <w:sz w:val="24"/>
          <w:szCs w:val="24"/>
        </w:rPr>
        <w:t xml:space="preserve"> </w:t>
      </w:r>
      <w:r w:rsidR="009B40F1">
        <w:rPr>
          <w:rFonts w:ascii="Arial" w:hAnsi="Arial" w:cs="Arial"/>
          <w:sz w:val="24"/>
          <w:szCs w:val="24"/>
        </w:rPr>
        <w:t>августа</w:t>
      </w:r>
      <w:r w:rsidRPr="00173C2B">
        <w:rPr>
          <w:rFonts w:ascii="Arial" w:hAnsi="Arial" w:cs="Arial"/>
          <w:sz w:val="24"/>
          <w:szCs w:val="24"/>
        </w:rPr>
        <w:t xml:space="preserve"> 201</w:t>
      </w:r>
      <w:r w:rsidR="009B40F1">
        <w:rPr>
          <w:rFonts w:ascii="Arial" w:hAnsi="Arial" w:cs="Arial"/>
          <w:sz w:val="24"/>
          <w:szCs w:val="24"/>
        </w:rPr>
        <w:t>8</w:t>
      </w:r>
      <w:r w:rsidRPr="00173C2B">
        <w:rPr>
          <w:rFonts w:ascii="Arial" w:hAnsi="Arial" w:cs="Arial"/>
          <w:sz w:val="24"/>
          <w:szCs w:val="24"/>
        </w:rPr>
        <w:t xml:space="preserve"> года № </w:t>
      </w:r>
      <w:r w:rsidR="009B40F1">
        <w:rPr>
          <w:rFonts w:ascii="Arial" w:hAnsi="Arial" w:cs="Arial"/>
          <w:sz w:val="24"/>
          <w:szCs w:val="24"/>
        </w:rPr>
        <w:t>186</w:t>
      </w:r>
      <w:r w:rsidRPr="00173C2B">
        <w:rPr>
          <w:rFonts w:ascii="Arial" w:hAnsi="Arial" w:cs="Arial"/>
          <w:sz w:val="24"/>
          <w:szCs w:val="24"/>
        </w:rPr>
        <w:t>н «О требованиях к</w:t>
      </w:r>
      <w:r w:rsidR="009B40F1">
        <w:rPr>
          <w:rFonts w:ascii="Arial" w:hAnsi="Arial" w:cs="Arial"/>
          <w:sz w:val="24"/>
          <w:szCs w:val="24"/>
        </w:rPr>
        <w:t xml:space="preserve"> составлению и утверждению </w:t>
      </w:r>
      <w:r w:rsidRPr="00173C2B">
        <w:rPr>
          <w:rFonts w:ascii="Arial" w:hAnsi="Arial" w:cs="Arial"/>
          <w:sz w:val="24"/>
          <w:szCs w:val="24"/>
        </w:rPr>
        <w:t xml:space="preserve"> план</w:t>
      </w:r>
      <w:r w:rsidR="009B40F1">
        <w:rPr>
          <w:rFonts w:ascii="Arial" w:hAnsi="Arial" w:cs="Arial"/>
          <w:sz w:val="24"/>
          <w:szCs w:val="24"/>
        </w:rPr>
        <w:t xml:space="preserve">а </w:t>
      </w:r>
      <w:r w:rsidRPr="00173C2B">
        <w:rPr>
          <w:rFonts w:ascii="Arial" w:hAnsi="Arial" w:cs="Arial"/>
          <w:sz w:val="24"/>
          <w:szCs w:val="24"/>
        </w:rPr>
        <w:t>финансово-хозяйственной деятельности государственн</w:t>
      </w:r>
      <w:r w:rsidR="009B40F1">
        <w:rPr>
          <w:rFonts w:ascii="Arial" w:hAnsi="Arial" w:cs="Arial"/>
          <w:sz w:val="24"/>
          <w:szCs w:val="24"/>
        </w:rPr>
        <w:t>ого</w:t>
      </w:r>
      <w:r w:rsidRPr="00173C2B">
        <w:rPr>
          <w:rFonts w:ascii="Arial" w:hAnsi="Arial" w:cs="Arial"/>
          <w:sz w:val="24"/>
          <w:szCs w:val="24"/>
        </w:rPr>
        <w:t xml:space="preserve"> (муниципальн</w:t>
      </w:r>
      <w:r w:rsidR="009B40F1">
        <w:rPr>
          <w:rFonts w:ascii="Arial" w:hAnsi="Arial" w:cs="Arial"/>
          <w:sz w:val="24"/>
          <w:szCs w:val="24"/>
        </w:rPr>
        <w:t>ого</w:t>
      </w:r>
      <w:r w:rsidRPr="00173C2B">
        <w:rPr>
          <w:rFonts w:ascii="Arial" w:hAnsi="Arial" w:cs="Arial"/>
          <w:sz w:val="24"/>
          <w:szCs w:val="24"/>
        </w:rPr>
        <w:t>) учреждени</w:t>
      </w:r>
      <w:r w:rsidR="009B40F1">
        <w:rPr>
          <w:rFonts w:ascii="Arial" w:hAnsi="Arial" w:cs="Arial"/>
          <w:sz w:val="24"/>
          <w:szCs w:val="24"/>
        </w:rPr>
        <w:t>я</w:t>
      </w:r>
      <w:r w:rsidRPr="00173C2B">
        <w:rPr>
          <w:rFonts w:ascii="Arial" w:hAnsi="Arial" w:cs="Arial"/>
          <w:sz w:val="24"/>
          <w:szCs w:val="24"/>
        </w:rPr>
        <w:t>», руководствуясь Уставом муниципального образования «Табарсук»,</w:t>
      </w:r>
      <w:r>
        <w:rPr>
          <w:rFonts w:ascii="Arial" w:hAnsi="Arial" w:cs="Arial"/>
          <w:sz w:val="24"/>
          <w:szCs w:val="24"/>
        </w:rPr>
        <w:t xml:space="preserve"> администрация муниципального образования «Табарсук»,</w:t>
      </w:r>
    </w:p>
    <w:p w:rsidR="003869EB" w:rsidRPr="00173C2B" w:rsidRDefault="003869EB" w:rsidP="003869EB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</w:p>
    <w:p w:rsidR="003869EB" w:rsidRPr="00173C2B" w:rsidRDefault="003869EB" w:rsidP="003869EB">
      <w:pPr>
        <w:pStyle w:val="ab"/>
        <w:jc w:val="center"/>
        <w:rPr>
          <w:rFonts w:ascii="Arial" w:hAnsi="Arial" w:cs="Arial"/>
          <w:b/>
          <w:sz w:val="30"/>
          <w:szCs w:val="30"/>
        </w:rPr>
      </w:pPr>
      <w:r w:rsidRPr="00173C2B">
        <w:rPr>
          <w:rFonts w:ascii="Arial" w:hAnsi="Arial" w:cs="Arial"/>
          <w:b/>
          <w:sz w:val="30"/>
          <w:szCs w:val="30"/>
        </w:rPr>
        <w:t>ПОСТАНОВЛЯ</w:t>
      </w:r>
      <w:r>
        <w:rPr>
          <w:rFonts w:ascii="Arial" w:hAnsi="Arial" w:cs="Arial"/>
          <w:b/>
          <w:sz w:val="30"/>
          <w:szCs w:val="30"/>
        </w:rPr>
        <w:t>ЕТ</w:t>
      </w:r>
      <w:r w:rsidRPr="00173C2B">
        <w:rPr>
          <w:rFonts w:ascii="Arial" w:hAnsi="Arial" w:cs="Arial"/>
          <w:b/>
          <w:sz w:val="30"/>
          <w:szCs w:val="30"/>
        </w:rPr>
        <w:t>:</w:t>
      </w:r>
      <w:bookmarkStart w:id="0" w:name="sub_1"/>
    </w:p>
    <w:p w:rsidR="003869EB" w:rsidRPr="00173C2B" w:rsidRDefault="003869EB" w:rsidP="003869EB">
      <w:pPr>
        <w:pStyle w:val="ab"/>
        <w:jc w:val="both"/>
        <w:rPr>
          <w:rFonts w:ascii="Arial" w:hAnsi="Arial" w:cs="Arial"/>
          <w:sz w:val="24"/>
          <w:szCs w:val="24"/>
        </w:rPr>
      </w:pPr>
    </w:p>
    <w:p w:rsidR="003869EB" w:rsidRPr="00173C2B" w:rsidRDefault="003869EB" w:rsidP="003869EB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173C2B">
        <w:rPr>
          <w:rFonts w:ascii="Arial" w:hAnsi="Arial" w:cs="Arial"/>
          <w:sz w:val="24"/>
          <w:szCs w:val="24"/>
        </w:rPr>
        <w:t>1. Утвердить прилагаемый План финансово-хозяйственной деятельности муниципального бюджетного учреждения культуры «Информационно-культурный центр» муниципального учреждения муниципального образования «Табарсук».</w:t>
      </w:r>
    </w:p>
    <w:bookmarkEnd w:id="0"/>
    <w:p w:rsidR="003869EB" w:rsidRPr="002878E1" w:rsidRDefault="003869EB" w:rsidP="003869EB">
      <w:pPr>
        <w:pStyle w:val="ab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  <w:r w:rsidRPr="002878E1">
        <w:rPr>
          <w:rFonts w:ascii="Arial" w:hAnsi="Arial" w:cs="Arial"/>
          <w:sz w:val="24"/>
        </w:rPr>
        <w:t xml:space="preserve">. Опубликовать данное постановление в периодическом печатном </w:t>
      </w:r>
      <w:r w:rsidR="00FC56B8">
        <w:rPr>
          <w:rFonts w:ascii="Arial" w:hAnsi="Arial" w:cs="Arial"/>
          <w:sz w:val="24"/>
        </w:rPr>
        <w:t xml:space="preserve">средстве массовой информации </w:t>
      </w:r>
      <w:r w:rsidRPr="002878E1">
        <w:rPr>
          <w:rFonts w:ascii="Arial" w:hAnsi="Arial" w:cs="Arial"/>
          <w:sz w:val="24"/>
        </w:rPr>
        <w:t>«</w:t>
      </w:r>
      <w:proofErr w:type="spellStart"/>
      <w:r w:rsidRPr="002878E1">
        <w:rPr>
          <w:rFonts w:ascii="Arial" w:hAnsi="Arial" w:cs="Arial"/>
          <w:sz w:val="24"/>
        </w:rPr>
        <w:t>Табарсукский</w:t>
      </w:r>
      <w:proofErr w:type="spellEnd"/>
      <w:r w:rsidRPr="002878E1">
        <w:rPr>
          <w:rFonts w:ascii="Arial" w:hAnsi="Arial" w:cs="Arial"/>
          <w:sz w:val="24"/>
        </w:rPr>
        <w:t xml:space="preserve"> вестник» и разместить на </w:t>
      </w:r>
      <w:r>
        <w:rPr>
          <w:rFonts w:ascii="Arial" w:hAnsi="Arial" w:cs="Arial"/>
          <w:sz w:val="24"/>
        </w:rPr>
        <w:t xml:space="preserve">официальном </w:t>
      </w:r>
      <w:r w:rsidRPr="002878E1">
        <w:rPr>
          <w:rFonts w:ascii="Arial" w:hAnsi="Arial" w:cs="Arial"/>
          <w:sz w:val="24"/>
        </w:rPr>
        <w:t>сайте администрации муниципального образования «Аларский район» на страничке муниципального образования «Табарсук» в информационно-телекоммуникационной сети «Интернет».</w:t>
      </w:r>
    </w:p>
    <w:p w:rsidR="003869EB" w:rsidRPr="002878E1" w:rsidRDefault="003869EB" w:rsidP="003869EB">
      <w:pPr>
        <w:pStyle w:val="ab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  <w:r w:rsidRPr="002878E1">
        <w:rPr>
          <w:rFonts w:ascii="Arial" w:hAnsi="Arial" w:cs="Arial"/>
          <w:sz w:val="24"/>
        </w:rPr>
        <w:t xml:space="preserve">. Настоящее постановление вступает в силу </w:t>
      </w:r>
      <w:r>
        <w:rPr>
          <w:rFonts w:ascii="Arial" w:hAnsi="Arial" w:cs="Arial"/>
          <w:sz w:val="24"/>
        </w:rPr>
        <w:t>с 01 января 202</w:t>
      </w:r>
      <w:r w:rsidR="00376054"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 xml:space="preserve"> года.</w:t>
      </w:r>
    </w:p>
    <w:p w:rsidR="003869EB" w:rsidRDefault="003869EB" w:rsidP="003869EB">
      <w:pPr>
        <w:pStyle w:val="ab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  <w:r w:rsidRPr="002878E1">
        <w:rPr>
          <w:rFonts w:ascii="Arial" w:hAnsi="Arial" w:cs="Arial"/>
          <w:sz w:val="24"/>
        </w:rPr>
        <w:t xml:space="preserve">. </w:t>
      </w:r>
      <w:proofErr w:type="gramStart"/>
      <w:r w:rsidRPr="002878E1">
        <w:rPr>
          <w:rFonts w:ascii="Arial" w:hAnsi="Arial" w:cs="Arial"/>
          <w:sz w:val="24"/>
        </w:rPr>
        <w:t>Контроль за</w:t>
      </w:r>
      <w:proofErr w:type="gramEnd"/>
      <w:r w:rsidRPr="002878E1">
        <w:rPr>
          <w:rFonts w:ascii="Arial" w:hAnsi="Arial" w:cs="Arial"/>
          <w:sz w:val="24"/>
        </w:rPr>
        <w:t xml:space="preserve"> исполнением настоящего постановления возложить на главу муниципального образования «Табарсук» Андрееву Т.С.</w:t>
      </w:r>
    </w:p>
    <w:p w:rsidR="003869EB" w:rsidRDefault="003869EB" w:rsidP="003869EB">
      <w:pPr>
        <w:pStyle w:val="ab"/>
        <w:ind w:firstLine="708"/>
        <w:jc w:val="both"/>
        <w:rPr>
          <w:rFonts w:ascii="Arial" w:hAnsi="Arial" w:cs="Arial"/>
          <w:sz w:val="24"/>
        </w:rPr>
      </w:pPr>
    </w:p>
    <w:p w:rsidR="003869EB" w:rsidRDefault="003869EB" w:rsidP="003869EB">
      <w:pPr>
        <w:pStyle w:val="ab"/>
        <w:ind w:firstLine="708"/>
        <w:jc w:val="both"/>
        <w:rPr>
          <w:rFonts w:ascii="Arial" w:hAnsi="Arial" w:cs="Arial"/>
          <w:sz w:val="24"/>
        </w:rPr>
      </w:pPr>
    </w:p>
    <w:p w:rsidR="003869EB" w:rsidRPr="001B35F6" w:rsidRDefault="003869EB" w:rsidP="003869EB">
      <w:pPr>
        <w:pStyle w:val="ab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Г</w:t>
      </w:r>
      <w:r w:rsidRPr="001B35F6">
        <w:rPr>
          <w:rFonts w:ascii="Arial" w:hAnsi="Arial" w:cs="Arial"/>
          <w:sz w:val="24"/>
        </w:rPr>
        <w:t>лав</w:t>
      </w:r>
      <w:r>
        <w:rPr>
          <w:rFonts w:ascii="Arial" w:hAnsi="Arial" w:cs="Arial"/>
          <w:sz w:val="24"/>
        </w:rPr>
        <w:t>а</w:t>
      </w:r>
      <w:r w:rsidRPr="001B35F6">
        <w:rPr>
          <w:rFonts w:ascii="Arial" w:hAnsi="Arial" w:cs="Arial"/>
          <w:sz w:val="24"/>
        </w:rPr>
        <w:t xml:space="preserve"> муниципального  образования «Табарсук»:</w:t>
      </w:r>
    </w:p>
    <w:p w:rsidR="003869EB" w:rsidRPr="001B35F6" w:rsidRDefault="003869EB" w:rsidP="003869EB">
      <w:pPr>
        <w:pStyle w:val="ab"/>
        <w:rPr>
          <w:rFonts w:ascii="Arial" w:hAnsi="Arial" w:cs="Arial"/>
          <w:bCs/>
          <w:sz w:val="24"/>
        </w:rPr>
      </w:pPr>
      <w:r>
        <w:rPr>
          <w:rFonts w:ascii="Arial" w:hAnsi="Arial" w:cs="Arial"/>
          <w:sz w:val="24"/>
        </w:rPr>
        <w:t>Т.С.Андреева</w:t>
      </w:r>
    </w:p>
    <w:p w:rsidR="003869EB" w:rsidRPr="00463D77" w:rsidRDefault="003869EB" w:rsidP="003869EB">
      <w:pPr>
        <w:pStyle w:val="30"/>
        <w:shd w:val="clear" w:color="auto" w:fill="auto"/>
        <w:spacing w:before="0" w:after="0" w:line="240" w:lineRule="auto"/>
        <w:ind w:right="40"/>
        <w:rPr>
          <w:rStyle w:val="310"/>
          <w:rFonts w:ascii="Arial" w:hAnsi="Arial" w:cs="Arial"/>
          <w:sz w:val="24"/>
          <w:szCs w:val="24"/>
        </w:rPr>
      </w:pPr>
    </w:p>
    <w:p w:rsidR="003869EB" w:rsidRPr="00173C2B" w:rsidRDefault="003869EB" w:rsidP="003869EB">
      <w:pPr>
        <w:pStyle w:val="30"/>
        <w:shd w:val="clear" w:color="auto" w:fill="auto"/>
        <w:spacing w:before="0" w:after="0" w:line="240" w:lineRule="auto"/>
        <w:ind w:right="40"/>
        <w:jc w:val="right"/>
        <w:rPr>
          <w:rStyle w:val="310"/>
          <w:rFonts w:ascii="Courier New" w:hAnsi="Courier New" w:cs="Courier New"/>
          <w:sz w:val="22"/>
        </w:rPr>
      </w:pPr>
      <w:r w:rsidRPr="00173C2B">
        <w:rPr>
          <w:rStyle w:val="310"/>
          <w:rFonts w:ascii="Courier New" w:hAnsi="Courier New" w:cs="Courier New"/>
          <w:sz w:val="22"/>
        </w:rPr>
        <w:t xml:space="preserve">Приложение к постановлению </w:t>
      </w:r>
    </w:p>
    <w:p w:rsidR="003869EB" w:rsidRPr="00173C2B" w:rsidRDefault="003869EB" w:rsidP="003869EB">
      <w:pPr>
        <w:pStyle w:val="30"/>
        <w:shd w:val="clear" w:color="auto" w:fill="auto"/>
        <w:spacing w:before="0" w:after="0" w:line="240" w:lineRule="auto"/>
        <w:ind w:right="40"/>
        <w:jc w:val="right"/>
        <w:rPr>
          <w:rStyle w:val="310"/>
          <w:rFonts w:ascii="Courier New" w:hAnsi="Courier New" w:cs="Courier New"/>
          <w:sz w:val="22"/>
        </w:rPr>
      </w:pPr>
      <w:r>
        <w:rPr>
          <w:rStyle w:val="310"/>
          <w:rFonts w:ascii="Courier New" w:hAnsi="Courier New" w:cs="Courier New"/>
          <w:sz w:val="22"/>
        </w:rPr>
        <w:t>администрации</w:t>
      </w:r>
      <w:r w:rsidRPr="00173C2B">
        <w:rPr>
          <w:rStyle w:val="310"/>
          <w:rFonts w:ascii="Courier New" w:hAnsi="Courier New" w:cs="Courier New"/>
          <w:sz w:val="22"/>
        </w:rPr>
        <w:t xml:space="preserve"> МО «Табарсук» </w:t>
      </w:r>
    </w:p>
    <w:p w:rsidR="003869EB" w:rsidRPr="00173C2B" w:rsidRDefault="003869EB" w:rsidP="003869EB">
      <w:pPr>
        <w:pStyle w:val="30"/>
        <w:shd w:val="clear" w:color="auto" w:fill="auto"/>
        <w:spacing w:before="0" w:after="0" w:line="240" w:lineRule="auto"/>
        <w:ind w:right="40"/>
        <w:jc w:val="right"/>
        <w:rPr>
          <w:rStyle w:val="310"/>
          <w:rFonts w:ascii="Courier New" w:hAnsi="Courier New" w:cs="Courier New"/>
          <w:sz w:val="22"/>
        </w:rPr>
      </w:pPr>
      <w:r>
        <w:rPr>
          <w:rStyle w:val="310"/>
          <w:rFonts w:ascii="Courier New" w:hAnsi="Courier New" w:cs="Courier New"/>
          <w:sz w:val="22"/>
        </w:rPr>
        <w:t>от «</w:t>
      </w:r>
      <w:r w:rsidR="00396702">
        <w:rPr>
          <w:rStyle w:val="310"/>
          <w:rFonts w:ascii="Courier New" w:hAnsi="Courier New" w:cs="Courier New"/>
          <w:sz w:val="22"/>
        </w:rPr>
        <w:t>30</w:t>
      </w:r>
      <w:r>
        <w:rPr>
          <w:rStyle w:val="310"/>
          <w:rFonts w:ascii="Courier New" w:hAnsi="Courier New" w:cs="Courier New"/>
          <w:sz w:val="22"/>
        </w:rPr>
        <w:t xml:space="preserve">» </w:t>
      </w:r>
      <w:r w:rsidR="005B36D5">
        <w:rPr>
          <w:rStyle w:val="310"/>
          <w:rFonts w:ascii="Courier New" w:hAnsi="Courier New" w:cs="Courier New"/>
          <w:sz w:val="22"/>
        </w:rPr>
        <w:t>января</w:t>
      </w:r>
      <w:r>
        <w:rPr>
          <w:rStyle w:val="310"/>
          <w:rFonts w:ascii="Courier New" w:hAnsi="Courier New" w:cs="Courier New"/>
          <w:sz w:val="22"/>
        </w:rPr>
        <w:t xml:space="preserve"> 202</w:t>
      </w:r>
      <w:r w:rsidR="005235F7">
        <w:rPr>
          <w:rStyle w:val="310"/>
          <w:rFonts w:ascii="Courier New" w:hAnsi="Courier New" w:cs="Courier New"/>
          <w:sz w:val="22"/>
        </w:rPr>
        <w:t>3</w:t>
      </w:r>
      <w:r>
        <w:rPr>
          <w:rStyle w:val="310"/>
          <w:rFonts w:ascii="Courier New" w:hAnsi="Courier New" w:cs="Courier New"/>
          <w:sz w:val="22"/>
        </w:rPr>
        <w:t xml:space="preserve">г. № </w:t>
      </w:r>
      <w:r w:rsidR="00376054">
        <w:rPr>
          <w:rStyle w:val="310"/>
          <w:rFonts w:ascii="Courier New" w:hAnsi="Courier New" w:cs="Courier New"/>
          <w:sz w:val="22"/>
        </w:rPr>
        <w:t xml:space="preserve">4 </w:t>
      </w:r>
      <w:r>
        <w:rPr>
          <w:rStyle w:val="310"/>
          <w:rFonts w:ascii="Courier New" w:hAnsi="Courier New" w:cs="Courier New"/>
          <w:sz w:val="22"/>
        </w:rPr>
        <w:t>-</w:t>
      </w:r>
      <w:proofErr w:type="spellStart"/>
      <w:proofErr w:type="gramStart"/>
      <w:r>
        <w:rPr>
          <w:rStyle w:val="310"/>
          <w:rFonts w:ascii="Courier New" w:hAnsi="Courier New" w:cs="Courier New"/>
          <w:sz w:val="22"/>
        </w:rPr>
        <w:t>п</w:t>
      </w:r>
      <w:proofErr w:type="spellEnd"/>
      <w:proofErr w:type="gramEnd"/>
      <w:r w:rsidRPr="00173C2B">
        <w:rPr>
          <w:rStyle w:val="310"/>
          <w:rFonts w:ascii="Courier New" w:hAnsi="Courier New" w:cs="Courier New"/>
          <w:sz w:val="22"/>
        </w:rPr>
        <w:t xml:space="preserve"> </w:t>
      </w:r>
    </w:p>
    <w:p w:rsidR="003869EB" w:rsidRDefault="003869EB" w:rsidP="00B320B3">
      <w:pPr>
        <w:spacing w:after="0" w:line="274" w:lineRule="exact"/>
        <w:ind w:right="40"/>
        <w:jc w:val="center"/>
        <w:rPr>
          <w:rFonts w:ascii="Times New Roman" w:hAnsi="Times New Roman"/>
          <w:b/>
          <w:shd w:val="clear" w:color="auto" w:fill="FFFFFF"/>
          <w:lang w:eastAsia="en-US"/>
        </w:rPr>
      </w:pPr>
    </w:p>
    <w:p w:rsidR="003869EB" w:rsidRDefault="003869EB" w:rsidP="00B320B3">
      <w:pPr>
        <w:spacing w:after="0" w:line="274" w:lineRule="exact"/>
        <w:ind w:right="40"/>
        <w:jc w:val="center"/>
        <w:rPr>
          <w:rFonts w:ascii="Times New Roman" w:hAnsi="Times New Roman"/>
          <w:b/>
          <w:shd w:val="clear" w:color="auto" w:fill="FFFFFF"/>
          <w:lang w:eastAsia="en-US"/>
        </w:rPr>
      </w:pPr>
    </w:p>
    <w:p w:rsidR="003869EB" w:rsidRDefault="003869EB" w:rsidP="00B320B3">
      <w:pPr>
        <w:spacing w:after="0" w:line="274" w:lineRule="exact"/>
        <w:ind w:right="40"/>
        <w:jc w:val="center"/>
        <w:rPr>
          <w:rFonts w:ascii="Times New Roman" w:hAnsi="Times New Roman"/>
          <w:b/>
          <w:shd w:val="clear" w:color="auto" w:fill="FFFFFF"/>
          <w:lang w:eastAsia="en-US"/>
        </w:rPr>
      </w:pPr>
    </w:p>
    <w:p w:rsidR="00DA1F31" w:rsidRDefault="00DA1F31" w:rsidP="00DA1F31">
      <w:pPr>
        <w:pStyle w:val="ab"/>
        <w:jc w:val="right"/>
        <w:rPr>
          <w:rStyle w:val="310"/>
          <w:rFonts w:ascii="Courier New" w:hAnsi="Courier New" w:cs="Courier New"/>
          <w:b w:val="0"/>
          <w:sz w:val="22"/>
          <w:szCs w:val="22"/>
        </w:rPr>
        <w:sectPr w:rsidR="00DA1F31" w:rsidSect="003869EB">
          <w:pgSz w:w="11906" w:h="16838"/>
          <w:pgMar w:top="-458" w:right="851" w:bottom="1134" w:left="851" w:header="709" w:footer="709" w:gutter="0"/>
          <w:cols w:space="708"/>
          <w:docGrid w:linePitch="360"/>
        </w:sectPr>
      </w:pPr>
    </w:p>
    <w:p w:rsidR="00DA1F31" w:rsidRDefault="00DA1F31" w:rsidP="00DA1F31">
      <w:pPr>
        <w:pStyle w:val="af4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Утверждаю</w:t>
      </w:r>
    </w:p>
    <w:p w:rsidR="00DA1F31" w:rsidRDefault="00DA1F31" w:rsidP="00DA1F31">
      <w:pPr>
        <w:pStyle w:val="af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</w:t>
      </w:r>
      <w:proofErr w:type="spellStart"/>
      <w:r>
        <w:rPr>
          <w:sz w:val="22"/>
          <w:szCs w:val="22"/>
        </w:rPr>
        <w:t>_________</w:t>
      </w:r>
      <w:r w:rsidRPr="00441479">
        <w:rPr>
          <w:sz w:val="22"/>
          <w:szCs w:val="22"/>
          <w:u w:val="single"/>
        </w:rPr>
        <w:t>Глава</w:t>
      </w:r>
      <w:proofErr w:type="spellEnd"/>
      <w:r w:rsidRPr="00441479">
        <w:rPr>
          <w:sz w:val="22"/>
          <w:szCs w:val="22"/>
          <w:u w:val="single"/>
        </w:rPr>
        <w:t xml:space="preserve"> муниципального образования</w:t>
      </w:r>
      <w:r>
        <w:rPr>
          <w:sz w:val="22"/>
          <w:szCs w:val="22"/>
        </w:rPr>
        <w:t>____</w:t>
      </w:r>
    </w:p>
    <w:p w:rsidR="00DA1F31" w:rsidRDefault="00DA1F31" w:rsidP="00DA1F31">
      <w:pPr>
        <w:pStyle w:val="af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(наименование должности уполномоченного лица)</w:t>
      </w:r>
    </w:p>
    <w:p w:rsidR="00DA1F31" w:rsidRDefault="00DA1F31" w:rsidP="00DA1F31">
      <w:pPr>
        <w:pStyle w:val="af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</w:t>
      </w:r>
      <w:proofErr w:type="spellStart"/>
      <w:r>
        <w:rPr>
          <w:sz w:val="22"/>
          <w:szCs w:val="22"/>
        </w:rPr>
        <w:t>_________</w:t>
      </w:r>
      <w:r w:rsidRPr="00441479">
        <w:rPr>
          <w:sz w:val="22"/>
          <w:szCs w:val="22"/>
          <w:u w:val="single"/>
        </w:rPr>
        <w:t>Администрация</w:t>
      </w:r>
      <w:proofErr w:type="spellEnd"/>
      <w:r w:rsidRPr="00441479">
        <w:rPr>
          <w:sz w:val="22"/>
          <w:szCs w:val="22"/>
          <w:u w:val="single"/>
        </w:rPr>
        <w:t xml:space="preserve"> МО "</w:t>
      </w:r>
      <w:proofErr w:type="spellStart"/>
      <w:r w:rsidRPr="00441479">
        <w:rPr>
          <w:sz w:val="22"/>
          <w:szCs w:val="22"/>
          <w:u w:val="single"/>
        </w:rPr>
        <w:t>Табарсук</w:t>
      </w:r>
      <w:proofErr w:type="spellEnd"/>
      <w:r w:rsidRPr="00441479">
        <w:rPr>
          <w:sz w:val="22"/>
          <w:szCs w:val="22"/>
          <w:u w:val="single"/>
        </w:rPr>
        <w:t>"</w:t>
      </w:r>
      <w:r>
        <w:rPr>
          <w:sz w:val="22"/>
          <w:szCs w:val="22"/>
        </w:rPr>
        <w:t>_________</w:t>
      </w:r>
    </w:p>
    <w:p w:rsidR="00DA1F31" w:rsidRDefault="00DA1F31" w:rsidP="00DA1F31">
      <w:pPr>
        <w:pStyle w:val="af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</w:t>
      </w:r>
      <w:proofErr w:type="gramStart"/>
      <w:r>
        <w:rPr>
          <w:sz w:val="22"/>
          <w:szCs w:val="22"/>
        </w:rPr>
        <w:t>(наименование органа - учредителя (учреждения)</w:t>
      </w:r>
      <w:proofErr w:type="gramEnd"/>
    </w:p>
    <w:p w:rsidR="00DA1F31" w:rsidRDefault="00DA1F31" w:rsidP="00DA1F31">
      <w:pPr>
        <w:pStyle w:val="af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_________________ _____</w:t>
      </w:r>
      <w:r w:rsidRPr="00441479">
        <w:rPr>
          <w:sz w:val="22"/>
          <w:szCs w:val="22"/>
          <w:u w:val="single"/>
        </w:rPr>
        <w:t>Т.С. Андреева</w:t>
      </w:r>
      <w:r>
        <w:rPr>
          <w:sz w:val="22"/>
          <w:szCs w:val="22"/>
        </w:rPr>
        <w:t>_______</w:t>
      </w:r>
    </w:p>
    <w:p w:rsidR="00DA1F31" w:rsidRDefault="00DA1F31" w:rsidP="00DA1F31">
      <w:pPr>
        <w:pStyle w:val="af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(подпись)        (расшифровка подписи)</w:t>
      </w:r>
    </w:p>
    <w:p w:rsidR="00DA1F31" w:rsidRDefault="00DA1F31" w:rsidP="00DA1F31">
      <w:pPr>
        <w:pStyle w:val="af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"</w:t>
      </w:r>
      <w:r>
        <w:rPr>
          <w:sz w:val="22"/>
          <w:szCs w:val="22"/>
          <w:u w:val="single"/>
        </w:rPr>
        <w:t>30</w:t>
      </w:r>
      <w:r>
        <w:rPr>
          <w:sz w:val="22"/>
          <w:szCs w:val="22"/>
        </w:rPr>
        <w:t>"___</w:t>
      </w:r>
      <w:r w:rsidRPr="00DE1459">
        <w:rPr>
          <w:sz w:val="22"/>
          <w:szCs w:val="22"/>
          <w:u w:val="single"/>
        </w:rPr>
        <w:t>января</w:t>
      </w:r>
      <w:r>
        <w:rPr>
          <w:sz w:val="22"/>
          <w:szCs w:val="22"/>
        </w:rPr>
        <w:t>___2023г.</w:t>
      </w:r>
    </w:p>
    <w:p w:rsidR="00DA1F31" w:rsidRDefault="00DA1F31" w:rsidP="00DA1F31">
      <w:pPr>
        <w:jc w:val="right"/>
      </w:pPr>
    </w:p>
    <w:p w:rsidR="00DA1F31" w:rsidRDefault="00DA1F31" w:rsidP="00DA1F31">
      <w:pPr>
        <w:pStyle w:val="af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proofErr w:type="gramStart"/>
      <w:r>
        <w:rPr>
          <w:rStyle w:val="ad"/>
          <w:bCs/>
          <w:sz w:val="22"/>
          <w:szCs w:val="22"/>
        </w:rPr>
        <w:t>План финансово-хозяйственной деятельности на 2023_ г. (на</w:t>
      </w:r>
      <w:proofErr w:type="gramEnd"/>
    </w:p>
    <w:p w:rsidR="00DA1F31" w:rsidRDefault="00A47DBC" w:rsidP="00A47DBC">
      <w:pPr>
        <w:pStyle w:val="af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</w:t>
      </w:r>
      <w:r w:rsidR="00DA1F31">
        <w:rPr>
          <w:rStyle w:val="ad"/>
          <w:bCs/>
          <w:sz w:val="22"/>
          <w:szCs w:val="22"/>
        </w:rPr>
        <w:t xml:space="preserve">2023_ г. </w:t>
      </w:r>
      <w:proofErr w:type="gramStart"/>
      <w:r w:rsidR="00DA1F31">
        <w:rPr>
          <w:rStyle w:val="ad"/>
          <w:bCs/>
          <w:sz w:val="22"/>
          <w:szCs w:val="22"/>
        </w:rPr>
        <w:t>и плановый период 2024_ и 2025  годов</w:t>
      </w:r>
      <w:hyperlink w:anchor="sub_11" w:history="1">
        <w:r w:rsidR="00DA1F31">
          <w:rPr>
            <w:rStyle w:val="aa"/>
            <w:sz w:val="22"/>
            <w:szCs w:val="22"/>
          </w:rPr>
          <w:t>1</w:t>
        </w:r>
      </w:hyperlink>
      <w:r w:rsidR="00DA1F31">
        <w:rPr>
          <w:rStyle w:val="ad"/>
          <w:bCs/>
          <w:sz w:val="22"/>
          <w:szCs w:val="22"/>
        </w:rPr>
        <w:t xml:space="preserve">)   </w:t>
      </w:r>
      <w:r>
        <w:rPr>
          <w:sz w:val="22"/>
          <w:szCs w:val="22"/>
        </w:rPr>
        <w:t xml:space="preserve">       </w:t>
      </w:r>
      <w:r w:rsidR="00DA1F31">
        <w:rPr>
          <w:sz w:val="22"/>
          <w:szCs w:val="22"/>
        </w:rPr>
        <w:t xml:space="preserve">     ┌────────────┐</w:t>
      </w:r>
      <w:proofErr w:type="gramEnd"/>
    </w:p>
    <w:p w:rsidR="00DA1F31" w:rsidRDefault="00DA1F31" w:rsidP="00DA1F31">
      <w:pPr>
        <w:pStyle w:val="af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│    Коды    │</w:t>
      </w:r>
    </w:p>
    <w:p w:rsidR="00DA1F31" w:rsidRDefault="00DA1F31" w:rsidP="00DA1F31">
      <w:pPr>
        <w:pStyle w:val="af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├────────────┤</w:t>
      </w:r>
    </w:p>
    <w:p w:rsidR="00DA1F31" w:rsidRDefault="00DA1F31" w:rsidP="00DA1F31">
      <w:pPr>
        <w:pStyle w:val="af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от "30" января 2023 г.</w:t>
      </w:r>
      <w:hyperlink w:anchor="sub_22" w:history="1">
        <w:r>
          <w:rPr>
            <w:rStyle w:val="aa"/>
            <w:sz w:val="22"/>
            <w:szCs w:val="22"/>
          </w:rPr>
          <w:t>2</w:t>
        </w:r>
      </w:hyperlink>
      <w:r>
        <w:rPr>
          <w:sz w:val="22"/>
          <w:szCs w:val="22"/>
        </w:rPr>
        <w:t xml:space="preserve">                                               Дата │            </w:t>
      </w:r>
      <w:proofErr w:type="spellStart"/>
      <w:r>
        <w:rPr>
          <w:sz w:val="22"/>
          <w:szCs w:val="22"/>
        </w:rPr>
        <w:t>│</w:t>
      </w:r>
      <w:proofErr w:type="spellEnd"/>
    </w:p>
    <w:p w:rsidR="00DA1F31" w:rsidRDefault="00DA1F31" w:rsidP="00DA1F31">
      <w:pPr>
        <w:pStyle w:val="af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├────────────┤</w:t>
      </w:r>
    </w:p>
    <w:p w:rsidR="00DA1F31" w:rsidRDefault="00DA1F31" w:rsidP="00DA1F31">
      <w:pPr>
        <w:pStyle w:val="af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по Сводному </w:t>
      </w:r>
      <w:proofErr w:type="spellStart"/>
      <w:r>
        <w:rPr>
          <w:sz w:val="22"/>
          <w:szCs w:val="22"/>
        </w:rPr>
        <w:t>реестру│</w:t>
      </w:r>
      <w:proofErr w:type="spellEnd"/>
      <w:r>
        <w:rPr>
          <w:sz w:val="22"/>
          <w:szCs w:val="22"/>
        </w:rPr>
        <w:t xml:space="preserve">            │</w:t>
      </w:r>
    </w:p>
    <w:p w:rsidR="00DA1F31" w:rsidRDefault="00DA1F31" w:rsidP="00DA1F31">
      <w:pPr>
        <w:pStyle w:val="af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Орган, осуществляющий                                                                                             ├────────────┤</w:t>
      </w:r>
    </w:p>
    <w:p w:rsidR="00DA1F31" w:rsidRDefault="00DA1F31" w:rsidP="00DA1F31">
      <w:pPr>
        <w:pStyle w:val="af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функции и полномочия     </w:t>
      </w:r>
      <w:r w:rsidRPr="00441479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                                                          глава по </w:t>
      </w:r>
      <w:hyperlink r:id="rId8" w:history="1">
        <w:r>
          <w:rPr>
            <w:rStyle w:val="aa"/>
            <w:sz w:val="22"/>
            <w:szCs w:val="22"/>
          </w:rPr>
          <w:t>БК</w:t>
        </w:r>
      </w:hyperlink>
      <w:r>
        <w:rPr>
          <w:sz w:val="22"/>
          <w:szCs w:val="22"/>
        </w:rPr>
        <w:t>│            │</w:t>
      </w:r>
    </w:p>
    <w:p w:rsidR="00DA1F31" w:rsidRDefault="00DA1F31" w:rsidP="00DA1F31">
      <w:pPr>
        <w:pStyle w:val="af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учредителя              </w:t>
      </w:r>
      <w:r w:rsidRPr="00441479">
        <w:rPr>
          <w:sz w:val="22"/>
          <w:szCs w:val="22"/>
        </w:rPr>
        <w:t>Администрация муниципального образования "</w:t>
      </w:r>
      <w:proofErr w:type="spellStart"/>
      <w:r w:rsidRPr="00441479">
        <w:rPr>
          <w:sz w:val="22"/>
          <w:szCs w:val="22"/>
        </w:rPr>
        <w:t>Табарсук</w:t>
      </w:r>
      <w:proofErr w:type="spellEnd"/>
      <w:r w:rsidRPr="00441479">
        <w:rPr>
          <w:sz w:val="22"/>
          <w:szCs w:val="22"/>
        </w:rPr>
        <w:t>"</w:t>
      </w:r>
      <w:r>
        <w:rPr>
          <w:sz w:val="22"/>
          <w:szCs w:val="22"/>
        </w:rPr>
        <w:t xml:space="preserve">                                       │            </w:t>
      </w:r>
      <w:proofErr w:type="spellStart"/>
      <w:r>
        <w:rPr>
          <w:sz w:val="22"/>
          <w:szCs w:val="22"/>
        </w:rPr>
        <w:t>│</w:t>
      </w:r>
      <w:proofErr w:type="spellEnd"/>
    </w:p>
    <w:p w:rsidR="00DA1F31" w:rsidRDefault="00DA1F31" w:rsidP="00DA1F31">
      <w:pPr>
        <w:pStyle w:val="af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├────────────┤</w:t>
      </w:r>
    </w:p>
    <w:p w:rsidR="00DA1F31" w:rsidRDefault="00DA1F31" w:rsidP="00DA1F31">
      <w:pPr>
        <w:pStyle w:val="af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по Сводному </w:t>
      </w:r>
      <w:proofErr w:type="spellStart"/>
      <w:r>
        <w:rPr>
          <w:sz w:val="22"/>
          <w:szCs w:val="22"/>
        </w:rPr>
        <w:t>реестру│</w:t>
      </w:r>
      <w:proofErr w:type="spellEnd"/>
      <w:r>
        <w:rPr>
          <w:sz w:val="22"/>
          <w:szCs w:val="22"/>
        </w:rPr>
        <w:t xml:space="preserve">            │</w:t>
      </w:r>
    </w:p>
    <w:p w:rsidR="00DA1F31" w:rsidRDefault="00DA1F31" w:rsidP="00DA1F31">
      <w:pPr>
        <w:pStyle w:val="af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├────────────┤</w:t>
      </w:r>
    </w:p>
    <w:p w:rsidR="00DA1F31" w:rsidRDefault="00DA1F31" w:rsidP="00DA1F31">
      <w:pPr>
        <w:pStyle w:val="af4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ИНН│            │</w:t>
      </w:r>
    </w:p>
    <w:p w:rsidR="00DA1F31" w:rsidRDefault="00DA1F31" w:rsidP="00DA1F31">
      <w:pPr>
        <w:pStyle w:val="af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├────────────┤</w:t>
      </w:r>
    </w:p>
    <w:p w:rsidR="00DA1F31" w:rsidRDefault="00DA1F31" w:rsidP="00DA1F31">
      <w:pPr>
        <w:pStyle w:val="af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Учреждение  </w:t>
      </w:r>
      <w:r w:rsidRPr="00441479">
        <w:rPr>
          <w:sz w:val="22"/>
          <w:szCs w:val="22"/>
        </w:rPr>
        <w:t>Муниципальное бюджетное учреждение культуры "ИКЦ" муниципального образования "</w:t>
      </w:r>
      <w:proofErr w:type="spellStart"/>
      <w:r w:rsidRPr="00441479">
        <w:rPr>
          <w:sz w:val="22"/>
          <w:szCs w:val="22"/>
        </w:rPr>
        <w:t>Табарсук</w:t>
      </w:r>
      <w:proofErr w:type="spellEnd"/>
      <w:r w:rsidRPr="00441479">
        <w:rPr>
          <w:sz w:val="22"/>
          <w:szCs w:val="22"/>
        </w:rPr>
        <w:t>"</w:t>
      </w:r>
      <w:r>
        <w:rPr>
          <w:sz w:val="22"/>
          <w:szCs w:val="22"/>
        </w:rPr>
        <w:t xml:space="preserve">            КПП│            │</w:t>
      </w:r>
    </w:p>
    <w:p w:rsidR="00DA1F31" w:rsidRDefault="00DA1F31" w:rsidP="00DA1F31">
      <w:pPr>
        <w:pStyle w:val="af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├────────────┤</w:t>
      </w:r>
    </w:p>
    <w:p w:rsidR="00DA1F31" w:rsidRDefault="00DA1F31" w:rsidP="00DA1F31">
      <w:pPr>
        <w:pStyle w:val="af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Единица измерения: </w:t>
      </w:r>
      <w:proofErr w:type="spellStart"/>
      <w:r>
        <w:rPr>
          <w:sz w:val="22"/>
          <w:szCs w:val="22"/>
        </w:rPr>
        <w:t>руб</w:t>
      </w:r>
      <w:proofErr w:type="spellEnd"/>
      <w:r>
        <w:rPr>
          <w:sz w:val="22"/>
          <w:szCs w:val="22"/>
        </w:rPr>
        <w:t xml:space="preserve">                                                                                     по ОКЕИ│    </w:t>
      </w:r>
      <w:hyperlink r:id="rId9" w:history="1">
        <w:r>
          <w:rPr>
            <w:rStyle w:val="aa"/>
            <w:sz w:val="22"/>
            <w:szCs w:val="22"/>
          </w:rPr>
          <w:t>383</w:t>
        </w:r>
      </w:hyperlink>
      <w:r>
        <w:rPr>
          <w:sz w:val="22"/>
          <w:szCs w:val="22"/>
        </w:rPr>
        <w:t xml:space="preserve">     │</w:t>
      </w:r>
    </w:p>
    <w:p w:rsidR="00DA1F31" w:rsidRDefault="00DA1F31" w:rsidP="00DA1F31">
      <w:pPr>
        <w:pStyle w:val="af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└────────────┘</w:t>
      </w:r>
    </w:p>
    <w:p w:rsidR="00DA1F31" w:rsidRDefault="00DA1F31" w:rsidP="00DA1F31"/>
    <w:p w:rsidR="00DA1F31" w:rsidRDefault="00DA1F31" w:rsidP="00DA1F31">
      <w:pPr>
        <w:pStyle w:val="1"/>
      </w:pPr>
      <w:bookmarkStart w:id="1" w:name="sub_11100"/>
      <w:r>
        <w:t>Раздел 1. Поступления и выплаты</w:t>
      </w:r>
    </w:p>
    <w:bookmarkEnd w:id="1"/>
    <w:p w:rsidR="00DA1F31" w:rsidRDefault="00DA1F31" w:rsidP="00DA1F3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78"/>
        <w:gridCol w:w="1276"/>
        <w:gridCol w:w="1842"/>
        <w:gridCol w:w="1851"/>
        <w:gridCol w:w="1551"/>
        <w:gridCol w:w="1356"/>
        <w:gridCol w:w="1479"/>
        <w:gridCol w:w="2552"/>
      </w:tblGrid>
      <w:tr w:rsidR="00DA1F31" w:rsidTr="00796E0F">
        <w:tblPrEx>
          <w:tblCellMar>
            <w:top w:w="0" w:type="dxa"/>
            <w:bottom w:w="0" w:type="dxa"/>
          </w:tblCellMar>
        </w:tblPrEx>
        <w:tc>
          <w:tcPr>
            <w:tcW w:w="357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  <w:jc w:val="center"/>
            </w:pPr>
            <w: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  <w:jc w:val="center"/>
            </w:pPr>
            <w:r>
              <w:t>Код строки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  <w:jc w:val="center"/>
            </w:pPr>
            <w:r>
              <w:t xml:space="preserve">Код по </w:t>
            </w:r>
            <w:hyperlink r:id="rId10" w:history="1">
              <w:r>
                <w:rPr>
                  <w:rStyle w:val="aa"/>
                </w:rPr>
                <w:t>бюджетной классификации</w:t>
              </w:r>
            </w:hyperlink>
            <w:r>
              <w:t xml:space="preserve"> Российской Федерации</w:t>
            </w:r>
            <w:r>
              <w:rPr>
                <w:vertAlign w:val="superscript"/>
              </w:rPr>
              <w:t> </w:t>
            </w:r>
            <w:hyperlink w:anchor="sub_303" w:history="1">
              <w:r>
                <w:rPr>
                  <w:rStyle w:val="aa"/>
                  <w:vertAlign w:val="superscript"/>
                </w:rPr>
                <w:t>3</w:t>
              </w:r>
            </w:hyperlink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  <w:jc w:val="center"/>
            </w:pPr>
            <w:r>
              <w:t>Аналитический</w:t>
            </w:r>
          </w:p>
          <w:p w:rsidR="00DA1F31" w:rsidRDefault="00DA1F31" w:rsidP="005F1AC3">
            <w:pPr>
              <w:pStyle w:val="af3"/>
              <w:jc w:val="center"/>
            </w:pPr>
            <w:r>
              <w:t>код</w:t>
            </w:r>
            <w:r>
              <w:rPr>
                <w:vertAlign w:val="superscript"/>
              </w:rPr>
              <w:t> </w:t>
            </w:r>
            <w:hyperlink w:anchor="sub_44" w:history="1">
              <w:r>
                <w:rPr>
                  <w:rStyle w:val="aa"/>
                  <w:vertAlign w:val="superscript"/>
                </w:rPr>
                <w:t>4</w:t>
              </w:r>
            </w:hyperlink>
          </w:p>
        </w:tc>
        <w:tc>
          <w:tcPr>
            <w:tcW w:w="6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F31" w:rsidRDefault="00DA1F31" w:rsidP="005F1AC3">
            <w:pPr>
              <w:pStyle w:val="af3"/>
              <w:jc w:val="center"/>
            </w:pPr>
            <w:r>
              <w:t>Сумма</w:t>
            </w:r>
          </w:p>
        </w:tc>
      </w:tr>
      <w:tr w:rsidR="00DA1F31" w:rsidTr="00796E0F">
        <w:tblPrEx>
          <w:tblCellMar>
            <w:top w:w="0" w:type="dxa"/>
            <w:bottom w:w="0" w:type="dxa"/>
          </w:tblCellMar>
        </w:tblPrEx>
        <w:tc>
          <w:tcPr>
            <w:tcW w:w="357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  <w:jc w:val="center"/>
            </w:pPr>
            <w:r>
              <w:t>на 2023г. текущий финансовый год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  <w:jc w:val="center"/>
            </w:pPr>
            <w:r>
              <w:t>на 2024 г. первый год планового периода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  <w:jc w:val="center"/>
            </w:pPr>
            <w:r>
              <w:t>на 2025 г. второй год планового периода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F31" w:rsidRDefault="00DA1F31" w:rsidP="005F1AC3">
            <w:pPr>
              <w:pStyle w:val="af3"/>
              <w:jc w:val="center"/>
            </w:pPr>
            <w:r>
              <w:t>за пределами планового периода</w:t>
            </w:r>
          </w:p>
        </w:tc>
      </w:tr>
      <w:tr w:rsidR="00DA1F31" w:rsidTr="00796E0F">
        <w:tblPrEx>
          <w:tblCellMar>
            <w:top w:w="0" w:type="dxa"/>
            <w:bottom w:w="0" w:type="dxa"/>
          </w:tblCellMar>
        </w:tblPrEx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  <w:jc w:val="center"/>
            </w:pPr>
            <w:bookmarkStart w:id="2" w:name="sub_111111"/>
            <w:r>
              <w:t>1</w:t>
            </w:r>
            <w:bookmarkEnd w:id="2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  <w:jc w:val="center"/>
            </w:pPr>
            <w:r>
              <w:t>3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  <w:jc w:val="center"/>
            </w:pPr>
            <w:r>
              <w:t>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  <w:jc w:val="center"/>
            </w:pPr>
            <w: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  <w:jc w:val="center"/>
            </w:pPr>
            <w: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  <w:jc w:val="center"/>
            </w:pPr>
            <w: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F31" w:rsidRDefault="00DA1F31" w:rsidP="005F1AC3">
            <w:pPr>
              <w:pStyle w:val="af3"/>
              <w:jc w:val="center"/>
            </w:pPr>
            <w:r>
              <w:t>8</w:t>
            </w:r>
          </w:p>
        </w:tc>
      </w:tr>
      <w:tr w:rsidR="00DA1F31" w:rsidTr="00796E0F">
        <w:tblPrEx>
          <w:tblCellMar>
            <w:top w:w="0" w:type="dxa"/>
            <w:bottom w:w="0" w:type="dxa"/>
          </w:tblCellMar>
        </w:tblPrEx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6"/>
            </w:pPr>
            <w:r>
              <w:t>Остаток средств на начало текущего финансового года</w:t>
            </w:r>
            <w:r>
              <w:rPr>
                <w:vertAlign w:val="superscript"/>
              </w:rPr>
              <w:t> </w:t>
            </w:r>
            <w:hyperlink w:anchor="sub_55" w:history="1">
              <w:r>
                <w:rPr>
                  <w:rStyle w:val="aa"/>
                  <w:vertAlign w:val="superscript"/>
                </w:rPr>
                <w:t>5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  <w:jc w:val="center"/>
            </w:pPr>
            <w:bookmarkStart w:id="3" w:name="sub_110001"/>
            <w:r>
              <w:t>0001</w:t>
            </w:r>
            <w:bookmarkEnd w:id="3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  <w:r>
              <w:t xml:space="preserve">    265,08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</w:tr>
      <w:tr w:rsidR="00DA1F31" w:rsidTr="00796E0F">
        <w:tblPrEx>
          <w:tblCellMar>
            <w:top w:w="0" w:type="dxa"/>
            <w:bottom w:w="0" w:type="dxa"/>
          </w:tblCellMar>
        </w:tblPrEx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6"/>
            </w:pPr>
            <w:r>
              <w:t>Остаток средств на конец текущего финансового года</w:t>
            </w:r>
            <w:r>
              <w:rPr>
                <w:vertAlign w:val="superscript"/>
              </w:rPr>
              <w:t> </w:t>
            </w:r>
            <w:hyperlink w:anchor="sub_55" w:history="1">
              <w:r>
                <w:rPr>
                  <w:rStyle w:val="aa"/>
                  <w:vertAlign w:val="superscript"/>
                </w:rPr>
                <w:t>5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  <w:jc w:val="center"/>
            </w:pPr>
            <w:bookmarkStart w:id="4" w:name="sub_110002"/>
            <w:r>
              <w:t>0002</w:t>
            </w:r>
            <w:bookmarkEnd w:id="4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</w:tr>
      <w:tr w:rsidR="00DA1F31" w:rsidTr="00796E0F">
        <w:tblPrEx>
          <w:tblCellMar>
            <w:top w:w="0" w:type="dxa"/>
            <w:bottom w:w="0" w:type="dxa"/>
          </w:tblCellMar>
        </w:tblPrEx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6"/>
            </w:pPr>
            <w:r>
              <w:t>Доходы, 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  <w:jc w:val="center"/>
            </w:pPr>
            <w:bookmarkStart w:id="5" w:name="sub_111000"/>
            <w:r>
              <w:t>1000</w:t>
            </w:r>
            <w:bookmarkEnd w:id="5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  <w:r>
              <w:t>4263336,27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  <w:r>
              <w:t>3260436,27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  <w:r w:rsidRPr="00FC4BA9">
              <w:t>3260436,27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</w:tr>
      <w:tr w:rsidR="00DA1F31" w:rsidTr="00796E0F">
        <w:tblPrEx>
          <w:tblCellMar>
            <w:top w:w="0" w:type="dxa"/>
            <w:bottom w:w="0" w:type="dxa"/>
          </w:tblCellMar>
        </w:tblPrEx>
        <w:tc>
          <w:tcPr>
            <w:tcW w:w="3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A1F31" w:rsidRDefault="00DA1F31" w:rsidP="005F1AC3">
            <w:pPr>
              <w:pStyle w:val="af6"/>
            </w:pPr>
            <w: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  <w:r w:rsidRPr="00FC4BA9">
              <w:t>3260436,27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A1F31" w:rsidRDefault="00DA1F31" w:rsidP="005F1AC3">
            <w:pPr>
              <w:pStyle w:val="af3"/>
            </w:pPr>
          </w:p>
        </w:tc>
      </w:tr>
      <w:tr w:rsidR="00DA1F31" w:rsidTr="00796E0F">
        <w:tblPrEx>
          <w:tblCellMar>
            <w:top w:w="0" w:type="dxa"/>
            <w:bottom w:w="0" w:type="dxa"/>
          </w:tblCellMar>
        </w:tblPrEx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6"/>
            </w:pPr>
            <w:r>
              <w:t>доходы от собственности, 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  <w:jc w:val="center"/>
            </w:pPr>
            <w:bookmarkStart w:id="6" w:name="sub_111100"/>
            <w:r>
              <w:t>1100</w:t>
            </w:r>
            <w:bookmarkEnd w:id="6"/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  <w:jc w:val="center"/>
            </w:pPr>
            <w:r>
              <w:t>120</w:t>
            </w: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  <w:r>
              <w:t>3260436,27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  <w:r w:rsidRPr="00FC4BA9">
              <w:t>3260436,27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</w:tr>
      <w:tr w:rsidR="00DA1F31" w:rsidTr="00796E0F">
        <w:tblPrEx>
          <w:tblCellMar>
            <w:top w:w="0" w:type="dxa"/>
            <w:bottom w:w="0" w:type="dxa"/>
          </w:tblCellMar>
        </w:tblPrEx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6"/>
            </w:pPr>
            <w: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  <w:jc w:val="center"/>
            </w:pPr>
            <w:bookmarkStart w:id="7" w:name="sub_111110"/>
            <w:r>
              <w:t>1110</w:t>
            </w:r>
            <w:bookmarkEnd w:id="7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</w:tr>
    </w:tbl>
    <w:p w:rsidR="00DA1F31" w:rsidRDefault="00DA1F31" w:rsidP="00DA1F3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78"/>
        <w:gridCol w:w="1276"/>
        <w:gridCol w:w="1842"/>
        <w:gridCol w:w="1851"/>
        <w:gridCol w:w="1551"/>
        <w:gridCol w:w="1356"/>
        <w:gridCol w:w="1479"/>
        <w:gridCol w:w="2552"/>
      </w:tblGrid>
      <w:tr w:rsidR="00DA1F31" w:rsidTr="00796E0F">
        <w:tblPrEx>
          <w:tblCellMar>
            <w:top w:w="0" w:type="dxa"/>
            <w:bottom w:w="0" w:type="dxa"/>
          </w:tblCellMar>
        </w:tblPrEx>
        <w:tc>
          <w:tcPr>
            <w:tcW w:w="357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  <w:jc w:val="center"/>
            </w:pPr>
            <w: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  <w:jc w:val="center"/>
            </w:pPr>
            <w:r>
              <w:t>Код строки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  <w:jc w:val="center"/>
            </w:pPr>
            <w:r>
              <w:t xml:space="preserve">Код по </w:t>
            </w:r>
            <w:hyperlink r:id="rId11" w:history="1">
              <w:r>
                <w:rPr>
                  <w:rStyle w:val="aa"/>
                </w:rPr>
                <w:t>бюджетной классификации</w:t>
              </w:r>
            </w:hyperlink>
            <w:r>
              <w:t xml:space="preserve"> </w:t>
            </w:r>
            <w:r>
              <w:lastRenderedPageBreak/>
              <w:t>Российской Федерации</w:t>
            </w:r>
            <w:r>
              <w:rPr>
                <w:vertAlign w:val="superscript"/>
              </w:rPr>
              <w:t> </w:t>
            </w:r>
            <w:hyperlink w:anchor="sub_303" w:history="1">
              <w:r>
                <w:rPr>
                  <w:rStyle w:val="aa"/>
                  <w:vertAlign w:val="superscript"/>
                </w:rPr>
                <w:t>3</w:t>
              </w:r>
            </w:hyperlink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  <w:jc w:val="center"/>
            </w:pPr>
            <w:r>
              <w:lastRenderedPageBreak/>
              <w:t>Аналитический код</w:t>
            </w:r>
            <w:r>
              <w:rPr>
                <w:vertAlign w:val="superscript"/>
              </w:rPr>
              <w:t> </w:t>
            </w:r>
            <w:hyperlink w:anchor="sub_44" w:history="1">
              <w:r>
                <w:rPr>
                  <w:rStyle w:val="aa"/>
                  <w:vertAlign w:val="superscript"/>
                </w:rPr>
                <w:t>4</w:t>
              </w:r>
            </w:hyperlink>
          </w:p>
        </w:tc>
        <w:tc>
          <w:tcPr>
            <w:tcW w:w="6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F31" w:rsidRDefault="00DA1F31" w:rsidP="005F1AC3">
            <w:pPr>
              <w:pStyle w:val="af3"/>
              <w:jc w:val="center"/>
            </w:pPr>
            <w:r>
              <w:t>Сумма</w:t>
            </w:r>
          </w:p>
        </w:tc>
      </w:tr>
      <w:tr w:rsidR="00DA1F31" w:rsidTr="00796E0F">
        <w:tblPrEx>
          <w:tblCellMar>
            <w:top w:w="0" w:type="dxa"/>
            <w:bottom w:w="0" w:type="dxa"/>
          </w:tblCellMar>
        </w:tblPrEx>
        <w:tc>
          <w:tcPr>
            <w:tcW w:w="357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  <w:jc w:val="center"/>
            </w:pPr>
            <w:r>
              <w:t xml:space="preserve">на 2023 г. текущий </w:t>
            </w:r>
            <w:r>
              <w:lastRenderedPageBreak/>
              <w:t>финансовый год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  <w:jc w:val="center"/>
            </w:pPr>
            <w:r>
              <w:lastRenderedPageBreak/>
              <w:t xml:space="preserve">на 2024 г. первый </w:t>
            </w:r>
            <w:r>
              <w:lastRenderedPageBreak/>
              <w:t>год планового периода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  <w:jc w:val="center"/>
            </w:pPr>
            <w:r>
              <w:lastRenderedPageBreak/>
              <w:t xml:space="preserve">на 2025 г. второй год </w:t>
            </w:r>
            <w:r>
              <w:lastRenderedPageBreak/>
              <w:t>планового периода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F31" w:rsidRDefault="00DA1F31" w:rsidP="005F1AC3">
            <w:pPr>
              <w:pStyle w:val="af3"/>
              <w:jc w:val="center"/>
            </w:pPr>
            <w:r>
              <w:lastRenderedPageBreak/>
              <w:t>за пределами планового периода</w:t>
            </w:r>
          </w:p>
        </w:tc>
      </w:tr>
      <w:tr w:rsidR="00DA1F31" w:rsidTr="00796E0F">
        <w:tblPrEx>
          <w:tblCellMar>
            <w:top w:w="0" w:type="dxa"/>
            <w:bottom w:w="0" w:type="dxa"/>
          </w:tblCellMar>
        </w:tblPrEx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  <w:jc w:val="center"/>
            </w:pPr>
            <w: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  <w:jc w:val="center"/>
            </w:pPr>
            <w:r>
              <w:t>3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  <w:jc w:val="center"/>
            </w:pPr>
            <w:r>
              <w:t>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  <w:jc w:val="center"/>
            </w:pPr>
            <w: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  <w:jc w:val="center"/>
            </w:pPr>
            <w: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  <w:jc w:val="center"/>
            </w:pPr>
            <w: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F31" w:rsidRDefault="00DA1F31" w:rsidP="005F1AC3">
            <w:pPr>
              <w:pStyle w:val="af3"/>
              <w:jc w:val="center"/>
            </w:pPr>
            <w:r>
              <w:t>8</w:t>
            </w:r>
          </w:p>
        </w:tc>
      </w:tr>
      <w:tr w:rsidR="00DA1F31" w:rsidTr="00796E0F">
        <w:tblPrEx>
          <w:tblCellMar>
            <w:top w:w="0" w:type="dxa"/>
            <w:bottom w:w="0" w:type="dxa"/>
          </w:tblCellMar>
        </w:tblPrEx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6"/>
            </w:pPr>
            <w:r>
              <w:t>доходы от оказания услуг, работ, компенсации затрат учреждений,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  <w:jc w:val="center"/>
            </w:pPr>
            <w:bookmarkStart w:id="8" w:name="sub_111200"/>
            <w:r>
              <w:t>1200</w:t>
            </w:r>
            <w:bookmarkEnd w:id="8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5F1AC3">
            <w:pPr>
              <w:pStyle w:val="af3"/>
              <w:jc w:val="center"/>
            </w:pPr>
            <w:r>
              <w:t>130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5F1AC3">
            <w:pPr>
              <w:pStyle w:val="af3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</w:tr>
      <w:tr w:rsidR="00DA1F31" w:rsidTr="00796E0F">
        <w:tblPrEx>
          <w:tblCellMar>
            <w:top w:w="0" w:type="dxa"/>
            <w:bottom w:w="0" w:type="dxa"/>
          </w:tblCellMar>
        </w:tblPrEx>
        <w:tc>
          <w:tcPr>
            <w:tcW w:w="3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A1F31" w:rsidRDefault="00DA1F31" w:rsidP="005F1AC3">
            <w:pPr>
              <w:pStyle w:val="af6"/>
            </w:pPr>
            <w: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A1F31" w:rsidRDefault="00DA1F31" w:rsidP="005F1AC3">
            <w:pPr>
              <w:pStyle w:val="af3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A1F31" w:rsidRDefault="00DA1F31" w:rsidP="005F1AC3">
            <w:pPr>
              <w:pStyle w:val="af3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A1F31" w:rsidRDefault="00DA1F31" w:rsidP="005F1AC3">
            <w:pPr>
              <w:pStyle w:val="af3"/>
            </w:pPr>
          </w:p>
        </w:tc>
      </w:tr>
      <w:tr w:rsidR="00DA1F31" w:rsidTr="00796E0F">
        <w:tblPrEx>
          <w:tblCellMar>
            <w:top w:w="0" w:type="dxa"/>
            <w:bottom w:w="0" w:type="dxa"/>
          </w:tblCellMar>
        </w:tblPrEx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6"/>
            </w:pPr>
            <w:r>
              <w:t>субсидии на финансовое обеспечение выполнения государственного (муниципального) задания за счет средств бюджета публично-правового образования, создавшего учреждение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  <w:jc w:val="center"/>
            </w:pPr>
            <w:bookmarkStart w:id="9" w:name="sub_111210"/>
            <w:r>
              <w:t>1210</w:t>
            </w:r>
            <w:bookmarkEnd w:id="9"/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5F1AC3">
            <w:pPr>
              <w:pStyle w:val="af3"/>
              <w:jc w:val="center"/>
            </w:pPr>
            <w:r>
              <w:t>130</w:t>
            </w: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5F1AC3">
            <w:pPr>
              <w:pStyle w:val="af3"/>
            </w:pP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  <w:r w:rsidRPr="00FC4BA9">
              <w:t>3260436,27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  <w:r w:rsidRPr="00FC4BA9">
              <w:t>3260436,27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  <w:r w:rsidRPr="00FC4BA9">
              <w:t>3260436,27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</w:tr>
      <w:tr w:rsidR="00DA1F31" w:rsidTr="00796E0F">
        <w:tblPrEx>
          <w:tblCellMar>
            <w:top w:w="0" w:type="dxa"/>
            <w:bottom w:w="0" w:type="dxa"/>
          </w:tblCellMar>
        </w:tblPrEx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6"/>
            </w:pPr>
            <w:r>
              <w:t>субсидии на финансовое обеспечение выполнения государственного задания за счет средств бюджета Федерального фонда обязательного медицинского страхования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  <w:jc w:val="center"/>
            </w:pPr>
            <w:bookmarkStart w:id="10" w:name="sub_111220"/>
            <w:r>
              <w:t>1220</w:t>
            </w:r>
            <w:bookmarkEnd w:id="10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5F1AC3">
            <w:pPr>
              <w:pStyle w:val="af3"/>
              <w:jc w:val="center"/>
            </w:pPr>
            <w:r>
              <w:t>130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5F1AC3">
            <w:pPr>
              <w:pStyle w:val="af3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</w:tr>
      <w:tr w:rsidR="00DA1F31" w:rsidTr="00796E0F">
        <w:tblPrEx>
          <w:tblCellMar>
            <w:top w:w="0" w:type="dxa"/>
            <w:bottom w:w="0" w:type="dxa"/>
          </w:tblCellMar>
        </w:tblPrEx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5F1AC3">
            <w:pPr>
              <w:pStyle w:val="af3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5F1AC3">
            <w:pPr>
              <w:pStyle w:val="af3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</w:tr>
      <w:tr w:rsidR="00DA1F31" w:rsidTr="00796E0F">
        <w:tblPrEx>
          <w:tblCellMar>
            <w:top w:w="0" w:type="dxa"/>
            <w:bottom w:w="0" w:type="dxa"/>
          </w:tblCellMar>
        </w:tblPrEx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6"/>
            </w:pPr>
            <w:r>
              <w:t>доходы от штрафов, пеней, иных сумм принудительного изъятия,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  <w:jc w:val="center"/>
            </w:pPr>
            <w:bookmarkStart w:id="11" w:name="sub_111300"/>
            <w:r>
              <w:t>1300</w:t>
            </w:r>
            <w:bookmarkEnd w:id="11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5F1AC3">
            <w:pPr>
              <w:pStyle w:val="af3"/>
              <w:jc w:val="center"/>
            </w:pPr>
            <w:r>
              <w:t>140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5F1AC3">
            <w:pPr>
              <w:pStyle w:val="af3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</w:tr>
      <w:tr w:rsidR="00DA1F31" w:rsidTr="00796E0F">
        <w:tblPrEx>
          <w:tblCellMar>
            <w:top w:w="0" w:type="dxa"/>
            <w:bottom w:w="0" w:type="dxa"/>
          </w:tblCellMar>
        </w:tblPrEx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6"/>
            </w:pPr>
            <w: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  <w:jc w:val="center"/>
            </w:pPr>
            <w:bookmarkStart w:id="12" w:name="sub_111310"/>
            <w:r>
              <w:t>1310</w:t>
            </w:r>
            <w:bookmarkEnd w:id="12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5F1AC3">
            <w:pPr>
              <w:pStyle w:val="af3"/>
              <w:jc w:val="center"/>
            </w:pPr>
            <w:r>
              <w:t>140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5F1AC3">
            <w:pPr>
              <w:pStyle w:val="af3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</w:tr>
      <w:tr w:rsidR="00DA1F31" w:rsidTr="00796E0F">
        <w:tblPrEx>
          <w:tblCellMar>
            <w:top w:w="0" w:type="dxa"/>
            <w:bottom w:w="0" w:type="dxa"/>
          </w:tblCellMar>
        </w:tblPrEx>
        <w:tc>
          <w:tcPr>
            <w:tcW w:w="3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6"/>
            </w:pPr>
            <w:bookmarkStart w:id="13" w:name="sub_111400"/>
            <w:r>
              <w:t>безвозмездные денежные поступления, всего</w:t>
            </w:r>
            <w:bookmarkEnd w:id="13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  <w:jc w:val="center"/>
            </w:pPr>
            <w:r>
              <w:t>1400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  <w:jc w:val="center"/>
            </w:pPr>
            <w:r>
              <w:t>150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  <w:r>
              <w:t>1002900,00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</w:tr>
      <w:tr w:rsidR="00DA1F31" w:rsidTr="00796E0F">
        <w:tblPrEx>
          <w:tblCellMar>
            <w:top w:w="0" w:type="dxa"/>
            <w:bottom w:w="0" w:type="dxa"/>
          </w:tblCellMar>
        </w:tblPrEx>
        <w:tc>
          <w:tcPr>
            <w:tcW w:w="3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6"/>
            </w:pPr>
            <w:r>
              <w:t>в том числе: целевые субсидии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  <w:jc w:val="center"/>
            </w:pPr>
            <w:r>
              <w:t>1410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  <w:jc w:val="center"/>
            </w:pPr>
            <w:r>
              <w:t>150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  <w:r>
              <w:t>1002900,00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</w:tr>
      <w:tr w:rsidR="00DA1F31" w:rsidTr="00796E0F">
        <w:tblPrEx>
          <w:tblCellMar>
            <w:top w:w="0" w:type="dxa"/>
            <w:bottom w:w="0" w:type="dxa"/>
          </w:tblCellMar>
        </w:tblPrEx>
        <w:tc>
          <w:tcPr>
            <w:tcW w:w="3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6"/>
            </w:pPr>
            <w:r>
              <w:t>субсидии на осуществление капитальных вложений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  <w:jc w:val="center"/>
            </w:pPr>
            <w:r>
              <w:t>1420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  <w:jc w:val="center"/>
            </w:pPr>
            <w:r>
              <w:t>150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</w:tr>
      <w:tr w:rsidR="00DA1F31" w:rsidTr="00796E0F">
        <w:tblPrEx>
          <w:tblCellMar>
            <w:top w:w="0" w:type="dxa"/>
            <w:bottom w:w="0" w:type="dxa"/>
          </w:tblCellMar>
        </w:tblPrEx>
        <w:tc>
          <w:tcPr>
            <w:tcW w:w="3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</w:tr>
      <w:tr w:rsidR="00DA1F31" w:rsidTr="00796E0F">
        <w:tblPrEx>
          <w:tblCellMar>
            <w:top w:w="0" w:type="dxa"/>
            <w:bottom w:w="0" w:type="dxa"/>
          </w:tblCellMar>
        </w:tblPrEx>
        <w:tc>
          <w:tcPr>
            <w:tcW w:w="3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6"/>
            </w:pPr>
            <w:bookmarkStart w:id="14" w:name="sub_111500"/>
            <w:r>
              <w:t>прочие доходы, всего</w:t>
            </w:r>
            <w:bookmarkEnd w:id="14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  <w:jc w:val="center"/>
            </w:pPr>
            <w:r>
              <w:t>1500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  <w:jc w:val="center"/>
            </w:pPr>
            <w:r>
              <w:t>180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</w:tr>
      <w:tr w:rsidR="00DA1F31" w:rsidTr="00796E0F">
        <w:tblPrEx>
          <w:tblCellMar>
            <w:top w:w="0" w:type="dxa"/>
            <w:bottom w:w="0" w:type="dxa"/>
          </w:tblCellMar>
        </w:tblPrEx>
        <w:tc>
          <w:tcPr>
            <w:tcW w:w="3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6"/>
            </w:pPr>
            <w: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</w:tr>
      <w:tr w:rsidR="00DA1F31" w:rsidTr="00796E0F">
        <w:tblPrEx>
          <w:tblCellMar>
            <w:top w:w="0" w:type="dxa"/>
            <w:bottom w:w="0" w:type="dxa"/>
          </w:tblCellMar>
        </w:tblPrEx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5F1AC3">
            <w:pPr>
              <w:pStyle w:val="af3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5F1AC3">
            <w:pPr>
              <w:pStyle w:val="af3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</w:tr>
      <w:tr w:rsidR="00DA1F31" w:rsidTr="00796E0F">
        <w:tblPrEx>
          <w:tblCellMar>
            <w:top w:w="0" w:type="dxa"/>
            <w:bottom w:w="0" w:type="dxa"/>
          </w:tblCellMar>
        </w:tblPrEx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6"/>
            </w:pPr>
            <w:r>
              <w:t>доходы от операций с активами,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  <w:jc w:val="center"/>
            </w:pPr>
            <w:bookmarkStart w:id="15" w:name="sub_111900"/>
            <w:r>
              <w:t>1900</w:t>
            </w:r>
            <w:bookmarkEnd w:id="15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5F1AC3">
            <w:pPr>
              <w:pStyle w:val="af3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5F1AC3">
            <w:pPr>
              <w:pStyle w:val="af3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</w:tr>
      <w:tr w:rsidR="00DA1F31" w:rsidTr="00796E0F">
        <w:tblPrEx>
          <w:tblCellMar>
            <w:top w:w="0" w:type="dxa"/>
            <w:bottom w:w="0" w:type="dxa"/>
          </w:tblCellMar>
        </w:tblPrEx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6"/>
            </w:pPr>
            <w: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5F1AC3">
            <w:pPr>
              <w:pStyle w:val="af3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5F1AC3">
            <w:pPr>
              <w:pStyle w:val="af3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</w:tr>
      <w:tr w:rsidR="00DA1F31" w:rsidTr="00796E0F">
        <w:tblPrEx>
          <w:tblCellMar>
            <w:top w:w="0" w:type="dxa"/>
            <w:bottom w:w="0" w:type="dxa"/>
          </w:tblCellMar>
        </w:tblPrEx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5F1AC3">
            <w:pPr>
              <w:pStyle w:val="af3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5F1AC3">
            <w:pPr>
              <w:pStyle w:val="af3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</w:tr>
      <w:tr w:rsidR="00DA1F31" w:rsidTr="00796E0F">
        <w:tblPrEx>
          <w:tblCellMar>
            <w:top w:w="0" w:type="dxa"/>
            <w:bottom w:w="0" w:type="dxa"/>
          </w:tblCellMar>
        </w:tblPrEx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6"/>
            </w:pPr>
            <w:r>
              <w:t>прочие поступления, всего</w:t>
            </w:r>
            <w:r>
              <w:rPr>
                <w:vertAlign w:val="superscript"/>
              </w:rPr>
              <w:t> </w:t>
            </w:r>
            <w:hyperlink w:anchor="sub_66" w:history="1">
              <w:r>
                <w:rPr>
                  <w:rStyle w:val="aa"/>
                  <w:vertAlign w:val="superscript"/>
                </w:rPr>
                <w:t>6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  <w:jc w:val="center"/>
            </w:pPr>
            <w:bookmarkStart w:id="16" w:name="sub_111980"/>
            <w:r>
              <w:t>1980</w:t>
            </w:r>
            <w:bookmarkEnd w:id="16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5F1AC3">
            <w:pPr>
              <w:pStyle w:val="af3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5F1AC3">
            <w:pPr>
              <w:pStyle w:val="af3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</w:tr>
      <w:tr w:rsidR="00DA1F31" w:rsidTr="00796E0F">
        <w:tblPrEx>
          <w:tblCellMar>
            <w:top w:w="0" w:type="dxa"/>
            <w:bottom w:w="0" w:type="dxa"/>
          </w:tblCellMar>
        </w:tblPrEx>
        <w:tc>
          <w:tcPr>
            <w:tcW w:w="3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A1F31" w:rsidRDefault="00DA1F31" w:rsidP="005F1AC3">
            <w:pPr>
              <w:pStyle w:val="af6"/>
            </w:pPr>
            <w:r>
              <w:t>из них: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A1F31" w:rsidRDefault="00DA1F31" w:rsidP="005F1AC3">
            <w:pPr>
              <w:pStyle w:val="af3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A1F31" w:rsidRDefault="00DA1F31" w:rsidP="005F1AC3">
            <w:pPr>
              <w:pStyle w:val="af3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A1F31" w:rsidRDefault="00DA1F31" w:rsidP="005F1AC3">
            <w:pPr>
              <w:pStyle w:val="af3"/>
            </w:pPr>
          </w:p>
        </w:tc>
      </w:tr>
      <w:tr w:rsidR="00DA1F31" w:rsidTr="00796E0F">
        <w:tblPrEx>
          <w:tblCellMar>
            <w:top w:w="0" w:type="dxa"/>
            <w:bottom w:w="0" w:type="dxa"/>
          </w:tblCellMar>
        </w:tblPrEx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6"/>
            </w:pPr>
            <w:r>
              <w:t>увеличение остатков денежных средств за счет возврата дебиторской задолженности прошлых лет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  <w:jc w:val="center"/>
            </w:pPr>
            <w:bookmarkStart w:id="17" w:name="sub_111981"/>
            <w:r>
              <w:t>1981</w:t>
            </w:r>
            <w:bookmarkEnd w:id="17"/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5F1AC3">
            <w:pPr>
              <w:pStyle w:val="af3"/>
              <w:jc w:val="center"/>
            </w:pPr>
            <w:r>
              <w:t>510</w:t>
            </w: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5F1AC3">
            <w:pPr>
              <w:pStyle w:val="af3"/>
            </w:pP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A1F31" w:rsidRDefault="00DA1F31" w:rsidP="005F1AC3">
            <w:pPr>
              <w:pStyle w:val="af3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DA1F31" w:rsidTr="00796E0F">
        <w:tblPrEx>
          <w:tblCellMar>
            <w:top w:w="0" w:type="dxa"/>
            <w:bottom w:w="0" w:type="dxa"/>
          </w:tblCellMar>
        </w:tblPrEx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5F1AC3">
            <w:pPr>
              <w:pStyle w:val="af3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5F1AC3">
            <w:pPr>
              <w:pStyle w:val="af3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</w:tr>
      <w:tr w:rsidR="00DA1F31" w:rsidTr="00796E0F">
        <w:tblPrEx>
          <w:tblCellMar>
            <w:top w:w="0" w:type="dxa"/>
            <w:bottom w:w="0" w:type="dxa"/>
          </w:tblCellMar>
        </w:tblPrEx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6"/>
            </w:pPr>
            <w:r>
              <w:t>Расходы,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  <w:jc w:val="center"/>
            </w:pPr>
            <w:bookmarkStart w:id="18" w:name="sub_112000"/>
            <w:r>
              <w:t>2000</w:t>
            </w:r>
            <w:bookmarkEnd w:id="18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5F1AC3">
            <w:pPr>
              <w:pStyle w:val="af3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5F1AC3">
            <w:pPr>
              <w:pStyle w:val="af3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</w:tr>
      <w:tr w:rsidR="00DA1F31" w:rsidTr="00796E0F">
        <w:tblPrEx>
          <w:tblCellMar>
            <w:top w:w="0" w:type="dxa"/>
            <w:bottom w:w="0" w:type="dxa"/>
          </w:tblCellMar>
        </w:tblPrEx>
        <w:tc>
          <w:tcPr>
            <w:tcW w:w="3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A1F31" w:rsidRDefault="00DA1F31" w:rsidP="005F1AC3">
            <w:pPr>
              <w:pStyle w:val="af6"/>
            </w:pPr>
            <w: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A1F31" w:rsidRDefault="00DA1F31" w:rsidP="005F1AC3">
            <w:pPr>
              <w:pStyle w:val="af3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A1F31" w:rsidRDefault="00DA1F31" w:rsidP="005F1AC3">
            <w:pPr>
              <w:pStyle w:val="af3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A1F31" w:rsidRDefault="00DA1F31" w:rsidP="005F1AC3">
            <w:pPr>
              <w:pStyle w:val="af3"/>
            </w:pPr>
          </w:p>
        </w:tc>
      </w:tr>
      <w:tr w:rsidR="00DA1F31" w:rsidTr="00796E0F">
        <w:tblPrEx>
          <w:tblCellMar>
            <w:top w:w="0" w:type="dxa"/>
            <w:bottom w:w="0" w:type="dxa"/>
          </w:tblCellMar>
        </w:tblPrEx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6"/>
            </w:pPr>
            <w:r>
              <w:t>на выплаты персоналу, 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  <w:jc w:val="center"/>
            </w:pPr>
            <w:bookmarkStart w:id="19" w:name="sub_112100"/>
            <w:r>
              <w:t>2100</w:t>
            </w:r>
            <w:bookmarkEnd w:id="19"/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5F1AC3">
            <w:pPr>
              <w:pStyle w:val="af3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5F1AC3">
            <w:pPr>
              <w:pStyle w:val="af3"/>
            </w:pP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A1F31" w:rsidRDefault="00DA1F31" w:rsidP="005F1AC3">
            <w:pPr>
              <w:pStyle w:val="af3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DA1F31" w:rsidTr="00796E0F">
        <w:tblPrEx>
          <w:tblCellMar>
            <w:top w:w="0" w:type="dxa"/>
            <w:bottom w:w="0" w:type="dxa"/>
          </w:tblCellMar>
        </w:tblPrEx>
        <w:tc>
          <w:tcPr>
            <w:tcW w:w="3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A1F31" w:rsidRDefault="00DA1F31" w:rsidP="005F1AC3">
            <w:pPr>
              <w:pStyle w:val="af6"/>
            </w:pPr>
            <w: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A1F31" w:rsidRDefault="00DA1F31" w:rsidP="005F1AC3">
            <w:pPr>
              <w:pStyle w:val="af3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A1F31" w:rsidRDefault="00DA1F31" w:rsidP="005F1AC3">
            <w:pPr>
              <w:pStyle w:val="af3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A1F31" w:rsidRDefault="00DA1F31" w:rsidP="005F1AC3">
            <w:pPr>
              <w:pStyle w:val="af3"/>
            </w:pPr>
          </w:p>
        </w:tc>
      </w:tr>
      <w:tr w:rsidR="00DA1F31" w:rsidTr="00796E0F">
        <w:tblPrEx>
          <w:tblCellMar>
            <w:top w:w="0" w:type="dxa"/>
            <w:bottom w:w="0" w:type="dxa"/>
          </w:tblCellMar>
        </w:tblPrEx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6"/>
            </w:pPr>
            <w:r>
              <w:t>оплата труда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  <w:jc w:val="center"/>
            </w:pPr>
            <w:bookmarkStart w:id="20" w:name="sub_112110"/>
            <w:r>
              <w:t>2110</w:t>
            </w:r>
            <w:bookmarkEnd w:id="20"/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5F1AC3">
            <w:pPr>
              <w:pStyle w:val="af3"/>
              <w:jc w:val="center"/>
            </w:pPr>
            <w:r>
              <w:t>111</w:t>
            </w: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5F1AC3">
            <w:pPr>
              <w:pStyle w:val="af3"/>
            </w:pP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  <w:r>
              <w:t>1670014,80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  <w:r>
              <w:t>1670014,80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  <w:r>
              <w:t>1670014,80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A1F31" w:rsidRDefault="00DA1F31" w:rsidP="005F1AC3">
            <w:pPr>
              <w:pStyle w:val="af3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DA1F31" w:rsidTr="00796E0F">
        <w:tblPrEx>
          <w:tblCellMar>
            <w:top w:w="0" w:type="dxa"/>
            <w:bottom w:w="0" w:type="dxa"/>
          </w:tblCellMar>
        </w:tblPrEx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6"/>
            </w:pPr>
            <w:r>
              <w:t>прочие выплаты персоналу, в том числе компенсационного характера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  <w:jc w:val="center"/>
            </w:pPr>
            <w:bookmarkStart w:id="21" w:name="sub_112120"/>
            <w:r>
              <w:t>2120</w:t>
            </w:r>
            <w:bookmarkEnd w:id="21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5F1AC3">
            <w:pPr>
              <w:pStyle w:val="af3"/>
              <w:jc w:val="center"/>
            </w:pPr>
            <w:r>
              <w:t>112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5F1AC3">
            <w:pPr>
              <w:pStyle w:val="af3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F31" w:rsidRDefault="00DA1F31" w:rsidP="005F1AC3">
            <w:pPr>
              <w:pStyle w:val="af3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DA1F31" w:rsidTr="00796E0F">
        <w:tblPrEx>
          <w:tblCellMar>
            <w:top w:w="0" w:type="dxa"/>
            <w:bottom w:w="0" w:type="dxa"/>
          </w:tblCellMar>
        </w:tblPrEx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6"/>
            </w:pPr>
            <w:r>
              <w:t>иные выплаты, за исключением фонда оплаты труда учреждения, для выполнения отдельных полномочий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  <w:jc w:val="center"/>
            </w:pPr>
            <w:bookmarkStart w:id="22" w:name="sub_112130"/>
            <w:r>
              <w:t>2130</w:t>
            </w:r>
            <w:bookmarkEnd w:id="22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5F1AC3">
            <w:pPr>
              <w:pStyle w:val="af3"/>
              <w:jc w:val="center"/>
            </w:pPr>
            <w:r>
              <w:t>113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5F1AC3">
            <w:pPr>
              <w:pStyle w:val="af3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F31" w:rsidRDefault="00DA1F31" w:rsidP="005F1AC3">
            <w:pPr>
              <w:pStyle w:val="af3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DA1F31" w:rsidTr="00796E0F">
        <w:tblPrEx>
          <w:tblCellMar>
            <w:top w:w="0" w:type="dxa"/>
            <w:bottom w:w="0" w:type="dxa"/>
          </w:tblCellMar>
        </w:tblPrEx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6"/>
            </w:pPr>
            <w:r>
              <w:t>взносы по обязательному социальному страхованию на выплаты по оплате труда работников и иные выплаты работникам учреждений,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  <w:jc w:val="center"/>
            </w:pPr>
            <w:bookmarkStart w:id="23" w:name="sub_112140"/>
            <w:r>
              <w:t>2140</w:t>
            </w:r>
            <w:bookmarkEnd w:id="23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5F1AC3">
            <w:pPr>
              <w:pStyle w:val="af3"/>
              <w:jc w:val="center"/>
            </w:pPr>
            <w:r>
              <w:t>119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5F1AC3">
            <w:pPr>
              <w:pStyle w:val="af3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  <w:r>
              <w:t>504344,47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  <w:r>
              <w:t>504344,47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  <w:r>
              <w:t>504344,47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F31" w:rsidRDefault="00DA1F31" w:rsidP="005F1AC3">
            <w:pPr>
              <w:pStyle w:val="af3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DA1F31" w:rsidTr="00796E0F">
        <w:tblPrEx>
          <w:tblCellMar>
            <w:top w:w="0" w:type="dxa"/>
            <w:bottom w:w="0" w:type="dxa"/>
          </w:tblCellMar>
        </w:tblPrEx>
        <w:tc>
          <w:tcPr>
            <w:tcW w:w="3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A1F31" w:rsidRDefault="00DA1F31" w:rsidP="005F1AC3">
            <w:pPr>
              <w:pStyle w:val="af6"/>
            </w:pPr>
            <w: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A1F31" w:rsidRDefault="00DA1F31" w:rsidP="005F1AC3">
            <w:pPr>
              <w:pStyle w:val="af3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A1F31" w:rsidRDefault="00DA1F31" w:rsidP="005F1AC3">
            <w:pPr>
              <w:pStyle w:val="af3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A1F31" w:rsidRDefault="00DA1F31" w:rsidP="005F1AC3">
            <w:pPr>
              <w:pStyle w:val="af3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DA1F31" w:rsidTr="00796E0F">
        <w:tblPrEx>
          <w:tblCellMar>
            <w:top w:w="0" w:type="dxa"/>
            <w:bottom w:w="0" w:type="dxa"/>
          </w:tblCellMar>
        </w:tblPrEx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6"/>
            </w:pPr>
            <w:r>
              <w:t>на выплаты по оплате труда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  <w:jc w:val="center"/>
            </w:pPr>
            <w:bookmarkStart w:id="24" w:name="sub_112141"/>
            <w:r>
              <w:t>2141</w:t>
            </w:r>
            <w:bookmarkEnd w:id="24"/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5F1AC3">
            <w:pPr>
              <w:pStyle w:val="af3"/>
              <w:jc w:val="center"/>
            </w:pPr>
            <w:r>
              <w:t>119</w:t>
            </w: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5F1AC3">
            <w:pPr>
              <w:pStyle w:val="af3"/>
            </w:pP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  <w:r>
              <w:t>504344,47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  <w:r>
              <w:t>504344,47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  <w:r>
              <w:t>504344,47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</w:tr>
      <w:tr w:rsidR="00DA1F31" w:rsidTr="00796E0F">
        <w:tblPrEx>
          <w:tblCellMar>
            <w:top w:w="0" w:type="dxa"/>
            <w:bottom w:w="0" w:type="dxa"/>
          </w:tblCellMar>
        </w:tblPrEx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6"/>
            </w:pPr>
            <w:r>
              <w:t>на иные выплаты работникам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  <w:jc w:val="center"/>
            </w:pPr>
            <w:bookmarkStart w:id="25" w:name="sub_112142"/>
            <w:r>
              <w:t>2142</w:t>
            </w:r>
            <w:bookmarkEnd w:id="25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5F1AC3">
            <w:pPr>
              <w:pStyle w:val="af3"/>
              <w:jc w:val="center"/>
            </w:pPr>
            <w:r>
              <w:t>119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5F1AC3">
            <w:pPr>
              <w:pStyle w:val="af3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F31" w:rsidRDefault="00DA1F31" w:rsidP="005F1AC3">
            <w:pPr>
              <w:pStyle w:val="af3"/>
              <w:jc w:val="center"/>
            </w:pPr>
            <w:proofErr w:type="spellStart"/>
            <w:r>
              <w:t>х</w:t>
            </w:r>
            <w:proofErr w:type="spellEnd"/>
          </w:p>
        </w:tc>
      </w:tr>
    </w:tbl>
    <w:p w:rsidR="00DA1F31" w:rsidRDefault="00DA1F31" w:rsidP="00DA1F31"/>
    <w:p w:rsidR="00DA1F31" w:rsidRDefault="00DA1F31" w:rsidP="00DA1F31"/>
    <w:tbl>
      <w:tblPr>
        <w:tblW w:w="153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30"/>
        <w:gridCol w:w="1265"/>
        <w:gridCol w:w="1760"/>
        <w:gridCol w:w="81"/>
        <w:gridCol w:w="1851"/>
        <w:gridCol w:w="1470"/>
        <w:gridCol w:w="80"/>
        <w:gridCol w:w="1354"/>
        <w:gridCol w:w="62"/>
        <w:gridCol w:w="1339"/>
        <w:gridCol w:w="72"/>
        <w:gridCol w:w="2532"/>
      </w:tblGrid>
      <w:tr w:rsidR="00DA1F31" w:rsidTr="00886C4E">
        <w:tblPrEx>
          <w:tblCellMar>
            <w:top w:w="0" w:type="dxa"/>
            <w:bottom w:w="0" w:type="dxa"/>
          </w:tblCellMar>
        </w:tblPrEx>
        <w:tc>
          <w:tcPr>
            <w:tcW w:w="353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  <w:jc w:val="center"/>
            </w:pPr>
            <w:r>
              <w:t>Код строки</w:t>
            </w: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  <w:jc w:val="center"/>
            </w:pPr>
            <w:r>
              <w:t xml:space="preserve">Код по </w:t>
            </w:r>
            <w:hyperlink r:id="rId12" w:history="1">
              <w:r>
                <w:rPr>
                  <w:rStyle w:val="aa"/>
                </w:rPr>
                <w:t>бюджетной классификации</w:t>
              </w:r>
            </w:hyperlink>
            <w:r>
              <w:t xml:space="preserve"> Российской Федерации</w:t>
            </w:r>
            <w:r>
              <w:rPr>
                <w:vertAlign w:val="superscript"/>
              </w:rPr>
              <w:t> </w:t>
            </w:r>
            <w:hyperlink w:anchor="sub_303" w:history="1">
              <w:r>
                <w:rPr>
                  <w:rStyle w:val="aa"/>
                  <w:vertAlign w:val="superscript"/>
                </w:rPr>
                <w:t>3</w:t>
              </w:r>
            </w:hyperlink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  <w:jc w:val="center"/>
            </w:pPr>
            <w:r>
              <w:t>Аналитический</w:t>
            </w:r>
          </w:p>
          <w:p w:rsidR="00DA1F31" w:rsidRDefault="00DA1F31" w:rsidP="005F1AC3">
            <w:pPr>
              <w:pStyle w:val="af3"/>
              <w:jc w:val="center"/>
            </w:pPr>
            <w:r>
              <w:t>код</w:t>
            </w:r>
            <w:r>
              <w:rPr>
                <w:vertAlign w:val="superscript"/>
              </w:rPr>
              <w:t> </w:t>
            </w:r>
            <w:hyperlink w:anchor="sub_44" w:history="1">
              <w:r>
                <w:rPr>
                  <w:rStyle w:val="aa"/>
                  <w:vertAlign w:val="superscript"/>
                </w:rPr>
                <w:t>4</w:t>
              </w:r>
            </w:hyperlink>
          </w:p>
        </w:tc>
        <w:tc>
          <w:tcPr>
            <w:tcW w:w="69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F31" w:rsidRDefault="00DA1F31" w:rsidP="005F1AC3">
            <w:pPr>
              <w:pStyle w:val="af3"/>
              <w:jc w:val="center"/>
            </w:pPr>
            <w:r>
              <w:t>Сумма</w:t>
            </w:r>
          </w:p>
        </w:tc>
      </w:tr>
      <w:tr w:rsidR="00F87B97" w:rsidTr="00886C4E">
        <w:tblPrEx>
          <w:tblCellMar>
            <w:top w:w="0" w:type="dxa"/>
            <w:bottom w:w="0" w:type="dxa"/>
          </w:tblCellMar>
        </w:tblPrEx>
        <w:tc>
          <w:tcPr>
            <w:tcW w:w="353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  <w:jc w:val="center"/>
            </w:pPr>
            <w:r>
              <w:t>на 20__ г. текущий финансовый год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  <w:jc w:val="center"/>
            </w:pPr>
            <w:r>
              <w:t>на 20__ г. первый год планового периода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  <w:jc w:val="center"/>
            </w:pPr>
            <w:r>
              <w:t>на 20__ г. второй год планового периода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F31" w:rsidRDefault="00DA1F31" w:rsidP="005F1AC3">
            <w:pPr>
              <w:pStyle w:val="af3"/>
              <w:jc w:val="center"/>
            </w:pPr>
            <w:r>
              <w:t>за пределами планового периода</w:t>
            </w:r>
          </w:p>
        </w:tc>
      </w:tr>
      <w:tr w:rsidR="00F87B97" w:rsidTr="00886C4E">
        <w:tblPrEx>
          <w:tblCellMar>
            <w:top w:w="0" w:type="dxa"/>
            <w:bottom w:w="0" w:type="dxa"/>
          </w:tblCellMar>
        </w:tblPrEx>
        <w:tc>
          <w:tcPr>
            <w:tcW w:w="3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  <w:jc w:val="center"/>
            </w:pPr>
            <w: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  <w:jc w:val="center"/>
            </w:pPr>
            <w:r>
              <w:t>2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  <w:jc w:val="center"/>
            </w:pPr>
            <w:r>
              <w:t>3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  <w:jc w:val="center"/>
            </w:pPr>
            <w:r>
              <w:t>4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  <w:jc w:val="center"/>
            </w:pPr>
            <w:r>
              <w:t>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  <w:jc w:val="center"/>
            </w:pPr>
            <w:r>
              <w:t>6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  <w:jc w:val="center"/>
            </w:pPr>
            <w:r>
              <w:t>7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F31" w:rsidRDefault="00DA1F31" w:rsidP="005F1AC3">
            <w:pPr>
              <w:pStyle w:val="af3"/>
              <w:jc w:val="center"/>
            </w:pPr>
            <w:r>
              <w:t>8</w:t>
            </w:r>
          </w:p>
        </w:tc>
      </w:tr>
      <w:tr w:rsidR="00F87B97" w:rsidTr="00886C4E">
        <w:tblPrEx>
          <w:tblCellMar>
            <w:top w:w="0" w:type="dxa"/>
            <w:bottom w:w="0" w:type="dxa"/>
          </w:tblCellMar>
        </w:tblPrEx>
        <w:tc>
          <w:tcPr>
            <w:tcW w:w="3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6"/>
            </w:pPr>
            <w:r>
              <w:t>денежное довольствие военнослужащих и сотрудников, имеющих специальные звания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  <w:jc w:val="center"/>
            </w:pPr>
            <w:bookmarkStart w:id="26" w:name="sub_112150"/>
            <w:r>
              <w:t>2150</w:t>
            </w:r>
            <w:bookmarkEnd w:id="26"/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5F1AC3">
            <w:pPr>
              <w:pStyle w:val="af3"/>
              <w:jc w:val="center"/>
            </w:pPr>
            <w:r>
              <w:t>131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5F1AC3">
            <w:pPr>
              <w:pStyle w:val="af3"/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F31" w:rsidRDefault="00DA1F31" w:rsidP="005F1AC3">
            <w:pPr>
              <w:pStyle w:val="af3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F87B97" w:rsidTr="00886C4E">
        <w:tblPrEx>
          <w:tblCellMar>
            <w:top w:w="0" w:type="dxa"/>
            <w:bottom w:w="0" w:type="dxa"/>
          </w:tblCellMar>
        </w:tblPrEx>
        <w:tc>
          <w:tcPr>
            <w:tcW w:w="3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6"/>
            </w:pPr>
            <w:bookmarkStart w:id="27" w:name="sub_2160"/>
            <w:r>
              <w:t>расходы на выплаты военнослужащим и сотрудникам, имеющим специальные звания, зависящие от размера денежного довольствия</w:t>
            </w:r>
            <w:bookmarkEnd w:id="27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  <w:jc w:val="center"/>
            </w:pPr>
            <w:r>
              <w:t>2160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  <w:jc w:val="center"/>
            </w:pPr>
            <w:r>
              <w:t>133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F31" w:rsidRDefault="00DA1F31" w:rsidP="005F1AC3">
            <w:pPr>
              <w:pStyle w:val="af3"/>
              <w:jc w:val="center"/>
            </w:pPr>
            <w:proofErr w:type="spellStart"/>
            <w:r>
              <w:t>x</w:t>
            </w:r>
            <w:proofErr w:type="spellEnd"/>
          </w:p>
        </w:tc>
      </w:tr>
      <w:tr w:rsidR="00F87B97" w:rsidTr="00886C4E">
        <w:tblPrEx>
          <w:tblCellMar>
            <w:top w:w="0" w:type="dxa"/>
            <w:bottom w:w="0" w:type="dxa"/>
          </w:tblCellMar>
        </w:tblPrEx>
        <w:tc>
          <w:tcPr>
            <w:tcW w:w="3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6"/>
            </w:pPr>
            <w:bookmarkStart w:id="28" w:name="sub_112160"/>
            <w:r>
              <w:t>иные выплаты военнослужащим и сотрудникам, имеющим специальные звания</w:t>
            </w:r>
            <w:bookmarkEnd w:id="28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  <w:jc w:val="center"/>
            </w:pPr>
            <w:r>
              <w:t>2170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  <w:jc w:val="center"/>
            </w:pPr>
            <w:r>
              <w:t>134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F31" w:rsidRDefault="00DA1F31" w:rsidP="005F1AC3">
            <w:pPr>
              <w:pStyle w:val="af3"/>
              <w:jc w:val="center"/>
            </w:pPr>
            <w:proofErr w:type="spellStart"/>
            <w:r>
              <w:t>x</w:t>
            </w:r>
            <w:proofErr w:type="spellEnd"/>
          </w:p>
        </w:tc>
      </w:tr>
      <w:tr w:rsidR="00F87B97" w:rsidTr="00886C4E">
        <w:tblPrEx>
          <w:tblCellMar>
            <w:top w:w="0" w:type="dxa"/>
            <w:bottom w:w="0" w:type="dxa"/>
          </w:tblCellMar>
        </w:tblPrEx>
        <w:tc>
          <w:tcPr>
            <w:tcW w:w="3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6"/>
            </w:pPr>
            <w:r>
              <w:t>страховые взносы на обязательное социальное страхование в части выплат персоналу, подлежащих обложению страховыми взносами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  <w:jc w:val="center"/>
            </w:pPr>
            <w:r>
              <w:t>2180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  <w:jc w:val="center"/>
            </w:pPr>
            <w:r>
              <w:t>139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F31" w:rsidRDefault="00DA1F31" w:rsidP="005F1AC3">
            <w:pPr>
              <w:pStyle w:val="af3"/>
              <w:jc w:val="center"/>
            </w:pPr>
            <w:proofErr w:type="spellStart"/>
            <w:r>
              <w:t>x</w:t>
            </w:r>
            <w:proofErr w:type="spellEnd"/>
          </w:p>
        </w:tc>
      </w:tr>
      <w:tr w:rsidR="00F87B97" w:rsidTr="00886C4E">
        <w:tblPrEx>
          <w:tblCellMar>
            <w:top w:w="0" w:type="dxa"/>
            <w:bottom w:w="0" w:type="dxa"/>
          </w:tblCellMar>
        </w:tblPrEx>
        <w:tc>
          <w:tcPr>
            <w:tcW w:w="3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6"/>
            </w:pPr>
            <w:r>
              <w:t>в том числе:</w:t>
            </w:r>
          </w:p>
          <w:p w:rsidR="00DA1F31" w:rsidRDefault="00DA1F31" w:rsidP="005F1AC3">
            <w:pPr>
              <w:pStyle w:val="af6"/>
            </w:pPr>
            <w:r>
              <w:t>на оплату труда стажеров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  <w:jc w:val="center"/>
            </w:pPr>
            <w:r>
              <w:t>2181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  <w:jc w:val="center"/>
            </w:pPr>
            <w:r>
              <w:t>139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F31" w:rsidRDefault="00DA1F31" w:rsidP="005F1AC3">
            <w:pPr>
              <w:pStyle w:val="af3"/>
              <w:jc w:val="center"/>
            </w:pPr>
            <w:proofErr w:type="spellStart"/>
            <w:r>
              <w:t>x</w:t>
            </w:r>
            <w:proofErr w:type="spellEnd"/>
          </w:p>
        </w:tc>
      </w:tr>
      <w:tr w:rsidR="00F87B97" w:rsidTr="00886C4E">
        <w:tblPrEx>
          <w:tblCellMar>
            <w:top w:w="0" w:type="dxa"/>
            <w:bottom w:w="0" w:type="dxa"/>
          </w:tblCellMar>
        </w:tblPrEx>
        <w:tc>
          <w:tcPr>
            <w:tcW w:w="3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6"/>
            </w:pPr>
            <w:r>
              <w:t>социальные и иные выплаты населению, всего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  <w:jc w:val="center"/>
            </w:pPr>
            <w:bookmarkStart w:id="29" w:name="sub_112200"/>
            <w:r>
              <w:t>2200</w:t>
            </w:r>
            <w:bookmarkEnd w:id="29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5F1AC3">
            <w:pPr>
              <w:pStyle w:val="af3"/>
              <w:jc w:val="center"/>
            </w:pPr>
            <w:r>
              <w:t>300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5F1AC3">
            <w:pPr>
              <w:pStyle w:val="af3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F31" w:rsidRDefault="00DA1F31" w:rsidP="005F1AC3">
            <w:pPr>
              <w:pStyle w:val="af3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F87B97" w:rsidTr="00886C4E">
        <w:tblPrEx>
          <w:tblCellMar>
            <w:top w:w="0" w:type="dxa"/>
            <w:bottom w:w="0" w:type="dxa"/>
          </w:tblCellMar>
        </w:tblPrEx>
        <w:tc>
          <w:tcPr>
            <w:tcW w:w="3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A1F31" w:rsidRDefault="00DA1F31" w:rsidP="005F1AC3">
            <w:pPr>
              <w:pStyle w:val="af6"/>
            </w:pPr>
            <w:r>
              <w:t>в том числе: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A1F31" w:rsidRDefault="00DA1F31" w:rsidP="005F1AC3">
            <w:pPr>
              <w:pStyle w:val="af3"/>
            </w:pP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A1F31" w:rsidRDefault="00DA1F31" w:rsidP="005F1AC3">
            <w:pPr>
              <w:pStyle w:val="af3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A1F31" w:rsidRDefault="00DA1F31" w:rsidP="005F1AC3">
            <w:pPr>
              <w:pStyle w:val="af3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F87B97" w:rsidTr="00886C4E">
        <w:tblPrEx>
          <w:tblCellMar>
            <w:top w:w="0" w:type="dxa"/>
            <w:bottom w:w="0" w:type="dxa"/>
          </w:tblCellMar>
        </w:tblPrEx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6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  <w:jc w:val="center"/>
            </w:pPr>
            <w:bookmarkStart w:id="30" w:name="sub_112210"/>
            <w:r>
              <w:t>2210</w:t>
            </w:r>
            <w:bookmarkEnd w:id="30"/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5F1AC3">
            <w:pPr>
              <w:pStyle w:val="af3"/>
              <w:jc w:val="center"/>
            </w:pPr>
            <w:r>
              <w:t>320</w:t>
            </w:r>
          </w:p>
        </w:tc>
        <w:tc>
          <w:tcPr>
            <w:tcW w:w="1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5F1AC3">
            <w:pPr>
              <w:pStyle w:val="af3"/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2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</w:tr>
      <w:tr w:rsidR="00F87B97" w:rsidTr="00886C4E">
        <w:tblPrEx>
          <w:tblCellMar>
            <w:top w:w="0" w:type="dxa"/>
            <w:bottom w:w="0" w:type="dxa"/>
          </w:tblCellMar>
        </w:tblPrEx>
        <w:tc>
          <w:tcPr>
            <w:tcW w:w="3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A1F31" w:rsidRDefault="00DA1F31" w:rsidP="005F1AC3">
            <w:pPr>
              <w:pStyle w:val="af6"/>
            </w:pPr>
            <w:r>
              <w:lastRenderedPageBreak/>
              <w:t>из них: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A1F31" w:rsidRDefault="00DA1F31" w:rsidP="005F1AC3">
            <w:pPr>
              <w:pStyle w:val="af3"/>
            </w:pP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A1F31" w:rsidRDefault="00DA1F31" w:rsidP="005F1AC3">
            <w:pPr>
              <w:pStyle w:val="af3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A1F31" w:rsidRDefault="00DA1F31" w:rsidP="005F1AC3">
            <w:pPr>
              <w:pStyle w:val="af3"/>
            </w:pPr>
          </w:p>
        </w:tc>
      </w:tr>
      <w:tr w:rsidR="00F87B97" w:rsidTr="00886C4E">
        <w:tblPrEx>
          <w:tblCellMar>
            <w:top w:w="0" w:type="dxa"/>
            <w:bottom w:w="0" w:type="dxa"/>
          </w:tblCellMar>
        </w:tblPrEx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6"/>
            </w:pPr>
            <w: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  <w:jc w:val="center"/>
            </w:pPr>
            <w:bookmarkStart w:id="31" w:name="sub_112211"/>
            <w:r>
              <w:t>2211</w:t>
            </w:r>
            <w:bookmarkEnd w:id="31"/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5F1AC3">
            <w:pPr>
              <w:pStyle w:val="af3"/>
              <w:jc w:val="center"/>
            </w:pPr>
            <w:r>
              <w:t>321</w:t>
            </w:r>
          </w:p>
        </w:tc>
        <w:tc>
          <w:tcPr>
            <w:tcW w:w="1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5F1AC3">
            <w:pPr>
              <w:pStyle w:val="af3"/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2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A1F31" w:rsidRDefault="00DA1F31" w:rsidP="005F1AC3">
            <w:pPr>
              <w:pStyle w:val="af3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F87B97" w:rsidTr="00886C4E">
        <w:tblPrEx>
          <w:tblCellMar>
            <w:top w:w="0" w:type="dxa"/>
            <w:bottom w:w="0" w:type="dxa"/>
          </w:tblCellMar>
        </w:tblPrEx>
        <w:tc>
          <w:tcPr>
            <w:tcW w:w="3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5F1AC3">
            <w:pPr>
              <w:pStyle w:val="af3"/>
            </w:pP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5F1AC3">
            <w:pPr>
              <w:pStyle w:val="af3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</w:tr>
      <w:tr w:rsidR="00F87B97" w:rsidTr="00886C4E">
        <w:tblPrEx>
          <w:tblCellMar>
            <w:top w:w="0" w:type="dxa"/>
            <w:bottom w:w="0" w:type="dxa"/>
          </w:tblCellMar>
        </w:tblPrEx>
        <w:tc>
          <w:tcPr>
            <w:tcW w:w="3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6"/>
            </w:pPr>
            <w:r>
              <w:t>выплата стипендий, осуществление иных расходов на социальную поддержку обучающихся за счет сре</w:t>
            </w:r>
            <w:proofErr w:type="gramStart"/>
            <w:r>
              <w:t>дств ст</w:t>
            </w:r>
            <w:proofErr w:type="gramEnd"/>
            <w:r>
              <w:t>ипендиального фонда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  <w:jc w:val="center"/>
            </w:pPr>
            <w:bookmarkStart w:id="32" w:name="sub_112220"/>
            <w:r>
              <w:t>2220</w:t>
            </w:r>
            <w:bookmarkEnd w:id="32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5F1AC3">
            <w:pPr>
              <w:pStyle w:val="af3"/>
              <w:jc w:val="center"/>
            </w:pPr>
            <w:r>
              <w:t>340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5F1AC3">
            <w:pPr>
              <w:pStyle w:val="af3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F31" w:rsidRDefault="00DA1F31" w:rsidP="005F1AC3">
            <w:pPr>
              <w:pStyle w:val="af3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F87B97" w:rsidTr="00886C4E">
        <w:tblPrEx>
          <w:tblCellMar>
            <w:top w:w="0" w:type="dxa"/>
            <w:bottom w:w="0" w:type="dxa"/>
          </w:tblCellMar>
        </w:tblPrEx>
        <w:tc>
          <w:tcPr>
            <w:tcW w:w="3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6"/>
            </w:pPr>
            <w:r>
              <w:t>на премирование физических лиц за достижения в области культуры, искусства, образования, науки и техники, а также на предоставление грантов с целью поддержки проектов в области науки, культуры и искусства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  <w:jc w:val="center"/>
            </w:pPr>
            <w:bookmarkStart w:id="33" w:name="sub_112230"/>
            <w:r>
              <w:t>2230</w:t>
            </w:r>
            <w:bookmarkEnd w:id="33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5F1AC3">
            <w:pPr>
              <w:pStyle w:val="af3"/>
              <w:jc w:val="center"/>
            </w:pPr>
            <w:r>
              <w:t>350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5F1AC3">
            <w:pPr>
              <w:pStyle w:val="af3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F31" w:rsidRDefault="00DA1F31" w:rsidP="005F1AC3">
            <w:pPr>
              <w:pStyle w:val="af3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F87B97" w:rsidTr="00886C4E">
        <w:tblPrEx>
          <w:tblCellMar>
            <w:top w:w="0" w:type="dxa"/>
            <w:bottom w:w="0" w:type="dxa"/>
          </w:tblCellMar>
        </w:tblPrEx>
        <w:tc>
          <w:tcPr>
            <w:tcW w:w="3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6"/>
            </w:pPr>
            <w:r>
              <w:t>иные выплаты населению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  <w:jc w:val="center"/>
            </w:pPr>
            <w:bookmarkStart w:id="34" w:name="sub_112240"/>
            <w:r>
              <w:t>2240</w:t>
            </w:r>
            <w:bookmarkEnd w:id="34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5F1AC3">
            <w:pPr>
              <w:pStyle w:val="af3"/>
              <w:jc w:val="center"/>
            </w:pPr>
            <w:r>
              <w:t>360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5F1AC3">
            <w:pPr>
              <w:pStyle w:val="af3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F31" w:rsidRDefault="00DA1F31" w:rsidP="005F1AC3">
            <w:pPr>
              <w:pStyle w:val="af3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F87B97" w:rsidTr="00886C4E">
        <w:tblPrEx>
          <w:tblCellMar>
            <w:top w:w="0" w:type="dxa"/>
            <w:bottom w:w="0" w:type="dxa"/>
          </w:tblCellMar>
        </w:tblPrEx>
        <w:tc>
          <w:tcPr>
            <w:tcW w:w="3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6"/>
            </w:pPr>
            <w:r>
              <w:t>уплата налогов, сборов и иных платежей, всего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  <w:jc w:val="center"/>
            </w:pPr>
            <w:bookmarkStart w:id="35" w:name="sub_112300"/>
            <w:r>
              <w:t>2300</w:t>
            </w:r>
            <w:bookmarkEnd w:id="35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5F1AC3">
            <w:pPr>
              <w:pStyle w:val="af3"/>
              <w:jc w:val="center"/>
            </w:pPr>
            <w:r>
              <w:t>850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5F1AC3">
            <w:pPr>
              <w:pStyle w:val="af3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F31" w:rsidRDefault="00DA1F31" w:rsidP="005F1AC3">
            <w:pPr>
              <w:pStyle w:val="af3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F87B97" w:rsidTr="00886C4E">
        <w:tblPrEx>
          <w:tblCellMar>
            <w:top w:w="0" w:type="dxa"/>
            <w:bottom w:w="0" w:type="dxa"/>
          </w:tblCellMar>
        </w:tblPrEx>
        <w:tc>
          <w:tcPr>
            <w:tcW w:w="3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A1F31" w:rsidRDefault="00DA1F31" w:rsidP="005F1AC3">
            <w:pPr>
              <w:pStyle w:val="af6"/>
            </w:pPr>
            <w:r>
              <w:t>из них: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A1F31" w:rsidRDefault="00DA1F31" w:rsidP="005F1AC3">
            <w:pPr>
              <w:pStyle w:val="af3"/>
            </w:pP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A1F31" w:rsidRDefault="00DA1F31" w:rsidP="005F1AC3">
            <w:pPr>
              <w:pStyle w:val="af3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A1F31" w:rsidRDefault="00DA1F31" w:rsidP="005F1AC3">
            <w:pPr>
              <w:pStyle w:val="af3"/>
            </w:pPr>
          </w:p>
        </w:tc>
      </w:tr>
      <w:tr w:rsidR="00F87B97" w:rsidTr="00886C4E">
        <w:tblPrEx>
          <w:tblCellMar>
            <w:top w:w="0" w:type="dxa"/>
            <w:bottom w:w="0" w:type="dxa"/>
          </w:tblCellMar>
        </w:tblPrEx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6"/>
            </w:pPr>
            <w:r>
              <w:t>налог на имущество организаций и земельный налог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  <w:jc w:val="center"/>
            </w:pPr>
            <w:bookmarkStart w:id="36" w:name="sub_112310"/>
            <w:r>
              <w:t>2310</w:t>
            </w:r>
            <w:bookmarkEnd w:id="36"/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5F1AC3">
            <w:pPr>
              <w:pStyle w:val="af3"/>
              <w:jc w:val="center"/>
            </w:pPr>
            <w:r>
              <w:t>851</w:t>
            </w:r>
          </w:p>
        </w:tc>
        <w:tc>
          <w:tcPr>
            <w:tcW w:w="1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5F1AC3">
            <w:pPr>
              <w:pStyle w:val="af3"/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2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A1F31" w:rsidRDefault="00DA1F31" w:rsidP="005F1AC3">
            <w:pPr>
              <w:pStyle w:val="af3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F87B97" w:rsidTr="00886C4E">
        <w:tblPrEx>
          <w:tblCellMar>
            <w:top w:w="0" w:type="dxa"/>
            <w:bottom w:w="0" w:type="dxa"/>
          </w:tblCellMar>
        </w:tblPrEx>
        <w:tc>
          <w:tcPr>
            <w:tcW w:w="3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6"/>
            </w:pPr>
            <w:r>
              <w:t>иные налоги (включаемые в состав расходов) в бюджеты бюджетной системы Российской Федерации, а также государственная пошлина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  <w:jc w:val="center"/>
            </w:pPr>
            <w:bookmarkStart w:id="37" w:name="sub_112320"/>
            <w:r>
              <w:t>2320</w:t>
            </w:r>
            <w:bookmarkEnd w:id="37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5F1AC3">
            <w:pPr>
              <w:pStyle w:val="af3"/>
              <w:jc w:val="center"/>
            </w:pPr>
            <w:r>
              <w:t>852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5F1AC3">
            <w:pPr>
              <w:pStyle w:val="af3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F31" w:rsidRDefault="00DA1F31" w:rsidP="005F1AC3">
            <w:pPr>
              <w:pStyle w:val="af3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F87B97" w:rsidTr="00886C4E">
        <w:tblPrEx>
          <w:tblCellMar>
            <w:top w:w="0" w:type="dxa"/>
            <w:bottom w:w="0" w:type="dxa"/>
          </w:tblCellMar>
        </w:tblPrEx>
        <w:tc>
          <w:tcPr>
            <w:tcW w:w="3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6"/>
            </w:pPr>
            <w:r>
              <w:t>уплата штрафов (в том числе административных), пеней, иных платежей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  <w:jc w:val="center"/>
            </w:pPr>
            <w:bookmarkStart w:id="38" w:name="sub_112330"/>
            <w:r>
              <w:t>2330</w:t>
            </w:r>
            <w:bookmarkEnd w:id="38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5F1AC3">
            <w:pPr>
              <w:pStyle w:val="af3"/>
              <w:jc w:val="center"/>
            </w:pPr>
            <w:r>
              <w:t>853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5F1AC3">
            <w:pPr>
              <w:pStyle w:val="af3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  <w:r>
              <w:t>3000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  <w:r>
              <w:t>3000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  <w:r>
              <w:t>30000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F31" w:rsidRDefault="00DA1F31" w:rsidP="005F1AC3">
            <w:pPr>
              <w:pStyle w:val="af3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F87B97" w:rsidTr="00886C4E">
        <w:tblPrEx>
          <w:tblCellMar>
            <w:top w:w="0" w:type="dxa"/>
            <w:bottom w:w="0" w:type="dxa"/>
          </w:tblCellMar>
        </w:tblPrEx>
        <w:tc>
          <w:tcPr>
            <w:tcW w:w="3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6"/>
            </w:pPr>
            <w:bookmarkStart w:id="39" w:name="sub_112400"/>
            <w:r>
              <w:t>безвозмездные перечисления организациям и физическим лицам, всего</w:t>
            </w:r>
            <w:bookmarkEnd w:id="39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  <w:jc w:val="center"/>
            </w:pPr>
            <w:r>
              <w:t>2400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F31" w:rsidRDefault="00DA1F31" w:rsidP="005F1AC3">
            <w:pPr>
              <w:pStyle w:val="af3"/>
              <w:jc w:val="center"/>
            </w:pPr>
            <w:proofErr w:type="spellStart"/>
            <w:r>
              <w:t>x</w:t>
            </w:r>
            <w:proofErr w:type="spellEnd"/>
          </w:p>
        </w:tc>
      </w:tr>
      <w:tr w:rsidR="00F87B97" w:rsidTr="00886C4E">
        <w:tblPrEx>
          <w:tblCellMar>
            <w:top w:w="0" w:type="dxa"/>
            <w:bottom w:w="0" w:type="dxa"/>
          </w:tblCellMar>
        </w:tblPrEx>
        <w:tc>
          <w:tcPr>
            <w:tcW w:w="3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6"/>
            </w:pPr>
            <w:bookmarkStart w:id="40" w:name="sub_112410"/>
            <w:r>
              <w:lastRenderedPageBreak/>
              <w:t>из них:</w:t>
            </w:r>
            <w:bookmarkEnd w:id="40"/>
          </w:p>
          <w:p w:rsidR="00DA1F31" w:rsidRDefault="00DA1F31" w:rsidP="005F1AC3">
            <w:pPr>
              <w:pStyle w:val="af6"/>
            </w:pPr>
            <w:r>
              <w:t>гранты, предоставляемые бюджетным учреждениям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  <w:jc w:val="center"/>
            </w:pPr>
            <w:r>
              <w:t>2410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  <w:jc w:val="center"/>
            </w:pPr>
            <w:r>
              <w:t>613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</w:tr>
      <w:tr w:rsidR="00F87B97" w:rsidTr="00886C4E">
        <w:tblPrEx>
          <w:tblCellMar>
            <w:top w:w="0" w:type="dxa"/>
            <w:bottom w:w="0" w:type="dxa"/>
          </w:tblCellMar>
        </w:tblPrEx>
        <w:tc>
          <w:tcPr>
            <w:tcW w:w="3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6"/>
            </w:pPr>
            <w:bookmarkStart w:id="41" w:name="sub_112420"/>
            <w:r>
              <w:t>гранты, предоставляемые автономным учреждениям</w:t>
            </w:r>
            <w:bookmarkEnd w:id="41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  <w:jc w:val="center"/>
            </w:pPr>
            <w:r>
              <w:t>2420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  <w:jc w:val="center"/>
            </w:pPr>
            <w:r>
              <w:t>623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</w:tr>
      <w:tr w:rsidR="00F87B97" w:rsidTr="00886C4E">
        <w:tblPrEx>
          <w:tblCellMar>
            <w:top w:w="0" w:type="dxa"/>
            <w:bottom w:w="0" w:type="dxa"/>
          </w:tblCellMar>
        </w:tblPrEx>
        <w:tc>
          <w:tcPr>
            <w:tcW w:w="3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6"/>
            </w:pPr>
            <w:bookmarkStart w:id="42" w:name="sub_112430"/>
            <w:r>
              <w:t>гранты, предоставляемые иным некоммерческим организациям (за исключением бюджетных и автономных учреждений)</w:t>
            </w:r>
            <w:bookmarkEnd w:id="42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  <w:jc w:val="center"/>
            </w:pPr>
            <w:r>
              <w:t>2430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  <w:jc w:val="center"/>
            </w:pPr>
            <w:r>
              <w:t>634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</w:tr>
      <w:tr w:rsidR="00F87B97" w:rsidTr="00886C4E">
        <w:tblPrEx>
          <w:tblCellMar>
            <w:top w:w="0" w:type="dxa"/>
            <w:bottom w:w="0" w:type="dxa"/>
          </w:tblCellMar>
        </w:tblPrEx>
        <w:tc>
          <w:tcPr>
            <w:tcW w:w="3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6"/>
            </w:pPr>
            <w:bookmarkStart w:id="43" w:name="sub_2440"/>
            <w:r>
              <w:t>гранты, предоставляемые другим организациям и физическим лицам</w:t>
            </w:r>
            <w:bookmarkEnd w:id="43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  <w:jc w:val="center"/>
            </w:pPr>
            <w:r>
              <w:t>2440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  <w:jc w:val="center"/>
            </w:pPr>
            <w:r>
              <w:t>810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</w:tr>
      <w:tr w:rsidR="00F87B97" w:rsidTr="00886C4E">
        <w:tblPrEx>
          <w:tblCellMar>
            <w:top w:w="0" w:type="dxa"/>
            <w:bottom w:w="0" w:type="dxa"/>
          </w:tblCellMar>
        </w:tblPrEx>
        <w:tc>
          <w:tcPr>
            <w:tcW w:w="3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6"/>
            </w:pPr>
            <w:bookmarkStart w:id="44" w:name="sub_2450"/>
            <w:r>
              <w:t>взносы в международные организации</w:t>
            </w:r>
            <w:bookmarkEnd w:id="44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  <w:jc w:val="center"/>
            </w:pPr>
            <w:r>
              <w:t>2450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  <w:jc w:val="center"/>
            </w:pPr>
            <w:r>
              <w:t>862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</w:tr>
      <w:tr w:rsidR="00F87B97" w:rsidTr="00886C4E">
        <w:tblPrEx>
          <w:tblCellMar>
            <w:top w:w="0" w:type="dxa"/>
            <w:bottom w:w="0" w:type="dxa"/>
          </w:tblCellMar>
        </w:tblPrEx>
        <w:tc>
          <w:tcPr>
            <w:tcW w:w="3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6"/>
            </w:pPr>
            <w:bookmarkStart w:id="45" w:name="sub_2460"/>
            <w:r>
              <w:t>платежи в целях обеспечения реализации соглашений с правительствами иностранных государств и международными организациями</w:t>
            </w:r>
            <w:bookmarkEnd w:id="45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  <w:jc w:val="center"/>
            </w:pPr>
            <w:r>
              <w:t>2460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  <w:jc w:val="center"/>
            </w:pPr>
            <w:r>
              <w:t>863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</w:tr>
      <w:tr w:rsidR="00F87B97" w:rsidTr="00886C4E">
        <w:tblPrEx>
          <w:tblCellMar>
            <w:top w:w="0" w:type="dxa"/>
            <w:bottom w:w="0" w:type="dxa"/>
          </w:tblCellMar>
        </w:tblPrEx>
        <w:tc>
          <w:tcPr>
            <w:tcW w:w="3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</w:tr>
      <w:tr w:rsidR="00886C4E" w:rsidTr="00886C4E">
        <w:tblPrEx>
          <w:tblCellMar>
            <w:top w:w="0" w:type="dxa"/>
            <w:bottom w:w="0" w:type="dxa"/>
          </w:tblCellMar>
        </w:tblPrEx>
        <w:tc>
          <w:tcPr>
            <w:tcW w:w="3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6"/>
            </w:pPr>
            <w:r>
              <w:t>прочие выплаты (кроме выплат на закупку товаров, работ, услуг)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  <w:jc w:val="center"/>
            </w:pPr>
            <w:bookmarkStart w:id="46" w:name="sub_112500"/>
            <w:r>
              <w:t>2500</w:t>
            </w:r>
            <w:bookmarkEnd w:id="46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5F1AC3">
            <w:pPr>
              <w:pStyle w:val="af3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5F1AC3">
            <w:pPr>
              <w:pStyle w:val="af3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F31" w:rsidRDefault="00DA1F31" w:rsidP="005F1AC3">
            <w:pPr>
              <w:pStyle w:val="af3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886C4E" w:rsidTr="00886C4E">
        <w:tblPrEx>
          <w:tblCellMar>
            <w:top w:w="0" w:type="dxa"/>
            <w:bottom w:w="0" w:type="dxa"/>
          </w:tblCellMar>
        </w:tblPrEx>
        <w:tc>
          <w:tcPr>
            <w:tcW w:w="3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6"/>
            </w:pPr>
            <w:r>
              <w:t>исполнение судебных актов Российской Федерации и мировых соглашений по возмещению вреда, причиненного в результате деятельности учреждения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  <w:jc w:val="center"/>
            </w:pPr>
            <w:bookmarkStart w:id="47" w:name="sub_112520"/>
            <w:r>
              <w:t>2520</w:t>
            </w:r>
            <w:bookmarkEnd w:id="47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5F1AC3">
            <w:pPr>
              <w:pStyle w:val="af3"/>
              <w:jc w:val="center"/>
            </w:pPr>
            <w:r>
              <w:t>831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5F1AC3">
            <w:pPr>
              <w:pStyle w:val="af3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F31" w:rsidRDefault="00DA1F31" w:rsidP="005F1AC3">
            <w:pPr>
              <w:pStyle w:val="af3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886C4E" w:rsidTr="00886C4E">
        <w:tblPrEx>
          <w:tblCellMar>
            <w:top w:w="0" w:type="dxa"/>
            <w:bottom w:w="0" w:type="dxa"/>
          </w:tblCellMar>
        </w:tblPrEx>
        <w:tc>
          <w:tcPr>
            <w:tcW w:w="3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6"/>
            </w:pPr>
            <w:r>
              <w:t>расходы на закупку товаров, работ, услуг, всего</w:t>
            </w:r>
            <w:r>
              <w:rPr>
                <w:vertAlign w:val="superscript"/>
              </w:rPr>
              <w:t> </w:t>
            </w:r>
            <w:hyperlink w:anchor="sub_77" w:history="1">
              <w:r>
                <w:rPr>
                  <w:rStyle w:val="aa"/>
                  <w:vertAlign w:val="superscript"/>
                </w:rPr>
                <w:t>7</w:t>
              </w:r>
            </w:hyperlink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  <w:jc w:val="center"/>
            </w:pPr>
            <w:bookmarkStart w:id="48" w:name="sub_112600"/>
            <w:r>
              <w:t>2600</w:t>
            </w:r>
            <w:bookmarkEnd w:id="48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5F1AC3">
            <w:pPr>
              <w:pStyle w:val="af3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5F1AC3">
            <w:pPr>
              <w:pStyle w:val="af3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</w:tr>
      <w:tr w:rsidR="00886C4E" w:rsidTr="00886C4E">
        <w:tblPrEx>
          <w:tblCellMar>
            <w:top w:w="0" w:type="dxa"/>
            <w:bottom w:w="0" w:type="dxa"/>
          </w:tblCellMar>
        </w:tblPrEx>
        <w:tc>
          <w:tcPr>
            <w:tcW w:w="3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A1F31" w:rsidRDefault="00DA1F31" w:rsidP="005F1AC3">
            <w:pPr>
              <w:pStyle w:val="af6"/>
            </w:pPr>
            <w:r>
              <w:t>в том числе: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A1F31" w:rsidRDefault="00DA1F31" w:rsidP="005F1AC3">
            <w:pPr>
              <w:pStyle w:val="af3"/>
            </w:pP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A1F31" w:rsidRDefault="00DA1F31" w:rsidP="005F1AC3">
            <w:pPr>
              <w:pStyle w:val="af3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A1F31" w:rsidRDefault="00DA1F31" w:rsidP="005F1AC3">
            <w:pPr>
              <w:pStyle w:val="af3"/>
            </w:pPr>
          </w:p>
        </w:tc>
      </w:tr>
      <w:tr w:rsidR="00886C4E" w:rsidTr="00886C4E">
        <w:tblPrEx>
          <w:tblCellMar>
            <w:top w:w="0" w:type="dxa"/>
            <w:bottom w:w="0" w:type="dxa"/>
          </w:tblCellMar>
        </w:tblPrEx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6"/>
            </w:pPr>
            <w:r>
              <w:t>в том числе: закупку научно-исследовательских, опытно-конструкторских и технологических работ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  <w:jc w:val="center"/>
            </w:pPr>
            <w:bookmarkStart w:id="49" w:name="sub_112610"/>
            <w:r>
              <w:t>2610</w:t>
            </w:r>
            <w:bookmarkEnd w:id="49"/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5F1AC3">
            <w:pPr>
              <w:pStyle w:val="af3"/>
              <w:jc w:val="center"/>
            </w:pPr>
            <w:r>
              <w:t>241</w:t>
            </w:r>
          </w:p>
        </w:tc>
        <w:tc>
          <w:tcPr>
            <w:tcW w:w="1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5F1AC3">
            <w:pPr>
              <w:pStyle w:val="af3"/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  <w:r>
              <w:t>2085977,00</w:t>
            </w:r>
          </w:p>
        </w:tc>
        <w:tc>
          <w:tcPr>
            <w:tcW w:w="1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  <w:r>
              <w:t>1083077,00</w:t>
            </w:r>
          </w:p>
        </w:tc>
        <w:tc>
          <w:tcPr>
            <w:tcW w:w="1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  <w:r>
              <w:t>1083077,00</w:t>
            </w:r>
          </w:p>
        </w:tc>
        <w:tc>
          <w:tcPr>
            <w:tcW w:w="2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</w:tr>
      <w:tr w:rsidR="00886C4E" w:rsidTr="00886C4E">
        <w:tblPrEx>
          <w:tblCellMar>
            <w:top w:w="0" w:type="dxa"/>
            <w:bottom w:w="0" w:type="dxa"/>
          </w:tblCellMar>
        </w:tblPrEx>
        <w:tc>
          <w:tcPr>
            <w:tcW w:w="3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6"/>
            </w:pPr>
            <w:r>
              <w:lastRenderedPageBreak/>
              <w:t>закупку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  <w:jc w:val="center"/>
            </w:pPr>
            <w:bookmarkStart w:id="50" w:name="sub_112630"/>
            <w:r>
              <w:t>2630</w:t>
            </w:r>
            <w:bookmarkEnd w:id="50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5F1AC3">
            <w:pPr>
              <w:pStyle w:val="af3"/>
              <w:jc w:val="center"/>
            </w:pPr>
            <w:r>
              <w:t>243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5F1AC3">
            <w:pPr>
              <w:pStyle w:val="af3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</w:tr>
    </w:tbl>
    <w:p w:rsidR="00DA1F31" w:rsidRDefault="00DA1F31" w:rsidP="00DA1F3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78"/>
        <w:gridCol w:w="1134"/>
        <w:gridCol w:w="1843"/>
        <w:gridCol w:w="1984"/>
        <w:gridCol w:w="1559"/>
        <w:gridCol w:w="1296"/>
        <w:gridCol w:w="60"/>
        <w:gridCol w:w="1356"/>
        <w:gridCol w:w="2675"/>
      </w:tblGrid>
      <w:tr w:rsidR="00DA1F31" w:rsidTr="00886C4E">
        <w:tblPrEx>
          <w:tblCellMar>
            <w:top w:w="0" w:type="dxa"/>
            <w:bottom w:w="0" w:type="dxa"/>
          </w:tblCellMar>
        </w:tblPrEx>
        <w:tc>
          <w:tcPr>
            <w:tcW w:w="357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  <w:jc w:val="center"/>
            </w:pPr>
            <w: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  <w:jc w:val="center"/>
            </w:pPr>
            <w:r>
              <w:t>Код строки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  <w:jc w:val="center"/>
            </w:pPr>
            <w:r>
              <w:t xml:space="preserve">Код по </w:t>
            </w:r>
            <w:hyperlink r:id="rId13" w:history="1">
              <w:r>
                <w:rPr>
                  <w:rStyle w:val="aa"/>
                </w:rPr>
                <w:t>бюджетной классификации</w:t>
              </w:r>
            </w:hyperlink>
            <w:r>
              <w:t xml:space="preserve"> Российской Федерации</w:t>
            </w:r>
            <w:r>
              <w:rPr>
                <w:vertAlign w:val="superscript"/>
              </w:rPr>
              <w:t> </w:t>
            </w:r>
            <w:hyperlink w:anchor="sub_303" w:history="1">
              <w:r>
                <w:rPr>
                  <w:rStyle w:val="aa"/>
                  <w:vertAlign w:val="superscript"/>
                </w:rPr>
                <w:t>3</w:t>
              </w:r>
            </w:hyperlink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  <w:jc w:val="center"/>
            </w:pPr>
            <w:r>
              <w:t>Аналитический</w:t>
            </w:r>
          </w:p>
          <w:p w:rsidR="00DA1F31" w:rsidRDefault="00DA1F31" w:rsidP="005F1AC3">
            <w:pPr>
              <w:pStyle w:val="af3"/>
              <w:jc w:val="center"/>
            </w:pPr>
            <w:r>
              <w:t>код</w:t>
            </w:r>
            <w:r>
              <w:rPr>
                <w:vertAlign w:val="superscript"/>
              </w:rPr>
              <w:t> </w:t>
            </w:r>
            <w:hyperlink w:anchor="sub_44" w:history="1">
              <w:r>
                <w:rPr>
                  <w:rStyle w:val="aa"/>
                  <w:vertAlign w:val="superscript"/>
                </w:rPr>
                <w:t>4</w:t>
              </w:r>
            </w:hyperlink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F31" w:rsidRDefault="00DA1F31" w:rsidP="005F1AC3">
            <w:pPr>
              <w:pStyle w:val="af3"/>
              <w:jc w:val="center"/>
            </w:pPr>
            <w:r>
              <w:t>Сумма</w:t>
            </w:r>
          </w:p>
        </w:tc>
      </w:tr>
      <w:tr w:rsidR="00DA1F31" w:rsidTr="00886C4E">
        <w:tblPrEx>
          <w:tblCellMar>
            <w:top w:w="0" w:type="dxa"/>
            <w:bottom w:w="0" w:type="dxa"/>
          </w:tblCellMar>
        </w:tblPrEx>
        <w:tc>
          <w:tcPr>
            <w:tcW w:w="357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  <w:jc w:val="center"/>
            </w:pPr>
            <w:r>
              <w:t>на 20__ г. текущий финансовый год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  <w:jc w:val="center"/>
            </w:pPr>
            <w:r>
              <w:t>на 20__ г. первый год планового периода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  <w:jc w:val="center"/>
            </w:pPr>
            <w:r>
              <w:t>на 20__ г. второй год планового периода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F31" w:rsidRDefault="00DA1F31" w:rsidP="005F1AC3">
            <w:pPr>
              <w:pStyle w:val="af3"/>
              <w:jc w:val="center"/>
            </w:pPr>
            <w:r>
              <w:t>за пределами планового периода</w:t>
            </w:r>
          </w:p>
        </w:tc>
      </w:tr>
      <w:tr w:rsidR="00DA1F31" w:rsidTr="00886C4E">
        <w:tblPrEx>
          <w:tblCellMar>
            <w:top w:w="0" w:type="dxa"/>
            <w:bottom w:w="0" w:type="dxa"/>
          </w:tblCellMar>
        </w:tblPrEx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  <w:jc w:val="center"/>
            </w:pPr>
            <w: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  <w:jc w:val="center"/>
            </w:pPr>
            <w:r>
              <w:t>6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  <w:jc w:val="center"/>
            </w:pPr>
            <w:r>
              <w:t>7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F31" w:rsidRDefault="00DA1F31" w:rsidP="005F1AC3">
            <w:pPr>
              <w:pStyle w:val="af3"/>
              <w:jc w:val="center"/>
            </w:pPr>
            <w:r>
              <w:t>8</w:t>
            </w:r>
          </w:p>
        </w:tc>
      </w:tr>
      <w:tr w:rsidR="00DA1F31" w:rsidTr="00886C4E">
        <w:tblPrEx>
          <w:tblCellMar>
            <w:top w:w="0" w:type="dxa"/>
            <w:bottom w:w="0" w:type="dxa"/>
          </w:tblCellMar>
        </w:tblPrEx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6"/>
            </w:pPr>
            <w:r>
              <w:t>прочую закупку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  <w:jc w:val="center"/>
            </w:pPr>
            <w:bookmarkStart w:id="51" w:name="sub_112640"/>
            <w:r>
              <w:t>2640</w:t>
            </w:r>
            <w:bookmarkEnd w:id="51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  <w:jc w:val="center"/>
            </w:pPr>
            <w: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  <w:jc w:val="center"/>
            </w:pPr>
            <w:r w:rsidRPr="00FC4BA9">
              <w:t>2085977,00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  <w:jc w:val="center"/>
            </w:pPr>
            <w:r w:rsidRPr="00FC4BA9">
              <w:t>1083077,00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  <w:r w:rsidRPr="00FC4BA9">
              <w:t>1083077,00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</w:tr>
      <w:tr w:rsidR="00DA1F31" w:rsidTr="00886C4E">
        <w:tblPrEx>
          <w:tblCellMar>
            <w:top w:w="0" w:type="dxa"/>
            <w:bottom w:w="0" w:type="dxa"/>
          </w:tblCellMar>
        </w:tblPrEx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6"/>
            </w:pPr>
            <w:r>
              <w:t>закупку товаров, работ, услуг в целях создания, развития, эксплуатации и вывода из эксплуатации государственных информационных систем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  <w:jc w:val="center"/>
            </w:pPr>
            <w:bookmarkStart w:id="52" w:name="sub_1102650"/>
            <w:r>
              <w:t>2650</w:t>
            </w:r>
            <w:bookmarkEnd w:id="52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  <w:jc w:val="center"/>
            </w:pPr>
            <w:r>
              <w:t>246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</w:tr>
      <w:tr w:rsidR="00DA1F31" w:rsidTr="00886C4E">
        <w:tblPrEx>
          <w:tblCellMar>
            <w:top w:w="0" w:type="dxa"/>
            <w:bottom w:w="0" w:type="dxa"/>
          </w:tblCellMar>
        </w:tblPrEx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6"/>
            </w:pPr>
            <w:r>
              <w:t>закупку энергетических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  <w:jc w:val="center"/>
            </w:pPr>
            <w:bookmarkStart w:id="53" w:name="sub_112660"/>
            <w:r>
              <w:t>2660</w:t>
            </w:r>
            <w:bookmarkEnd w:id="53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  <w:jc w:val="center"/>
            </w:pPr>
            <w:r>
              <w:t>247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</w:tr>
      <w:tr w:rsidR="00DA1F31" w:rsidTr="00886C4E">
        <w:tblPrEx>
          <w:tblCellMar>
            <w:top w:w="0" w:type="dxa"/>
            <w:bottom w:w="0" w:type="dxa"/>
          </w:tblCellMar>
        </w:tblPrEx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6"/>
            </w:pPr>
            <w:r>
              <w:t>капитальные вложения в объекты государственной (муниципальной) собственности,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  <w:jc w:val="center"/>
            </w:pPr>
            <w:bookmarkStart w:id="54" w:name="sub_112650"/>
            <w:r>
              <w:t>2700</w:t>
            </w:r>
            <w:bookmarkEnd w:id="54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  <w:jc w:val="center"/>
            </w:pPr>
            <w: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</w:tr>
      <w:tr w:rsidR="00DA1F31" w:rsidTr="00886C4E">
        <w:tblPrEx>
          <w:tblCellMar>
            <w:top w:w="0" w:type="dxa"/>
            <w:bottom w:w="0" w:type="dxa"/>
          </w:tblCellMar>
        </w:tblPrEx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6"/>
            </w:pPr>
            <w:r>
              <w:t>в том числе: приобретение объектов недвижимого имущества государственными (муниципальными) учреждениями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  <w:jc w:val="center"/>
            </w:pPr>
            <w:bookmarkStart w:id="55" w:name="sub_112651"/>
            <w:r>
              <w:t>2710</w:t>
            </w:r>
            <w:bookmarkEnd w:id="55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  <w:jc w:val="center"/>
            </w:pPr>
            <w:r>
              <w:t>406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</w:tr>
      <w:tr w:rsidR="00DA1F31" w:rsidTr="00886C4E">
        <w:tblPrEx>
          <w:tblCellMar>
            <w:top w:w="0" w:type="dxa"/>
            <w:bottom w:w="0" w:type="dxa"/>
          </w:tblCellMar>
        </w:tblPrEx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6"/>
            </w:pPr>
            <w:r>
              <w:t>строительство (реконструкция) объектов недвижимого имущества государственными (муниципальными) учреждениями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  <w:jc w:val="center"/>
            </w:pPr>
            <w:bookmarkStart w:id="56" w:name="sub_112652"/>
            <w:r>
              <w:t>2720</w:t>
            </w:r>
            <w:bookmarkEnd w:id="56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  <w:jc w:val="center"/>
            </w:pPr>
            <w:r>
              <w:t>407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</w:tr>
      <w:tr w:rsidR="00DA1F31" w:rsidTr="00886C4E">
        <w:tblPrEx>
          <w:tblCellMar>
            <w:top w:w="0" w:type="dxa"/>
            <w:bottom w:w="0" w:type="dxa"/>
          </w:tblCellMar>
        </w:tblPrEx>
        <w:tc>
          <w:tcPr>
            <w:tcW w:w="3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6"/>
            </w:pPr>
            <w:r>
              <w:lastRenderedPageBreak/>
              <w:t>специальные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  <w:jc w:val="center"/>
            </w:pPr>
            <w:bookmarkStart w:id="57" w:name="sub_112800"/>
            <w:r>
              <w:t>2800</w:t>
            </w:r>
            <w:bookmarkEnd w:id="57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  <w:jc w:val="center"/>
            </w:pPr>
            <w:r>
              <w:t>880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</w:tr>
      <w:tr w:rsidR="00DA1F31" w:rsidTr="00886C4E">
        <w:tblPrEx>
          <w:tblCellMar>
            <w:top w:w="0" w:type="dxa"/>
            <w:bottom w:w="0" w:type="dxa"/>
          </w:tblCellMar>
        </w:tblPrEx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6"/>
            </w:pPr>
            <w:r>
              <w:t>Выплаты, уменьшающие доход, всего</w:t>
            </w:r>
            <w:r>
              <w:rPr>
                <w:vertAlign w:val="superscript"/>
              </w:rPr>
              <w:t> </w:t>
            </w:r>
            <w:hyperlink w:anchor="sub_88" w:history="1">
              <w:r>
                <w:rPr>
                  <w:rStyle w:val="aa"/>
                  <w:vertAlign w:val="superscript"/>
                </w:rPr>
                <w:t>8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  <w:jc w:val="center"/>
            </w:pPr>
            <w:bookmarkStart w:id="58" w:name="sub_113000"/>
            <w:r>
              <w:t>3000</w:t>
            </w:r>
            <w:bookmarkEnd w:id="58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5F1AC3">
            <w:pPr>
              <w:pStyle w:val="af3"/>
              <w:jc w:val="center"/>
            </w:pPr>
            <w: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F31" w:rsidRDefault="00DA1F31" w:rsidP="005F1AC3">
            <w:pPr>
              <w:pStyle w:val="af3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DA1F31" w:rsidTr="00886C4E">
        <w:tblPrEx>
          <w:tblCellMar>
            <w:top w:w="0" w:type="dxa"/>
            <w:bottom w:w="0" w:type="dxa"/>
          </w:tblCellMar>
        </w:tblPrEx>
        <w:tc>
          <w:tcPr>
            <w:tcW w:w="3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A1F31" w:rsidRDefault="00DA1F31" w:rsidP="005F1AC3">
            <w:pPr>
              <w:pStyle w:val="af6"/>
            </w:pPr>
            <w: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A1F31" w:rsidRDefault="00DA1F31" w:rsidP="005F1AC3">
            <w:pPr>
              <w:pStyle w:val="af3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A1F31" w:rsidRDefault="00DA1F31" w:rsidP="005F1AC3">
            <w:pPr>
              <w:pStyle w:val="af3"/>
            </w:pPr>
          </w:p>
        </w:tc>
      </w:tr>
      <w:tr w:rsidR="00DA1F31" w:rsidTr="00886C4E">
        <w:tblPrEx>
          <w:tblCellMar>
            <w:top w:w="0" w:type="dxa"/>
            <w:bottom w:w="0" w:type="dxa"/>
          </w:tblCellMar>
        </w:tblPrEx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6"/>
            </w:pPr>
            <w:r>
              <w:t>налог на прибыль</w:t>
            </w:r>
            <w:r>
              <w:rPr>
                <w:vertAlign w:val="superscript"/>
              </w:rPr>
              <w:t> </w:t>
            </w:r>
            <w:hyperlink w:anchor="sub_88" w:history="1">
              <w:r>
                <w:rPr>
                  <w:rStyle w:val="aa"/>
                  <w:vertAlign w:val="superscript"/>
                </w:rPr>
                <w:t>8</w:t>
              </w:r>
            </w:hyperlink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  <w:jc w:val="center"/>
            </w:pPr>
            <w:bookmarkStart w:id="59" w:name="sub_113010"/>
            <w:r>
              <w:t>3010</w:t>
            </w:r>
            <w:bookmarkEnd w:id="59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5F1AC3">
            <w:pPr>
              <w:pStyle w:val="af3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A1F31" w:rsidRDefault="00DA1F31" w:rsidP="005F1AC3">
            <w:pPr>
              <w:pStyle w:val="af3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DA1F31" w:rsidTr="00886C4E">
        <w:tblPrEx>
          <w:tblCellMar>
            <w:top w:w="0" w:type="dxa"/>
            <w:bottom w:w="0" w:type="dxa"/>
          </w:tblCellMar>
        </w:tblPrEx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6"/>
            </w:pPr>
            <w:r>
              <w:t>налог на добавленную стоимость</w:t>
            </w:r>
            <w:r>
              <w:rPr>
                <w:vertAlign w:val="superscript"/>
              </w:rPr>
              <w:t> </w:t>
            </w:r>
            <w:hyperlink w:anchor="sub_88" w:history="1">
              <w:r>
                <w:rPr>
                  <w:rStyle w:val="aa"/>
                  <w:vertAlign w:val="superscript"/>
                </w:rPr>
                <w:t>8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  <w:jc w:val="center"/>
            </w:pPr>
            <w:bookmarkStart w:id="60" w:name="sub_113020"/>
            <w:r>
              <w:t>3020</w:t>
            </w:r>
            <w:bookmarkEnd w:id="6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5F1AC3">
            <w:pPr>
              <w:pStyle w:val="af3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F31" w:rsidRDefault="00DA1F31" w:rsidP="005F1AC3">
            <w:pPr>
              <w:pStyle w:val="af3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DA1F31" w:rsidTr="00886C4E">
        <w:tblPrEx>
          <w:tblCellMar>
            <w:top w:w="0" w:type="dxa"/>
            <w:bottom w:w="0" w:type="dxa"/>
          </w:tblCellMar>
        </w:tblPrEx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6"/>
            </w:pPr>
            <w:r>
              <w:t>прочие налоги, уменьшающие доход</w:t>
            </w:r>
            <w:r>
              <w:rPr>
                <w:vertAlign w:val="superscript"/>
              </w:rPr>
              <w:t> </w:t>
            </w:r>
            <w:hyperlink w:anchor="sub_88" w:history="1">
              <w:r>
                <w:rPr>
                  <w:rStyle w:val="aa"/>
                  <w:vertAlign w:val="superscript"/>
                </w:rPr>
                <w:t>8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  <w:jc w:val="center"/>
            </w:pPr>
            <w:bookmarkStart w:id="61" w:name="sub_113030"/>
            <w:r>
              <w:t>3030</w:t>
            </w:r>
            <w:bookmarkEnd w:id="61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5F1AC3">
            <w:pPr>
              <w:pStyle w:val="af3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F31" w:rsidRDefault="00DA1F31" w:rsidP="005F1AC3">
            <w:pPr>
              <w:pStyle w:val="af3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DA1F31" w:rsidTr="00886C4E">
        <w:tblPrEx>
          <w:tblCellMar>
            <w:top w:w="0" w:type="dxa"/>
            <w:bottom w:w="0" w:type="dxa"/>
          </w:tblCellMar>
        </w:tblPrEx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6"/>
            </w:pPr>
            <w:r>
              <w:t>Прочие выплаты, всего</w:t>
            </w:r>
            <w:r>
              <w:rPr>
                <w:vertAlign w:val="superscript"/>
              </w:rPr>
              <w:t> </w:t>
            </w:r>
            <w:hyperlink w:anchor="sub_99" w:history="1">
              <w:r>
                <w:rPr>
                  <w:rStyle w:val="aa"/>
                  <w:vertAlign w:val="superscript"/>
                </w:rPr>
                <w:t>9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  <w:jc w:val="center"/>
            </w:pPr>
            <w:bookmarkStart w:id="62" w:name="sub_114000"/>
            <w:r>
              <w:t>4000</w:t>
            </w:r>
            <w:bookmarkEnd w:id="62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5F1AC3">
            <w:pPr>
              <w:pStyle w:val="af3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F31" w:rsidRDefault="00DA1F31" w:rsidP="005F1AC3">
            <w:pPr>
              <w:pStyle w:val="af3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DA1F31" w:rsidTr="00886C4E">
        <w:tblPrEx>
          <w:tblCellMar>
            <w:top w:w="0" w:type="dxa"/>
            <w:bottom w:w="0" w:type="dxa"/>
          </w:tblCellMar>
        </w:tblPrEx>
        <w:tc>
          <w:tcPr>
            <w:tcW w:w="3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A1F31" w:rsidRDefault="00DA1F31" w:rsidP="005F1AC3">
            <w:pPr>
              <w:pStyle w:val="af6"/>
            </w:pPr>
            <w:r>
              <w:t>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A1F31" w:rsidRDefault="00DA1F31" w:rsidP="005F1AC3">
            <w:pPr>
              <w:pStyle w:val="af3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A1F31" w:rsidRDefault="00DA1F31" w:rsidP="005F1AC3">
            <w:pPr>
              <w:pStyle w:val="af3"/>
            </w:pPr>
          </w:p>
        </w:tc>
      </w:tr>
      <w:tr w:rsidR="00DA1F31" w:rsidTr="00886C4E">
        <w:tblPrEx>
          <w:tblCellMar>
            <w:top w:w="0" w:type="dxa"/>
            <w:bottom w:w="0" w:type="dxa"/>
          </w:tblCellMar>
        </w:tblPrEx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6"/>
            </w:pPr>
            <w:r>
              <w:t>возврат в бюджет средств субсидии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  <w:jc w:val="center"/>
            </w:pPr>
            <w:bookmarkStart w:id="63" w:name="sub_114010"/>
            <w:r>
              <w:t>4010</w:t>
            </w:r>
            <w:bookmarkEnd w:id="63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5F1AC3">
            <w:pPr>
              <w:pStyle w:val="af3"/>
              <w:jc w:val="center"/>
            </w:pPr>
            <w:r>
              <w:t>610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A1F31" w:rsidRDefault="00DA1F31" w:rsidP="005F1AC3">
            <w:pPr>
              <w:pStyle w:val="af3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DA1F31" w:rsidTr="00886C4E">
        <w:tblPrEx>
          <w:tblCellMar>
            <w:top w:w="0" w:type="dxa"/>
            <w:bottom w:w="0" w:type="dxa"/>
          </w:tblCellMar>
        </w:tblPrEx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5F1AC3">
            <w:pPr>
              <w:pStyle w:val="af3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</w:tr>
    </w:tbl>
    <w:p w:rsidR="00DA1F31" w:rsidRDefault="00DA1F31" w:rsidP="00DA1F31"/>
    <w:p w:rsidR="00DA1F31" w:rsidRDefault="00DA1F31" w:rsidP="00DA1F31">
      <w:pPr>
        <w:pStyle w:val="af4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DA1F31" w:rsidRDefault="00DA1F31" w:rsidP="00DA1F31">
      <w:pPr>
        <w:pStyle w:val="af7"/>
      </w:pPr>
      <w:bookmarkStart w:id="64" w:name="sub_11"/>
      <w:r>
        <w:rPr>
          <w:vertAlign w:val="superscript"/>
        </w:rPr>
        <w:t>1</w:t>
      </w:r>
      <w:proofErr w:type="gramStart"/>
      <w:r>
        <w:rPr>
          <w:vertAlign w:val="superscript"/>
        </w:rPr>
        <w:t xml:space="preserve"> </w:t>
      </w:r>
      <w:r>
        <w:t>В</w:t>
      </w:r>
      <w:proofErr w:type="gramEnd"/>
      <w:r>
        <w:t xml:space="preserve"> случае утверждения закона (решения) о бюджете на текущий финансовый год и плановый период.</w:t>
      </w:r>
    </w:p>
    <w:p w:rsidR="00DA1F31" w:rsidRDefault="00DA1F31" w:rsidP="00DA1F31">
      <w:pPr>
        <w:pStyle w:val="af7"/>
      </w:pPr>
      <w:bookmarkStart w:id="65" w:name="sub_22"/>
      <w:bookmarkEnd w:id="64"/>
      <w:r>
        <w:rPr>
          <w:vertAlign w:val="superscript"/>
        </w:rPr>
        <w:t>2</w:t>
      </w:r>
      <w:proofErr w:type="gramStart"/>
      <w:r>
        <w:t xml:space="preserve"> У</w:t>
      </w:r>
      <w:proofErr w:type="gramEnd"/>
      <w:r>
        <w:t>казывается дата подписания Плана, а в случае утверждения Плана уполномоченным лицом учреждения - дата утверждения Плана.</w:t>
      </w:r>
    </w:p>
    <w:p w:rsidR="00DA1F31" w:rsidRDefault="00DA1F31" w:rsidP="00DA1F31">
      <w:pPr>
        <w:pStyle w:val="af7"/>
      </w:pPr>
      <w:bookmarkStart w:id="66" w:name="sub_303"/>
      <w:bookmarkEnd w:id="65"/>
      <w:r>
        <w:rPr>
          <w:vertAlign w:val="superscript"/>
        </w:rPr>
        <w:t>3</w:t>
      </w:r>
      <w:proofErr w:type="gramStart"/>
      <w:r>
        <w:t xml:space="preserve"> В</w:t>
      </w:r>
      <w:proofErr w:type="gramEnd"/>
      <w:r>
        <w:t xml:space="preserve"> </w:t>
      </w:r>
      <w:hyperlink w:anchor="sub_111111" w:history="1">
        <w:r>
          <w:rPr>
            <w:rStyle w:val="aa"/>
          </w:rPr>
          <w:t>графе 3</w:t>
        </w:r>
      </w:hyperlink>
      <w:r>
        <w:t xml:space="preserve"> отражаются:</w:t>
      </w:r>
    </w:p>
    <w:bookmarkEnd w:id="66"/>
    <w:p w:rsidR="00DA1F31" w:rsidRDefault="00DA1F31" w:rsidP="00DA1F31">
      <w:pPr>
        <w:pStyle w:val="af7"/>
      </w:pPr>
      <w:r>
        <w:t xml:space="preserve">по </w:t>
      </w:r>
      <w:hyperlink w:anchor="sub_111100" w:history="1">
        <w:r>
          <w:rPr>
            <w:rStyle w:val="aa"/>
          </w:rPr>
          <w:t>строкам 1100 - 1900</w:t>
        </w:r>
      </w:hyperlink>
      <w:r>
        <w:t xml:space="preserve"> - коды аналитической </w:t>
      </w:r>
      <w:proofErr w:type="gramStart"/>
      <w:r>
        <w:t xml:space="preserve">группы подвида доходов бюджетов </w:t>
      </w:r>
      <w:hyperlink r:id="rId14" w:history="1">
        <w:r>
          <w:rPr>
            <w:rStyle w:val="aa"/>
          </w:rPr>
          <w:t>классификации</w:t>
        </w:r>
      </w:hyperlink>
      <w:r>
        <w:t xml:space="preserve"> доходов бюджетов</w:t>
      </w:r>
      <w:proofErr w:type="gramEnd"/>
      <w:r>
        <w:t>;</w:t>
      </w:r>
    </w:p>
    <w:p w:rsidR="00DA1F31" w:rsidRDefault="00DA1F31" w:rsidP="00DA1F31">
      <w:pPr>
        <w:pStyle w:val="af7"/>
      </w:pPr>
      <w:r>
        <w:t xml:space="preserve">по </w:t>
      </w:r>
      <w:hyperlink w:anchor="sub_111980" w:history="1">
        <w:r>
          <w:rPr>
            <w:rStyle w:val="aa"/>
          </w:rPr>
          <w:t>строкам 1980 - 1990</w:t>
        </w:r>
      </w:hyperlink>
      <w:r>
        <w:t xml:space="preserve"> - коды аналитической </w:t>
      </w:r>
      <w:proofErr w:type="gramStart"/>
      <w:r>
        <w:t xml:space="preserve">группы вида источников финансирования дефицитов бюджетов </w:t>
      </w:r>
      <w:hyperlink r:id="rId15" w:history="1">
        <w:r>
          <w:rPr>
            <w:rStyle w:val="aa"/>
          </w:rPr>
          <w:t>классификации</w:t>
        </w:r>
      </w:hyperlink>
      <w:r>
        <w:t xml:space="preserve"> источников финансирования дефицитов бюджетов</w:t>
      </w:r>
      <w:proofErr w:type="gramEnd"/>
      <w:r>
        <w:t>;</w:t>
      </w:r>
    </w:p>
    <w:p w:rsidR="00DA1F31" w:rsidRDefault="00DA1F31" w:rsidP="00DA1F31">
      <w:pPr>
        <w:pStyle w:val="af7"/>
      </w:pPr>
      <w:bookmarkStart w:id="67" w:name="sub_3034"/>
      <w:r>
        <w:t xml:space="preserve">по </w:t>
      </w:r>
      <w:hyperlink w:anchor="sub_112000" w:history="1">
        <w:r>
          <w:rPr>
            <w:rStyle w:val="aa"/>
          </w:rPr>
          <w:t>строкам 2000 - 2800</w:t>
        </w:r>
      </w:hyperlink>
      <w:r>
        <w:t xml:space="preserve"> - коды </w:t>
      </w:r>
      <w:proofErr w:type="gramStart"/>
      <w:r>
        <w:t xml:space="preserve">видов расходов бюджетов </w:t>
      </w:r>
      <w:hyperlink r:id="rId16" w:history="1">
        <w:r>
          <w:rPr>
            <w:rStyle w:val="aa"/>
          </w:rPr>
          <w:t>классификации</w:t>
        </w:r>
      </w:hyperlink>
      <w:r>
        <w:t xml:space="preserve"> расходов бюджетов</w:t>
      </w:r>
      <w:proofErr w:type="gramEnd"/>
      <w:r>
        <w:t>;</w:t>
      </w:r>
    </w:p>
    <w:bookmarkEnd w:id="67"/>
    <w:p w:rsidR="00DA1F31" w:rsidRDefault="00DA1F31" w:rsidP="00DA1F31">
      <w:pPr>
        <w:pStyle w:val="af7"/>
      </w:pPr>
      <w:r>
        <w:t xml:space="preserve">по </w:t>
      </w:r>
      <w:hyperlink w:anchor="sub_113000" w:history="1">
        <w:r>
          <w:rPr>
            <w:rStyle w:val="aa"/>
          </w:rPr>
          <w:t>строкам 3000 - 3030</w:t>
        </w:r>
      </w:hyperlink>
      <w:r>
        <w:t xml:space="preserve"> - коды аналитической </w:t>
      </w:r>
      <w:proofErr w:type="gramStart"/>
      <w:r>
        <w:t xml:space="preserve">группы подвида доходов бюджетов </w:t>
      </w:r>
      <w:hyperlink r:id="rId17" w:history="1">
        <w:r>
          <w:rPr>
            <w:rStyle w:val="aa"/>
          </w:rPr>
          <w:t>классификации</w:t>
        </w:r>
      </w:hyperlink>
      <w:r>
        <w:t xml:space="preserve"> доходов</w:t>
      </w:r>
      <w:proofErr w:type="gramEnd"/>
      <w:r>
        <w:t xml:space="preserve"> бюджетов, по которым планируется уплата налогов, уменьшающих доход (в том числе налог на прибыль, налог на добавленную стоимость, единый налог на вмененный доход для отдельных видов деятельности);</w:t>
      </w:r>
    </w:p>
    <w:p w:rsidR="00DA1F31" w:rsidRDefault="00DA1F31" w:rsidP="00DA1F31">
      <w:pPr>
        <w:pStyle w:val="af7"/>
      </w:pPr>
      <w:r>
        <w:t xml:space="preserve">по </w:t>
      </w:r>
      <w:hyperlink w:anchor="sub_114000" w:history="1">
        <w:r>
          <w:rPr>
            <w:rStyle w:val="aa"/>
          </w:rPr>
          <w:t>строкам 4000 - 4040</w:t>
        </w:r>
      </w:hyperlink>
      <w:r>
        <w:t xml:space="preserve"> - коды аналитической </w:t>
      </w:r>
      <w:proofErr w:type="gramStart"/>
      <w:r>
        <w:t xml:space="preserve">группы вида источников финансирования дефицитов бюджетов </w:t>
      </w:r>
      <w:hyperlink r:id="rId18" w:history="1">
        <w:r>
          <w:rPr>
            <w:rStyle w:val="aa"/>
          </w:rPr>
          <w:t>классификации</w:t>
        </w:r>
      </w:hyperlink>
      <w:r>
        <w:t xml:space="preserve"> источников финансирования дефицитов бюджетов</w:t>
      </w:r>
      <w:proofErr w:type="gramEnd"/>
      <w:r>
        <w:t>.</w:t>
      </w:r>
    </w:p>
    <w:p w:rsidR="00DA1F31" w:rsidRDefault="00DA1F31" w:rsidP="00DA1F31">
      <w:pPr>
        <w:pStyle w:val="af7"/>
      </w:pPr>
      <w:bookmarkStart w:id="68" w:name="sub_44"/>
      <w:r>
        <w:rPr>
          <w:vertAlign w:val="superscript"/>
        </w:rPr>
        <w:t>4</w:t>
      </w:r>
      <w:proofErr w:type="gramStart"/>
      <w:r>
        <w:t xml:space="preserve"> В</w:t>
      </w:r>
      <w:proofErr w:type="gramEnd"/>
      <w:r>
        <w:t xml:space="preserve"> </w:t>
      </w:r>
      <w:hyperlink w:anchor="sub_111111" w:history="1">
        <w:r>
          <w:rPr>
            <w:rStyle w:val="aa"/>
          </w:rPr>
          <w:t>графе 4</w:t>
        </w:r>
      </w:hyperlink>
      <w:r>
        <w:t xml:space="preserve"> указывается код классификации операций сектора государственного управления в соответствии с </w:t>
      </w:r>
      <w:hyperlink r:id="rId19" w:history="1">
        <w:r>
          <w:rPr>
            <w:rStyle w:val="aa"/>
          </w:rPr>
          <w:t>Порядком</w:t>
        </w:r>
      </w:hyperlink>
      <w:r>
        <w:t xml:space="preserve"> применения классификации операций сектора государственного управления, утвержденным </w:t>
      </w:r>
      <w:hyperlink r:id="rId20" w:history="1">
        <w:r>
          <w:rPr>
            <w:rStyle w:val="aa"/>
          </w:rPr>
          <w:t>приказом</w:t>
        </w:r>
      </w:hyperlink>
      <w:r>
        <w:t xml:space="preserve"> Министерства финансов Российской Федерации от 29 ноября 2017 г. N 209н (зарегистрирован в Министерстве юстиции Российской Федерации 12 февраля 2018 г., регистрационный номер 50003), и (или) коды иных аналитических показателей, в случае, если Порядком органа - учредителя предусмотрена указанная детализация.</w:t>
      </w:r>
    </w:p>
    <w:p w:rsidR="00DA1F31" w:rsidRDefault="00DA1F31" w:rsidP="00DA1F31">
      <w:pPr>
        <w:pStyle w:val="af7"/>
      </w:pPr>
      <w:bookmarkStart w:id="69" w:name="sub_55"/>
      <w:bookmarkEnd w:id="68"/>
      <w:r>
        <w:rPr>
          <w:vertAlign w:val="superscript"/>
        </w:rPr>
        <w:t>5</w:t>
      </w:r>
      <w:proofErr w:type="gramStart"/>
      <w:r>
        <w:t xml:space="preserve"> П</w:t>
      </w:r>
      <w:proofErr w:type="gramEnd"/>
      <w:r>
        <w:t xml:space="preserve">о </w:t>
      </w:r>
      <w:hyperlink w:anchor="sub_110001" w:history="1">
        <w:r>
          <w:rPr>
            <w:rStyle w:val="aa"/>
          </w:rPr>
          <w:t>строкам 0001</w:t>
        </w:r>
      </w:hyperlink>
      <w:r>
        <w:t xml:space="preserve"> и </w:t>
      </w:r>
      <w:hyperlink w:anchor="sub_110002" w:history="1">
        <w:r>
          <w:rPr>
            <w:rStyle w:val="aa"/>
          </w:rPr>
          <w:t>0002</w:t>
        </w:r>
      </w:hyperlink>
      <w:r>
        <w:t xml:space="preserve"> указываются планируемые суммы остатков средств на начало и на конец планируемого года, если указанные показатели по решению органа, осуществляющего функции и полномочия учредителя, планируются на этапе формирования проекта Плана либо указываются фактические остатки средств при внесении изменений в утвержденный План после завершения отчетного финансового года.</w:t>
      </w:r>
    </w:p>
    <w:p w:rsidR="00DA1F31" w:rsidRDefault="00DA1F31" w:rsidP="00DA1F31">
      <w:pPr>
        <w:pStyle w:val="af7"/>
      </w:pPr>
      <w:bookmarkStart w:id="70" w:name="sub_66"/>
      <w:bookmarkEnd w:id="69"/>
      <w:r>
        <w:rPr>
          <w:vertAlign w:val="superscript"/>
        </w:rPr>
        <w:t>6</w:t>
      </w:r>
      <w:r>
        <w:t xml:space="preserve"> Показатели прочих поступлений включают в </w:t>
      </w:r>
      <w:proofErr w:type="gramStart"/>
      <w:r>
        <w:t>себя</w:t>
      </w:r>
      <w:proofErr w:type="gramEnd"/>
      <w:r>
        <w:t xml:space="preserve"> в том числе показатели увеличения денежных средств за счет возврата дебиторской задолженности прошлых лет включая возврат предоставленных займов (</w:t>
      </w:r>
      <w:proofErr w:type="spellStart"/>
      <w:r>
        <w:t>микрозаймов</w:t>
      </w:r>
      <w:proofErr w:type="spellEnd"/>
      <w:r>
        <w:t>), а также за счет возврата средств, размещенных на банковских депозитах. При формировании Плана (проекта Плана) обособленном</w:t>
      </w:r>
      <w:proofErr w:type="gramStart"/>
      <w:r>
        <w:t>у(</w:t>
      </w:r>
      <w:proofErr w:type="spellStart"/>
      <w:proofErr w:type="gramEnd"/>
      <w:r>
        <w:t>ым</w:t>
      </w:r>
      <w:proofErr w:type="spellEnd"/>
      <w:r>
        <w:t>) подразделению(ям) показатель прочих поступлений включает показатель поступлений в рамках расчетов между головным учреждением и обособленным подразделением.</w:t>
      </w:r>
    </w:p>
    <w:p w:rsidR="00DA1F31" w:rsidRDefault="00DA1F31" w:rsidP="00DA1F31">
      <w:pPr>
        <w:pStyle w:val="af7"/>
      </w:pPr>
      <w:bookmarkStart w:id="71" w:name="sub_77"/>
      <w:bookmarkEnd w:id="70"/>
      <w:r>
        <w:rPr>
          <w:vertAlign w:val="superscript"/>
        </w:rPr>
        <w:t>7</w:t>
      </w:r>
      <w:r>
        <w:t xml:space="preserve"> Показатели выплат по расходам на закупки товаров, работ, услуг, отраженные по строкам Раздела 1 "Поступления и выплаты" Плана, подлежат детализации в </w:t>
      </w:r>
      <w:hyperlink w:anchor="sub_11200" w:history="1">
        <w:r>
          <w:rPr>
            <w:rStyle w:val="aa"/>
          </w:rPr>
          <w:t xml:space="preserve">Разделе </w:t>
        </w:r>
        <w:r>
          <w:rPr>
            <w:rStyle w:val="aa"/>
          </w:rPr>
          <w:lastRenderedPageBreak/>
          <w:t>2</w:t>
        </w:r>
      </w:hyperlink>
      <w:r>
        <w:t xml:space="preserve"> "Сведения по выплатам на закупку товаров, работ, услуг" Плана.</w:t>
      </w:r>
    </w:p>
    <w:p w:rsidR="00DA1F31" w:rsidRDefault="00DA1F31" w:rsidP="00DA1F31">
      <w:pPr>
        <w:pStyle w:val="af7"/>
      </w:pPr>
      <w:bookmarkStart w:id="72" w:name="sub_88"/>
      <w:bookmarkEnd w:id="71"/>
      <w:r>
        <w:rPr>
          <w:vertAlign w:val="superscript"/>
        </w:rPr>
        <w:t>8</w:t>
      </w:r>
      <w:r>
        <w:t xml:space="preserve"> Показатель отражается со знаком "минус".</w:t>
      </w:r>
    </w:p>
    <w:p w:rsidR="00DA1F31" w:rsidRDefault="00DA1F31" w:rsidP="00DA1F31">
      <w:pPr>
        <w:pStyle w:val="af7"/>
      </w:pPr>
      <w:bookmarkStart w:id="73" w:name="sub_99"/>
      <w:bookmarkEnd w:id="72"/>
      <w:r>
        <w:rPr>
          <w:vertAlign w:val="superscript"/>
        </w:rPr>
        <w:t>9</w:t>
      </w:r>
      <w:r>
        <w:t xml:space="preserve"> Показатели прочих выплат включают в </w:t>
      </w:r>
      <w:proofErr w:type="gramStart"/>
      <w:r>
        <w:t>себя</w:t>
      </w:r>
      <w:proofErr w:type="gramEnd"/>
      <w:r>
        <w:t xml:space="preserve"> в том числе показатели уменьшения денежных средств за счет возврата средств субсидий, предоставленных до начала текущего финансового года, предоставления займов (</w:t>
      </w:r>
      <w:proofErr w:type="spellStart"/>
      <w:r>
        <w:t>микрозаймов</w:t>
      </w:r>
      <w:proofErr w:type="spellEnd"/>
      <w:r>
        <w:t>), размещения автономными учреждениями денежных средств на банковских депозитах. При формировании Плана (проекта Плана) обособленном</w:t>
      </w:r>
      <w:proofErr w:type="gramStart"/>
      <w:r>
        <w:t>у(</w:t>
      </w:r>
      <w:proofErr w:type="spellStart"/>
      <w:proofErr w:type="gramEnd"/>
      <w:r>
        <w:t>ым</w:t>
      </w:r>
      <w:proofErr w:type="spellEnd"/>
      <w:r>
        <w:t>) подразделению(ям) показатель прочих выплат включает показатель поступлений в рамках расчетов между головным учреждением и обособленным подразделением.</w:t>
      </w:r>
    </w:p>
    <w:bookmarkEnd w:id="73"/>
    <w:p w:rsidR="00DA1F31" w:rsidRDefault="00DA1F31" w:rsidP="00DA1F31">
      <w:pPr>
        <w:pStyle w:val="af4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DA1F31" w:rsidRDefault="00DA1F31" w:rsidP="00DA1F31"/>
    <w:p w:rsidR="00DA1F31" w:rsidRDefault="00DA1F31" w:rsidP="00DA1F31">
      <w:pPr>
        <w:pStyle w:val="1"/>
      </w:pPr>
      <w:bookmarkStart w:id="74" w:name="sub_11200"/>
      <w:r>
        <w:t>Раздел 2. Сведения по выплатам на закупки товаров, работ, услуг</w:t>
      </w:r>
      <w:r>
        <w:rPr>
          <w:vertAlign w:val="superscript"/>
        </w:rPr>
        <w:t> </w:t>
      </w:r>
      <w:hyperlink w:anchor="sub_101010" w:history="1">
        <w:r>
          <w:rPr>
            <w:rStyle w:val="aa"/>
            <w:b w:val="0"/>
            <w:bCs w:val="0"/>
            <w:vertAlign w:val="superscript"/>
          </w:rPr>
          <w:t>10</w:t>
        </w:r>
      </w:hyperlink>
    </w:p>
    <w:bookmarkEnd w:id="74"/>
    <w:p w:rsidR="00DA1F31" w:rsidRDefault="00DA1F31" w:rsidP="00DA1F3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36"/>
        <w:gridCol w:w="3209"/>
        <w:gridCol w:w="1276"/>
        <w:gridCol w:w="1275"/>
        <w:gridCol w:w="1843"/>
        <w:gridCol w:w="1559"/>
        <w:gridCol w:w="1560"/>
        <w:gridCol w:w="1356"/>
        <w:gridCol w:w="1356"/>
        <w:gridCol w:w="1311"/>
      </w:tblGrid>
      <w:tr w:rsidR="00DA1F31" w:rsidTr="00886C4E">
        <w:tblPrEx>
          <w:tblCellMar>
            <w:top w:w="0" w:type="dxa"/>
            <w:bottom w:w="0" w:type="dxa"/>
          </w:tblCellMar>
        </w:tblPrEx>
        <w:tc>
          <w:tcPr>
            <w:tcW w:w="9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  <w:jc w:val="center"/>
            </w:pPr>
            <w:bookmarkStart w:id="75" w:name="sub_161617"/>
            <w:r>
              <w:t>N 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bookmarkEnd w:id="75"/>
            <w:proofErr w:type="spellEnd"/>
          </w:p>
        </w:tc>
        <w:tc>
          <w:tcPr>
            <w:tcW w:w="3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  <w:jc w:val="center"/>
            </w:pPr>
            <w: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  <w:jc w:val="center"/>
            </w:pPr>
            <w:r>
              <w:t>Коды строк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  <w:jc w:val="center"/>
            </w:pPr>
            <w:r>
              <w:t>Год начала закупки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  <w:jc w:val="center"/>
            </w:pPr>
            <w:r>
              <w:t>Код по бюджетной классификации Российской Федерации</w:t>
            </w:r>
            <w:r>
              <w:rPr>
                <w:vertAlign w:val="superscript"/>
              </w:rPr>
              <w:t> </w:t>
            </w:r>
            <w:hyperlink w:anchor="sub_101011" w:history="1">
              <w:r>
                <w:rPr>
                  <w:rStyle w:val="aa"/>
                  <w:vertAlign w:val="superscript"/>
                </w:rPr>
                <w:t>10.1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  <w:jc w:val="center"/>
            </w:pPr>
            <w:r>
              <w:t>Уникальный код</w:t>
            </w:r>
            <w:r>
              <w:rPr>
                <w:vertAlign w:val="superscript"/>
              </w:rPr>
              <w:t> </w:t>
            </w:r>
            <w:hyperlink w:anchor="sub_101012" w:history="1">
              <w:r>
                <w:rPr>
                  <w:rStyle w:val="aa"/>
                  <w:vertAlign w:val="superscript"/>
                </w:rPr>
                <w:t>10.2</w:t>
              </w:r>
            </w:hyperlink>
          </w:p>
        </w:tc>
        <w:tc>
          <w:tcPr>
            <w:tcW w:w="5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F31" w:rsidRDefault="00DA1F31" w:rsidP="005F1AC3">
            <w:pPr>
              <w:pStyle w:val="af3"/>
              <w:jc w:val="center"/>
            </w:pPr>
            <w:r>
              <w:t>Сумма</w:t>
            </w:r>
          </w:p>
        </w:tc>
      </w:tr>
      <w:tr w:rsidR="00886C4E" w:rsidTr="00886C4E">
        <w:tblPrEx>
          <w:tblCellMar>
            <w:top w:w="0" w:type="dxa"/>
            <w:bottom w:w="0" w:type="dxa"/>
          </w:tblCellMar>
        </w:tblPrEx>
        <w:tc>
          <w:tcPr>
            <w:tcW w:w="9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3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  <w:jc w:val="center"/>
            </w:pPr>
            <w:r>
              <w:t>на 2023 г. (текущий финансовый год)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  <w:jc w:val="center"/>
            </w:pPr>
            <w:r>
              <w:t>на 2024 г. (первый год планового периода)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  <w:jc w:val="center"/>
            </w:pPr>
            <w:r>
              <w:t>на 2025 г. (второй год планового периода)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F31" w:rsidRDefault="00DA1F31" w:rsidP="005F1AC3">
            <w:pPr>
              <w:pStyle w:val="af3"/>
              <w:jc w:val="center"/>
            </w:pPr>
            <w:r>
              <w:t>за пределами планового периода</w:t>
            </w:r>
          </w:p>
        </w:tc>
      </w:tr>
      <w:tr w:rsidR="00886C4E" w:rsidTr="00886C4E">
        <w:tblPrEx>
          <w:tblCellMar>
            <w:top w:w="0" w:type="dxa"/>
            <w:bottom w:w="0" w:type="dxa"/>
          </w:tblCellMar>
        </w:tblPrEx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  <w:jc w:val="center"/>
            </w:pPr>
            <w:r>
              <w:t>1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  <w:jc w:val="center"/>
            </w:pPr>
            <w:r>
              <w:t>4.1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  <w:jc w:val="center"/>
            </w:pPr>
            <w:r>
              <w:t>4.2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  <w:jc w:val="center"/>
            </w:pPr>
            <w: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  <w:jc w:val="center"/>
            </w:pPr>
            <w:r>
              <w:t>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  <w:jc w:val="center"/>
            </w:pPr>
            <w:r>
              <w:t>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F31" w:rsidRDefault="00DA1F31" w:rsidP="005F1AC3">
            <w:pPr>
              <w:pStyle w:val="af3"/>
              <w:jc w:val="center"/>
            </w:pPr>
            <w:r>
              <w:t>8</w:t>
            </w:r>
          </w:p>
        </w:tc>
      </w:tr>
      <w:tr w:rsidR="00886C4E" w:rsidTr="00886C4E">
        <w:tblPrEx>
          <w:tblCellMar>
            <w:top w:w="0" w:type="dxa"/>
            <w:bottom w:w="0" w:type="dxa"/>
          </w:tblCellMar>
        </w:tblPrEx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  <w:jc w:val="center"/>
            </w:pPr>
            <w:r>
              <w:t>1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6"/>
            </w:pPr>
            <w:r>
              <w:t>Выплаты на закупку товаров, работ, услуг, всего</w:t>
            </w:r>
            <w:r>
              <w:rPr>
                <w:vertAlign w:val="superscript"/>
              </w:rPr>
              <w:t> </w:t>
            </w:r>
            <w:hyperlink w:anchor="sub_11011" w:history="1">
              <w:r>
                <w:rPr>
                  <w:rStyle w:val="aa"/>
                  <w:vertAlign w:val="superscript"/>
                </w:rPr>
                <w:t>11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  <w:jc w:val="center"/>
            </w:pPr>
            <w:bookmarkStart w:id="76" w:name="sub_126000"/>
            <w:r>
              <w:t>26000</w:t>
            </w:r>
            <w:bookmarkEnd w:id="76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  <w:r w:rsidRPr="00FC4BA9">
              <w:t>2085977,00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  <w:r w:rsidRPr="00FC4BA9">
              <w:t>1083077,00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  <w:r w:rsidRPr="00FC4BA9">
              <w:t>1083077,00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</w:tr>
      <w:tr w:rsidR="00886C4E" w:rsidTr="00886C4E">
        <w:tblPrEx>
          <w:tblCellMar>
            <w:top w:w="0" w:type="dxa"/>
            <w:bottom w:w="0" w:type="dxa"/>
          </w:tblCellMar>
        </w:tblPrEx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6"/>
            </w:pPr>
            <w: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</w:tr>
      <w:tr w:rsidR="00886C4E" w:rsidTr="00886C4E">
        <w:tblPrEx>
          <w:tblCellMar>
            <w:top w:w="0" w:type="dxa"/>
            <w:bottom w:w="0" w:type="dxa"/>
          </w:tblCellMar>
        </w:tblPrEx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  <w:jc w:val="center"/>
            </w:pPr>
            <w:r>
              <w:t>1.1.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6"/>
            </w:pPr>
            <w:r>
              <w:t xml:space="preserve">по контрактам (договорам), заключенным до начала текущего финансового года без применения норм </w:t>
            </w:r>
            <w:hyperlink r:id="rId21" w:history="1">
              <w:r>
                <w:rPr>
                  <w:rStyle w:val="aa"/>
                </w:rPr>
                <w:t>Федерального закона</w:t>
              </w:r>
            </w:hyperlink>
            <w:r>
              <w:t xml:space="preserve"> от 5 апреля 2013 г. N 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</w:t>
            </w:r>
            <w:r>
              <w:lastRenderedPageBreak/>
              <w:t xml:space="preserve">2013, N 14, ст. 1652; </w:t>
            </w:r>
            <w:proofErr w:type="gramStart"/>
            <w:r>
              <w:t xml:space="preserve">2018, N 32, ст. 5104) (далее - Федеральный закон N 44-ФЗ) и </w:t>
            </w:r>
            <w:hyperlink r:id="rId22" w:history="1">
              <w:r>
                <w:rPr>
                  <w:rStyle w:val="aa"/>
                </w:rPr>
                <w:t>Федерального закона</w:t>
              </w:r>
            </w:hyperlink>
            <w:r>
              <w:t xml:space="preserve"> от 18 июля 2011 г. N 223-ФЗ "О закупках товаров, работ, услуг отдельными видами юридических лиц" (Собрание законодательства Российской Федерации, 2011, N 30, ст. 4571; 2018, N 32, ст. 5135) (далее - Федеральный закон N 223-ФЗ)</w:t>
            </w:r>
            <w:r>
              <w:rPr>
                <w:vertAlign w:val="superscript"/>
              </w:rPr>
              <w:t> </w:t>
            </w:r>
            <w:hyperlink w:anchor="sub_121212" w:history="1">
              <w:r>
                <w:rPr>
                  <w:rStyle w:val="aa"/>
                  <w:vertAlign w:val="superscript"/>
                </w:rPr>
                <w:t>12</w:t>
              </w:r>
            </w:hyperlink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  <w:jc w:val="center"/>
            </w:pPr>
            <w:bookmarkStart w:id="77" w:name="sub_126100"/>
            <w:r>
              <w:lastRenderedPageBreak/>
              <w:t>26100</w:t>
            </w:r>
            <w:bookmarkEnd w:id="77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5F1AC3">
            <w:pPr>
              <w:pStyle w:val="af3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5F1AC3">
            <w:pPr>
              <w:pStyle w:val="af3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5F1AC3">
            <w:pPr>
              <w:pStyle w:val="af3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5F1AC3">
            <w:pPr>
              <w:pStyle w:val="af3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</w:tr>
      <w:tr w:rsidR="00886C4E" w:rsidTr="00886C4E">
        <w:tblPrEx>
          <w:tblCellMar>
            <w:top w:w="0" w:type="dxa"/>
            <w:bottom w:w="0" w:type="dxa"/>
          </w:tblCellMar>
        </w:tblPrEx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  <w:jc w:val="center"/>
            </w:pPr>
            <w:r>
              <w:lastRenderedPageBreak/>
              <w:t>1.2.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6"/>
            </w:pPr>
            <w:r>
              <w:t xml:space="preserve">по контрактам (договорам), планируемым к заключению в соответствующем финансовом году без применения норм </w:t>
            </w:r>
            <w:hyperlink r:id="rId23" w:history="1">
              <w:r>
                <w:rPr>
                  <w:rStyle w:val="aa"/>
                </w:rPr>
                <w:t>Федерального закона</w:t>
              </w:r>
            </w:hyperlink>
            <w:r>
              <w:t xml:space="preserve"> N 44-ФЗ и Федерального закона N 223-ФЗ</w:t>
            </w:r>
            <w:r>
              <w:rPr>
                <w:vertAlign w:val="superscript"/>
              </w:rPr>
              <w:t> </w:t>
            </w:r>
            <w:hyperlink w:anchor="sub_121212" w:history="1">
              <w:r>
                <w:rPr>
                  <w:rStyle w:val="aa"/>
                  <w:vertAlign w:val="superscript"/>
                </w:rPr>
                <w:t>12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  <w:jc w:val="center"/>
            </w:pPr>
            <w:bookmarkStart w:id="78" w:name="sub_126200"/>
            <w:r>
              <w:t>26200</w:t>
            </w:r>
            <w:bookmarkEnd w:id="78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5F1AC3">
            <w:pPr>
              <w:pStyle w:val="af3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5F1AC3">
            <w:pPr>
              <w:pStyle w:val="af3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5F1AC3">
            <w:pPr>
              <w:pStyle w:val="af3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5F1AC3">
            <w:pPr>
              <w:pStyle w:val="af3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</w:tr>
      <w:tr w:rsidR="00886C4E" w:rsidTr="00886C4E">
        <w:tblPrEx>
          <w:tblCellMar>
            <w:top w:w="0" w:type="dxa"/>
            <w:bottom w:w="0" w:type="dxa"/>
          </w:tblCellMar>
        </w:tblPrEx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  <w:jc w:val="center"/>
            </w:pPr>
            <w:r>
              <w:t>1.3.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6"/>
            </w:pPr>
            <w:r>
              <w:t xml:space="preserve">по контрактам (договорам), заключенным до начала текущего финансового года с учетом требований </w:t>
            </w:r>
            <w:hyperlink r:id="rId24" w:history="1">
              <w:r>
                <w:rPr>
                  <w:rStyle w:val="aa"/>
                </w:rPr>
                <w:t>Федерального закона</w:t>
              </w:r>
            </w:hyperlink>
            <w:r>
              <w:t xml:space="preserve"> N 44-ФЗ и </w:t>
            </w:r>
            <w:hyperlink r:id="rId25" w:history="1">
              <w:r>
                <w:rPr>
                  <w:rStyle w:val="aa"/>
                </w:rPr>
                <w:t>Федерального закона</w:t>
              </w:r>
            </w:hyperlink>
            <w:r>
              <w:t xml:space="preserve"> N 223-ФЗ</w:t>
            </w:r>
            <w:r>
              <w:rPr>
                <w:vertAlign w:val="superscript"/>
              </w:rPr>
              <w:t> </w:t>
            </w:r>
            <w:hyperlink w:anchor="sub_131313" w:history="1">
              <w:r>
                <w:rPr>
                  <w:rStyle w:val="aa"/>
                  <w:vertAlign w:val="superscript"/>
                </w:rPr>
                <w:t>13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  <w:jc w:val="center"/>
            </w:pPr>
            <w:bookmarkStart w:id="79" w:name="sub_126300"/>
            <w:r>
              <w:t>26300</w:t>
            </w:r>
            <w:bookmarkEnd w:id="79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5F1AC3">
            <w:pPr>
              <w:pStyle w:val="af3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5F1AC3">
            <w:pPr>
              <w:pStyle w:val="af3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5F1AC3">
            <w:pPr>
              <w:pStyle w:val="af3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5F1AC3">
            <w:pPr>
              <w:pStyle w:val="af3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</w:tr>
      <w:tr w:rsidR="00886C4E" w:rsidTr="00886C4E">
        <w:tblPrEx>
          <w:tblCellMar>
            <w:top w:w="0" w:type="dxa"/>
            <w:bottom w:w="0" w:type="dxa"/>
          </w:tblCellMar>
        </w:tblPrEx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  <w:jc w:val="center"/>
            </w:pPr>
            <w:r>
              <w:t>1.3.1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6"/>
            </w:pPr>
            <w:r>
              <w:t xml:space="preserve">в том числе: в соответствии с </w:t>
            </w:r>
            <w:hyperlink r:id="rId26" w:history="1">
              <w:r>
                <w:rPr>
                  <w:rStyle w:val="aa"/>
                </w:rPr>
                <w:t>Федеральным законом</w:t>
              </w:r>
            </w:hyperlink>
            <w:r>
              <w:t xml:space="preserve"> N 44-ФЗ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  <w:jc w:val="center"/>
            </w:pPr>
            <w:bookmarkStart w:id="80" w:name="sub_26310"/>
            <w:r>
              <w:t>26310</w:t>
            </w:r>
            <w:bookmarkEnd w:id="8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  <w:r w:rsidRPr="00FC4BA9">
              <w:t>2085977,00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  <w:r w:rsidRPr="00FC4BA9">
              <w:t>1083077,00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  <w:r w:rsidRPr="00FC4BA9">
              <w:t>1083077,00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</w:tr>
      <w:tr w:rsidR="00886C4E" w:rsidTr="00886C4E">
        <w:tblPrEx>
          <w:tblCellMar>
            <w:top w:w="0" w:type="dxa"/>
            <w:bottom w:w="0" w:type="dxa"/>
          </w:tblCellMar>
        </w:tblPrEx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6"/>
            </w:pPr>
            <w:r>
              <w:t>из них</w:t>
            </w:r>
            <w:r>
              <w:rPr>
                <w:vertAlign w:val="superscript"/>
              </w:rPr>
              <w:t> </w:t>
            </w:r>
            <w:hyperlink w:anchor="sub_101011" w:history="1">
              <w:r>
                <w:rPr>
                  <w:rStyle w:val="aa"/>
                  <w:vertAlign w:val="superscript"/>
                </w:rPr>
                <w:t>10.1</w:t>
              </w:r>
            </w:hyperlink>
            <w:r>
              <w:rPr>
                <w:vertAlign w:val="superscript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  <w:jc w:val="center"/>
            </w:pPr>
            <w:bookmarkStart w:id="81" w:name="sub_263101"/>
            <w:r>
              <w:t>26310.1</w:t>
            </w:r>
            <w:bookmarkEnd w:id="81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  <w:r>
              <w:t>1002900,00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</w:tr>
      <w:tr w:rsidR="00886C4E" w:rsidTr="00886C4E">
        <w:tblPrEx>
          <w:tblCellMar>
            <w:top w:w="0" w:type="dxa"/>
            <w:bottom w:w="0" w:type="dxa"/>
          </w:tblCellMar>
        </w:tblPrEx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  <w:bookmarkStart w:id="82" w:name="sub_263102"/>
            <w:bookmarkEnd w:id="82"/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6"/>
            </w:pPr>
            <w:r>
              <w:t>из них</w:t>
            </w:r>
            <w:r>
              <w:rPr>
                <w:vertAlign w:val="superscript"/>
              </w:rPr>
              <w:t> </w:t>
            </w:r>
            <w:hyperlink w:anchor="sub_101012" w:history="1">
              <w:r>
                <w:rPr>
                  <w:rStyle w:val="aa"/>
                  <w:vertAlign w:val="superscript"/>
                </w:rPr>
                <w:t>10.2</w:t>
              </w:r>
            </w:hyperlink>
            <w: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  <w:jc w:val="center"/>
            </w:pPr>
            <w:r>
              <w:t>26310.2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</w:tr>
      <w:tr w:rsidR="00886C4E" w:rsidTr="00886C4E">
        <w:tblPrEx>
          <w:tblCellMar>
            <w:top w:w="0" w:type="dxa"/>
            <w:bottom w:w="0" w:type="dxa"/>
          </w:tblCellMar>
        </w:tblPrEx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  <w:jc w:val="center"/>
            </w:pPr>
            <w:r>
              <w:t>1.3.2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6"/>
            </w:pPr>
            <w:r>
              <w:t xml:space="preserve">в соответствии с </w:t>
            </w:r>
            <w:hyperlink r:id="rId27" w:history="1">
              <w:r>
                <w:rPr>
                  <w:rStyle w:val="aa"/>
                </w:rPr>
                <w:t>Федеральным законом</w:t>
              </w:r>
            </w:hyperlink>
            <w:r>
              <w:t xml:space="preserve"> </w:t>
            </w:r>
            <w:r>
              <w:lastRenderedPageBreak/>
              <w:t>N 223-ФЗ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  <w:jc w:val="center"/>
            </w:pPr>
            <w:bookmarkStart w:id="83" w:name="sub_26320"/>
            <w:r>
              <w:lastRenderedPageBreak/>
              <w:t>26320</w:t>
            </w:r>
            <w:bookmarkEnd w:id="83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</w:tr>
      <w:tr w:rsidR="00886C4E" w:rsidTr="00886C4E">
        <w:tblPrEx>
          <w:tblCellMar>
            <w:top w:w="0" w:type="dxa"/>
            <w:bottom w:w="0" w:type="dxa"/>
          </w:tblCellMar>
        </w:tblPrEx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  <w:jc w:val="center"/>
            </w:pPr>
            <w:r>
              <w:lastRenderedPageBreak/>
              <w:t>1.4.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6"/>
            </w:pPr>
            <w:r>
              <w:t xml:space="preserve">по контрактам (договорам), планируемым к заключению в соответствующем финансовом году с учетом требований </w:t>
            </w:r>
            <w:hyperlink r:id="rId28" w:history="1">
              <w:r>
                <w:rPr>
                  <w:rStyle w:val="aa"/>
                </w:rPr>
                <w:t>Федерального закона</w:t>
              </w:r>
            </w:hyperlink>
            <w:r>
              <w:t xml:space="preserve"> N 44-ФЗ и </w:t>
            </w:r>
            <w:hyperlink r:id="rId29" w:history="1">
              <w:r>
                <w:rPr>
                  <w:rStyle w:val="aa"/>
                </w:rPr>
                <w:t>Федерального закона</w:t>
              </w:r>
            </w:hyperlink>
            <w:r>
              <w:t xml:space="preserve"> N 223-ФЗ</w:t>
            </w:r>
            <w:r>
              <w:rPr>
                <w:vertAlign w:val="superscript"/>
              </w:rPr>
              <w:t> </w:t>
            </w:r>
            <w:hyperlink w:anchor="sub_131313" w:history="1">
              <w:r>
                <w:rPr>
                  <w:rStyle w:val="aa"/>
                  <w:vertAlign w:val="superscript"/>
                </w:rPr>
                <w:t>13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  <w:jc w:val="center"/>
            </w:pPr>
            <w:bookmarkStart w:id="84" w:name="sub_126400"/>
            <w:r>
              <w:t>26400</w:t>
            </w:r>
            <w:bookmarkEnd w:id="84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5F1AC3">
            <w:pPr>
              <w:pStyle w:val="af3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5F1AC3">
            <w:pPr>
              <w:pStyle w:val="af3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5F1AC3">
            <w:pPr>
              <w:pStyle w:val="af3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5F1AC3">
            <w:pPr>
              <w:pStyle w:val="af3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</w:tr>
      <w:tr w:rsidR="00886C4E" w:rsidTr="00886C4E">
        <w:tblPrEx>
          <w:tblCellMar>
            <w:top w:w="0" w:type="dxa"/>
            <w:bottom w:w="0" w:type="dxa"/>
          </w:tblCellMar>
        </w:tblPrEx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6"/>
            </w:pPr>
            <w: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5F1AC3">
            <w:pPr>
              <w:pStyle w:val="af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5F1AC3">
            <w:pPr>
              <w:pStyle w:val="af3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5F1AC3">
            <w:pPr>
              <w:pStyle w:val="af3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5F1AC3">
            <w:pPr>
              <w:pStyle w:val="af3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</w:tr>
      <w:tr w:rsidR="00886C4E" w:rsidTr="00886C4E">
        <w:tblPrEx>
          <w:tblCellMar>
            <w:top w:w="0" w:type="dxa"/>
            <w:bottom w:w="0" w:type="dxa"/>
          </w:tblCellMar>
        </w:tblPrEx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  <w:jc w:val="center"/>
            </w:pPr>
            <w:r>
              <w:t>1.4.1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6"/>
            </w:pPr>
            <w:r>
              <w:t>за счет субсидий, предоставляемых на финансовое обеспечение выполнения государственного (муниципального) задания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  <w:jc w:val="center"/>
            </w:pPr>
            <w:bookmarkStart w:id="85" w:name="sub_126410"/>
            <w:r>
              <w:t>26410</w:t>
            </w:r>
            <w:bookmarkEnd w:id="85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5F1AC3">
            <w:pPr>
              <w:pStyle w:val="af3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5F1AC3">
            <w:pPr>
              <w:pStyle w:val="af3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5F1AC3">
            <w:pPr>
              <w:pStyle w:val="af3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5F1AC3">
            <w:pPr>
              <w:pStyle w:val="af3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</w:tr>
      <w:tr w:rsidR="00886C4E" w:rsidTr="00886C4E">
        <w:tblPrEx>
          <w:tblCellMar>
            <w:top w:w="0" w:type="dxa"/>
            <w:bottom w:w="0" w:type="dxa"/>
          </w:tblCellMar>
        </w:tblPrEx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6"/>
            </w:pPr>
            <w: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5F1AC3">
            <w:pPr>
              <w:pStyle w:val="af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5F1AC3">
            <w:pPr>
              <w:pStyle w:val="af3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5F1AC3">
            <w:pPr>
              <w:pStyle w:val="af3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5F1AC3">
            <w:pPr>
              <w:pStyle w:val="af3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</w:tr>
      <w:tr w:rsidR="00886C4E" w:rsidTr="00886C4E">
        <w:tblPrEx>
          <w:tblCellMar>
            <w:top w:w="0" w:type="dxa"/>
            <w:bottom w:w="0" w:type="dxa"/>
          </w:tblCellMar>
        </w:tblPrEx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  <w:jc w:val="center"/>
            </w:pPr>
            <w:r>
              <w:t>1.4.1.1.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6"/>
            </w:pPr>
            <w:r>
              <w:t xml:space="preserve">в соответствии с </w:t>
            </w:r>
            <w:hyperlink r:id="rId30" w:history="1">
              <w:r>
                <w:rPr>
                  <w:rStyle w:val="aa"/>
                </w:rPr>
                <w:t>Федеральным законом</w:t>
              </w:r>
            </w:hyperlink>
            <w:r>
              <w:t xml:space="preserve"> N 44-ФЗ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  <w:jc w:val="center"/>
            </w:pPr>
            <w:bookmarkStart w:id="86" w:name="sub_126411"/>
            <w:r>
              <w:t>26411</w:t>
            </w:r>
            <w:bookmarkEnd w:id="86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5F1AC3">
            <w:pPr>
              <w:pStyle w:val="af3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5F1AC3">
            <w:pPr>
              <w:pStyle w:val="af3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5F1AC3">
            <w:pPr>
              <w:pStyle w:val="af3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5F1AC3">
            <w:pPr>
              <w:pStyle w:val="af3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</w:tr>
      <w:tr w:rsidR="00886C4E" w:rsidTr="00886C4E">
        <w:tblPrEx>
          <w:tblCellMar>
            <w:top w:w="0" w:type="dxa"/>
            <w:bottom w:w="0" w:type="dxa"/>
          </w:tblCellMar>
        </w:tblPrEx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  <w:jc w:val="center"/>
            </w:pPr>
            <w:r>
              <w:t>1.4.1.2.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6"/>
            </w:pPr>
            <w:r>
              <w:t xml:space="preserve">в соответствии с </w:t>
            </w:r>
            <w:hyperlink r:id="rId31" w:history="1">
              <w:r>
                <w:rPr>
                  <w:rStyle w:val="aa"/>
                </w:rPr>
                <w:t>Федеральным законом</w:t>
              </w:r>
            </w:hyperlink>
            <w:r>
              <w:t xml:space="preserve"> N 223-ФЗ</w:t>
            </w:r>
            <w:r>
              <w:rPr>
                <w:vertAlign w:val="superscript"/>
              </w:rPr>
              <w:t> </w:t>
            </w:r>
            <w:hyperlink w:anchor="sub_141414" w:history="1">
              <w:r>
                <w:rPr>
                  <w:rStyle w:val="aa"/>
                  <w:vertAlign w:val="superscript"/>
                </w:rPr>
                <w:t>14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  <w:jc w:val="center"/>
            </w:pPr>
            <w:bookmarkStart w:id="87" w:name="sub_126412"/>
            <w:r>
              <w:t>26412</w:t>
            </w:r>
            <w:bookmarkEnd w:id="87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5F1AC3">
            <w:pPr>
              <w:pStyle w:val="af3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5F1AC3">
            <w:pPr>
              <w:pStyle w:val="af3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5F1AC3">
            <w:pPr>
              <w:pStyle w:val="af3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5F1AC3">
            <w:pPr>
              <w:pStyle w:val="af3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</w:tr>
      <w:tr w:rsidR="00886C4E" w:rsidTr="00886C4E">
        <w:tblPrEx>
          <w:tblCellMar>
            <w:top w:w="0" w:type="dxa"/>
            <w:bottom w:w="0" w:type="dxa"/>
          </w:tblCellMar>
        </w:tblPrEx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  <w:jc w:val="center"/>
            </w:pPr>
            <w:r>
              <w:t>1.4.2.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6"/>
            </w:pPr>
            <w:r>
              <w:t xml:space="preserve">за счет субсидий, предоставляемых в соответствии с </w:t>
            </w:r>
            <w:hyperlink r:id="rId32" w:history="1">
              <w:r>
                <w:rPr>
                  <w:rStyle w:val="aa"/>
                </w:rPr>
                <w:t>абзацем вторым пункта 1 статьи 78.1</w:t>
              </w:r>
            </w:hyperlink>
            <w:r>
              <w:t xml:space="preserve"> Бюджетного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  <w:jc w:val="center"/>
            </w:pPr>
            <w:bookmarkStart w:id="88" w:name="sub_126420"/>
            <w:r>
              <w:t>26420</w:t>
            </w:r>
            <w:bookmarkEnd w:id="88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5F1AC3">
            <w:pPr>
              <w:pStyle w:val="af3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5F1AC3">
            <w:pPr>
              <w:pStyle w:val="af3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5F1AC3">
            <w:pPr>
              <w:pStyle w:val="af3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5F1AC3">
            <w:pPr>
              <w:pStyle w:val="af3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</w:tr>
      <w:tr w:rsidR="00886C4E" w:rsidTr="00886C4E">
        <w:tblPrEx>
          <w:tblCellMar>
            <w:top w:w="0" w:type="dxa"/>
            <w:bottom w:w="0" w:type="dxa"/>
          </w:tblCellMar>
        </w:tblPrEx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6"/>
            </w:pPr>
            <w: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5F1AC3">
            <w:pPr>
              <w:pStyle w:val="af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5F1AC3">
            <w:pPr>
              <w:pStyle w:val="af3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5F1AC3">
            <w:pPr>
              <w:pStyle w:val="af3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5F1AC3">
            <w:pPr>
              <w:pStyle w:val="af3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</w:tr>
      <w:tr w:rsidR="00886C4E" w:rsidTr="00886C4E">
        <w:tblPrEx>
          <w:tblCellMar>
            <w:top w:w="0" w:type="dxa"/>
            <w:bottom w:w="0" w:type="dxa"/>
          </w:tblCellMar>
        </w:tblPrEx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  <w:jc w:val="center"/>
            </w:pPr>
            <w:r>
              <w:t>1.4.2.1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6"/>
            </w:pPr>
            <w:r>
              <w:t xml:space="preserve">в соответствии с </w:t>
            </w:r>
            <w:hyperlink r:id="rId33" w:history="1">
              <w:r>
                <w:rPr>
                  <w:rStyle w:val="aa"/>
                </w:rPr>
                <w:t>Федеральным законом</w:t>
              </w:r>
            </w:hyperlink>
            <w:r>
              <w:t xml:space="preserve"> N 44-ФЗ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  <w:jc w:val="center"/>
            </w:pPr>
            <w:bookmarkStart w:id="89" w:name="sub_126421"/>
            <w:r>
              <w:t>26421</w:t>
            </w:r>
            <w:bookmarkEnd w:id="89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5F1AC3">
            <w:pPr>
              <w:pStyle w:val="af3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5F1AC3">
            <w:pPr>
              <w:pStyle w:val="af3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5F1AC3">
            <w:pPr>
              <w:pStyle w:val="af3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5F1AC3">
            <w:pPr>
              <w:pStyle w:val="af3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</w:tr>
      <w:tr w:rsidR="00886C4E" w:rsidTr="00886C4E">
        <w:tblPrEx>
          <w:tblCellMar>
            <w:top w:w="0" w:type="dxa"/>
            <w:bottom w:w="0" w:type="dxa"/>
          </w:tblCellMar>
        </w:tblPrEx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6"/>
            </w:pPr>
            <w:r>
              <w:t>из них</w:t>
            </w:r>
            <w:r>
              <w:rPr>
                <w:vertAlign w:val="superscript"/>
              </w:rPr>
              <w:t> </w:t>
            </w:r>
            <w:hyperlink w:anchor="sub_101011" w:history="1">
              <w:r>
                <w:rPr>
                  <w:rStyle w:val="aa"/>
                  <w:vertAlign w:val="superscript"/>
                </w:rPr>
                <w:t>10.1: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  <w:jc w:val="center"/>
            </w:pPr>
            <w:bookmarkStart w:id="90" w:name="sub_264211"/>
            <w:r>
              <w:t>26421.1</w:t>
            </w:r>
            <w:bookmarkEnd w:id="9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</w:tr>
      <w:tr w:rsidR="00886C4E" w:rsidTr="00886C4E">
        <w:tblPrEx>
          <w:tblCellMar>
            <w:top w:w="0" w:type="dxa"/>
            <w:bottom w:w="0" w:type="dxa"/>
          </w:tblCellMar>
        </w:tblPrEx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  <w:jc w:val="center"/>
            </w:pPr>
            <w:r>
              <w:t>1.4.2.2.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6"/>
            </w:pPr>
            <w:r>
              <w:t xml:space="preserve">в соответствии с </w:t>
            </w:r>
            <w:hyperlink r:id="rId34" w:history="1">
              <w:r>
                <w:rPr>
                  <w:rStyle w:val="aa"/>
                </w:rPr>
                <w:t>Федеральным законом</w:t>
              </w:r>
            </w:hyperlink>
            <w:r>
              <w:t xml:space="preserve"> </w:t>
            </w:r>
            <w:r>
              <w:lastRenderedPageBreak/>
              <w:t>N 223-ФЗ</w:t>
            </w:r>
            <w:r>
              <w:rPr>
                <w:vertAlign w:val="superscript"/>
              </w:rPr>
              <w:t> </w:t>
            </w:r>
            <w:hyperlink w:anchor="sub_141414" w:history="1">
              <w:r>
                <w:rPr>
                  <w:rStyle w:val="aa"/>
                  <w:vertAlign w:val="superscript"/>
                </w:rPr>
                <w:t>14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  <w:jc w:val="center"/>
            </w:pPr>
            <w:bookmarkStart w:id="91" w:name="sub_126422"/>
            <w:r>
              <w:lastRenderedPageBreak/>
              <w:t>26422</w:t>
            </w:r>
            <w:bookmarkEnd w:id="91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5F1AC3">
            <w:pPr>
              <w:pStyle w:val="af3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5F1AC3">
            <w:pPr>
              <w:pStyle w:val="af3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5F1AC3">
            <w:pPr>
              <w:pStyle w:val="af3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5F1AC3">
            <w:pPr>
              <w:pStyle w:val="af3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</w:tr>
      <w:tr w:rsidR="00886C4E" w:rsidTr="00886C4E">
        <w:tblPrEx>
          <w:tblCellMar>
            <w:top w:w="0" w:type="dxa"/>
            <w:bottom w:w="0" w:type="dxa"/>
          </w:tblCellMar>
        </w:tblPrEx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  <w:jc w:val="center"/>
            </w:pPr>
            <w:r>
              <w:lastRenderedPageBreak/>
              <w:t>1.4.3.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6"/>
            </w:pPr>
            <w:r>
              <w:t>за счет субсидий, предоставляемых на осуществление капитальных вложений</w:t>
            </w:r>
            <w:r>
              <w:rPr>
                <w:vertAlign w:val="superscript"/>
              </w:rPr>
              <w:t> </w:t>
            </w:r>
            <w:hyperlink w:anchor="sub_151515" w:history="1">
              <w:r>
                <w:rPr>
                  <w:rStyle w:val="aa"/>
                  <w:vertAlign w:val="superscript"/>
                </w:rPr>
                <w:t>15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  <w:jc w:val="center"/>
            </w:pPr>
            <w:bookmarkStart w:id="92" w:name="sub_126430"/>
            <w:r>
              <w:t>26430</w:t>
            </w:r>
            <w:bookmarkEnd w:id="92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5F1AC3">
            <w:pPr>
              <w:pStyle w:val="af3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5F1AC3">
            <w:pPr>
              <w:pStyle w:val="af3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5F1AC3">
            <w:pPr>
              <w:pStyle w:val="af3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5F1AC3">
            <w:pPr>
              <w:pStyle w:val="af3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</w:tr>
      <w:tr w:rsidR="00886C4E" w:rsidTr="00886C4E">
        <w:tblPrEx>
          <w:tblCellMar>
            <w:top w:w="0" w:type="dxa"/>
            <w:bottom w:w="0" w:type="dxa"/>
          </w:tblCellMar>
        </w:tblPrEx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6"/>
            </w:pPr>
            <w:r>
              <w:t>из них</w:t>
            </w:r>
            <w:r>
              <w:rPr>
                <w:vertAlign w:val="superscript"/>
              </w:rPr>
              <w:t> </w:t>
            </w:r>
            <w:hyperlink w:anchor="sub_101011" w:history="1">
              <w:r>
                <w:rPr>
                  <w:rStyle w:val="aa"/>
                  <w:vertAlign w:val="superscript"/>
                </w:rPr>
                <w:t>10.1: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  <w:jc w:val="center"/>
            </w:pPr>
            <w:bookmarkStart w:id="93" w:name="sub_2643011"/>
            <w:r>
              <w:t>26430.1</w:t>
            </w:r>
            <w:bookmarkEnd w:id="93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</w:tr>
      <w:tr w:rsidR="00886C4E" w:rsidTr="00886C4E">
        <w:tblPrEx>
          <w:tblCellMar>
            <w:top w:w="0" w:type="dxa"/>
            <w:bottom w:w="0" w:type="dxa"/>
          </w:tblCellMar>
        </w:tblPrEx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  <w:bookmarkStart w:id="94" w:name="sub_2643012"/>
            <w:bookmarkEnd w:id="94"/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6"/>
            </w:pPr>
            <w:r>
              <w:t>из них</w:t>
            </w:r>
            <w:r>
              <w:rPr>
                <w:vertAlign w:val="superscript"/>
              </w:rPr>
              <w:t> </w:t>
            </w:r>
            <w:hyperlink w:anchor="sub_101012" w:history="1">
              <w:r>
                <w:rPr>
                  <w:rStyle w:val="aa"/>
                  <w:vertAlign w:val="superscript"/>
                </w:rPr>
                <w:t>10.2</w:t>
              </w:r>
            </w:hyperlink>
            <w: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  <w:jc w:val="center"/>
            </w:pPr>
            <w:r>
              <w:t>26430.2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</w:tr>
      <w:tr w:rsidR="00886C4E" w:rsidTr="00886C4E">
        <w:tblPrEx>
          <w:tblCellMar>
            <w:top w:w="0" w:type="dxa"/>
            <w:bottom w:w="0" w:type="dxa"/>
          </w:tblCellMar>
        </w:tblPrEx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  <w:jc w:val="center"/>
            </w:pPr>
            <w:r>
              <w:t>1.4.4.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6"/>
            </w:pPr>
            <w:r>
              <w:t>за счет средств обязательного медицинского страхования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  <w:jc w:val="center"/>
            </w:pPr>
            <w:bookmarkStart w:id="95" w:name="sub_126440"/>
            <w:r>
              <w:t>26440</w:t>
            </w:r>
            <w:bookmarkEnd w:id="95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5F1AC3">
            <w:pPr>
              <w:pStyle w:val="af3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5F1AC3">
            <w:pPr>
              <w:pStyle w:val="af3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5F1AC3">
            <w:pPr>
              <w:pStyle w:val="af3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5F1AC3">
            <w:pPr>
              <w:pStyle w:val="af3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</w:tr>
      <w:tr w:rsidR="00886C4E" w:rsidTr="00886C4E">
        <w:tblPrEx>
          <w:tblCellMar>
            <w:top w:w="0" w:type="dxa"/>
            <w:bottom w:w="0" w:type="dxa"/>
          </w:tblCellMar>
        </w:tblPrEx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6"/>
            </w:pPr>
            <w: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5F1AC3">
            <w:pPr>
              <w:pStyle w:val="af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5F1AC3">
            <w:pPr>
              <w:pStyle w:val="af3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5F1AC3">
            <w:pPr>
              <w:pStyle w:val="af3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5F1AC3">
            <w:pPr>
              <w:pStyle w:val="af3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</w:tr>
      <w:tr w:rsidR="00886C4E" w:rsidTr="00886C4E">
        <w:tblPrEx>
          <w:tblCellMar>
            <w:top w:w="0" w:type="dxa"/>
            <w:bottom w:w="0" w:type="dxa"/>
          </w:tblCellMar>
        </w:tblPrEx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  <w:jc w:val="center"/>
            </w:pPr>
            <w:r>
              <w:t>1.4.4.1.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6"/>
            </w:pPr>
            <w:r>
              <w:t xml:space="preserve">в соответствии с </w:t>
            </w:r>
            <w:hyperlink r:id="rId35" w:history="1">
              <w:r>
                <w:rPr>
                  <w:rStyle w:val="aa"/>
                </w:rPr>
                <w:t>Федеральным законом</w:t>
              </w:r>
            </w:hyperlink>
            <w:r>
              <w:t xml:space="preserve"> N 44-ФЗ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  <w:jc w:val="center"/>
            </w:pPr>
            <w:bookmarkStart w:id="96" w:name="sub_126441"/>
            <w:r>
              <w:t>26441</w:t>
            </w:r>
            <w:bookmarkEnd w:id="96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5F1AC3">
            <w:pPr>
              <w:pStyle w:val="af3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5F1AC3">
            <w:pPr>
              <w:pStyle w:val="af3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5F1AC3">
            <w:pPr>
              <w:pStyle w:val="af3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5F1AC3">
            <w:pPr>
              <w:pStyle w:val="af3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</w:tr>
      <w:tr w:rsidR="00886C4E" w:rsidTr="00886C4E">
        <w:tblPrEx>
          <w:tblCellMar>
            <w:top w:w="0" w:type="dxa"/>
            <w:bottom w:w="0" w:type="dxa"/>
          </w:tblCellMar>
        </w:tblPrEx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  <w:jc w:val="center"/>
            </w:pPr>
            <w:r>
              <w:t>1.4.4.2.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6"/>
            </w:pPr>
            <w:r>
              <w:t xml:space="preserve">в соответствии с </w:t>
            </w:r>
            <w:hyperlink r:id="rId36" w:history="1">
              <w:r>
                <w:rPr>
                  <w:rStyle w:val="aa"/>
                </w:rPr>
                <w:t>Федеральным законом</w:t>
              </w:r>
            </w:hyperlink>
            <w:r>
              <w:t xml:space="preserve"> N 223-ФЗ</w:t>
            </w:r>
            <w:r>
              <w:rPr>
                <w:vertAlign w:val="superscript"/>
              </w:rPr>
              <w:t> </w:t>
            </w:r>
            <w:hyperlink w:anchor="sub_141414" w:history="1">
              <w:r>
                <w:rPr>
                  <w:rStyle w:val="aa"/>
                  <w:vertAlign w:val="superscript"/>
                </w:rPr>
                <w:t>14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  <w:jc w:val="center"/>
            </w:pPr>
            <w:bookmarkStart w:id="97" w:name="sub_126442"/>
            <w:r>
              <w:t>26442</w:t>
            </w:r>
            <w:bookmarkEnd w:id="97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5F1AC3">
            <w:pPr>
              <w:pStyle w:val="af3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5F1AC3">
            <w:pPr>
              <w:pStyle w:val="af3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5F1AC3">
            <w:pPr>
              <w:pStyle w:val="af3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5F1AC3">
            <w:pPr>
              <w:pStyle w:val="af3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</w:tr>
      <w:tr w:rsidR="00886C4E" w:rsidTr="00886C4E">
        <w:tblPrEx>
          <w:tblCellMar>
            <w:top w:w="0" w:type="dxa"/>
            <w:bottom w:w="0" w:type="dxa"/>
          </w:tblCellMar>
        </w:tblPrEx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  <w:jc w:val="center"/>
            </w:pPr>
            <w:r>
              <w:t>1.4.5.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6"/>
            </w:pPr>
            <w:r>
              <w:t>за счет прочих источников финансового обеспечения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  <w:jc w:val="center"/>
            </w:pPr>
            <w:bookmarkStart w:id="98" w:name="sub_126450"/>
            <w:r>
              <w:t>26450</w:t>
            </w:r>
            <w:bookmarkEnd w:id="98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5F1AC3">
            <w:pPr>
              <w:pStyle w:val="af3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5F1AC3">
            <w:pPr>
              <w:pStyle w:val="af3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5F1AC3">
            <w:pPr>
              <w:pStyle w:val="af3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5F1AC3">
            <w:pPr>
              <w:pStyle w:val="af3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</w:tr>
    </w:tbl>
    <w:p w:rsidR="00DA1F31" w:rsidRDefault="00DA1F31" w:rsidP="00DA1F31"/>
    <w:tbl>
      <w:tblPr>
        <w:tblW w:w="156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36"/>
        <w:gridCol w:w="3209"/>
        <w:gridCol w:w="1276"/>
        <w:gridCol w:w="1275"/>
        <w:gridCol w:w="1843"/>
        <w:gridCol w:w="1559"/>
        <w:gridCol w:w="1560"/>
        <w:gridCol w:w="1296"/>
        <w:gridCol w:w="1397"/>
        <w:gridCol w:w="1311"/>
      </w:tblGrid>
      <w:tr w:rsidR="00DA1F31" w:rsidTr="008068E2">
        <w:tblPrEx>
          <w:tblCellMar>
            <w:top w:w="0" w:type="dxa"/>
            <w:bottom w:w="0" w:type="dxa"/>
          </w:tblCellMar>
        </w:tblPrEx>
        <w:tc>
          <w:tcPr>
            <w:tcW w:w="9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  <w:jc w:val="center"/>
            </w:pPr>
            <w:r>
              <w:t>N 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  <w:jc w:val="center"/>
            </w:pPr>
            <w: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  <w:jc w:val="center"/>
            </w:pPr>
            <w:r>
              <w:t>Коды строк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  <w:jc w:val="center"/>
            </w:pPr>
            <w:r>
              <w:t>Год начала закупки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  <w:jc w:val="center"/>
            </w:pPr>
            <w:r>
              <w:t>Код по бюджетной классификации Российской Федерации</w:t>
            </w:r>
            <w:r>
              <w:rPr>
                <w:vertAlign w:val="superscript"/>
              </w:rPr>
              <w:t> </w:t>
            </w:r>
            <w:hyperlink w:anchor="sub_101011" w:history="1">
              <w:r>
                <w:rPr>
                  <w:rStyle w:val="aa"/>
                  <w:vertAlign w:val="superscript"/>
                </w:rPr>
                <w:t>10.1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  <w:jc w:val="center"/>
            </w:pPr>
            <w:r>
              <w:t>Уникальный код</w:t>
            </w:r>
            <w:r>
              <w:rPr>
                <w:vertAlign w:val="superscript"/>
              </w:rPr>
              <w:t> </w:t>
            </w:r>
            <w:hyperlink w:anchor="sub_101012" w:history="1">
              <w:r>
                <w:rPr>
                  <w:rStyle w:val="aa"/>
                  <w:vertAlign w:val="superscript"/>
                </w:rPr>
                <w:t>10.2</w:t>
              </w:r>
            </w:hyperlink>
          </w:p>
        </w:tc>
        <w:tc>
          <w:tcPr>
            <w:tcW w:w="5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F31" w:rsidRDefault="00DA1F31" w:rsidP="005F1AC3">
            <w:pPr>
              <w:pStyle w:val="af3"/>
              <w:jc w:val="center"/>
            </w:pPr>
            <w:r>
              <w:t>Сумма</w:t>
            </w:r>
          </w:p>
        </w:tc>
      </w:tr>
      <w:tr w:rsidR="008068E2" w:rsidTr="008068E2">
        <w:tblPrEx>
          <w:tblCellMar>
            <w:top w:w="0" w:type="dxa"/>
            <w:bottom w:w="0" w:type="dxa"/>
          </w:tblCellMar>
        </w:tblPrEx>
        <w:tc>
          <w:tcPr>
            <w:tcW w:w="93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3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  <w:jc w:val="center"/>
            </w:pPr>
            <w:r>
              <w:t>на 2023 г. (текущий финансовый год)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  <w:jc w:val="center"/>
            </w:pPr>
            <w:r>
              <w:t>на 2024 г. (первый год планового периода)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  <w:jc w:val="center"/>
            </w:pPr>
            <w:r>
              <w:t>на 2025 г. (второй год планового периода)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F31" w:rsidRDefault="00DA1F31" w:rsidP="005F1AC3">
            <w:pPr>
              <w:pStyle w:val="af3"/>
              <w:jc w:val="center"/>
            </w:pPr>
            <w:r>
              <w:t>за пределами планового периода</w:t>
            </w:r>
          </w:p>
        </w:tc>
      </w:tr>
      <w:tr w:rsidR="008068E2" w:rsidTr="008068E2">
        <w:tblPrEx>
          <w:tblCellMar>
            <w:top w:w="0" w:type="dxa"/>
            <w:bottom w:w="0" w:type="dxa"/>
          </w:tblCellMar>
        </w:tblPrEx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  <w:jc w:val="center"/>
            </w:pPr>
            <w:r>
              <w:t>1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  <w:jc w:val="center"/>
            </w:pPr>
            <w:r>
              <w:t>4.1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  <w:jc w:val="center"/>
            </w:pPr>
            <w:r>
              <w:t>4.2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  <w:jc w:val="center"/>
            </w:pPr>
            <w: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  <w:jc w:val="center"/>
            </w:pPr>
            <w:r>
              <w:t>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  <w:jc w:val="center"/>
            </w:pPr>
            <w:r>
              <w:t>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F31" w:rsidRDefault="00DA1F31" w:rsidP="005F1AC3">
            <w:pPr>
              <w:pStyle w:val="af3"/>
              <w:jc w:val="center"/>
            </w:pPr>
            <w:r>
              <w:t>8</w:t>
            </w:r>
          </w:p>
        </w:tc>
      </w:tr>
      <w:tr w:rsidR="008068E2" w:rsidTr="008068E2">
        <w:tblPrEx>
          <w:tblCellMar>
            <w:top w:w="0" w:type="dxa"/>
            <w:bottom w:w="0" w:type="dxa"/>
          </w:tblCellMar>
        </w:tblPrEx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1F31" w:rsidRDefault="00DA1F31" w:rsidP="005F1AC3">
            <w:pPr>
              <w:pStyle w:val="af6"/>
            </w:pPr>
            <w: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A1F31" w:rsidRDefault="00DA1F31" w:rsidP="005F1AC3">
            <w:pPr>
              <w:pStyle w:val="af3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A1F31" w:rsidRDefault="00DA1F31" w:rsidP="005F1AC3">
            <w:pPr>
              <w:pStyle w:val="af3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A1F31" w:rsidRDefault="00DA1F31" w:rsidP="005F1AC3">
            <w:pPr>
              <w:pStyle w:val="af3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A1F31" w:rsidRDefault="00DA1F31" w:rsidP="005F1AC3">
            <w:pPr>
              <w:pStyle w:val="af3"/>
            </w:pPr>
          </w:p>
        </w:tc>
      </w:tr>
      <w:tr w:rsidR="008068E2" w:rsidTr="008068E2">
        <w:tblPrEx>
          <w:tblCellMar>
            <w:top w:w="0" w:type="dxa"/>
            <w:bottom w:w="0" w:type="dxa"/>
          </w:tblCellMar>
        </w:tblPrEx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  <w:jc w:val="center"/>
            </w:pPr>
            <w:r>
              <w:t>1.4.5.1.</w:t>
            </w:r>
          </w:p>
        </w:tc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6"/>
            </w:pPr>
            <w:r>
              <w:t xml:space="preserve">в соответствии с </w:t>
            </w:r>
            <w:hyperlink r:id="rId37" w:history="1">
              <w:r>
                <w:rPr>
                  <w:rStyle w:val="aa"/>
                </w:rPr>
                <w:t>Федеральным законом</w:t>
              </w:r>
            </w:hyperlink>
            <w:r>
              <w:t xml:space="preserve"> N 44-ФЗ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  <w:jc w:val="center"/>
            </w:pPr>
            <w:bookmarkStart w:id="99" w:name="sub_126451"/>
            <w:r>
              <w:t>26451</w:t>
            </w:r>
            <w:bookmarkEnd w:id="99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5F1AC3">
            <w:pPr>
              <w:pStyle w:val="af3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5F1AC3">
            <w:pPr>
              <w:pStyle w:val="af3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5F1AC3">
            <w:pPr>
              <w:pStyle w:val="af3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5F1AC3">
            <w:pPr>
              <w:pStyle w:val="af3"/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</w:tr>
      <w:tr w:rsidR="008068E2" w:rsidTr="008068E2">
        <w:tblPrEx>
          <w:tblCellMar>
            <w:top w:w="0" w:type="dxa"/>
            <w:bottom w:w="0" w:type="dxa"/>
          </w:tblCellMar>
        </w:tblPrEx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6"/>
            </w:pPr>
            <w:r>
              <w:t>из них</w:t>
            </w:r>
            <w:r>
              <w:rPr>
                <w:vertAlign w:val="superscript"/>
              </w:rPr>
              <w:t> </w:t>
            </w:r>
            <w:hyperlink w:anchor="sub_101011" w:history="1">
              <w:r>
                <w:rPr>
                  <w:rStyle w:val="aa"/>
                  <w:vertAlign w:val="superscript"/>
                </w:rPr>
                <w:t>10.1</w:t>
              </w:r>
            </w:hyperlink>
            <w: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  <w:jc w:val="center"/>
            </w:pPr>
            <w:bookmarkStart w:id="100" w:name="sub_264511"/>
            <w:r>
              <w:t>26451.1</w:t>
            </w:r>
            <w:bookmarkEnd w:id="10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</w:tr>
      <w:tr w:rsidR="008068E2" w:rsidTr="008068E2">
        <w:tblPrEx>
          <w:tblCellMar>
            <w:top w:w="0" w:type="dxa"/>
            <w:bottom w:w="0" w:type="dxa"/>
          </w:tblCellMar>
        </w:tblPrEx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  <w:bookmarkStart w:id="101" w:name="sub_264512"/>
            <w:bookmarkEnd w:id="101"/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6"/>
            </w:pPr>
            <w:r>
              <w:t>из них</w:t>
            </w:r>
            <w:r>
              <w:rPr>
                <w:vertAlign w:val="superscript"/>
              </w:rPr>
              <w:t> </w:t>
            </w:r>
            <w:hyperlink w:anchor="sub_101012" w:history="1">
              <w:r>
                <w:rPr>
                  <w:rStyle w:val="aa"/>
                  <w:vertAlign w:val="superscript"/>
                </w:rPr>
                <w:t>10.2</w:t>
              </w:r>
            </w:hyperlink>
            <w: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  <w:jc w:val="center"/>
            </w:pPr>
            <w:r>
              <w:t>26451.2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</w:tr>
      <w:tr w:rsidR="008068E2" w:rsidTr="008068E2">
        <w:tblPrEx>
          <w:tblCellMar>
            <w:top w:w="0" w:type="dxa"/>
            <w:bottom w:w="0" w:type="dxa"/>
          </w:tblCellMar>
        </w:tblPrEx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  <w:jc w:val="center"/>
            </w:pPr>
            <w:r>
              <w:t>1.4.5.2.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6"/>
            </w:pPr>
            <w:r>
              <w:t xml:space="preserve">в соответствии с </w:t>
            </w:r>
            <w:hyperlink r:id="rId38" w:history="1">
              <w:r>
                <w:rPr>
                  <w:rStyle w:val="aa"/>
                </w:rPr>
                <w:t>Федеральным законом</w:t>
              </w:r>
            </w:hyperlink>
            <w:r>
              <w:t xml:space="preserve"> </w:t>
            </w:r>
            <w:r>
              <w:lastRenderedPageBreak/>
              <w:t>N 223-ФЗ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  <w:jc w:val="center"/>
            </w:pPr>
            <w:bookmarkStart w:id="102" w:name="sub_126452"/>
            <w:r>
              <w:lastRenderedPageBreak/>
              <w:t>26452</w:t>
            </w:r>
            <w:bookmarkEnd w:id="102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5F1AC3">
            <w:pPr>
              <w:pStyle w:val="af3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5F1AC3">
            <w:pPr>
              <w:pStyle w:val="af3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5F1AC3">
            <w:pPr>
              <w:pStyle w:val="af3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5F1AC3">
            <w:pPr>
              <w:pStyle w:val="af3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</w:tr>
      <w:tr w:rsidR="008068E2" w:rsidTr="008068E2">
        <w:tblPrEx>
          <w:tblCellMar>
            <w:top w:w="0" w:type="dxa"/>
            <w:bottom w:w="0" w:type="dxa"/>
          </w:tblCellMar>
        </w:tblPrEx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  <w:jc w:val="center"/>
            </w:pPr>
            <w:r>
              <w:lastRenderedPageBreak/>
              <w:t>2.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6"/>
            </w:pPr>
            <w:r>
              <w:t xml:space="preserve">Итого по контрактам, планируемым к заключению в соответствующем финансовом году в соответствии с </w:t>
            </w:r>
            <w:hyperlink r:id="rId39" w:history="1">
              <w:r>
                <w:rPr>
                  <w:rStyle w:val="aa"/>
                </w:rPr>
                <w:t>Федеральным законом</w:t>
              </w:r>
            </w:hyperlink>
            <w:r>
              <w:t xml:space="preserve"> N 44-ФЗ, по соответствующему году закупки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  <w:jc w:val="center"/>
            </w:pPr>
            <w:bookmarkStart w:id="103" w:name="sub_126500"/>
            <w:r>
              <w:t>26500</w:t>
            </w:r>
            <w:bookmarkEnd w:id="103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5F1AC3">
            <w:pPr>
              <w:pStyle w:val="af3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5F1AC3">
            <w:pPr>
              <w:pStyle w:val="af3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5F1AC3">
            <w:pPr>
              <w:pStyle w:val="af3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5F1AC3">
            <w:pPr>
              <w:pStyle w:val="af3"/>
            </w:pPr>
            <w:r>
              <w:t>2085977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  <w:r>
              <w:t>1083077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  <w:r>
              <w:t>1083077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</w:tr>
      <w:tr w:rsidR="008068E2" w:rsidTr="008068E2">
        <w:tblPrEx>
          <w:tblCellMar>
            <w:top w:w="0" w:type="dxa"/>
            <w:bottom w:w="0" w:type="dxa"/>
          </w:tblCellMar>
        </w:tblPrEx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6"/>
            </w:pPr>
            <w:r>
              <w:t>в том числе по году начала закупки: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  <w:jc w:val="center"/>
            </w:pPr>
            <w:bookmarkStart w:id="104" w:name="sub_126510"/>
            <w:r>
              <w:t>26510</w:t>
            </w:r>
            <w:bookmarkEnd w:id="104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5F1AC3">
            <w:pPr>
              <w:pStyle w:val="af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5F1AC3">
            <w:pPr>
              <w:pStyle w:val="af3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5F1AC3">
            <w:pPr>
              <w:pStyle w:val="af3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5F1AC3">
            <w:pPr>
              <w:pStyle w:val="af3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</w:tr>
      <w:tr w:rsidR="008068E2" w:rsidTr="008068E2">
        <w:tblPrEx>
          <w:tblCellMar>
            <w:top w:w="0" w:type="dxa"/>
            <w:bottom w:w="0" w:type="dxa"/>
          </w:tblCellMar>
        </w:tblPrEx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  <w:jc w:val="center"/>
            </w:pPr>
            <w:r>
              <w:t>3.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6"/>
            </w:pPr>
            <w:r>
              <w:t xml:space="preserve">Итого по договорам, планируемым к заключению в соответствующем финансовом году в соответствии с </w:t>
            </w:r>
            <w:hyperlink r:id="rId40" w:history="1">
              <w:r>
                <w:rPr>
                  <w:rStyle w:val="aa"/>
                </w:rPr>
                <w:t>Федеральным законом</w:t>
              </w:r>
            </w:hyperlink>
            <w:r>
              <w:t xml:space="preserve"> N 223-ФЗ, по соответствующему году закупки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  <w:jc w:val="center"/>
            </w:pPr>
            <w:bookmarkStart w:id="105" w:name="sub_126600"/>
            <w:r>
              <w:t>26600</w:t>
            </w:r>
            <w:bookmarkEnd w:id="105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5F1AC3">
            <w:pPr>
              <w:pStyle w:val="af3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5F1AC3">
            <w:pPr>
              <w:pStyle w:val="af3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5F1AC3">
            <w:pPr>
              <w:pStyle w:val="af3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5F1AC3">
            <w:pPr>
              <w:pStyle w:val="af3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</w:tr>
      <w:tr w:rsidR="008068E2" w:rsidTr="008068E2">
        <w:tblPrEx>
          <w:tblCellMar>
            <w:top w:w="0" w:type="dxa"/>
            <w:bottom w:w="0" w:type="dxa"/>
          </w:tblCellMar>
        </w:tblPrEx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6"/>
            </w:pPr>
            <w:r>
              <w:t>в том числе по году начала закупки: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  <w:jc w:val="center"/>
            </w:pPr>
            <w:bookmarkStart w:id="106" w:name="sub_126610"/>
            <w:r>
              <w:t>26610</w:t>
            </w:r>
            <w:bookmarkEnd w:id="106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5F1AC3">
            <w:pPr>
              <w:pStyle w:val="af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5F1AC3">
            <w:pPr>
              <w:pStyle w:val="af3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5F1AC3">
            <w:pPr>
              <w:pStyle w:val="af3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31" w:rsidRDefault="00DA1F31" w:rsidP="005F1AC3">
            <w:pPr>
              <w:pStyle w:val="af3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F31" w:rsidRDefault="00DA1F31" w:rsidP="005F1AC3">
            <w:pPr>
              <w:pStyle w:val="af3"/>
            </w:pPr>
          </w:p>
        </w:tc>
      </w:tr>
    </w:tbl>
    <w:p w:rsidR="00DA1F31" w:rsidRDefault="00DA1F31" w:rsidP="00DA1F31"/>
    <w:p w:rsidR="00DA1F31" w:rsidRDefault="00DA1F31" w:rsidP="00DA1F31">
      <w:pPr>
        <w:pStyle w:val="af4"/>
        <w:rPr>
          <w:sz w:val="22"/>
          <w:szCs w:val="22"/>
        </w:rPr>
      </w:pPr>
      <w:r>
        <w:rPr>
          <w:sz w:val="22"/>
          <w:szCs w:val="22"/>
        </w:rPr>
        <w:t>Руководитель учреждения</w:t>
      </w:r>
    </w:p>
    <w:p w:rsidR="00DA1F31" w:rsidRDefault="00DA1F31" w:rsidP="00DA1F31">
      <w:pPr>
        <w:pStyle w:val="af4"/>
        <w:rPr>
          <w:sz w:val="22"/>
          <w:szCs w:val="22"/>
        </w:rPr>
      </w:pPr>
      <w:r>
        <w:rPr>
          <w:sz w:val="22"/>
          <w:szCs w:val="22"/>
        </w:rPr>
        <w:t xml:space="preserve">(уполномоченное лицо учреждения) </w:t>
      </w:r>
      <w:proofErr w:type="spellStart"/>
      <w:r>
        <w:rPr>
          <w:sz w:val="22"/>
          <w:szCs w:val="22"/>
        </w:rPr>
        <w:t>______</w:t>
      </w:r>
      <w:r w:rsidRPr="00221C46">
        <w:rPr>
          <w:sz w:val="22"/>
          <w:szCs w:val="22"/>
          <w:u w:val="single"/>
        </w:rPr>
        <w:t>Директор</w:t>
      </w:r>
      <w:proofErr w:type="spellEnd"/>
      <w:r>
        <w:rPr>
          <w:sz w:val="22"/>
          <w:szCs w:val="22"/>
        </w:rPr>
        <w:t>_______ ________________________ __</w:t>
      </w:r>
      <w:r w:rsidRPr="00221C46">
        <w:rPr>
          <w:sz w:val="22"/>
          <w:szCs w:val="22"/>
          <w:u w:val="single"/>
        </w:rPr>
        <w:t>И.Б. Котлярова</w:t>
      </w:r>
      <w:r>
        <w:rPr>
          <w:sz w:val="22"/>
          <w:szCs w:val="22"/>
        </w:rPr>
        <w:t>_____</w:t>
      </w:r>
    </w:p>
    <w:p w:rsidR="00DA1F31" w:rsidRDefault="00DA1F31" w:rsidP="00DA1F31">
      <w:pPr>
        <w:pStyle w:val="af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(должность)              (подпись)          (расшифровка подписи)</w:t>
      </w:r>
    </w:p>
    <w:p w:rsidR="00DA1F31" w:rsidRDefault="00DA1F31" w:rsidP="00DA1F31"/>
    <w:p w:rsidR="00DA1F31" w:rsidRDefault="00DA1F31" w:rsidP="00DA1F31">
      <w:pPr>
        <w:pStyle w:val="af4"/>
        <w:rPr>
          <w:sz w:val="22"/>
          <w:szCs w:val="22"/>
        </w:rPr>
      </w:pPr>
      <w:r>
        <w:rPr>
          <w:sz w:val="22"/>
          <w:szCs w:val="22"/>
        </w:rPr>
        <w:t>Исполнитель      _________________ ___________________________ _____________________</w:t>
      </w:r>
    </w:p>
    <w:p w:rsidR="00DA1F31" w:rsidRDefault="00DA1F31" w:rsidP="00DA1F31">
      <w:pPr>
        <w:pStyle w:val="af4"/>
        <w:rPr>
          <w:sz w:val="22"/>
          <w:szCs w:val="22"/>
        </w:rPr>
      </w:pPr>
      <w:r>
        <w:rPr>
          <w:sz w:val="22"/>
          <w:szCs w:val="22"/>
        </w:rPr>
        <w:t xml:space="preserve">                     (должность)       (фамилия, инициалы)           (телефон)</w:t>
      </w:r>
    </w:p>
    <w:p w:rsidR="00DA1F31" w:rsidRDefault="00DA1F31" w:rsidP="00DA1F31">
      <w:pPr>
        <w:pStyle w:val="af4"/>
        <w:rPr>
          <w:sz w:val="22"/>
          <w:szCs w:val="22"/>
        </w:rPr>
      </w:pPr>
      <w:r>
        <w:rPr>
          <w:sz w:val="22"/>
          <w:szCs w:val="22"/>
        </w:rPr>
        <w:t>"____"_____________20___г.</w:t>
      </w:r>
    </w:p>
    <w:p w:rsidR="00DA1F31" w:rsidRDefault="00DA1F31" w:rsidP="00DA1F31"/>
    <w:p w:rsidR="00DA1F31" w:rsidRDefault="00DA1F31" w:rsidP="00DA1F31">
      <w:pPr>
        <w:pStyle w:val="af4"/>
        <w:rPr>
          <w:sz w:val="22"/>
          <w:szCs w:val="22"/>
        </w:rPr>
      </w:pPr>
      <w:r>
        <w:rPr>
          <w:sz w:val="22"/>
          <w:szCs w:val="22"/>
        </w:rPr>
        <w:t xml:space="preserve">┌─ ── </w:t>
      </w:r>
      <w:proofErr w:type="spellStart"/>
      <w:r>
        <w:rPr>
          <w:sz w:val="22"/>
          <w:szCs w:val="22"/>
        </w:rPr>
        <w:t>──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──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──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──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──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──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──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──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──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──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──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──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──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──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──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──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──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──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──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──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──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──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──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──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──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──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──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──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──</w:t>
      </w:r>
      <w:proofErr w:type="spellEnd"/>
      <w:r>
        <w:rPr>
          <w:sz w:val="22"/>
          <w:szCs w:val="22"/>
        </w:rPr>
        <w:t xml:space="preserve"> ─┐</w:t>
      </w:r>
    </w:p>
    <w:p w:rsidR="00DA1F31" w:rsidRDefault="00DA1F31" w:rsidP="00DA1F31">
      <w:pPr>
        <w:pStyle w:val="af4"/>
        <w:rPr>
          <w:sz w:val="22"/>
          <w:szCs w:val="22"/>
        </w:rPr>
      </w:pPr>
      <w:r>
        <w:rPr>
          <w:sz w:val="22"/>
          <w:szCs w:val="22"/>
        </w:rPr>
        <w:t xml:space="preserve"> СОГЛАСОВАНО</w:t>
      </w:r>
    </w:p>
    <w:p w:rsidR="00DA1F31" w:rsidRDefault="00DA1F31" w:rsidP="00DA1F31">
      <w:pPr>
        <w:pStyle w:val="af4"/>
        <w:rPr>
          <w:sz w:val="22"/>
          <w:szCs w:val="22"/>
        </w:rPr>
      </w:pPr>
      <w:proofErr w:type="spellStart"/>
      <w:r>
        <w:rPr>
          <w:sz w:val="22"/>
          <w:szCs w:val="22"/>
        </w:rPr>
        <w:t>│___</w:t>
      </w:r>
      <w:r>
        <w:rPr>
          <w:sz w:val="22"/>
          <w:szCs w:val="22"/>
          <w:u w:val="single"/>
        </w:rPr>
        <w:t>Начальник</w:t>
      </w:r>
      <w:proofErr w:type="spellEnd"/>
      <w:r>
        <w:rPr>
          <w:sz w:val="22"/>
          <w:szCs w:val="22"/>
          <w:u w:val="single"/>
        </w:rPr>
        <w:t xml:space="preserve"> финансового отдела муниципального образования «</w:t>
      </w:r>
      <w:proofErr w:type="spellStart"/>
      <w:r>
        <w:rPr>
          <w:sz w:val="22"/>
          <w:szCs w:val="22"/>
          <w:u w:val="single"/>
        </w:rPr>
        <w:t>Табарсук</w:t>
      </w:r>
      <w:proofErr w:type="spellEnd"/>
      <w:r>
        <w:rPr>
          <w:sz w:val="22"/>
          <w:szCs w:val="22"/>
          <w:u w:val="single"/>
        </w:rPr>
        <w:t>»</w:t>
      </w:r>
      <w:r>
        <w:rPr>
          <w:sz w:val="22"/>
          <w:szCs w:val="22"/>
        </w:rPr>
        <w:t>__________________________________      │</w:t>
      </w:r>
    </w:p>
    <w:p w:rsidR="00DA1F31" w:rsidRDefault="00DA1F31" w:rsidP="00DA1F31">
      <w:pPr>
        <w:pStyle w:val="af4"/>
        <w:rPr>
          <w:sz w:val="22"/>
          <w:szCs w:val="22"/>
        </w:rPr>
      </w:pPr>
      <w:r>
        <w:rPr>
          <w:sz w:val="22"/>
          <w:szCs w:val="22"/>
        </w:rPr>
        <w:t xml:space="preserve">              (наименование должности уполномоченного лица органа - учредителя)</w:t>
      </w:r>
    </w:p>
    <w:p w:rsidR="00DA1F31" w:rsidRDefault="00DA1F31" w:rsidP="00DA1F31">
      <w:pPr>
        <w:pStyle w:val="af4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│_______________________             </w:t>
      </w:r>
      <w:proofErr w:type="spellStart"/>
      <w:r>
        <w:rPr>
          <w:sz w:val="22"/>
          <w:szCs w:val="22"/>
        </w:rPr>
        <w:t>________________________</w:t>
      </w:r>
      <w:r w:rsidRPr="00CD4804">
        <w:rPr>
          <w:sz w:val="22"/>
          <w:szCs w:val="22"/>
          <w:u w:val="single"/>
        </w:rPr>
        <w:t>Безродных</w:t>
      </w:r>
      <w:proofErr w:type="spellEnd"/>
      <w:r w:rsidRPr="00CD4804">
        <w:rPr>
          <w:sz w:val="22"/>
          <w:szCs w:val="22"/>
          <w:u w:val="single"/>
        </w:rPr>
        <w:t xml:space="preserve"> Т.А.</w:t>
      </w:r>
      <w:r>
        <w:rPr>
          <w:sz w:val="22"/>
          <w:szCs w:val="22"/>
        </w:rPr>
        <w:t>___________________________      │</w:t>
      </w:r>
    </w:p>
    <w:p w:rsidR="00DA1F31" w:rsidRDefault="00DA1F31" w:rsidP="00DA1F31">
      <w:pPr>
        <w:pStyle w:val="af4"/>
        <w:rPr>
          <w:sz w:val="22"/>
          <w:szCs w:val="22"/>
        </w:rPr>
      </w:pPr>
      <w:r>
        <w:rPr>
          <w:sz w:val="22"/>
          <w:szCs w:val="22"/>
        </w:rPr>
        <w:t xml:space="preserve">        (подпись)                                    (расшифровка подписи)</w:t>
      </w:r>
    </w:p>
    <w:p w:rsidR="00DA1F31" w:rsidRDefault="00DA1F31" w:rsidP="00DA1F31">
      <w:pPr>
        <w:pStyle w:val="af4"/>
        <w:rPr>
          <w:sz w:val="22"/>
          <w:szCs w:val="22"/>
        </w:rPr>
      </w:pPr>
      <w:r>
        <w:rPr>
          <w:sz w:val="22"/>
          <w:szCs w:val="22"/>
        </w:rPr>
        <w:t xml:space="preserve">│                                                                                             </w:t>
      </w:r>
      <w:proofErr w:type="spellStart"/>
      <w:r>
        <w:rPr>
          <w:sz w:val="22"/>
          <w:szCs w:val="22"/>
        </w:rPr>
        <w:t>│</w:t>
      </w:r>
      <w:proofErr w:type="spellEnd"/>
    </w:p>
    <w:p w:rsidR="00DA1F31" w:rsidRDefault="00DA1F31" w:rsidP="00DA1F31">
      <w:pPr>
        <w:pStyle w:val="af4"/>
        <w:rPr>
          <w:sz w:val="22"/>
          <w:szCs w:val="22"/>
        </w:rPr>
      </w:pPr>
      <w:r>
        <w:rPr>
          <w:sz w:val="22"/>
          <w:szCs w:val="22"/>
        </w:rPr>
        <w:t xml:space="preserve"> "___"_________________ 2023 г.</w:t>
      </w:r>
    </w:p>
    <w:p w:rsidR="00DA1F31" w:rsidRDefault="00DA1F31" w:rsidP="00DA1F31">
      <w:pPr>
        <w:pStyle w:val="af4"/>
        <w:rPr>
          <w:sz w:val="22"/>
          <w:szCs w:val="22"/>
        </w:rPr>
      </w:pPr>
      <w:r>
        <w:rPr>
          <w:sz w:val="22"/>
          <w:szCs w:val="22"/>
        </w:rPr>
        <w:t xml:space="preserve">└─ ── </w:t>
      </w:r>
      <w:proofErr w:type="spellStart"/>
      <w:r>
        <w:rPr>
          <w:sz w:val="22"/>
          <w:szCs w:val="22"/>
        </w:rPr>
        <w:t>──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──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──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──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──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──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──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──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──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──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──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──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──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──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──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──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──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──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──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──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──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──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──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──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──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──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──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──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──</w:t>
      </w:r>
      <w:proofErr w:type="spellEnd"/>
      <w:r>
        <w:rPr>
          <w:sz w:val="22"/>
          <w:szCs w:val="22"/>
        </w:rPr>
        <w:t xml:space="preserve"> ─┘</w:t>
      </w:r>
    </w:p>
    <w:p w:rsidR="003869EB" w:rsidRDefault="003869EB" w:rsidP="00B320B3">
      <w:pPr>
        <w:spacing w:after="0" w:line="274" w:lineRule="exact"/>
        <w:ind w:right="40"/>
        <w:jc w:val="center"/>
        <w:rPr>
          <w:rFonts w:ascii="Times New Roman" w:hAnsi="Times New Roman"/>
          <w:b/>
          <w:shd w:val="clear" w:color="auto" w:fill="FFFFFF"/>
          <w:lang w:eastAsia="en-US"/>
        </w:rPr>
      </w:pPr>
    </w:p>
    <w:sectPr w:rsidR="003869EB" w:rsidSect="00DA1F31">
      <w:pgSz w:w="16838" w:h="11906" w:orient="landscape"/>
      <w:pgMar w:top="851" w:right="1134" w:bottom="851" w:left="4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F78" w:rsidRDefault="00142F78" w:rsidP="003869EB">
      <w:pPr>
        <w:spacing w:after="0" w:line="240" w:lineRule="auto"/>
      </w:pPr>
      <w:r>
        <w:separator/>
      </w:r>
    </w:p>
  </w:endnote>
  <w:endnote w:type="continuationSeparator" w:id="0">
    <w:p w:rsidR="00142F78" w:rsidRDefault="00142F78" w:rsidP="00386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F78" w:rsidRDefault="00142F78" w:rsidP="003869EB">
      <w:pPr>
        <w:spacing w:after="0" w:line="240" w:lineRule="auto"/>
      </w:pPr>
      <w:r>
        <w:separator/>
      </w:r>
    </w:p>
  </w:footnote>
  <w:footnote w:type="continuationSeparator" w:id="0">
    <w:p w:rsidR="00142F78" w:rsidRDefault="00142F78" w:rsidP="00386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9663D"/>
    <w:multiLevelType w:val="hybridMultilevel"/>
    <w:tmpl w:val="E4842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72A87810"/>
    <w:multiLevelType w:val="hybridMultilevel"/>
    <w:tmpl w:val="90FEDA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6BE22FA"/>
    <w:multiLevelType w:val="hybridMultilevel"/>
    <w:tmpl w:val="004CA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3C11"/>
    <w:rsid w:val="00030BF6"/>
    <w:rsid w:val="000538D2"/>
    <w:rsid w:val="00094F0A"/>
    <w:rsid w:val="000B67CD"/>
    <w:rsid w:val="000D2B58"/>
    <w:rsid w:val="000F1031"/>
    <w:rsid w:val="00126A0E"/>
    <w:rsid w:val="00142F78"/>
    <w:rsid w:val="00165CC1"/>
    <w:rsid w:val="00177DC7"/>
    <w:rsid w:val="00191E53"/>
    <w:rsid w:val="001A716A"/>
    <w:rsid w:val="001E5491"/>
    <w:rsid w:val="001F746A"/>
    <w:rsid w:val="00206FFB"/>
    <w:rsid w:val="00212EC1"/>
    <w:rsid w:val="00235632"/>
    <w:rsid w:val="00242840"/>
    <w:rsid w:val="002453F3"/>
    <w:rsid w:val="00264C3D"/>
    <w:rsid w:val="002729D0"/>
    <w:rsid w:val="002952F9"/>
    <w:rsid w:val="002E502D"/>
    <w:rsid w:val="002F17C2"/>
    <w:rsid w:val="00313BAC"/>
    <w:rsid w:val="00320F30"/>
    <w:rsid w:val="00376054"/>
    <w:rsid w:val="0038427A"/>
    <w:rsid w:val="003869EB"/>
    <w:rsid w:val="00396702"/>
    <w:rsid w:val="0039796F"/>
    <w:rsid w:val="003D3217"/>
    <w:rsid w:val="003E059B"/>
    <w:rsid w:val="00400776"/>
    <w:rsid w:val="00406BD5"/>
    <w:rsid w:val="004353CE"/>
    <w:rsid w:val="004459A3"/>
    <w:rsid w:val="0046011F"/>
    <w:rsid w:val="004A7FF5"/>
    <w:rsid w:val="004B469C"/>
    <w:rsid w:val="004C60BA"/>
    <w:rsid w:val="004D6D46"/>
    <w:rsid w:val="004F4C48"/>
    <w:rsid w:val="00513B54"/>
    <w:rsid w:val="005235F7"/>
    <w:rsid w:val="005A1692"/>
    <w:rsid w:val="005B36D5"/>
    <w:rsid w:val="005E66DB"/>
    <w:rsid w:val="006457AC"/>
    <w:rsid w:val="006C7D10"/>
    <w:rsid w:val="006F4791"/>
    <w:rsid w:val="006F6611"/>
    <w:rsid w:val="00702186"/>
    <w:rsid w:val="00713166"/>
    <w:rsid w:val="00717273"/>
    <w:rsid w:val="00784B6D"/>
    <w:rsid w:val="00795A48"/>
    <w:rsid w:val="00796E0F"/>
    <w:rsid w:val="007C0894"/>
    <w:rsid w:val="007C10D5"/>
    <w:rsid w:val="007C2BC5"/>
    <w:rsid w:val="008034B9"/>
    <w:rsid w:val="008068E2"/>
    <w:rsid w:val="008108C6"/>
    <w:rsid w:val="00812019"/>
    <w:rsid w:val="00815C4C"/>
    <w:rsid w:val="0083746C"/>
    <w:rsid w:val="0084450F"/>
    <w:rsid w:val="008509A6"/>
    <w:rsid w:val="00853F54"/>
    <w:rsid w:val="00856004"/>
    <w:rsid w:val="00875E8A"/>
    <w:rsid w:val="00886C4E"/>
    <w:rsid w:val="008A0636"/>
    <w:rsid w:val="008A58EB"/>
    <w:rsid w:val="008D4AAB"/>
    <w:rsid w:val="00906DFB"/>
    <w:rsid w:val="00913451"/>
    <w:rsid w:val="00947005"/>
    <w:rsid w:val="0097489D"/>
    <w:rsid w:val="00975347"/>
    <w:rsid w:val="00994F6E"/>
    <w:rsid w:val="009A0216"/>
    <w:rsid w:val="009B40F1"/>
    <w:rsid w:val="009E4C9F"/>
    <w:rsid w:val="00A43C11"/>
    <w:rsid w:val="00A47DBC"/>
    <w:rsid w:val="00A52B03"/>
    <w:rsid w:val="00A63E3E"/>
    <w:rsid w:val="00AD5EAA"/>
    <w:rsid w:val="00AE60D4"/>
    <w:rsid w:val="00B21BF5"/>
    <w:rsid w:val="00B22DF8"/>
    <w:rsid w:val="00B23B91"/>
    <w:rsid w:val="00B320B3"/>
    <w:rsid w:val="00B47C67"/>
    <w:rsid w:val="00C03B83"/>
    <w:rsid w:val="00C04870"/>
    <w:rsid w:val="00C50166"/>
    <w:rsid w:val="00C92A07"/>
    <w:rsid w:val="00CB1DE2"/>
    <w:rsid w:val="00D44CEF"/>
    <w:rsid w:val="00D4620C"/>
    <w:rsid w:val="00D93211"/>
    <w:rsid w:val="00DA1F31"/>
    <w:rsid w:val="00DC3969"/>
    <w:rsid w:val="00E526C7"/>
    <w:rsid w:val="00E74C3D"/>
    <w:rsid w:val="00E907CF"/>
    <w:rsid w:val="00EB5390"/>
    <w:rsid w:val="00EC2910"/>
    <w:rsid w:val="00EE7F60"/>
    <w:rsid w:val="00F01FC5"/>
    <w:rsid w:val="00F354AD"/>
    <w:rsid w:val="00F6712D"/>
    <w:rsid w:val="00F87B97"/>
    <w:rsid w:val="00FA0457"/>
    <w:rsid w:val="00FA14D0"/>
    <w:rsid w:val="00FB7E05"/>
    <w:rsid w:val="00FC56B8"/>
    <w:rsid w:val="00FD3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C11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DA1F3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43C1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43C1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99"/>
    <w:qFormat/>
    <w:rsid w:val="00B320B3"/>
    <w:pPr>
      <w:ind w:left="720"/>
      <w:contextualSpacing/>
    </w:pPr>
  </w:style>
  <w:style w:type="character" w:customStyle="1" w:styleId="3">
    <w:name w:val="Основной текст (3)_"/>
    <w:link w:val="30"/>
    <w:locked/>
    <w:rsid w:val="00815C4C"/>
    <w:rPr>
      <w:rFonts w:ascii="Times New Roman" w:hAnsi="Times New Roman"/>
      <w:b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15C4C"/>
    <w:pPr>
      <w:shd w:val="clear" w:color="auto" w:fill="FFFFFF"/>
      <w:spacing w:before="360" w:after="360" w:line="240" w:lineRule="atLeast"/>
    </w:pPr>
    <w:rPr>
      <w:rFonts w:ascii="Times New Roman" w:eastAsia="Calibri" w:hAnsi="Times New Roman"/>
      <w:b/>
      <w:sz w:val="20"/>
      <w:szCs w:val="20"/>
    </w:rPr>
  </w:style>
  <w:style w:type="character" w:customStyle="1" w:styleId="2">
    <w:name w:val="Основной текст (2)_"/>
    <w:link w:val="20"/>
    <w:uiPriority w:val="99"/>
    <w:locked/>
    <w:rsid w:val="00815C4C"/>
    <w:rPr>
      <w:rFonts w:ascii="Times New Roman" w:hAnsi="Times New Roman"/>
      <w:b/>
      <w:i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15C4C"/>
    <w:pPr>
      <w:shd w:val="clear" w:color="auto" w:fill="FFFFFF"/>
      <w:spacing w:after="60" w:line="240" w:lineRule="atLeast"/>
    </w:pPr>
    <w:rPr>
      <w:rFonts w:ascii="Times New Roman" w:eastAsia="Calibri" w:hAnsi="Times New Roman"/>
      <w:b/>
      <w:i/>
      <w:sz w:val="20"/>
      <w:szCs w:val="20"/>
    </w:rPr>
  </w:style>
  <w:style w:type="character" w:customStyle="1" w:styleId="3101">
    <w:name w:val="Основной текст (3) + 101"/>
    <w:aliases w:val="5 pt1,Не полужирный1"/>
    <w:uiPriority w:val="99"/>
    <w:rsid w:val="00815C4C"/>
    <w:rPr>
      <w:rFonts w:ascii="Times New Roman" w:hAnsi="Times New Roman"/>
      <w:spacing w:val="0"/>
      <w:sz w:val="21"/>
      <w:shd w:val="clear" w:color="auto" w:fill="FFFFFF"/>
    </w:rPr>
  </w:style>
  <w:style w:type="paragraph" w:styleId="a4">
    <w:name w:val="Balloon Text"/>
    <w:basedOn w:val="a"/>
    <w:link w:val="a5"/>
    <w:uiPriority w:val="99"/>
    <w:semiHidden/>
    <w:rsid w:val="004F4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F4C48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386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869EB"/>
    <w:rPr>
      <w:rFonts w:eastAsia="Times New Roman"/>
    </w:rPr>
  </w:style>
  <w:style w:type="paragraph" w:styleId="a8">
    <w:name w:val="footer"/>
    <w:basedOn w:val="a"/>
    <w:link w:val="a9"/>
    <w:uiPriority w:val="99"/>
    <w:semiHidden/>
    <w:unhideWhenUsed/>
    <w:rsid w:val="00386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869EB"/>
    <w:rPr>
      <w:rFonts w:eastAsia="Times New Roman"/>
    </w:rPr>
  </w:style>
  <w:style w:type="character" w:customStyle="1" w:styleId="310">
    <w:name w:val="Основной текст (3) + 10"/>
    <w:aliases w:val="5 pt,Не полужирный"/>
    <w:basedOn w:val="3"/>
    <w:rsid w:val="003869EB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a">
    <w:name w:val="Гипертекстовая ссылка"/>
    <w:basedOn w:val="a0"/>
    <w:rsid w:val="003869EB"/>
    <w:rPr>
      <w:rFonts w:ascii="Times New Roman" w:hAnsi="Times New Roman" w:cs="Times New Roman" w:hint="default"/>
      <w:color w:val="008000"/>
    </w:rPr>
  </w:style>
  <w:style w:type="paragraph" w:styleId="ab">
    <w:name w:val="No Spacing"/>
    <w:link w:val="ac"/>
    <w:uiPriority w:val="1"/>
    <w:qFormat/>
    <w:rsid w:val="003869EB"/>
    <w:rPr>
      <w:rFonts w:eastAsia="Times New Roman"/>
    </w:rPr>
  </w:style>
  <w:style w:type="character" w:customStyle="1" w:styleId="ac">
    <w:name w:val="Без интервала Знак"/>
    <w:link w:val="ab"/>
    <w:uiPriority w:val="1"/>
    <w:locked/>
    <w:rsid w:val="003869EB"/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9"/>
    <w:rsid w:val="00DA1F31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d">
    <w:name w:val="Цветовое выделение"/>
    <w:uiPriority w:val="99"/>
    <w:rsid w:val="00DA1F31"/>
    <w:rPr>
      <w:b/>
      <w:color w:val="26282F"/>
    </w:rPr>
  </w:style>
  <w:style w:type="paragraph" w:customStyle="1" w:styleId="ae">
    <w:name w:val="Текст (справка)"/>
    <w:basedOn w:val="a"/>
    <w:next w:val="a"/>
    <w:uiPriority w:val="99"/>
    <w:rsid w:val="00DA1F31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">
    <w:name w:val="Комментарий"/>
    <w:basedOn w:val="ae"/>
    <w:next w:val="a"/>
    <w:uiPriority w:val="99"/>
    <w:rsid w:val="00DA1F31"/>
    <w:pPr>
      <w:spacing w:before="75"/>
      <w:ind w:right="0"/>
      <w:jc w:val="both"/>
    </w:pPr>
    <w:rPr>
      <w:color w:val="353842"/>
    </w:rPr>
  </w:style>
  <w:style w:type="paragraph" w:customStyle="1" w:styleId="af0">
    <w:name w:val="Информация о версии"/>
    <w:basedOn w:val="af"/>
    <w:next w:val="a"/>
    <w:uiPriority w:val="99"/>
    <w:rsid w:val="00DA1F31"/>
    <w:rPr>
      <w:i/>
      <w:iCs/>
    </w:rPr>
  </w:style>
  <w:style w:type="paragraph" w:customStyle="1" w:styleId="af1">
    <w:name w:val="Текст информации об изменениях"/>
    <w:basedOn w:val="a"/>
    <w:next w:val="a"/>
    <w:uiPriority w:val="99"/>
    <w:rsid w:val="00DA1F3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f2">
    <w:name w:val="Информация об изменениях"/>
    <w:basedOn w:val="af1"/>
    <w:next w:val="a"/>
    <w:uiPriority w:val="99"/>
    <w:rsid w:val="00DA1F31"/>
    <w:pPr>
      <w:spacing w:before="180"/>
      <w:ind w:left="360" w:right="360" w:firstLine="0"/>
    </w:pPr>
  </w:style>
  <w:style w:type="paragraph" w:customStyle="1" w:styleId="af3">
    <w:name w:val="Нормальный (таблица)"/>
    <w:basedOn w:val="a"/>
    <w:next w:val="a"/>
    <w:uiPriority w:val="99"/>
    <w:rsid w:val="00DA1F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4">
    <w:name w:val="Таблицы (моноширинный)"/>
    <w:basedOn w:val="a"/>
    <w:next w:val="a"/>
    <w:uiPriority w:val="99"/>
    <w:rsid w:val="00DA1F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5">
    <w:name w:val="Подзаголовок для информации об изменениях"/>
    <w:basedOn w:val="af1"/>
    <w:next w:val="a"/>
    <w:uiPriority w:val="99"/>
    <w:rsid w:val="00DA1F31"/>
    <w:rPr>
      <w:b/>
      <w:bCs/>
    </w:rPr>
  </w:style>
  <w:style w:type="paragraph" w:customStyle="1" w:styleId="af6">
    <w:name w:val="Прижатый влево"/>
    <w:basedOn w:val="a"/>
    <w:next w:val="a"/>
    <w:uiPriority w:val="99"/>
    <w:rsid w:val="00DA1F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7">
    <w:name w:val="Сноска"/>
    <w:basedOn w:val="a"/>
    <w:next w:val="a"/>
    <w:uiPriority w:val="99"/>
    <w:rsid w:val="00DA1F3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</w:rPr>
  </w:style>
  <w:style w:type="character" w:customStyle="1" w:styleId="af8">
    <w:name w:val="Цветовое выделение для Текст"/>
    <w:uiPriority w:val="99"/>
    <w:rsid w:val="00DA1F31"/>
    <w:rPr>
      <w:rFonts w:ascii="Times New Roman CYR" w:hAnsi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0408460/100000" TargetMode="External"/><Relationship Id="rId13" Type="http://schemas.openxmlformats.org/officeDocument/2006/relationships/hyperlink" Target="http://internet.garant.ru/document/redirect/71971578/1000" TargetMode="External"/><Relationship Id="rId18" Type="http://schemas.openxmlformats.org/officeDocument/2006/relationships/hyperlink" Target="http://internet.garant.ru/document/redirect/71971578/18000" TargetMode="External"/><Relationship Id="rId26" Type="http://schemas.openxmlformats.org/officeDocument/2006/relationships/hyperlink" Target="http://internet.garant.ru/document/redirect/70353464/0" TargetMode="External"/><Relationship Id="rId39" Type="http://schemas.openxmlformats.org/officeDocument/2006/relationships/hyperlink" Target="http://internet.garant.ru/document/redirect/70353464/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/redirect/70353464/0" TargetMode="External"/><Relationship Id="rId34" Type="http://schemas.openxmlformats.org/officeDocument/2006/relationships/hyperlink" Target="http://internet.garant.ru/document/redirect/12188083/0" TargetMode="External"/><Relationship Id="rId42" Type="http://schemas.openxmlformats.org/officeDocument/2006/relationships/theme" Target="theme/theme1.xml"/><Relationship Id="rId7" Type="http://schemas.openxmlformats.org/officeDocument/2006/relationships/hyperlink" Target="garantF1://90157.213" TargetMode="External"/><Relationship Id="rId12" Type="http://schemas.openxmlformats.org/officeDocument/2006/relationships/hyperlink" Target="http://internet.garant.ru/document/redirect/71971578/1000" TargetMode="External"/><Relationship Id="rId17" Type="http://schemas.openxmlformats.org/officeDocument/2006/relationships/hyperlink" Target="http://internet.garant.ru/document/redirect/71971578/11000" TargetMode="External"/><Relationship Id="rId25" Type="http://schemas.openxmlformats.org/officeDocument/2006/relationships/hyperlink" Target="http://internet.garant.ru/document/redirect/12188083/0" TargetMode="External"/><Relationship Id="rId33" Type="http://schemas.openxmlformats.org/officeDocument/2006/relationships/hyperlink" Target="http://internet.garant.ru/document/redirect/70353464/0" TargetMode="External"/><Relationship Id="rId38" Type="http://schemas.openxmlformats.org/officeDocument/2006/relationships/hyperlink" Target="http://internet.garant.ru/document/redirect/12188083/0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71971578/15000" TargetMode="External"/><Relationship Id="rId20" Type="http://schemas.openxmlformats.org/officeDocument/2006/relationships/hyperlink" Target="http://internet.garant.ru/document/redirect/71835192/0" TargetMode="External"/><Relationship Id="rId29" Type="http://schemas.openxmlformats.org/officeDocument/2006/relationships/hyperlink" Target="http://internet.garant.ru/document/redirect/12188083/0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71971578/1000" TargetMode="External"/><Relationship Id="rId24" Type="http://schemas.openxmlformats.org/officeDocument/2006/relationships/hyperlink" Target="http://internet.garant.ru/document/redirect/70353464/0" TargetMode="External"/><Relationship Id="rId32" Type="http://schemas.openxmlformats.org/officeDocument/2006/relationships/hyperlink" Target="http://internet.garant.ru/document/redirect/12112604/78111" TargetMode="External"/><Relationship Id="rId37" Type="http://schemas.openxmlformats.org/officeDocument/2006/relationships/hyperlink" Target="http://internet.garant.ru/document/redirect/70353464/0" TargetMode="External"/><Relationship Id="rId40" Type="http://schemas.openxmlformats.org/officeDocument/2006/relationships/hyperlink" Target="http://internet.garant.ru/document/redirect/12188083/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71971578/18000" TargetMode="External"/><Relationship Id="rId23" Type="http://schemas.openxmlformats.org/officeDocument/2006/relationships/hyperlink" Target="http://internet.garant.ru/document/redirect/70353464/0" TargetMode="External"/><Relationship Id="rId28" Type="http://schemas.openxmlformats.org/officeDocument/2006/relationships/hyperlink" Target="http://internet.garant.ru/document/redirect/70353464/0" TargetMode="External"/><Relationship Id="rId36" Type="http://schemas.openxmlformats.org/officeDocument/2006/relationships/hyperlink" Target="http://internet.garant.ru/document/redirect/12188083/0" TargetMode="External"/><Relationship Id="rId10" Type="http://schemas.openxmlformats.org/officeDocument/2006/relationships/hyperlink" Target="http://internet.garant.ru/document/redirect/71971578/1000" TargetMode="External"/><Relationship Id="rId19" Type="http://schemas.openxmlformats.org/officeDocument/2006/relationships/hyperlink" Target="http://internet.garant.ru/document/redirect/71835192/1000" TargetMode="External"/><Relationship Id="rId31" Type="http://schemas.openxmlformats.org/officeDocument/2006/relationships/hyperlink" Target="http://internet.garant.ru/document/redirect/12188083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79222/383" TargetMode="External"/><Relationship Id="rId14" Type="http://schemas.openxmlformats.org/officeDocument/2006/relationships/hyperlink" Target="http://internet.garant.ru/document/redirect/71971578/11000" TargetMode="External"/><Relationship Id="rId22" Type="http://schemas.openxmlformats.org/officeDocument/2006/relationships/hyperlink" Target="http://internet.garant.ru/document/redirect/12188083/0" TargetMode="External"/><Relationship Id="rId27" Type="http://schemas.openxmlformats.org/officeDocument/2006/relationships/hyperlink" Target="http://internet.garant.ru/document/redirect/12188083/0" TargetMode="External"/><Relationship Id="rId30" Type="http://schemas.openxmlformats.org/officeDocument/2006/relationships/hyperlink" Target="http://internet.garant.ru/document/redirect/70353464/0" TargetMode="External"/><Relationship Id="rId35" Type="http://schemas.openxmlformats.org/officeDocument/2006/relationships/hyperlink" Target="http://internet.garant.ru/document/redirect/70353464/0" TargetMode="External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16</Pages>
  <Words>3699</Words>
  <Characters>21088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30</cp:revision>
  <cp:lastPrinted>2023-01-26T01:17:00Z</cp:lastPrinted>
  <dcterms:created xsi:type="dcterms:W3CDTF">2022-01-17T07:46:00Z</dcterms:created>
  <dcterms:modified xsi:type="dcterms:W3CDTF">2023-01-30T08:57:00Z</dcterms:modified>
</cp:coreProperties>
</file>