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08" w:rsidRPr="001C7008" w:rsidRDefault="001C7008" w:rsidP="001C7008">
      <w:pPr>
        <w:spacing w:after="0"/>
        <w:jc w:val="center"/>
        <w:rPr>
          <w:rFonts w:ascii="Times New Roman" w:hAnsi="Times New Roman" w:cs="Times New Roman"/>
          <w:sz w:val="28"/>
          <w:szCs w:val="28"/>
        </w:rPr>
      </w:pPr>
      <w:r w:rsidRPr="001C7008">
        <w:rPr>
          <w:rFonts w:ascii="Times New Roman" w:hAnsi="Times New Roman" w:cs="Times New Roman"/>
          <w:sz w:val="28"/>
          <w:szCs w:val="28"/>
        </w:rPr>
        <w:t>РОССИЙСКАЯ ФЕДЕРАЦИЯ</w:t>
      </w:r>
    </w:p>
    <w:p w:rsidR="001C7008" w:rsidRPr="001C7008" w:rsidRDefault="001C7008" w:rsidP="001C7008">
      <w:pPr>
        <w:spacing w:after="0"/>
        <w:jc w:val="center"/>
        <w:rPr>
          <w:rFonts w:ascii="Times New Roman" w:hAnsi="Times New Roman" w:cs="Times New Roman"/>
          <w:sz w:val="28"/>
          <w:szCs w:val="28"/>
        </w:rPr>
      </w:pPr>
      <w:r w:rsidRPr="001C7008">
        <w:rPr>
          <w:rFonts w:ascii="Times New Roman" w:hAnsi="Times New Roman" w:cs="Times New Roman"/>
          <w:sz w:val="28"/>
          <w:szCs w:val="28"/>
        </w:rPr>
        <w:t>ИРКУТСКАЯ ОБЛАСТЬ</w:t>
      </w:r>
    </w:p>
    <w:p w:rsidR="001C7008" w:rsidRPr="001C7008" w:rsidRDefault="001C7008" w:rsidP="001C7008">
      <w:pPr>
        <w:spacing w:after="0"/>
        <w:jc w:val="center"/>
        <w:rPr>
          <w:rFonts w:ascii="Times New Roman" w:hAnsi="Times New Roman" w:cs="Times New Roman"/>
          <w:sz w:val="28"/>
          <w:szCs w:val="28"/>
        </w:rPr>
      </w:pPr>
      <w:r w:rsidRPr="001C7008">
        <w:rPr>
          <w:rFonts w:ascii="Times New Roman" w:hAnsi="Times New Roman" w:cs="Times New Roman"/>
          <w:sz w:val="28"/>
          <w:szCs w:val="28"/>
        </w:rPr>
        <w:t>ДУМА</w:t>
      </w:r>
    </w:p>
    <w:p w:rsidR="001C7008" w:rsidRPr="001C7008" w:rsidRDefault="001C7008" w:rsidP="001C7008">
      <w:pPr>
        <w:spacing w:after="0"/>
        <w:jc w:val="center"/>
        <w:rPr>
          <w:rFonts w:ascii="Times New Roman" w:hAnsi="Times New Roman" w:cs="Times New Roman"/>
          <w:sz w:val="28"/>
          <w:szCs w:val="28"/>
        </w:rPr>
      </w:pPr>
      <w:r w:rsidRPr="001C7008">
        <w:rPr>
          <w:rFonts w:ascii="Times New Roman" w:hAnsi="Times New Roman" w:cs="Times New Roman"/>
          <w:sz w:val="28"/>
          <w:szCs w:val="28"/>
        </w:rPr>
        <w:t>МУНИЦИПАЛЬНОГО ОБРАЗОВАНИЯ</w:t>
      </w:r>
    </w:p>
    <w:p w:rsidR="001C7008" w:rsidRPr="001C7008" w:rsidRDefault="001C7008" w:rsidP="001C7008">
      <w:pPr>
        <w:spacing w:after="0"/>
        <w:jc w:val="center"/>
        <w:rPr>
          <w:rFonts w:ascii="Times New Roman" w:hAnsi="Times New Roman" w:cs="Times New Roman"/>
          <w:sz w:val="28"/>
          <w:szCs w:val="28"/>
        </w:rPr>
      </w:pPr>
      <w:r w:rsidRPr="001C7008">
        <w:rPr>
          <w:rFonts w:ascii="Times New Roman" w:hAnsi="Times New Roman" w:cs="Times New Roman"/>
          <w:sz w:val="28"/>
          <w:szCs w:val="28"/>
        </w:rPr>
        <w:t>«</w:t>
      </w:r>
      <w:r>
        <w:rPr>
          <w:rFonts w:ascii="Times New Roman" w:hAnsi="Times New Roman" w:cs="Times New Roman"/>
          <w:sz w:val="28"/>
          <w:szCs w:val="28"/>
        </w:rPr>
        <w:t>МАНИЛОВС</w:t>
      </w:r>
      <w:r w:rsidRPr="001C7008">
        <w:rPr>
          <w:rFonts w:ascii="Times New Roman" w:hAnsi="Times New Roman" w:cs="Times New Roman"/>
          <w:sz w:val="28"/>
          <w:szCs w:val="28"/>
        </w:rPr>
        <w:t xml:space="preserve"> »</w:t>
      </w:r>
    </w:p>
    <w:p w:rsidR="001C7008" w:rsidRPr="001C7008" w:rsidRDefault="001C7008" w:rsidP="001C7008">
      <w:pPr>
        <w:spacing w:after="0"/>
        <w:jc w:val="center"/>
        <w:rPr>
          <w:rFonts w:ascii="Times New Roman" w:hAnsi="Times New Roman" w:cs="Times New Roman"/>
          <w:sz w:val="28"/>
          <w:szCs w:val="28"/>
        </w:rPr>
      </w:pPr>
      <w:r w:rsidRPr="001C7008">
        <w:rPr>
          <w:rFonts w:ascii="Times New Roman" w:hAnsi="Times New Roman" w:cs="Times New Roman"/>
          <w:sz w:val="28"/>
          <w:szCs w:val="28"/>
        </w:rPr>
        <w:t>Третий созыв</w:t>
      </w:r>
    </w:p>
    <w:p w:rsidR="001C7008" w:rsidRPr="001C7008" w:rsidRDefault="001C7008" w:rsidP="001C7008">
      <w:pPr>
        <w:spacing w:after="0"/>
        <w:jc w:val="center"/>
        <w:rPr>
          <w:rFonts w:ascii="Times New Roman" w:hAnsi="Times New Roman" w:cs="Times New Roman"/>
          <w:b/>
          <w:sz w:val="28"/>
          <w:szCs w:val="28"/>
        </w:rPr>
      </w:pPr>
      <w:proofErr w:type="gramStart"/>
      <w:r w:rsidRPr="001C7008">
        <w:rPr>
          <w:rFonts w:ascii="Times New Roman" w:hAnsi="Times New Roman" w:cs="Times New Roman"/>
          <w:b/>
          <w:sz w:val="28"/>
          <w:szCs w:val="28"/>
        </w:rPr>
        <w:t>Р</w:t>
      </w:r>
      <w:proofErr w:type="gramEnd"/>
      <w:r w:rsidRPr="001C7008">
        <w:rPr>
          <w:rFonts w:ascii="Times New Roman" w:hAnsi="Times New Roman" w:cs="Times New Roman"/>
          <w:b/>
          <w:sz w:val="28"/>
          <w:szCs w:val="28"/>
        </w:rPr>
        <w:t xml:space="preserve"> Е Ш Е Н И Е</w:t>
      </w:r>
    </w:p>
    <w:p w:rsidR="001C7008" w:rsidRDefault="001C7008" w:rsidP="001C7008">
      <w:pPr>
        <w:spacing w:after="0"/>
        <w:rPr>
          <w:rFonts w:ascii="Times New Roman" w:hAnsi="Times New Roman" w:cs="Times New Roman"/>
          <w:sz w:val="28"/>
          <w:szCs w:val="28"/>
        </w:rPr>
      </w:pPr>
      <w:r w:rsidRPr="001C7008">
        <w:rPr>
          <w:rFonts w:ascii="Times New Roman" w:hAnsi="Times New Roman" w:cs="Times New Roman"/>
          <w:sz w:val="28"/>
          <w:szCs w:val="28"/>
        </w:rPr>
        <w:t xml:space="preserve"> </w:t>
      </w:r>
    </w:p>
    <w:p w:rsidR="001C7008" w:rsidRPr="001C7008" w:rsidRDefault="001C7008" w:rsidP="001C7008">
      <w:pPr>
        <w:spacing w:after="0"/>
        <w:rPr>
          <w:rFonts w:ascii="Times New Roman" w:hAnsi="Times New Roman" w:cs="Times New Roman"/>
          <w:sz w:val="28"/>
          <w:szCs w:val="28"/>
        </w:rPr>
      </w:pPr>
    </w:p>
    <w:p w:rsidR="001C7008" w:rsidRDefault="001C7008" w:rsidP="001C7008">
      <w:pPr>
        <w:pStyle w:val="a3"/>
        <w:tabs>
          <w:tab w:val="center" w:pos="3240"/>
          <w:tab w:val="right" w:pos="3780"/>
        </w:tabs>
        <w:rPr>
          <w:spacing w:val="20"/>
          <w:sz w:val="28"/>
          <w:szCs w:val="28"/>
        </w:rPr>
      </w:pPr>
      <w:r w:rsidRPr="001C7008">
        <w:rPr>
          <w:spacing w:val="20"/>
          <w:sz w:val="28"/>
          <w:szCs w:val="28"/>
        </w:rPr>
        <w:t>От 18.07.2016г.№</w:t>
      </w:r>
      <w:r>
        <w:rPr>
          <w:spacing w:val="20"/>
          <w:sz w:val="28"/>
          <w:szCs w:val="28"/>
        </w:rPr>
        <w:t>2/202-дмо</w:t>
      </w:r>
      <w:r w:rsidRPr="001C7008">
        <w:rPr>
          <w:spacing w:val="20"/>
          <w:sz w:val="28"/>
          <w:szCs w:val="28"/>
        </w:rPr>
        <w:t xml:space="preserve">         </w:t>
      </w:r>
      <w:r>
        <w:rPr>
          <w:spacing w:val="20"/>
          <w:sz w:val="28"/>
          <w:szCs w:val="28"/>
        </w:rPr>
        <w:t xml:space="preserve">                д</w:t>
      </w:r>
      <w:proofErr w:type="gramStart"/>
      <w:r>
        <w:rPr>
          <w:spacing w:val="20"/>
          <w:sz w:val="28"/>
          <w:szCs w:val="28"/>
        </w:rPr>
        <w:t>.М</w:t>
      </w:r>
      <w:proofErr w:type="gramEnd"/>
      <w:r>
        <w:rPr>
          <w:spacing w:val="20"/>
          <w:sz w:val="28"/>
          <w:szCs w:val="28"/>
        </w:rPr>
        <w:t>аниловская</w:t>
      </w:r>
      <w:r w:rsidRPr="001C7008">
        <w:rPr>
          <w:spacing w:val="20"/>
          <w:sz w:val="28"/>
          <w:szCs w:val="28"/>
        </w:rPr>
        <w:tab/>
        <w:t xml:space="preserve">   </w:t>
      </w:r>
    </w:p>
    <w:p w:rsidR="001C7008" w:rsidRDefault="001C7008" w:rsidP="001C7008">
      <w:pPr>
        <w:pStyle w:val="a3"/>
        <w:tabs>
          <w:tab w:val="center" w:pos="3240"/>
          <w:tab w:val="right" w:pos="3780"/>
        </w:tabs>
        <w:rPr>
          <w:spacing w:val="20"/>
          <w:sz w:val="28"/>
          <w:szCs w:val="28"/>
        </w:rPr>
      </w:pPr>
    </w:p>
    <w:p w:rsidR="001C7008" w:rsidRPr="001C7008" w:rsidRDefault="001C7008" w:rsidP="001C7008">
      <w:pPr>
        <w:pStyle w:val="a3"/>
        <w:tabs>
          <w:tab w:val="center" w:pos="3240"/>
          <w:tab w:val="right" w:pos="3780"/>
        </w:tabs>
        <w:rPr>
          <w:spacing w:val="20"/>
          <w:sz w:val="24"/>
          <w:szCs w:val="24"/>
        </w:rPr>
      </w:pPr>
      <w:r w:rsidRPr="001C7008">
        <w:rPr>
          <w:spacing w:val="20"/>
          <w:sz w:val="24"/>
          <w:szCs w:val="24"/>
        </w:rPr>
        <w:t>«Об утверждении местных нормативов</w:t>
      </w:r>
    </w:p>
    <w:p w:rsidR="001C7008" w:rsidRPr="001C7008" w:rsidRDefault="001C7008" w:rsidP="001C7008">
      <w:pPr>
        <w:pStyle w:val="a3"/>
        <w:tabs>
          <w:tab w:val="center" w:pos="3240"/>
          <w:tab w:val="right" w:pos="3780"/>
        </w:tabs>
        <w:rPr>
          <w:spacing w:val="20"/>
          <w:sz w:val="24"/>
          <w:szCs w:val="24"/>
        </w:rPr>
      </w:pPr>
      <w:r w:rsidRPr="001C7008">
        <w:rPr>
          <w:spacing w:val="20"/>
          <w:sz w:val="24"/>
          <w:szCs w:val="24"/>
        </w:rPr>
        <w:t>градостроительного проектирования</w:t>
      </w:r>
    </w:p>
    <w:p w:rsidR="001C7008" w:rsidRDefault="001C7008" w:rsidP="001C7008">
      <w:pPr>
        <w:pStyle w:val="a3"/>
        <w:tabs>
          <w:tab w:val="center" w:pos="3240"/>
          <w:tab w:val="right" w:pos="3780"/>
        </w:tabs>
        <w:rPr>
          <w:spacing w:val="20"/>
          <w:sz w:val="24"/>
          <w:szCs w:val="24"/>
        </w:rPr>
      </w:pPr>
      <w:r w:rsidRPr="001C7008">
        <w:rPr>
          <w:spacing w:val="20"/>
          <w:sz w:val="24"/>
          <w:szCs w:val="24"/>
        </w:rPr>
        <w:t>муниципального образования « Маниловск»</w:t>
      </w:r>
    </w:p>
    <w:p w:rsidR="001C7008" w:rsidRDefault="001C7008" w:rsidP="001C7008">
      <w:pPr>
        <w:pStyle w:val="a3"/>
        <w:tabs>
          <w:tab w:val="center" w:pos="3240"/>
          <w:tab w:val="right" w:pos="3780"/>
        </w:tabs>
        <w:rPr>
          <w:spacing w:val="20"/>
          <w:sz w:val="24"/>
          <w:szCs w:val="24"/>
        </w:rPr>
      </w:pPr>
    </w:p>
    <w:p w:rsidR="001C7008" w:rsidRDefault="001C7008" w:rsidP="001C7008">
      <w:pPr>
        <w:pStyle w:val="a3"/>
        <w:tabs>
          <w:tab w:val="center" w:pos="3240"/>
          <w:tab w:val="right" w:pos="3780"/>
        </w:tabs>
        <w:rPr>
          <w:spacing w:val="20"/>
          <w:sz w:val="24"/>
          <w:szCs w:val="24"/>
        </w:rPr>
      </w:pPr>
    </w:p>
    <w:p w:rsidR="001C7008" w:rsidRDefault="001C7008" w:rsidP="001C7008">
      <w:pPr>
        <w:pStyle w:val="a3"/>
        <w:tabs>
          <w:tab w:val="center" w:pos="3240"/>
          <w:tab w:val="right" w:pos="3780"/>
        </w:tabs>
        <w:rPr>
          <w:spacing w:val="20"/>
          <w:sz w:val="24"/>
          <w:szCs w:val="24"/>
        </w:rPr>
      </w:pPr>
    </w:p>
    <w:p w:rsidR="001C7008" w:rsidRDefault="001C7008" w:rsidP="001C7008">
      <w:pPr>
        <w:pStyle w:val="a3"/>
        <w:tabs>
          <w:tab w:val="center" w:pos="3240"/>
          <w:tab w:val="right" w:pos="3780"/>
        </w:tabs>
        <w:rPr>
          <w:spacing w:val="20"/>
          <w:sz w:val="28"/>
          <w:szCs w:val="28"/>
        </w:rPr>
      </w:pPr>
      <w:r w:rsidRPr="001C7008">
        <w:rPr>
          <w:spacing w:val="20"/>
          <w:sz w:val="28"/>
          <w:szCs w:val="28"/>
        </w:rPr>
        <w:t xml:space="preserve">   </w:t>
      </w:r>
      <w:r>
        <w:rPr>
          <w:spacing w:val="20"/>
          <w:sz w:val="28"/>
          <w:szCs w:val="28"/>
        </w:rPr>
        <w:t xml:space="preserve">    </w:t>
      </w:r>
      <w:r w:rsidRPr="001C7008">
        <w:rPr>
          <w:spacing w:val="20"/>
          <w:sz w:val="28"/>
          <w:szCs w:val="28"/>
        </w:rPr>
        <w:t>В соответствии с  п.26 ст.1 Градостроительного кодекса Российской Федерации</w:t>
      </w:r>
      <w:proofErr w:type="gramStart"/>
      <w:r>
        <w:rPr>
          <w:spacing w:val="20"/>
          <w:sz w:val="28"/>
          <w:szCs w:val="28"/>
        </w:rPr>
        <w:t xml:space="preserve"> ,</w:t>
      </w:r>
      <w:proofErr w:type="gramEnd"/>
      <w:r>
        <w:rPr>
          <w:spacing w:val="20"/>
          <w:sz w:val="28"/>
          <w:szCs w:val="28"/>
        </w:rPr>
        <w:t xml:space="preserve"> п.20 ч.1 ст.14 Федерального закона от 06.10.2003 г № 131_ФЗ « Об общих принципах организации местного самоуправления в Российской Федерации», устава муниципального образования « Маниловск»,</w:t>
      </w:r>
      <w:r w:rsidRPr="001C7008">
        <w:rPr>
          <w:spacing w:val="20"/>
          <w:sz w:val="28"/>
          <w:szCs w:val="28"/>
        </w:rPr>
        <w:t xml:space="preserve">    </w:t>
      </w:r>
    </w:p>
    <w:p w:rsidR="001C7008" w:rsidRDefault="001C7008" w:rsidP="001C7008">
      <w:pPr>
        <w:pStyle w:val="a3"/>
        <w:tabs>
          <w:tab w:val="center" w:pos="3240"/>
          <w:tab w:val="right" w:pos="3780"/>
        </w:tabs>
        <w:jc w:val="center"/>
        <w:rPr>
          <w:spacing w:val="20"/>
          <w:sz w:val="28"/>
          <w:szCs w:val="28"/>
        </w:rPr>
      </w:pPr>
    </w:p>
    <w:p w:rsidR="001C7008" w:rsidRDefault="001C7008" w:rsidP="001C7008">
      <w:pPr>
        <w:pStyle w:val="a3"/>
        <w:tabs>
          <w:tab w:val="center" w:pos="3240"/>
          <w:tab w:val="right" w:pos="3780"/>
        </w:tabs>
        <w:jc w:val="center"/>
        <w:rPr>
          <w:spacing w:val="20"/>
          <w:sz w:val="28"/>
          <w:szCs w:val="28"/>
        </w:rPr>
      </w:pPr>
      <w:r>
        <w:rPr>
          <w:spacing w:val="20"/>
          <w:sz w:val="28"/>
          <w:szCs w:val="28"/>
        </w:rPr>
        <w:t>Дума  муниципального образования « Маниловск»</w:t>
      </w:r>
    </w:p>
    <w:p w:rsidR="001C7008" w:rsidRDefault="001C7008" w:rsidP="001C7008">
      <w:pPr>
        <w:pStyle w:val="a3"/>
        <w:tabs>
          <w:tab w:val="center" w:pos="3240"/>
          <w:tab w:val="right" w:pos="3780"/>
        </w:tabs>
        <w:jc w:val="center"/>
        <w:rPr>
          <w:spacing w:val="20"/>
          <w:sz w:val="28"/>
          <w:szCs w:val="28"/>
        </w:rPr>
      </w:pPr>
    </w:p>
    <w:p w:rsidR="001C7008" w:rsidRDefault="001C7008" w:rsidP="001C7008">
      <w:pPr>
        <w:pStyle w:val="a3"/>
        <w:tabs>
          <w:tab w:val="center" w:pos="3240"/>
          <w:tab w:val="right" w:pos="3780"/>
        </w:tabs>
        <w:jc w:val="center"/>
        <w:rPr>
          <w:spacing w:val="20"/>
          <w:sz w:val="28"/>
          <w:szCs w:val="28"/>
        </w:rPr>
      </w:pPr>
      <w:r>
        <w:rPr>
          <w:spacing w:val="20"/>
          <w:sz w:val="28"/>
          <w:szCs w:val="28"/>
        </w:rPr>
        <w:t>РЕШИЛА:</w:t>
      </w:r>
    </w:p>
    <w:p w:rsidR="001C7008" w:rsidRDefault="001C7008" w:rsidP="001C7008">
      <w:pPr>
        <w:pStyle w:val="a3"/>
        <w:numPr>
          <w:ilvl w:val="0"/>
          <w:numId w:val="1"/>
        </w:numPr>
        <w:tabs>
          <w:tab w:val="center" w:pos="3240"/>
          <w:tab w:val="right" w:pos="3780"/>
        </w:tabs>
        <w:rPr>
          <w:spacing w:val="20"/>
          <w:sz w:val="28"/>
          <w:szCs w:val="28"/>
        </w:rPr>
      </w:pPr>
      <w:r>
        <w:rPr>
          <w:spacing w:val="20"/>
          <w:sz w:val="28"/>
          <w:szCs w:val="28"/>
        </w:rPr>
        <w:t>Утвердить Местные нормативы градостроительного проектирования</w:t>
      </w:r>
      <w:r w:rsidR="00FF1F09">
        <w:rPr>
          <w:spacing w:val="20"/>
          <w:sz w:val="28"/>
          <w:szCs w:val="28"/>
        </w:rPr>
        <w:t xml:space="preserve"> муниципального образовани</w:t>
      </w:r>
      <w:proofErr w:type="gramStart"/>
      <w:r w:rsidR="00FF1F09">
        <w:rPr>
          <w:spacing w:val="20"/>
          <w:sz w:val="28"/>
          <w:szCs w:val="28"/>
        </w:rPr>
        <w:t>я»</w:t>
      </w:r>
      <w:proofErr w:type="gramEnd"/>
      <w:r w:rsidR="00FF1F09">
        <w:rPr>
          <w:spacing w:val="20"/>
          <w:sz w:val="28"/>
          <w:szCs w:val="28"/>
        </w:rPr>
        <w:t>Маниловск» (приложение).</w:t>
      </w:r>
    </w:p>
    <w:p w:rsidR="00FF1F09" w:rsidRDefault="00FF1F09" w:rsidP="001C7008">
      <w:pPr>
        <w:pStyle w:val="a3"/>
        <w:numPr>
          <w:ilvl w:val="0"/>
          <w:numId w:val="1"/>
        </w:numPr>
        <w:tabs>
          <w:tab w:val="center" w:pos="3240"/>
          <w:tab w:val="right" w:pos="3780"/>
        </w:tabs>
        <w:rPr>
          <w:spacing w:val="20"/>
          <w:sz w:val="28"/>
          <w:szCs w:val="28"/>
        </w:rPr>
      </w:pPr>
      <w:r>
        <w:rPr>
          <w:spacing w:val="20"/>
          <w:sz w:val="28"/>
          <w:szCs w:val="28"/>
        </w:rPr>
        <w:t>Данное решение  опубликовать в средстве массовой информации «Маниловский вестник» и разместить на  официальном сайте сети Интернет.</w:t>
      </w: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r>
        <w:rPr>
          <w:spacing w:val="20"/>
          <w:sz w:val="28"/>
          <w:szCs w:val="28"/>
        </w:rPr>
        <w:t>Глава МО «Маниловск»                       Г.Д.Качура</w:t>
      </w: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CF7539" w:rsidRDefault="00CF7539" w:rsidP="00FF1F09">
      <w:pPr>
        <w:jc w:val="center"/>
        <w:rPr>
          <w:rFonts w:ascii="Times New Roman" w:hAnsi="Times New Roman" w:cs="Times New Roman"/>
          <w:b/>
          <w:sz w:val="44"/>
          <w:szCs w:val="44"/>
        </w:rPr>
      </w:pPr>
    </w:p>
    <w:p w:rsidR="00CF7539" w:rsidRDefault="00CF7539" w:rsidP="00FF1F09">
      <w:pPr>
        <w:jc w:val="center"/>
        <w:rPr>
          <w:rFonts w:ascii="Times New Roman" w:hAnsi="Times New Roman" w:cs="Times New Roman"/>
          <w:b/>
          <w:sz w:val="44"/>
          <w:szCs w:val="44"/>
        </w:rPr>
      </w:pPr>
    </w:p>
    <w:p w:rsidR="00CF7539" w:rsidRDefault="00CF7539" w:rsidP="00FF1F09">
      <w:pPr>
        <w:jc w:val="center"/>
        <w:rPr>
          <w:rFonts w:ascii="Times New Roman" w:hAnsi="Times New Roman" w:cs="Times New Roman"/>
          <w:b/>
          <w:sz w:val="44"/>
          <w:szCs w:val="44"/>
        </w:rPr>
      </w:pPr>
    </w:p>
    <w:p w:rsidR="00CF7539" w:rsidRDefault="00CF7539" w:rsidP="00FF1F09">
      <w:pPr>
        <w:jc w:val="center"/>
        <w:rPr>
          <w:rFonts w:ascii="Times New Roman" w:hAnsi="Times New Roman" w:cs="Times New Roman"/>
          <w:b/>
          <w:sz w:val="44"/>
          <w:szCs w:val="44"/>
        </w:rPr>
      </w:pPr>
    </w:p>
    <w:p w:rsidR="00CF7539" w:rsidRDefault="00CF7539" w:rsidP="00FF1F09">
      <w:pPr>
        <w:jc w:val="center"/>
        <w:rPr>
          <w:rFonts w:ascii="Times New Roman" w:hAnsi="Times New Roman" w:cs="Times New Roman"/>
          <w:b/>
          <w:sz w:val="44"/>
          <w:szCs w:val="44"/>
        </w:rPr>
      </w:pPr>
    </w:p>
    <w:p w:rsidR="00CF7539" w:rsidRDefault="00CF7539" w:rsidP="00FF1F09">
      <w:pPr>
        <w:jc w:val="center"/>
        <w:rPr>
          <w:rFonts w:ascii="Times New Roman" w:hAnsi="Times New Roman" w:cs="Times New Roman"/>
          <w:b/>
          <w:sz w:val="44"/>
          <w:szCs w:val="44"/>
        </w:rPr>
      </w:pPr>
    </w:p>
    <w:p w:rsidR="00FF1F09" w:rsidRDefault="00FF1F09" w:rsidP="00FF1F09">
      <w:pPr>
        <w:jc w:val="center"/>
        <w:rPr>
          <w:rFonts w:ascii="Times New Roman" w:hAnsi="Times New Roman" w:cs="Times New Roman"/>
          <w:b/>
          <w:sz w:val="44"/>
          <w:szCs w:val="44"/>
        </w:rPr>
      </w:pPr>
      <w:r w:rsidRPr="00B13A14">
        <w:rPr>
          <w:rFonts w:ascii="Times New Roman" w:hAnsi="Times New Roman" w:cs="Times New Roman"/>
          <w:b/>
          <w:sz w:val="44"/>
          <w:szCs w:val="44"/>
        </w:rPr>
        <w:t>Местные нормативы градостроительного проектирования муниципального образования «</w:t>
      </w:r>
      <w:r>
        <w:rPr>
          <w:rFonts w:ascii="Times New Roman" w:hAnsi="Times New Roman" w:cs="Times New Roman"/>
          <w:b/>
          <w:sz w:val="44"/>
          <w:szCs w:val="44"/>
        </w:rPr>
        <w:t>Маниловск</w:t>
      </w:r>
      <w:r w:rsidRPr="00B13A14">
        <w:rPr>
          <w:rFonts w:ascii="Times New Roman" w:hAnsi="Times New Roman" w:cs="Times New Roman"/>
          <w:b/>
          <w:sz w:val="44"/>
          <w:szCs w:val="44"/>
        </w:rPr>
        <w:t>»</w:t>
      </w:r>
    </w:p>
    <w:p w:rsidR="00FF1F09" w:rsidRDefault="00FF1F09" w:rsidP="00FF1F09">
      <w:pPr>
        <w:jc w:val="center"/>
        <w:rPr>
          <w:rFonts w:ascii="Times New Roman" w:hAnsi="Times New Roman" w:cs="Times New Roman"/>
          <w:b/>
          <w:sz w:val="44"/>
          <w:szCs w:val="44"/>
        </w:rPr>
      </w:pPr>
    </w:p>
    <w:p w:rsidR="00FF1F09" w:rsidRDefault="00FF1F09" w:rsidP="00FF1F09">
      <w:pPr>
        <w:jc w:val="center"/>
        <w:rPr>
          <w:rFonts w:ascii="Times New Roman" w:hAnsi="Times New Roman" w:cs="Times New Roman"/>
          <w:b/>
          <w:sz w:val="44"/>
          <w:szCs w:val="44"/>
        </w:rPr>
      </w:pPr>
    </w:p>
    <w:p w:rsidR="00FF1F09" w:rsidRDefault="00FF1F09" w:rsidP="00FF1F09">
      <w:pPr>
        <w:jc w:val="center"/>
        <w:rPr>
          <w:rFonts w:ascii="Times New Roman" w:hAnsi="Times New Roman" w:cs="Times New Roman"/>
          <w:b/>
          <w:sz w:val="44"/>
          <w:szCs w:val="44"/>
        </w:rPr>
      </w:pPr>
    </w:p>
    <w:p w:rsidR="00FF1F09" w:rsidRDefault="00FF1F09" w:rsidP="00FF1F09">
      <w:pPr>
        <w:jc w:val="center"/>
        <w:rPr>
          <w:rFonts w:ascii="Times New Roman" w:hAnsi="Times New Roman" w:cs="Times New Roman"/>
          <w:b/>
          <w:sz w:val="44"/>
          <w:szCs w:val="44"/>
        </w:rPr>
      </w:pPr>
    </w:p>
    <w:p w:rsidR="00FF1F09" w:rsidRDefault="00FF1F09" w:rsidP="00FF1F09">
      <w:pPr>
        <w:jc w:val="center"/>
        <w:rPr>
          <w:rFonts w:ascii="Times New Roman" w:hAnsi="Times New Roman" w:cs="Times New Roman"/>
          <w:b/>
          <w:sz w:val="44"/>
          <w:szCs w:val="44"/>
        </w:rPr>
      </w:pPr>
    </w:p>
    <w:p w:rsidR="00FF1F09" w:rsidRDefault="00FF1F09" w:rsidP="00FF1F09">
      <w:pPr>
        <w:jc w:val="center"/>
        <w:rPr>
          <w:rFonts w:ascii="Times New Roman" w:hAnsi="Times New Roman" w:cs="Times New Roman"/>
          <w:b/>
          <w:sz w:val="44"/>
          <w:szCs w:val="44"/>
        </w:rPr>
      </w:pPr>
    </w:p>
    <w:p w:rsidR="00FF1F09" w:rsidRDefault="00FF1F09" w:rsidP="00FF1F09">
      <w:pPr>
        <w:jc w:val="center"/>
        <w:rPr>
          <w:rFonts w:ascii="Times New Roman" w:hAnsi="Times New Roman" w:cs="Times New Roman"/>
          <w:b/>
          <w:sz w:val="28"/>
          <w:szCs w:val="28"/>
        </w:rPr>
      </w:pPr>
    </w:p>
    <w:p w:rsidR="00FF1F09" w:rsidRDefault="00FF1F09" w:rsidP="00FF1F09">
      <w:pPr>
        <w:jc w:val="center"/>
        <w:rPr>
          <w:rFonts w:ascii="Times New Roman" w:hAnsi="Times New Roman" w:cs="Times New Roman"/>
          <w:b/>
          <w:sz w:val="28"/>
          <w:szCs w:val="28"/>
        </w:rPr>
      </w:pPr>
    </w:p>
    <w:p w:rsidR="00FF1F09" w:rsidRDefault="00FF1F09" w:rsidP="00FF1F09">
      <w:pPr>
        <w:jc w:val="center"/>
        <w:rPr>
          <w:rFonts w:ascii="Times New Roman" w:hAnsi="Times New Roman" w:cs="Times New Roman"/>
          <w:b/>
          <w:sz w:val="28"/>
          <w:szCs w:val="28"/>
        </w:rPr>
      </w:pPr>
    </w:p>
    <w:p w:rsidR="00FF1F09" w:rsidRDefault="00FF1F09" w:rsidP="00FF1F09">
      <w:pPr>
        <w:spacing w:after="0" w:line="240" w:lineRule="auto"/>
        <w:rPr>
          <w:rFonts w:ascii="Times New Roman" w:hAnsi="Times New Roman" w:cs="Times New Roman"/>
          <w:b/>
          <w:sz w:val="24"/>
          <w:szCs w:val="24"/>
        </w:rPr>
      </w:pPr>
    </w:p>
    <w:p w:rsidR="00FF1F09" w:rsidRDefault="00FF1F09" w:rsidP="00FF1F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ООО «</w:t>
      </w:r>
      <w:proofErr w:type="spellStart"/>
      <w:proofErr w:type="gramStart"/>
      <w:r>
        <w:rPr>
          <w:rFonts w:ascii="Times New Roman" w:hAnsi="Times New Roman" w:cs="Times New Roman"/>
          <w:b/>
          <w:sz w:val="24"/>
          <w:szCs w:val="24"/>
        </w:rPr>
        <w:t>Арт</w:t>
      </w:r>
      <w:proofErr w:type="spellEnd"/>
      <w:proofErr w:type="gramEnd"/>
      <w:r>
        <w:rPr>
          <w:rFonts w:ascii="Times New Roman" w:hAnsi="Times New Roman" w:cs="Times New Roman"/>
          <w:b/>
          <w:sz w:val="24"/>
          <w:szCs w:val="24"/>
        </w:rPr>
        <w:t xml:space="preserve"> Групп»</w:t>
      </w:r>
    </w:p>
    <w:p w:rsidR="00FF1F09" w:rsidRPr="00F210BF" w:rsidRDefault="00FF1F09" w:rsidP="00FF1F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w:t>
      </w:r>
      <w:r w:rsidRPr="00F210BF">
        <w:rPr>
          <w:rFonts w:ascii="Times New Roman" w:hAnsi="Times New Roman" w:cs="Times New Roman"/>
          <w:b/>
          <w:sz w:val="24"/>
          <w:szCs w:val="24"/>
        </w:rPr>
        <w:t>. Иркутск,</w:t>
      </w:r>
      <w:r w:rsidRPr="00F210BF">
        <w:rPr>
          <w:rFonts w:ascii="Times New Roman" w:hAnsi="Times New Roman" w:cs="Times New Roman"/>
          <w:b/>
          <w:sz w:val="24"/>
          <w:szCs w:val="24"/>
        </w:rPr>
        <w:br/>
        <w:t>201</w:t>
      </w:r>
      <w:r>
        <w:rPr>
          <w:rFonts w:ascii="Times New Roman" w:hAnsi="Times New Roman" w:cs="Times New Roman"/>
          <w:b/>
          <w:sz w:val="24"/>
          <w:szCs w:val="24"/>
        </w:rPr>
        <w:t>6</w:t>
      </w:r>
      <w:r w:rsidRPr="00F210BF">
        <w:rPr>
          <w:rFonts w:ascii="Times New Roman" w:hAnsi="Times New Roman" w:cs="Times New Roman"/>
          <w:b/>
          <w:sz w:val="24"/>
          <w:szCs w:val="24"/>
        </w:rPr>
        <w:br w:type="page"/>
      </w:r>
    </w:p>
    <w:p w:rsidR="00FF1F09" w:rsidRDefault="00FF1F09" w:rsidP="00FF1F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FF1F09" w:rsidRDefault="00FF1F09" w:rsidP="00FF1F09">
      <w:pPr>
        <w:spacing w:after="0" w:line="240" w:lineRule="auto"/>
        <w:jc w:val="center"/>
        <w:rPr>
          <w:rFonts w:ascii="Times New Roman" w:hAnsi="Times New Roman" w:cs="Times New Roman"/>
          <w:sz w:val="28"/>
          <w:szCs w:val="28"/>
        </w:rPr>
      </w:pP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ОСНОВНАЯ ЧАСТЬ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стр.3</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A03CD">
        <w:rPr>
          <w:rFonts w:ascii="Times New Roman" w:hAnsi="Times New Roman" w:cs="Times New Roman"/>
          <w:sz w:val="28"/>
          <w:szCs w:val="28"/>
        </w:rPr>
        <w:t>Объекты инженерно-технической, дорожной, транспортной инфраструктур и иного специального назначения</w:t>
      </w:r>
      <w:r>
        <w:rPr>
          <w:rFonts w:ascii="Times New Roman" w:hAnsi="Times New Roman" w:cs="Times New Roman"/>
          <w:sz w:val="28"/>
          <w:szCs w:val="28"/>
        </w:rPr>
        <w:t>. Общие положения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стр.3</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EA5539">
        <w:rPr>
          <w:rFonts w:ascii="Times New Roman" w:hAnsi="Times New Roman" w:cs="Times New Roman"/>
          <w:sz w:val="28"/>
          <w:szCs w:val="28"/>
        </w:rPr>
        <w:t>Электроснабжени</w:t>
      </w:r>
      <w:r>
        <w:rPr>
          <w:rFonts w:ascii="Times New Roman" w:hAnsi="Times New Roman" w:cs="Times New Roman"/>
          <w:sz w:val="28"/>
          <w:szCs w:val="28"/>
        </w:rPr>
        <w:t>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стр.3</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EA5539">
        <w:rPr>
          <w:rFonts w:ascii="Times New Roman" w:hAnsi="Times New Roman" w:cs="Times New Roman"/>
          <w:sz w:val="28"/>
          <w:szCs w:val="28"/>
        </w:rPr>
        <w:t>Теплоснабжение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стр.5</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1.3.</w:t>
      </w:r>
      <w:r w:rsidRPr="00EA5539">
        <w:rPr>
          <w:rFonts w:ascii="Times New Roman" w:hAnsi="Times New Roman" w:cs="Times New Roman"/>
          <w:sz w:val="28"/>
          <w:szCs w:val="28"/>
        </w:rPr>
        <w:t>Холодное и горячее водоснабжение, водоотведение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стр.5</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C32E14">
        <w:rPr>
          <w:rFonts w:ascii="Times New Roman" w:hAnsi="Times New Roman" w:cs="Times New Roman"/>
          <w:sz w:val="28"/>
          <w:szCs w:val="28"/>
        </w:rPr>
        <w:t>Газоснабжение</w:t>
      </w:r>
      <w:r>
        <w:rPr>
          <w:rFonts w:ascii="Times New Roman" w:hAnsi="Times New Roman" w:cs="Times New Roman"/>
          <w:sz w:val="28"/>
          <w:szCs w:val="28"/>
        </w:rPr>
        <w:t>……………………………………………………………стр.6</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1.5. </w:t>
      </w:r>
      <w:r w:rsidRPr="00C32E14">
        <w:rPr>
          <w:rFonts w:ascii="Times New Roman" w:hAnsi="Times New Roman" w:cs="Times New Roman"/>
          <w:sz w:val="28"/>
          <w:szCs w:val="28"/>
        </w:rPr>
        <w:t>Автомобильные дороги и транспортное сообщение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стр.7</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C32E14">
        <w:rPr>
          <w:rFonts w:ascii="Times New Roman" w:hAnsi="Times New Roman" w:cs="Times New Roman"/>
          <w:sz w:val="28"/>
          <w:szCs w:val="28"/>
        </w:rPr>
        <w:t>Кладбища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стр.9</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1.7. </w:t>
      </w:r>
      <w:r w:rsidRPr="00CB1E1A">
        <w:rPr>
          <w:rFonts w:ascii="Times New Roman" w:hAnsi="Times New Roman" w:cs="Times New Roman"/>
          <w:sz w:val="28"/>
          <w:szCs w:val="28"/>
        </w:rPr>
        <w:t>Наружное противопожарное водоснабжение (противопожарный водопровод, пожарный водоем, резервуар</w:t>
      </w:r>
      <w:proofErr w:type="gramStart"/>
      <w:r w:rsidRPr="00CB1E1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стр.10</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2B6428">
        <w:rPr>
          <w:rFonts w:ascii="Times New Roman" w:hAnsi="Times New Roman" w:cs="Times New Roman"/>
          <w:sz w:val="28"/>
          <w:szCs w:val="28"/>
        </w:rPr>
        <w:t>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стр.11</w:t>
      </w:r>
    </w:p>
    <w:p w:rsidR="00FF1F09" w:rsidRPr="00C62F9D"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C62F9D">
        <w:rPr>
          <w:rFonts w:ascii="Times New Roman" w:hAnsi="Times New Roman" w:cs="Times New Roman"/>
          <w:sz w:val="28"/>
          <w:szCs w:val="28"/>
        </w:rPr>
        <w:t>Объекты социальной инфраструктуры и благоустройства</w:t>
      </w:r>
      <w:r>
        <w:rPr>
          <w:rFonts w:ascii="Times New Roman" w:hAnsi="Times New Roman" w:cs="Times New Roman"/>
          <w:sz w:val="28"/>
          <w:szCs w:val="28"/>
        </w:rPr>
        <w:t xml:space="preserve">. </w:t>
      </w:r>
      <w:r w:rsidRPr="00C62F9D">
        <w:rPr>
          <w:rFonts w:ascii="Times New Roman" w:hAnsi="Times New Roman" w:cs="Times New Roman"/>
          <w:sz w:val="28"/>
          <w:szCs w:val="28"/>
        </w:rPr>
        <w:t>Общие положения</w:t>
      </w:r>
      <w:r>
        <w:rPr>
          <w:rFonts w:ascii="Times New Roman" w:hAnsi="Times New Roman" w:cs="Times New Roman"/>
          <w:sz w:val="28"/>
          <w:szCs w:val="28"/>
        </w:rPr>
        <w:t>……………………………………………………………………стр.14</w:t>
      </w:r>
    </w:p>
    <w:p w:rsidR="00FF1F09" w:rsidRDefault="00FF1F09" w:rsidP="00FF1F09">
      <w:pPr>
        <w:spacing w:after="0" w:line="264" w:lineRule="auto"/>
        <w:jc w:val="both"/>
        <w:rPr>
          <w:rFonts w:ascii="Times New Roman" w:hAnsi="Times New Roman" w:cs="Times New Roman"/>
          <w:sz w:val="28"/>
          <w:szCs w:val="28"/>
        </w:rPr>
      </w:pPr>
      <w:r w:rsidRPr="00C62F9D">
        <w:rPr>
          <w:rFonts w:ascii="Times New Roman" w:hAnsi="Times New Roman" w:cs="Times New Roman"/>
          <w:sz w:val="28"/>
          <w:szCs w:val="28"/>
        </w:rPr>
        <w:t>3.1. Физическая культура и массовый спо</w:t>
      </w:r>
      <w:proofErr w:type="gramStart"/>
      <w:r w:rsidRPr="00C62F9D">
        <w:rPr>
          <w:rFonts w:ascii="Times New Roman" w:hAnsi="Times New Roman" w:cs="Times New Roman"/>
          <w:sz w:val="28"/>
          <w:szCs w:val="28"/>
        </w:rPr>
        <w:t>рт</w:t>
      </w:r>
      <w:r>
        <w:rPr>
          <w:rFonts w:ascii="Times New Roman" w:hAnsi="Times New Roman" w:cs="Times New Roman"/>
          <w:sz w:val="28"/>
          <w:szCs w:val="28"/>
        </w:rPr>
        <w:t>………………………………стр</w:t>
      </w:r>
      <w:proofErr w:type="gramEnd"/>
      <w:r>
        <w:rPr>
          <w:rFonts w:ascii="Times New Roman" w:hAnsi="Times New Roman" w:cs="Times New Roman"/>
          <w:sz w:val="28"/>
          <w:szCs w:val="28"/>
        </w:rPr>
        <w:t>.14</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3.2. </w:t>
      </w:r>
      <w:r w:rsidRPr="00C25D85">
        <w:rPr>
          <w:rFonts w:ascii="Times New Roman" w:hAnsi="Times New Roman" w:cs="Times New Roman"/>
          <w:sz w:val="28"/>
          <w:szCs w:val="28"/>
        </w:rPr>
        <w:t>Организации культуры и досуга, благоустройство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стр.15</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4205FB">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r>
        <w:rPr>
          <w:rFonts w:ascii="Times New Roman" w:hAnsi="Times New Roman" w:cs="Times New Roman"/>
          <w:sz w:val="28"/>
          <w:szCs w:val="28"/>
        </w:rPr>
        <w:t>……………………………………………………………стр.19</w:t>
      </w:r>
    </w:p>
    <w:p w:rsidR="00FF1F09" w:rsidRPr="0083383D" w:rsidRDefault="00FF1F09" w:rsidP="00FF1F09">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r>
        <w:rPr>
          <w:rFonts w:ascii="Times New Roman" w:hAnsi="Times New Roman" w:cs="Times New Roman"/>
          <w:sz w:val="28"/>
          <w:szCs w:val="28"/>
        </w:rPr>
        <w:t>………………………стр. 21</w:t>
      </w:r>
    </w:p>
    <w:p w:rsidR="00FF1F09" w:rsidRPr="0083383D" w:rsidRDefault="00FF1F09" w:rsidP="00FF1F09">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1. Исходные данные</w:t>
      </w:r>
      <w:r>
        <w:rPr>
          <w:rFonts w:ascii="Times New Roman" w:hAnsi="Times New Roman" w:cs="Times New Roman"/>
          <w:sz w:val="28"/>
          <w:szCs w:val="28"/>
        </w:rPr>
        <w:t>…………………………………………………………стр.21</w:t>
      </w:r>
    </w:p>
    <w:p w:rsidR="00FF1F09" w:rsidRDefault="00FF1F09" w:rsidP="00FF1F09">
      <w:pPr>
        <w:spacing w:after="0" w:line="264" w:lineRule="auto"/>
        <w:jc w:val="both"/>
        <w:rPr>
          <w:rFonts w:ascii="Times New Roman" w:hAnsi="Times New Roman" w:cs="Times New Roman"/>
          <w:sz w:val="28"/>
          <w:szCs w:val="28"/>
        </w:rPr>
      </w:pPr>
      <w:r w:rsidRPr="0083383D">
        <w:rPr>
          <w:rFonts w:ascii="Times New Roman" w:hAnsi="Times New Roman" w:cs="Times New Roman"/>
          <w:sz w:val="28"/>
          <w:szCs w:val="28"/>
        </w:rPr>
        <w:t>1.1. Общая характеристика территории</w:t>
      </w:r>
      <w:r>
        <w:rPr>
          <w:rFonts w:ascii="Times New Roman" w:hAnsi="Times New Roman" w:cs="Times New Roman"/>
          <w:sz w:val="28"/>
          <w:szCs w:val="28"/>
        </w:rPr>
        <w:t>……………………………………стр.21</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37140F">
        <w:rPr>
          <w:rFonts w:ascii="Times New Roman" w:hAnsi="Times New Roman" w:cs="Times New Roman"/>
          <w:sz w:val="28"/>
          <w:szCs w:val="28"/>
        </w:rPr>
        <w:t>Социально-демографический состав и плотность населения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стр.22</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1.3. </w:t>
      </w:r>
      <w:r w:rsidRPr="005B1644">
        <w:rPr>
          <w:rFonts w:ascii="Times New Roman" w:hAnsi="Times New Roman" w:cs="Times New Roman"/>
          <w:sz w:val="28"/>
          <w:szCs w:val="28"/>
        </w:rPr>
        <w:t>Социально-экономическое развитие поселения</w:t>
      </w:r>
      <w:r>
        <w:rPr>
          <w:rFonts w:ascii="Times New Roman" w:hAnsi="Times New Roman" w:cs="Times New Roman"/>
          <w:sz w:val="28"/>
          <w:szCs w:val="28"/>
        </w:rPr>
        <w:t>……………………...стр.22</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1.4. </w:t>
      </w:r>
      <w:r w:rsidRPr="0018437B">
        <w:rPr>
          <w:rFonts w:ascii="Times New Roman" w:hAnsi="Times New Roman" w:cs="Times New Roman"/>
          <w:sz w:val="28"/>
          <w:szCs w:val="28"/>
        </w:rPr>
        <w:t>Финансовая обеспеченность поселения</w:t>
      </w:r>
      <w:r>
        <w:rPr>
          <w:rFonts w:ascii="Times New Roman" w:hAnsi="Times New Roman" w:cs="Times New Roman"/>
          <w:sz w:val="28"/>
          <w:szCs w:val="28"/>
        </w:rPr>
        <w:t>………………………………стр.26</w:t>
      </w:r>
    </w:p>
    <w:p w:rsidR="00FF1F09" w:rsidRPr="00A62768" w:rsidRDefault="00FF1F09" w:rsidP="00FF1F09">
      <w:pPr>
        <w:spacing w:after="0" w:line="264" w:lineRule="auto"/>
        <w:jc w:val="both"/>
        <w:rPr>
          <w:rFonts w:ascii="Times New Roman" w:hAnsi="Times New Roman" w:cs="Times New Roman"/>
          <w:sz w:val="28"/>
          <w:szCs w:val="28"/>
        </w:rPr>
      </w:pPr>
      <w:r w:rsidRPr="00A62768">
        <w:rPr>
          <w:rFonts w:ascii="Times New Roman" w:hAnsi="Times New Roman" w:cs="Times New Roman"/>
          <w:sz w:val="28"/>
          <w:szCs w:val="28"/>
        </w:rPr>
        <w:t>2. Обоснование расчетных показателей</w:t>
      </w:r>
      <w:r>
        <w:rPr>
          <w:rFonts w:ascii="Times New Roman" w:hAnsi="Times New Roman" w:cs="Times New Roman"/>
          <w:sz w:val="28"/>
          <w:szCs w:val="28"/>
        </w:rPr>
        <w:t>…………………………………...стр.27</w:t>
      </w:r>
    </w:p>
    <w:p w:rsidR="00FF1F09" w:rsidRDefault="00FF1F09" w:rsidP="00FF1F09">
      <w:pPr>
        <w:spacing w:after="0" w:line="264" w:lineRule="auto"/>
        <w:jc w:val="both"/>
        <w:rPr>
          <w:rFonts w:ascii="Times New Roman" w:hAnsi="Times New Roman" w:cs="Times New Roman"/>
          <w:sz w:val="28"/>
          <w:szCs w:val="28"/>
        </w:rPr>
      </w:pPr>
      <w:r w:rsidRPr="00A62768">
        <w:rPr>
          <w:rFonts w:ascii="Times New Roman" w:hAnsi="Times New Roman" w:cs="Times New Roman"/>
          <w:sz w:val="28"/>
          <w:szCs w:val="28"/>
        </w:rPr>
        <w:t>2.1. Объекты инженерно-технической, дорожной, транспортной инфраструктур и иного специального назначения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стр.27</w:t>
      </w:r>
    </w:p>
    <w:p w:rsidR="00FF1F09" w:rsidRDefault="00FF1F09" w:rsidP="00FF1F09">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6E5091">
        <w:rPr>
          <w:rFonts w:ascii="Times New Roman" w:hAnsi="Times New Roman" w:cs="Times New Roman"/>
          <w:sz w:val="28"/>
          <w:szCs w:val="28"/>
        </w:rPr>
        <w:t>Объекты физической культуры и массового спорта, культуры, искусства и массового отдыха населения, благоустройства</w:t>
      </w:r>
      <w:r>
        <w:rPr>
          <w:rFonts w:ascii="Times New Roman" w:hAnsi="Times New Roman" w:cs="Times New Roman"/>
          <w:sz w:val="28"/>
          <w:szCs w:val="28"/>
        </w:rPr>
        <w:t>…………………………стр.35</w:t>
      </w:r>
    </w:p>
    <w:p w:rsidR="00FF1F09" w:rsidRDefault="00FF1F09" w:rsidP="00FF1F09">
      <w:r w:rsidRPr="0007205F">
        <w:rPr>
          <w:rFonts w:ascii="Times New Roman" w:hAnsi="Times New Roman" w:cs="Times New Roman"/>
          <w:sz w:val="28"/>
          <w:szCs w:val="28"/>
        </w:rPr>
        <w:t>ПРАВИЛА И ОБЛАСТЬ ПРИМЕНЕНИЯ</w:t>
      </w:r>
      <w:r>
        <w:rPr>
          <w:rFonts w:ascii="Times New Roman" w:hAnsi="Times New Roman" w:cs="Times New Roman"/>
          <w:sz w:val="28"/>
          <w:szCs w:val="28"/>
        </w:rPr>
        <w:t>…………………………………стр.45</w:t>
      </w:r>
    </w:p>
    <w:p w:rsidR="00FF1F09" w:rsidRPr="00731FDE" w:rsidRDefault="00FF1F09" w:rsidP="00FF1F09">
      <w:pPr>
        <w:jc w:val="center"/>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lang w:val="en-US"/>
        </w:rPr>
        <w:t>I</w:t>
      </w:r>
      <w:r>
        <w:rPr>
          <w:rFonts w:ascii="Times New Roman" w:hAnsi="Times New Roman" w:cs="Times New Roman"/>
          <w:sz w:val="28"/>
          <w:szCs w:val="28"/>
        </w:rPr>
        <w:t>. ОСНОВНАЯ ЧАСТЬ.</w:t>
      </w:r>
      <w:proofErr w:type="gramEnd"/>
      <w:r>
        <w:rPr>
          <w:rFonts w:ascii="Times New Roman" w:hAnsi="Times New Roman" w:cs="Times New Roman"/>
          <w:sz w:val="28"/>
          <w:szCs w:val="28"/>
        </w:rPr>
        <w:t xml:space="preserve"> РАСЧЕТН</w:t>
      </w:r>
      <w:r w:rsidRPr="00731FDE">
        <w:rPr>
          <w:rFonts w:ascii="Times New Roman" w:hAnsi="Times New Roman" w:cs="Times New Roman"/>
          <w:sz w:val="28"/>
          <w:szCs w:val="28"/>
        </w:rPr>
        <w:t xml:space="preserve">ЫЕ ПОКАЗАТЕЛИ </w:t>
      </w:r>
    </w:p>
    <w:p w:rsidR="00FF1F09" w:rsidRPr="00F210BF" w:rsidRDefault="00FF1F09" w:rsidP="00FF1F09">
      <w:pPr>
        <w:jc w:val="center"/>
        <w:rPr>
          <w:rFonts w:ascii="Times New Roman" w:hAnsi="Times New Roman" w:cs="Times New Roman"/>
          <w:b/>
          <w:sz w:val="28"/>
          <w:szCs w:val="28"/>
        </w:rPr>
      </w:pPr>
      <w:r w:rsidRPr="00F210BF">
        <w:rPr>
          <w:rFonts w:ascii="Times New Roman" w:hAnsi="Times New Roman" w:cs="Times New Roman"/>
          <w:b/>
          <w:sz w:val="28"/>
          <w:szCs w:val="28"/>
        </w:rPr>
        <w:lastRenderedPageBreak/>
        <w:t>1. Объекты инженерно-технической, дорожной, транспортной инфраструктур и иного специального назначения</w:t>
      </w:r>
    </w:p>
    <w:p w:rsidR="00FF1F09" w:rsidRPr="00F210BF" w:rsidRDefault="00FF1F09" w:rsidP="00FF1F09">
      <w:pPr>
        <w:pStyle w:val="Default"/>
        <w:ind w:firstLine="426"/>
        <w:jc w:val="center"/>
        <w:rPr>
          <w:color w:val="auto"/>
          <w:sz w:val="28"/>
          <w:szCs w:val="28"/>
        </w:rPr>
      </w:pPr>
      <w:r w:rsidRPr="00F210BF">
        <w:rPr>
          <w:color w:val="auto"/>
          <w:sz w:val="28"/>
          <w:szCs w:val="28"/>
        </w:rPr>
        <w:t>Общие положения</w:t>
      </w:r>
    </w:p>
    <w:p w:rsidR="00FF1F09" w:rsidRDefault="00FF1F09" w:rsidP="00FF1F09">
      <w:pPr>
        <w:pStyle w:val="Default"/>
        <w:ind w:firstLine="426"/>
        <w:jc w:val="center"/>
        <w:rPr>
          <w:color w:val="auto"/>
          <w:sz w:val="28"/>
          <w:szCs w:val="28"/>
        </w:rPr>
      </w:pPr>
    </w:p>
    <w:p w:rsidR="00FF1F09" w:rsidRDefault="00FF1F09" w:rsidP="00FF1F09">
      <w:pPr>
        <w:pStyle w:val="Default"/>
        <w:ind w:firstLine="426"/>
        <w:jc w:val="center"/>
        <w:rPr>
          <w:color w:val="auto"/>
          <w:sz w:val="28"/>
          <w:szCs w:val="28"/>
        </w:rPr>
      </w:pPr>
      <w:r>
        <w:rPr>
          <w:color w:val="auto"/>
          <w:sz w:val="28"/>
          <w:szCs w:val="28"/>
        </w:rPr>
        <w:t>1.1. Электроснабжение</w:t>
      </w:r>
    </w:p>
    <w:p w:rsidR="00FF1F09" w:rsidRDefault="00FF1F09" w:rsidP="00FF1F09">
      <w:pPr>
        <w:pStyle w:val="Default"/>
        <w:ind w:firstLine="426"/>
        <w:jc w:val="center"/>
        <w:rPr>
          <w:color w:val="auto"/>
          <w:sz w:val="28"/>
          <w:szCs w:val="28"/>
        </w:rPr>
      </w:pPr>
    </w:p>
    <w:p w:rsidR="00FF1F09" w:rsidRPr="00870883" w:rsidRDefault="00FF1F09" w:rsidP="00FF1F09">
      <w:pPr>
        <w:pStyle w:val="Default"/>
        <w:ind w:firstLine="426"/>
        <w:jc w:val="both"/>
        <w:rPr>
          <w:color w:val="auto"/>
          <w:sz w:val="28"/>
          <w:szCs w:val="28"/>
        </w:rPr>
      </w:pPr>
      <w:r w:rsidRPr="00870883">
        <w:rPr>
          <w:color w:val="auto"/>
          <w:sz w:val="28"/>
          <w:szCs w:val="28"/>
        </w:rPr>
        <w:t>Общие положения разработаны на основании:</w:t>
      </w:r>
    </w:p>
    <w:p w:rsidR="00FF1F09" w:rsidRPr="00870883" w:rsidRDefault="00FF1F09" w:rsidP="00FF1F09">
      <w:pPr>
        <w:pStyle w:val="Default"/>
        <w:ind w:firstLine="426"/>
        <w:jc w:val="both"/>
        <w:rPr>
          <w:color w:val="auto"/>
          <w:sz w:val="28"/>
          <w:szCs w:val="28"/>
        </w:rPr>
      </w:pPr>
      <w:r w:rsidRPr="00870883">
        <w:rPr>
          <w:color w:val="auto"/>
          <w:sz w:val="28"/>
          <w:szCs w:val="28"/>
        </w:rPr>
        <w:t>1. РД 34.20.185-94 (СО 153-34.20.185-94) Инструкция по проектированию городских электрических сетей.</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2. СП 42-13330-2011 Градостроительство. Планировка и застройка городских и сельских поселений. </w:t>
      </w:r>
    </w:p>
    <w:p w:rsidR="00FF1F09" w:rsidRPr="00870883" w:rsidRDefault="00FF1F09" w:rsidP="00FF1F09">
      <w:pPr>
        <w:pStyle w:val="Default"/>
        <w:ind w:firstLine="426"/>
        <w:jc w:val="both"/>
        <w:rPr>
          <w:color w:val="auto"/>
          <w:sz w:val="28"/>
          <w:szCs w:val="28"/>
        </w:rPr>
      </w:pPr>
      <w:r w:rsidRPr="00870883">
        <w:rPr>
          <w:color w:val="auto"/>
          <w:sz w:val="28"/>
          <w:szCs w:val="28"/>
        </w:rPr>
        <w:t>3. СП 31-110-2003 Проектирование и монтаж электроустановок жилых и общественных зданий.</w:t>
      </w:r>
    </w:p>
    <w:p w:rsidR="00FF1F09" w:rsidRPr="00870883" w:rsidRDefault="00FF1F09" w:rsidP="00FF1F09">
      <w:pPr>
        <w:pStyle w:val="Default"/>
        <w:ind w:firstLine="426"/>
        <w:jc w:val="both"/>
        <w:rPr>
          <w:color w:val="auto"/>
          <w:sz w:val="28"/>
          <w:szCs w:val="28"/>
        </w:rPr>
      </w:pPr>
      <w:r w:rsidRPr="00870883">
        <w:rPr>
          <w:color w:val="auto"/>
          <w:sz w:val="28"/>
          <w:szCs w:val="28"/>
        </w:rPr>
        <w:t>4. НТП ЭПП-94 «Проектирование электроснабжения промышленных предприятий. Нормы технологического проектирования».</w:t>
      </w:r>
    </w:p>
    <w:p w:rsidR="00FF1F09" w:rsidRPr="00870883" w:rsidRDefault="00FF1F09" w:rsidP="00FF1F09">
      <w:pPr>
        <w:pStyle w:val="Default"/>
        <w:ind w:firstLine="426"/>
        <w:jc w:val="both"/>
        <w:rPr>
          <w:color w:val="auto"/>
          <w:sz w:val="28"/>
          <w:szCs w:val="28"/>
        </w:rPr>
      </w:pPr>
      <w:r w:rsidRPr="00870883">
        <w:rPr>
          <w:color w:val="auto"/>
          <w:sz w:val="28"/>
          <w:szCs w:val="28"/>
        </w:rPr>
        <w:t>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F1F09" w:rsidRPr="00870883" w:rsidRDefault="00FF1F09" w:rsidP="00FF1F09">
      <w:pPr>
        <w:pStyle w:val="Default"/>
        <w:ind w:firstLine="426"/>
        <w:jc w:val="both"/>
        <w:rPr>
          <w:color w:val="auto"/>
          <w:sz w:val="28"/>
          <w:szCs w:val="28"/>
        </w:rPr>
      </w:pPr>
      <w:r w:rsidRPr="00870883">
        <w:rPr>
          <w:color w:val="auto"/>
          <w:sz w:val="28"/>
          <w:szCs w:val="28"/>
        </w:rPr>
        <w:t>6. Правила устройства электроустановок (ПУЭ 6-е и 7-е издание).</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7. Постановление Правительства Российской Федерации от 24.02.2009г. №160 «О порядке установления охранных зон объектов </w:t>
      </w:r>
      <w:proofErr w:type="spellStart"/>
      <w:r w:rsidRPr="00870883">
        <w:rPr>
          <w:color w:val="auto"/>
          <w:sz w:val="28"/>
          <w:szCs w:val="28"/>
        </w:rPr>
        <w:t>электросетевого</w:t>
      </w:r>
      <w:proofErr w:type="spellEnd"/>
      <w:r w:rsidRPr="00870883">
        <w:rPr>
          <w:color w:val="auto"/>
          <w:sz w:val="28"/>
          <w:szCs w:val="28"/>
        </w:rPr>
        <w:t xml:space="preserve"> хозяйства и особых условий использования земельных участков, расположенных в границах таких зон».</w:t>
      </w:r>
    </w:p>
    <w:p w:rsidR="00FF1F09" w:rsidRPr="00870883" w:rsidRDefault="00FF1F09" w:rsidP="00FF1F09">
      <w:pPr>
        <w:pStyle w:val="Default"/>
        <w:ind w:firstLine="426"/>
        <w:jc w:val="both"/>
        <w:rPr>
          <w:color w:val="auto"/>
          <w:sz w:val="28"/>
          <w:szCs w:val="28"/>
        </w:rPr>
      </w:pPr>
      <w:r w:rsidRPr="00870883">
        <w:rPr>
          <w:color w:val="auto"/>
          <w:sz w:val="28"/>
          <w:szCs w:val="28"/>
        </w:rPr>
        <w:t>8. Положение  ОАО  «</w:t>
      </w:r>
      <w:proofErr w:type="spellStart"/>
      <w:r w:rsidRPr="00870883">
        <w:rPr>
          <w:color w:val="auto"/>
          <w:sz w:val="28"/>
          <w:szCs w:val="28"/>
        </w:rPr>
        <w:t>Россети</w:t>
      </w:r>
      <w:proofErr w:type="spellEnd"/>
      <w:r w:rsidRPr="00870883">
        <w:rPr>
          <w:color w:val="auto"/>
          <w:sz w:val="28"/>
          <w:szCs w:val="28"/>
        </w:rPr>
        <w:t xml:space="preserve">»  о  единой  технической  политике  в </w:t>
      </w:r>
      <w:proofErr w:type="spellStart"/>
      <w:r w:rsidRPr="00870883">
        <w:rPr>
          <w:color w:val="auto"/>
          <w:sz w:val="28"/>
          <w:szCs w:val="28"/>
        </w:rPr>
        <w:t>электросетевом</w:t>
      </w:r>
      <w:proofErr w:type="spellEnd"/>
      <w:r w:rsidRPr="00870883">
        <w:rPr>
          <w:color w:val="auto"/>
          <w:sz w:val="28"/>
          <w:szCs w:val="28"/>
        </w:rPr>
        <w:t xml:space="preserve"> комплексе, утвержденным  Советом директоров ОАО  «</w:t>
      </w:r>
      <w:proofErr w:type="spellStart"/>
      <w:r w:rsidRPr="00870883">
        <w:rPr>
          <w:color w:val="auto"/>
          <w:sz w:val="28"/>
          <w:szCs w:val="28"/>
        </w:rPr>
        <w:t>Россети</w:t>
      </w:r>
      <w:proofErr w:type="spellEnd"/>
      <w:r w:rsidRPr="00870883">
        <w:rPr>
          <w:color w:val="auto"/>
          <w:sz w:val="28"/>
          <w:szCs w:val="28"/>
        </w:rPr>
        <w:t xml:space="preserve">» (протокол от 23.10.2013 №138), введено в действие Советом директоров ОАО  «ФСК ЕЭС» (протокол от 27.12.2013 №208). </w:t>
      </w:r>
    </w:p>
    <w:p w:rsidR="00FF1F09" w:rsidRPr="00870883" w:rsidRDefault="00FF1F09" w:rsidP="00FF1F09">
      <w:pPr>
        <w:pStyle w:val="Default"/>
        <w:ind w:firstLine="426"/>
        <w:jc w:val="both"/>
        <w:rPr>
          <w:color w:val="auto"/>
          <w:sz w:val="28"/>
          <w:szCs w:val="28"/>
        </w:rPr>
      </w:pPr>
      <w:r w:rsidRPr="00870883">
        <w:rPr>
          <w:color w:val="auto"/>
          <w:sz w:val="28"/>
          <w:szCs w:val="28"/>
        </w:rPr>
        <w:t>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Выбор  следует  произво</w:t>
      </w:r>
      <w:r w:rsidR="00707CE1">
        <w:rPr>
          <w:color w:val="auto"/>
          <w:sz w:val="28"/>
          <w:szCs w:val="28"/>
        </w:rPr>
        <w:t>дить  по  результатам  технико-</w:t>
      </w:r>
      <w:r w:rsidRPr="00870883">
        <w:rPr>
          <w:color w:val="auto"/>
          <w:sz w:val="28"/>
          <w:szCs w:val="28"/>
        </w:rPr>
        <w:t xml:space="preserve">экономического  сопоставления  вариантов.  </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При  разработке  системы  электроснабжения  мощности  источников  и  расход электроэнергии следует определять: </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 - для хозяйственно-бытовых и коммунальных нужд – в соответствии с техническими регламентами,  а  до  их  принятия  –  в  соответствии  с  РД  34.20.185-94 (СО 153-34.20.185-94) «Инструкция по проектированию городских электрических сетей». </w:t>
      </w:r>
    </w:p>
    <w:p w:rsidR="00FF1F09" w:rsidRPr="00870883" w:rsidRDefault="00FF1F09" w:rsidP="00FF1F09">
      <w:pPr>
        <w:pStyle w:val="Default"/>
        <w:ind w:firstLine="426"/>
        <w:jc w:val="both"/>
        <w:rPr>
          <w:color w:val="auto"/>
          <w:sz w:val="28"/>
          <w:szCs w:val="28"/>
        </w:rPr>
      </w:pPr>
      <w:r w:rsidRPr="00870883">
        <w:rPr>
          <w:color w:val="auto"/>
          <w:sz w:val="28"/>
          <w:szCs w:val="28"/>
        </w:rPr>
        <w:lastRenderedPageBreak/>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FF1F09" w:rsidRPr="00870883" w:rsidRDefault="00FF1F09" w:rsidP="00FF1F09">
      <w:pPr>
        <w:pStyle w:val="Default"/>
        <w:ind w:firstLine="426"/>
        <w:jc w:val="both"/>
        <w:rPr>
          <w:color w:val="auto"/>
          <w:sz w:val="28"/>
          <w:szCs w:val="28"/>
        </w:rPr>
      </w:pPr>
      <w:r w:rsidRPr="00870883">
        <w:rPr>
          <w:color w:val="auto"/>
          <w:sz w:val="28"/>
          <w:szCs w:val="28"/>
        </w:rPr>
        <w:t>На  территории  населенного  пункта  трансформаторные  подстанции  (ПС)  и распределительные  устройства  (РУ)  проектируются  открытого  и  закрытого  типа  в соответствии  с  «Положением  ОАО  «</w:t>
      </w:r>
      <w:proofErr w:type="spellStart"/>
      <w:r w:rsidRPr="00870883">
        <w:rPr>
          <w:color w:val="auto"/>
          <w:sz w:val="28"/>
          <w:szCs w:val="28"/>
        </w:rPr>
        <w:t>Россети</w:t>
      </w:r>
      <w:proofErr w:type="spellEnd"/>
      <w:r w:rsidRPr="00870883">
        <w:rPr>
          <w:color w:val="auto"/>
          <w:sz w:val="28"/>
          <w:szCs w:val="28"/>
        </w:rPr>
        <w:t xml:space="preserve">»  о  единой  технической  политике  в </w:t>
      </w:r>
      <w:proofErr w:type="spellStart"/>
      <w:r w:rsidRPr="00870883">
        <w:rPr>
          <w:color w:val="auto"/>
          <w:sz w:val="28"/>
          <w:szCs w:val="28"/>
        </w:rPr>
        <w:t>электросетевом</w:t>
      </w:r>
      <w:proofErr w:type="spellEnd"/>
      <w:r w:rsidRPr="00870883">
        <w:rPr>
          <w:color w:val="auto"/>
          <w:sz w:val="28"/>
          <w:szCs w:val="28"/>
        </w:rPr>
        <w:t xml:space="preserve"> комплексе».</w:t>
      </w:r>
    </w:p>
    <w:p w:rsidR="00FF1F09" w:rsidRPr="00870883" w:rsidRDefault="00FF1F09" w:rsidP="00FF1F09">
      <w:pPr>
        <w:pStyle w:val="Default"/>
        <w:ind w:firstLine="426"/>
        <w:jc w:val="both"/>
        <w:rPr>
          <w:color w:val="auto"/>
          <w:sz w:val="28"/>
          <w:szCs w:val="28"/>
        </w:rPr>
      </w:pPr>
      <w:r w:rsidRPr="00870883">
        <w:rPr>
          <w:color w:val="auto"/>
          <w:sz w:val="28"/>
          <w:szCs w:val="28"/>
        </w:rPr>
        <w:t>Напряжение  электрических  сетей  нас</w:t>
      </w:r>
      <w:r>
        <w:rPr>
          <w:color w:val="auto"/>
          <w:sz w:val="28"/>
          <w:szCs w:val="28"/>
        </w:rPr>
        <w:t>еленных  пунктов выбирается с</w:t>
      </w:r>
      <w:r w:rsidRPr="00870883">
        <w:rPr>
          <w:color w:val="auto"/>
          <w:sz w:val="28"/>
          <w:szCs w:val="28"/>
        </w:rPr>
        <w:t xml:space="preserve"> учетом концепции их развития в пределах расчетного срока и системы напряжений в энергосистеме: 35-110-220-500 кВ или 35-110-330-750 кВ.</w:t>
      </w:r>
    </w:p>
    <w:p w:rsidR="00FF1F09" w:rsidRPr="00870883" w:rsidRDefault="00FF1F09" w:rsidP="00FF1F09">
      <w:pPr>
        <w:pStyle w:val="Default"/>
        <w:ind w:firstLine="426"/>
        <w:jc w:val="both"/>
        <w:rPr>
          <w:color w:val="auto"/>
          <w:sz w:val="28"/>
          <w:szCs w:val="28"/>
        </w:rPr>
      </w:pPr>
      <w:r>
        <w:rPr>
          <w:color w:val="auto"/>
          <w:sz w:val="28"/>
          <w:szCs w:val="28"/>
        </w:rPr>
        <w:t>Напряжение системы</w:t>
      </w:r>
      <w:r w:rsidRPr="00870883">
        <w:rPr>
          <w:color w:val="auto"/>
          <w:sz w:val="28"/>
          <w:szCs w:val="28"/>
        </w:rPr>
        <w:t xml:space="preserve"> электроснабжения</w:t>
      </w:r>
      <w:r>
        <w:rPr>
          <w:color w:val="auto"/>
          <w:sz w:val="28"/>
          <w:szCs w:val="28"/>
        </w:rPr>
        <w:t xml:space="preserve"> должно выбираться с учетом наименьшего количества</w:t>
      </w:r>
      <w:r w:rsidRPr="00870883">
        <w:rPr>
          <w:color w:val="auto"/>
          <w:sz w:val="28"/>
          <w:szCs w:val="28"/>
        </w:rPr>
        <w:t xml:space="preserve"> ступен</w:t>
      </w:r>
      <w:r>
        <w:rPr>
          <w:color w:val="auto"/>
          <w:sz w:val="28"/>
          <w:szCs w:val="28"/>
        </w:rPr>
        <w:t xml:space="preserve">ей трансформации энергии. На ближайший период развития </w:t>
      </w:r>
      <w:r w:rsidRPr="00870883">
        <w:rPr>
          <w:color w:val="auto"/>
          <w:sz w:val="28"/>
          <w:szCs w:val="28"/>
        </w:rPr>
        <w:t>наиболее целесообразной является система напряжений 35-110/10 кВ.</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Проектирование систем электроснабжения промышленных предприятий к общим сетям </w:t>
      </w:r>
      <w:r>
        <w:rPr>
          <w:color w:val="auto"/>
          <w:sz w:val="28"/>
          <w:szCs w:val="28"/>
        </w:rPr>
        <w:t xml:space="preserve">энергосистем производится в соответствии с требованиями </w:t>
      </w:r>
      <w:r w:rsidRPr="00870883">
        <w:rPr>
          <w:color w:val="auto"/>
          <w:sz w:val="28"/>
          <w:szCs w:val="28"/>
        </w:rPr>
        <w:t xml:space="preserve">НТП ЭПП-94 «Проектирование электроснабжения промышленных предприятий. Нормы технологического проектирования». </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w:t>
      </w:r>
      <w:proofErr w:type="spellStart"/>
      <w:r w:rsidRPr="00870883">
        <w:rPr>
          <w:color w:val="auto"/>
          <w:sz w:val="28"/>
          <w:szCs w:val="28"/>
        </w:rPr>
        <w:t>электроприемников</w:t>
      </w:r>
      <w:proofErr w:type="spellEnd"/>
      <w:r w:rsidRPr="00870883">
        <w:rPr>
          <w:color w:val="auto"/>
          <w:sz w:val="28"/>
          <w:szCs w:val="28"/>
        </w:rPr>
        <w:t xml:space="preserve"> проектируемых объектов.  </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1) обеспечить  сетевое  резервирование  в  качестве  схемного  решения  повышения надежности электроснабжения; </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2) обеспечить сетевым резервированием должны все подстанции напряжением 35 - 220 кВ; </w:t>
      </w:r>
    </w:p>
    <w:p w:rsidR="00FF1F09" w:rsidRPr="00870883" w:rsidRDefault="00FF1F09" w:rsidP="00FF1F09">
      <w:pPr>
        <w:pStyle w:val="Default"/>
        <w:ind w:firstLine="426"/>
        <w:jc w:val="both"/>
        <w:rPr>
          <w:color w:val="auto"/>
          <w:sz w:val="28"/>
          <w:szCs w:val="28"/>
        </w:rPr>
      </w:pPr>
      <w:r w:rsidRPr="00870883">
        <w:rPr>
          <w:color w:val="auto"/>
          <w:sz w:val="28"/>
          <w:szCs w:val="28"/>
        </w:rPr>
        <w:t xml:space="preserve">3) сформировать  систему  электроснабжения  потребителей  из  условия  однократного сетевого резервирования; </w:t>
      </w:r>
    </w:p>
    <w:p w:rsidR="00FF1F09" w:rsidRDefault="00FF1F09" w:rsidP="00FF1F09">
      <w:pPr>
        <w:pStyle w:val="Default"/>
        <w:ind w:firstLine="426"/>
        <w:jc w:val="both"/>
        <w:rPr>
          <w:color w:val="auto"/>
          <w:sz w:val="28"/>
          <w:szCs w:val="28"/>
        </w:rPr>
      </w:pPr>
      <w:r w:rsidRPr="00870883">
        <w:rPr>
          <w:color w:val="auto"/>
          <w:sz w:val="28"/>
          <w:szCs w:val="28"/>
        </w:rPr>
        <w:t xml:space="preserve">4) для  особой  группы  </w:t>
      </w:r>
      <w:proofErr w:type="spellStart"/>
      <w:r w:rsidRPr="00870883">
        <w:rPr>
          <w:color w:val="auto"/>
          <w:sz w:val="28"/>
          <w:szCs w:val="28"/>
        </w:rPr>
        <w:t>электроприемников</w:t>
      </w:r>
      <w:proofErr w:type="spellEnd"/>
      <w:r w:rsidRPr="00870883">
        <w:rPr>
          <w:color w:val="auto"/>
          <w:sz w:val="28"/>
          <w:szCs w:val="28"/>
        </w:rPr>
        <w:t xml:space="preserve">  необходимо  предусмотреть  резервный (автономный) источник питания, который устанавливает потребитель.</w:t>
      </w:r>
    </w:p>
    <w:p w:rsidR="00FF1F09" w:rsidRDefault="00FF1F09" w:rsidP="00FF1F09">
      <w:pPr>
        <w:pStyle w:val="Default"/>
        <w:ind w:firstLine="426"/>
        <w:jc w:val="center"/>
        <w:rPr>
          <w:color w:val="auto"/>
          <w:sz w:val="28"/>
          <w:szCs w:val="28"/>
        </w:rPr>
      </w:pPr>
      <w:r>
        <w:rPr>
          <w:color w:val="auto"/>
          <w:sz w:val="28"/>
          <w:szCs w:val="28"/>
        </w:rPr>
        <w:t>1.2. Теплоснабжение</w:t>
      </w:r>
    </w:p>
    <w:p w:rsidR="00FF1F09" w:rsidRDefault="00FF1F09" w:rsidP="00FF1F09">
      <w:pPr>
        <w:pStyle w:val="Default"/>
        <w:ind w:firstLine="426"/>
        <w:jc w:val="center"/>
        <w:rPr>
          <w:color w:val="auto"/>
          <w:sz w:val="28"/>
          <w:szCs w:val="28"/>
        </w:rPr>
      </w:pPr>
    </w:p>
    <w:p w:rsidR="00FF1F09" w:rsidRPr="00805111" w:rsidRDefault="00FF1F09" w:rsidP="00FF1F09">
      <w:pPr>
        <w:pStyle w:val="Default"/>
        <w:ind w:firstLine="426"/>
        <w:jc w:val="both"/>
        <w:rPr>
          <w:color w:val="auto"/>
          <w:sz w:val="28"/>
          <w:szCs w:val="28"/>
        </w:rPr>
      </w:pPr>
      <w:proofErr w:type="gramStart"/>
      <w:r w:rsidRPr="00805111">
        <w:rPr>
          <w:color w:val="auto"/>
          <w:sz w:val="28"/>
          <w:szCs w:val="28"/>
        </w:rPr>
        <w:t xml:space="preserve">Решения по проектированию и перспективному развитию сетей теплоснабжения следует осуществлять в соответствии с </w:t>
      </w:r>
      <w:r>
        <w:rPr>
          <w:color w:val="auto"/>
          <w:sz w:val="28"/>
          <w:szCs w:val="28"/>
        </w:rPr>
        <w:t>существующими</w:t>
      </w:r>
      <w:r w:rsidRPr="00805111">
        <w:rPr>
          <w:color w:val="auto"/>
          <w:sz w:val="28"/>
          <w:szCs w:val="28"/>
        </w:rPr>
        <w:t xml:space="preserve"> схемами теплоснабжения в целях обеспечения необходимого уровня теплоснабжения жилищно-коммунального хозяйства, промышленных и иных </w:t>
      </w:r>
      <w:r w:rsidRPr="00805111">
        <w:rPr>
          <w:color w:val="auto"/>
          <w:sz w:val="28"/>
          <w:szCs w:val="28"/>
        </w:rPr>
        <w:lastRenderedPageBreak/>
        <w:t xml:space="preserve">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roofErr w:type="gramEnd"/>
    </w:p>
    <w:p w:rsidR="00FF1F09" w:rsidRPr="00805111" w:rsidRDefault="00FF1F09" w:rsidP="00FF1F09">
      <w:pPr>
        <w:pStyle w:val="Default"/>
        <w:ind w:firstLine="426"/>
        <w:jc w:val="both"/>
        <w:rPr>
          <w:color w:val="auto"/>
          <w:sz w:val="28"/>
          <w:szCs w:val="28"/>
        </w:rPr>
      </w:pPr>
      <w:r w:rsidRPr="00805111">
        <w:rPr>
          <w:color w:val="auto"/>
          <w:sz w:val="28"/>
          <w:szCs w:val="28"/>
        </w:rPr>
        <w:t xml:space="preserve">Теплоснабжение жилой и общественной застройки на территории населённого пункта следует предусматривать: </w:t>
      </w:r>
    </w:p>
    <w:p w:rsidR="00FF1F09" w:rsidRPr="00805111" w:rsidRDefault="00FF1F09" w:rsidP="00FF1F09">
      <w:pPr>
        <w:pStyle w:val="Default"/>
        <w:ind w:firstLine="426"/>
        <w:jc w:val="both"/>
        <w:rPr>
          <w:color w:val="auto"/>
          <w:sz w:val="28"/>
          <w:szCs w:val="28"/>
        </w:rPr>
      </w:pPr>
      <w:r w:rsidRPr="00805111">
        <w:rPr>
          <w:color w:val="auto"/>
          <w:sz w:val="28"/>
          <w:szCs w:val="28"/>
        </w:rPr>
        <w:t>•</w:t>
      </w:r>
      <w:r w:rsidRPr="00805111">
        <w:rPr>
          <w:color w:val="auto"/>
          <w:sz w:val="28"/>
          <w:szCs w:val="28"/>
        </w:rPr>
        <w:tab/>
      </w:r>
      <w:proofErr w:type="gramStart"/>
      <w:r w:rsidRPr="00805111">
        <w:rPr>
          <w:color w:val="auto"/>
          <w:sz w:val="28"/>
          <w:szCs w:val="28"/>
        </w:rPr>
        <w:t>централизованное</w:t>
      </w:r>
      <w:proofErr w:type="gramEnd"/>
      <w:r w:rsidRPr="00805111">
        <w:rPr>
          <w:color w:val="auto"/>
          <w:sz w:val="28"/>
          <w:szCs w:val="28"/>
        </w:rPr>
        <w:t xml:space="preserve"> - от котельных; </w:t>
      </w:r>
    </w:p>
    <w:p w:rsidR="00FF1F09" w:rsidRPr="00805111" w:rsidRDefault="00FF1F09" w:rsidP="00FF1F09">
      <w:pPr>
        <w:pStyle w:val="Default"/>
        <w:ind w:firstLine="426"/>
        <w:jc w:val="both"/>
        <w:rPr>
          <w:color w:val="auto"/>
          <w:sz w:val="28"/>
          <w:szCs w:val="28"/>
        </w:rPr>
      </w:pPr>
      <w:r w:rsidRPr="00805111">
        <w:rPr>
          <w:color w:val="auto"/>
          <w:sz w:val="28"/>
          <w:szCs w:val="28"/>
        </w:rPr>
        <w:t>•</w:t>
      </w:r>
      <w:r w:rsidRPr="00805111">
        <w:rPr>
          <w:color w:val="auto"/>
          <w:sz w:val="28"/>
          <w:szCs w:val="28"/>
        </w:rPr>
        <w:tab/>
      </w:r>
      <w:proofErr w:type="gramStart"/>
      <w:r w:rsidRPr="00805111">
        <w:rPr>
          <w:color w:val="auto"/>
          <w:sz w:val="28"/>
          <w:szCs w:val="28"/>
        </w:rPr>
        <w:t>децентрализованное</w:t>
      </w:r>
      <w:proofErr w:type="gramEnd"/>
      <w:r w:rsidRPr="00805111">
        <w:rPr>
          <w:color w:val="auto"/>
          <w:sz w:val="28"/>
          <w:szCs w:val="28"/>
        </w:rPr>
        <w:t xml:space="preserve"> - от автономных источников теплоснабжения, квартирных </w:t>
      </w:r>
      <w:proofErr w:type="spellStart"/>
      <w:r w:rsidRPr="00805111">
        <w:rPr>
          <w:color w:val="auto"/>
          <w:sz w:val="28"/>
          <w:szCs w:val="28"/>
        </w:rPr>
        <w:t>теплогенераторов</w:t>
      </w:r>
      <w:proofErr w:type="spellEnd"/>
      <w:r w:rsidRPr="00805111">
        <w:rPr>
          <w:color w:val="auto"/>
          <w:sz w:val="28"/>
          <w:szCs w:val="28"/>
        </w:rPr>
        <w:t xml:space="preserve">. </w:t>
      </w:r>
    </w:p>
    <w:p w:rsidR="00FF1F09" w:rsidRPr="00805111" w:rsidRDefault="00FF1F09" w:rsidP="00FF1F09">
      <w:pPr>
        <w:pStyle w:val="Default"/>
        <w:ind w:firstLine="426"/>
        <w:jc w:val="both"/>
        <w:rPr>
          <w:color w:val="auto"/>
          <w:sz w:val="28"/>
          <w:szCs w:val="28"/>
        </w:rPr>
      </w:pPr>
      <w:r w:rsidRPr="00805111">
        <w:rPr>
          <w:color w:val="auto"/>
          <w:sz w:val="28"/>
          <w:szCs w:val="28"/>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FF1F09" w:rsidRPr="00805111" w:rsidRDefault="00FF1F09" w:rsidP="00FF1F09">
      <w:pPr>
        <w:pStyle w:val="Default"/>
        <w:ind w:firstLine="426"/>
        <w:jc w:val="both"/>
        <w:rPr>
          <w:color w:val="auto"/>
          <w:sz w:val="28"/>
          <w:szCs w:val="28"/>
        </w:rPr>
      </w:pPr>
      <w:r w:rsidRPr="00805111">
        <w:rPr>
          <w:color w:val="auto"/>
          <w:sz w:val="28"/>
          <w:szCs w:val="28"/>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FF1F09" w:rsidRPr="00805111" w:rsidRDefault="00FF1F09" w:rsidP="00FF1F09">
      <w:pPr>
        <w:pStyle w:val="Default"/>
        <w:ind w:firstLine="426"/>
        <w:jc w:val="both"/>
        <w:rPr>
          <w:color w:val="auto"/>
          <w:sz w:val="28"/>
          <w:szCs w:val="28"/>
        </w:rPr>
      </w:pPr>
      <w:r w:rsidRPr="00805111">
        <w:rPr>
          <w:color w:val="auto"/>
          <w:sz w:val="28"/>
          <w:szCs w:val="28"/>
        </w:rPr>
        <w:t xml:space="preserve">При разработке схем теплоснабжения расчетные тепловые нагрузки определяются: </w:t>
      </w:r>
    </w:p>
    <w:p w:rsidR="00FF1F09" w:rsidRPr="00805111" w:rsidRDefault="00FF1F09" w:rsidP="00FF1F09">
      <w:pPr>
        <w:pStyle w:val="Default"/>
        <w:ind w:firstLine="426"/>
        <w:jc w:val="both"/>
        <w:rPr>
          <w:color w:val="auto"/>
          <w:sz w:val="28"/>
          <w:szCs w:val="28"/>
        </w:rPr>
      </w:pPr>
      <w:r w:rsidRPr="00805111">
        <w:rPr>
          <w:color w:val="auto"/>
          <w:sz w:val="28"/>
          <w:szCs w:val="28"/>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FF1F09" w:rsidRPr="00805111" w:rsidRDefault="00FF1F09" w:rsidP="00FF1F09">
      <w:pPr>
        <w:pStyle w:val="Default"/>
        <w:ind w:firstLine="426"/>
        <w:jc w:val="both"/>
        <w:rPr>
          <w:color w:val="auto"/>
          <w:sz w:val="28"/>
          <w:szCs w:val="28"/>
        </w:rPr>
      </w:pPr>
      <w:r w:rsidRPr="00805111">
        <w:rPr>
          <w:color w:val="auto"/>
          <w:sz w:val="28"/>
          <w:szCs w:val="28"/>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FF1F09" w:rsidRPr="00805111" w:rsidRDefault="00FF1F09" w:rsidP="00FF1F09">
      <w:pPr>
        <w:pStyle w:val="Default"/>
        <w:ind w:firstLine="426"/>
        <w:jc w:val="both"/>
        <w:rPr>
          <w:color w:val="auto"/>
          <w:sz w:val="28"/>
          <w:szCs w:val="28"/>
        </w:rPr>
      </w:pPr>
      <w:r w:rsidRPr="00805111">
        <w:rPr>
          <w:color w:val="auto"/>
          <w:sz w:val="28"/>
          <w:szCs w:val="28"/>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FF1F09" w:rsidRDefault="00FF1F09" w:rsidP="00FF1F09">
      <w:pPr>
        <w:pStyle w:val="Default"/>
        <w:ind w:firstLine="426"/>
        <w:jc w:val="both"/>
        <w:rPr>
          <w:color w:val="auto"/>
          <w:sz w:val="28"/>
          <w:szCs w:val="28"/>
        </w:rPr>
      </w:pPr>
      <w:r w:rsidRPr="00805111">
        <w:rPr>
          <w:color w:val="auto"/>
          <w:sz w:val="28"/>
          <w:szCs w:val="28"/>
        </w:rPr>
        <w:t>Проектируемые отдельно стоящие котельные, в том числе с установками комбинированной выработки тепла и электроэнергии, следует размещать преимущественно в промышленных и коммунально-складских зонах в центре тепловых нагрузок.</w:t>
      </w:r>
    </w:p>
    <w:p w:rsidR="00FF1F09" w:rsidRDefault="00FF1F09" w:rsidP="00FF1F09">
      <w:pPr>
        <w:pStyle w:val="Default"/>
        <w:ind w:firstLine="426"/>
        <w:jc w:val="both"/>
        <w:rPr>
          <w:color w:val="auto"/>
          <w:sz w:val="28"/>
          <w:szCs w:val="28"/>
        </w:rPr>
      </w:pPr>
    </w:p>
    <w:p w:rsidR="00FF1F09" w:rsidRDefault="00FF1F09" w:rsidP="00FF1F09">
      <w:pPr>
        <w:pStyle w:val="Default"/>
        <w:ind w:firstLine="426"/>
        <w:jc w:val="center"/>
        <w:rPr>
          <w:color w:val="auto"/>
          <w:sz w:val="28"/>
          <w:szCs w:val="28"/>
        </w:rPr>
      </w:pPr>
      <w:r>
        <w:rPr>
          <w:color w:val="auto"/>
          <w:sz w:val="28"/>
          <w:szCs w:val="28"/>
        </w:rPr>
        <w:t>1.3. Холодное и горячее водоснабжение, водоотведение</w:t>
      </w:r>
    </w:p>
    <w:p w:rsidR="00FF1F09" w:rsidRDefault="00FF1F09" w:rsidP="00FF1F09">
      <w:pPr>
        <w:pStyle w:val="Default"/>
        <w:ind w:firstLine="426"/>
        <w:jc w:val="center"/>
        <w:rPr>
          <w:color w:val="auto"/>
          <w:sz w:val="28"/>
          <w:szCs w:val="28"/>
        </w:rPr>
      </w:pPr>
    </w:p>
    <w:p w:rsidR="00FF1F09" w:rsidRPr="00253858" w:rsidRDefault="00FF1F09" w:rsidP="00FF1F09">
      <w:pPr>
        <w:pStyle w:val="Default"/>
        <w:ind w:firstLine="426"/>
        <w:jc w:val="both"/>
        <w:rPr>
          <w:color w:val="auto"/>
          <w:sz w:val="28"/>
          <w:szCs w:val="28"/>
        </w:rPr>
      </w:pPr>
      <w:r w:rsidRPr="00253858">
        <w:rPr>
          <w:color w:val="auto"/>
          <w:sz w:val="28"/>
          <w:szCs w:val="28"/>
        </w:rPr>
        <w:t xml:space="preserve">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FF1F09" w:rsidRPr="00253858" w:rsidRDefault="00FF1F09" w:rsidP="00FF1F09">
      <w:pPr>
        <w:pStyle w:val="Default"/>
        <w:ind w:firstLine="426"/>
        <w:jc w:val="both"/>
        <w:rPr>
          <w:color w:val="auto"/>
          <w:sz w:val="28"/>
          <w:szCs w:val="28"/>
        </w:rPr>
      </w:pPr>
      <w:r w:rsidRPr="00253858">
        <w:rPr>
          <w:color w:val="auto"/>
          <w:sz w:val="28"/>
          <w:szCs w:val="28"/>
        </w:rPr>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FF1F09" w:rsidRPr="00253858" w:rsidRDefault="00FF1F09" w:rsidP="00FF1F09">
      <w:pPr>
        <w:pStyle w:val="Default"/>
        <w:ind w:firstLine="426"/>
        <w:jc w:val="both"/>
        <w:rPr>
          <w:color w:val="auto"/>
          <w:sz w:val="28"/>
          <w:szCs w:val="28"/>
        </w:rPr>
      </w:pPr>
      <w:r w:rsidRPr="00253858">
        <w:rPr>
          <w:color w:val="auto"/>
          <w:sz w:val="28"/>
          <w:szCs w:val="28"/>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FF1F09" w:rsidRPr="00253858" w:rsidRDefault="00FF1F09" w:rsidP="00FF1F09">
      <w:pPr>
        <w:pStyle w:val="Default"/>
        <w:ind w:firstLine="426"/>
        <w:jc w:val="both"/>
        <w:rPr>
          <w:color w:val="auto"/>
          <w:sz w:val="28"/>
          <w:szCs w:val="28"/>
        </w:rPr>
      </w:pPr>
      <w:r w:rsidRPr="00253858">
        <w:rPr>
          <w:color w:val="auto"/>
          <w:sz w:val="28"/>
          <w:szCs w:val="28"/>
        </w:rPr>
        <w:t xml:space="preserve">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FF1F09" w:rsidRPr="00253858" w:rsidRDefault="00FF1F09" w:rsidP="00FF1F09">
      <w:pPr>
        <w:pStyle w:val="Default"/>
        <w:ind w:firstLine="426"/>
        <w:jc w:val="both"/>
        <w:rPr>
          <w:color w:val="auto"/>
          <w:sz w:val="28"/>
          <w:szCs w:val="28"/>
        </w:rPr>
      </w:pPr>
      <w:r w:rsidRPr="00253858">
        <w:rPr>
          <w:color w:val="auto"/>
          <w:sz w:val="28"/>
          <w:szCs w:val="28"/>
        </w:rPr>
        <w:lastRenderedPageBreak/>
        <w:t xml:space="preserve">- хозяйственно-питьевое водопотребление в жилых и общественных зданиях, нужды коммунально-бытовых предприятий; </w:t>
      </w:r>
    </w:p>
    <w:p w:rsidR="00FF1F09" w:rsidRPr="00253858" w:rsidRDefault="00FF1F09" w:rsidP="00FF1F09">
      <w:pPr>
        <w:pStyle w:val="Default"/>
        <w:ind w:firstLine="426"/>
        <w:jc w:val="both"/>
        <w:rPr>
          <w:color w:val="auto"/>
          <w:sz w:val="28"/>
          <w:szCs w:val="28"/>
        </w:rPr>
      </w:pPr>
      <w:r w:rsidRPr="00253858">
        <w:rPr>
          <w:color w:val="auto"/>
          <w:sz w:val="28"/>
          <w:szCs w:val="28"/>
        </w:rPr>
        <w:t xml:space="preserve">- хозяйственно-питьевое водопотребление на предприятиях; </w:t>
      </w:r>
    </w:p>
    <w:p w:rsidR="00FF1F09" w:rsidRPr="00253858" w:rsidRDefault="00FF1F09" w:rsidP="00FF1F09">
      <w:pPr>
        <w:pStyle w:val="Default"/>
        <w:ind w:firstLine="426"/>
        <w:jc w:val="both"/>
        <w:rPr>
          <w:color w:val="auto"/>
          <w:sz w:val="28"/>
          <w:szCs w:val="28"/>
        </w:rPr>
      </w:pPr>
      <w:r w:rsidRPr="00253858">
        <w:rPr>
          <w:color w:val="auto"/>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FF1F09" w:rsidRPr="00253858" w:rsidRDefault="00FF1F09" w:rsidP="00FF1F09">
      <w:pPr>
        <w:pStyle w:val="Default"/>
        <w:ind w:firstLine="426"/>
        <w:jc w:val="both"/>
        <w:rPr>
          <w:color w:val="auto"/>
          <w:sz w:val="28"/>
          <w:szCs w:val="28"/>
        </w:rPr>
      </w:pPr>
      <w:r w:rsidRPr="00253858">
        <w:rPr>
          <w:color w:val="auto"/>
          <w:sz w:val="28"/>
          <w:szCs w:val="28"/>
        </w:rPr>
        <w:t xml:space="preserve">- тушение пожаров; </w:t>
      </w:r>
    </w:p>
    <w:p w:rsidR="00FF1F09" w:rsidRPr="00253858" w:rsidRDefault="00FF1F09" w:rsidP="00FF1F09">
      <w:pPr>
        <w:pStyle w:val="Default"/>
        <w:ind w:firstLine="426"/>
        <w:jc w:val="both"/>
        <w:rPr>
          <w:color w:val="auto"/>
          <w:sz w:val="28"/>
          <w:szCs w:val="28"/>
        </w:rPr>
      </w:pPr>
      <w:r w:rsidRPr="00253858">
        <w:rPr>
          <w:color w:val="auto"/>
          <w:sz w:val="28"/>
          <w:szCs w:val="28"/>
        </w:rPr>
        <w:t xml:space="preserve">- собственные нужды станций водоподготовки, промывку водопроводных и канализационных сетей и т.д. </w:t>
      </w:r>
    </w:p>
    <w:p w:rsidR="00FF1F09" w:rsidRPr="00253858" w:rsidRDefault="00FF1F09" w:rsidP="00FF1F09">
      <w:pPr>
        <w:pStyle w:val="Default"/>
        <w:ind w:firstLine="426"/>
        <w:jc w:val="both"/>
        <w:rPr>
          <w:color w:val="auto"/>
          <w:sz w:val="28"/>
          <w:szCs w:val="28"/>
        </w:rPr>
      </w:pPr>
      <w:r w:rsidRPr="00253858">
        <w:rPr>
          <w:color w:val="auto"/>
          <w:sz w:val="28"/>
          <w:szCs w:val="28"/>
        </w:rPr>
        <w:t xml:space="preserve">При обосновании допускается устройство самостоятельного водопровода </w:t>
      </w:r>
      <w:proofErr w:type="gramStart"/>
      <w:r w:rsidRPr="00253858">
        <w:rPr>
          <w:color w:val="auto"/>
          <w:sz w:val="28"/>
          <w:szCs w:val="28"/>
        </w:rPr>
        <w:t>для</w:t>
      </w:r>
      <w:proofErr w:type="gramEnd"/>
      <w:r w:rsidRPr="00253858">
        <w:rPr>
          <w:color w:val="auto"/>
          <w:sz w:val="28"/>
          <w:szCs w:val="28"/>
        </w:rPr>
        <w:t xml:space="preserve">: </w:t>
      </w:r>
    </w:p>
    <w:p w:rsidR="00FF1F09" w:rsidRPr="00253858" w:rsidRDefault="00FF1F09" w:rsidP="00FF1F09">
      <w:pPr>
        <w:pStyle w:val="Default"/>
        <w:ind w:firstLine="426"/>
        <w:jc w:val="both"/>
        <w:rPr>
          <w:color w:val="auto"/>
          <w:sz w:val="28"/>
          <w:szCs w:val="28"/>
        </w:rPr>
      </w:pPr>
      <w:r w:rsidRPr="00253858">
        <w:rPr>
          <w:color w:val="auto"/>
          <w:sz w:val="28"/>
          <w:szCs w:val="28"/>
        </w:rPr>
        <w:t xml:space="preserve">- поливки и мойки территорий (улиц, проездов, площадей, зеленых насаждений), работы фонтанов и т.п.; </w:t>
      </w:r>
    </w:p>
    <w:p w:rsidR="00FF1F09" w:rsidRDefault="00FF1F09" w:rsidP="00FF1F09">
      <w:pPr>
        <w:pStyle w:val="Default"/>
        <w:ind w:firstLine="426"/>
        <w:jc w:val="both"/>
        <w:rPr>
          <w:color w:val="auto"/>
          <w:sz w:val="28"/>
          <w:szCs w:val="28"/>
        </w:rPr>
      </w:pPr>
      <w:r w:rsidRPr="00253858">
        <w:rPr>
          <w:color w:val="auto"/>
          <w:sz w:val="28"/>
          <w:szCs w:val="28"/>
        </w:rPr>
        <w:t>- поливки посадок в теплицах, парниках и на открытых участках, а также приусадебных участков.</w:t>
      </w:r>
    </w:p>
    <w:p w:rsidR="00FF1F09" w:rsidRPr="00B33033" w:rsidRDefault="00FF1F09" w:rsidP="00FF1F09">
      <w:pPr>
        <w:pStyle w:val="Default"/>
        <w:ind w:firstLine="426"/>
        <w:jc w:val="both"/>
        <w:rPr>
          <w:color w:val="auto"/>
          <w:sz w:val="28"/>
          <w:szCs w:val="28"/>
        </w:rPr>
      </w:pPr>
      <w:r w:rsidRPr="00B33033">
        <w:rPr>
          <w:color w:val="auto"/>
          <w:sz w:val="28"/>
          <w:szCs w:val="28"/>
        </w:rPr>
        <w:t xml:space="preserve">Мощность объектов водоотведения определяется расчетным водопотреблением участков застройки с учетом особенностей рельефа. </w:t>
      </w:r>
    </w:p>
    <w:p w:rsidR="00FF1F09" w:rsidRPr="00B33033" w:rsidRDefault="00FF1F09" w:rsidP="00FF1F09">
      <w:pPr>
        <w:pStyle w:val="Default"/>
        <w:ind w:firstLine="426"/>
        <w:jc w:val="both"/>
        <w:rPr>
          <w:color w:val="auto"/>
          <w:sz w:val="28"/>
          <w:szCs w:val="28"/>
        </w:rPr>
      </w:pPr>
      <w:r w:rsidRPr="00B33033">
        <w:rPr>
          <w:color w:val="auto"/>
          <w:sz w:val="28"/>
          <w:szCs w:val="28"/>
        </w:rPr>
        <w:t xml:space="preserve">При наличии канализационных стоков должны быть предусмотрены очистные сооружения. </w:t>
      </w:r>
    </w:p>
    <w:p w:rsidR="00FF1F09" w:rsidRDefault="00FF1F09" w:rsidP="00FF1F09">
      <w:pPr>
        <w:pStyle w:val="Default"/>
        <w:ind w:firstLine="426"/>
        <w:jc w:val="both"/>
        <w:rPr>
          <w:color w:val="auto"/>
          <w:sz w:val="28"/>
          <w:szCs w:val="28"/>
        </w:rPr>
      </w:pPr>
      <w:r w:rsidRPr="00B33033">
        <w:rPr>
          <w:color w:val="auto"/>
          <w:sz w:val="28"/>
          <w:szCs w:val="28"/>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FF1F09" w:rsidRDefault="00FF1F09" w:rsidP="00FF1F09">
      <w:pPr>
        <w:pStyle w:val="Default"/>
        <w:ind w:firstLine="426"/>
        <w:jc w:val="both"/>
        <w:rPr>
          <w:color w:val="auto"/>
          <w:sz w:val="28"/>
          <w:szCs w:val="28"/>
        </w:rPr>
      </w:pPr>
    </w:p>
    <w:p w:rsidR="00FF1F09" w:rsidRDefault="00FF1F09" w:rsidP="00FF1F09">
      <w:pPr>
        <w:pStyle w:val="Default"/>
        <w:ind w:firstLine="426"/>
        <w:jc w:val="center"/>
        <w:rPr>
          <w:color w:val="auto"/>
          <w:sz w:val="28"/>
          <w:szCs w:val="28"/>
        </w:rPr>
      </w:pPr>
      <w:r>
        <w:rPr>
          <w:color w:val="auto"/>
          <w:sz w:val="28"/>
          <w:szCs w:val="28"/>
        </w:rPr>
        <w:t>1.4. Газоснабжение</w:t>
      </w:r>
    </w:p>
    <w:p w:rsidR="00FF1F09" w:rsidRDefault="00FF1F09" w:rsidP="00FF1F09">
      <w:pPr>
        <w:pStyle w:val="Default"/>
        <w:ind w:firstLine="426"/>
        <w:jc w:val="center"/>
        <w:rPr>
          <w:color w:val="auto"/>
          <w:sz w:val="28"/>
          <w:szCs w:val="28"/>
        </w:rPr>
      </w:pPr>
    </w:p>
    <w:p w:rsidR="00FF1F09" w:rsidRPr="00731FDE" w:rsidRDefault="00FF1F09" w:rsidP="00FF1F09">
      <w:pPr>
        <w:pStyle w:val="Default"/>
        <w:ind w:firstLine="426"/>
        <w:jc w:val="both"/>
        <w:rPr>
          <w:color w:val="auto"/>
          <w:sz w:val="28"/>
          <w:szCs w:val="28"/>
        </w:rPr>
      </w:pPr>
      <w:r w:rsidRPr="00731FDE">
        <w:rPr>
          <w:color w:val="auto"/>
          <w:sz w:val="28"/>
          <w:szCs w:val="28"/>
        </w:rPr>
        <w:t xml:space="preserve">Решения по проектированию и перспективному развитию сетей газораспределения и </w:t>
      </w:r>
      <w:proofErr w:type="spellStart"/>
      <w:r w:rsidRPr="00731FDE">
        <w:rPr>
          <w:color w:val="auto"/>
          <w:sz w:val="28"/>
          <w:szCs w:val="28"/>
        </w:rPr>
        <w:t>газопотребления</w:t>
      </w:r>
      <w:proofErr w:type="spellEnd"/>
      <w:r w:rsidRPr="00731FDE">
        <w:rPr>
          <w:color w:val="auto"/>
          <w:sz w:val="28"/>
          <w:szCs w:val="28"/>
        </w:rPr>
        <w:t xml:space="preserve"> должны осуществляться в соответствии со схемами газоснабжения, разработанными в составе федеральной, межрегиональных и регион</w:t>
      </w:r>
      <w:r>
        <w:rPr>
          <w:color w:val="auto"/>
          <w:sz w:val="28"/>
          <w:szCs w:val="28"/>
        </w:rPr>
        <w:t xml:space="preserve">альных программ газификации в </w:t>
      </w:r>
      <w:r w:rsidRPr="00731FDE">
        <w:rPr>
          <w:color w:val="auto"/>
          <w:sz w:val="28"/>
          <w:szCs w:val="28"/>
        </w:rPr>
        <w:t>целях  обеспечения  предусма</w:t>
      </w:r>
      <w:r>
        <w:rPr>
          <w:color w:val="auto"/>
          <w:sz w:val="28"/>
          <w:szCs w:val="28"/>
        </w:rPr>
        <w:t xml:space="preserve">триваемого  этими  программами </w:t>
      </w:r>
      <w:r w:rsidRPr="00731FDE">
        <w:rPr>
          <w:color w:val="auto"/>
          <w:sz w:val="28"/>
          <w:szCs w:val="28"/>
        </w:rPr>
        <w:t>уровня газификации жилищно-коммунального хозяйства, промышленных и иных организаций, а также на основании следующих документов:</w:t>
      </w:r>
    </w:p>
    <w:p w:rsidR="00FF1F09" w:rsidRPr="00731FDE" w:rsidRDefault="00FF1F09" w:rsidP="00FF1F09">
      <w:pPr>
        <w:pStyle w:val="Default"/>
        <w:ind w:firstLine="426"/>
        <w:jc w:val="both"/>
        <w:rPr>
          <w:color w:val="auto"/>
          <w:sz w:val="28"/>
          <w:szCs w:val="28"/>
        </w:rPr>
      </w:pPr>
      <w:r w:rsidRPr="00731FDE">
        <w:rPr>
          <w:color w:val="auto"/>
          <w:sz w:val="28"/>
          <w:szCs w:val="28"/>
        </w:rPr>
        <w:t xml:space="preserve">- СП 42.13330.2011 «Градостроительство. Планировка и застройка городских и сельских поселений. Актуализированная редакция </w:t>
      </w:r>
      <w:proofErr w:type="spellStart"/>
      <w:r w:rsidRPr="00731FDE">
        <w:rPr>
          <w:color w:val="auto"/>
          <w:sz w:val="28"/>
          <w:szCs w:val="28"/>
        </w:rPr>
        <w:t>СНиП</w:t>
      </w:r>
      <w:proofErr w:type="spellEnd"/>
      <w:r w:rsidRPr="00731FDE">
        <w:rPr>
          <w:color w:val="auto"/>
          <w:sz w:val="28"/>
          <w:szCs w:val="28"/>
        </w:rPr>
        <w:t xml:space="preserve"> 2.07.01-89*»;</w:t>
      </w:r>
    </w:p>
    <w:p w:rsidR="00FF1F09" w:rsidRPr="00731FDE" w:rsidRDefault="00FF1F09" w:rsidP="00FF1F09">
      <w:pPr>
        <w:pStyle w:val="Default"/>
        <w:ind w:firstLine="426"/>
        <w:jc w:val="both"/>
        <w:rPr>
          <w:color w:val="auto"/>
          <w:sz w:val="28"/>
          <w:szCs w:val="28"/>
        </w:rPr>
      </w:pPr>
      <w:r w:rsidRPr="00731FDE">
        <w:rPr>
          <w:color w:val="auto"/>
          <w:sz w:val="28"/>
          <w:szCs w:val="28"/>
        </w:rPr>
        <w:t xml:space="preserve">- </w:t>
      </w:r>
      <w:proofErr w:type="spellStart"/>
      <w:r w:rsidRPr="00731FDE">
        <w:rPr>
          <w:color w:val="auto"/>
          <w:sz w:val="28"/>
          <w:szCs w:val="28"/>
        </w:rPr>
        <w:t>СНиП</w:t>
      </w:r>
      <w:proofErr w:type="spellEnd"/>
      <w:r w:rsidRPr="00731FDE">
        <w:rPr>
          <w:color w:val="auto"/>
          <w:sz w:val="28"/>
          <w:szCs w:val="28"/>
        </w:rPr>
        <w:t xml:space="preserve"> 11-04-2003 «Инструкция о порядке разработки, согласования, экспертизы и утверждения градостроительной документации»;</w:t>
      </w:r>
    </w:p>
    <w:p w:rsidR="00FF1F09" w:rsidRPr="00731FDE" w:rsidRDefault="00FF1F09" w:rsidP="00FF1F09">
      <w:pPr>
        <w:pStyle w:val="Default"/>
        <w:ind w:firstLine="426"/>
        <w:jc w:val="both"/>
        <w:rPr>
          <w:color w:val="auto"/>
          <w:sz w:val="28"/>
          <w:szCs w:val="28"/>
        </w:rPr>
      </w:pPr>
      <w:r w:rsidRPr="00731FDE">
        <w:rPr>
          <w:color w:val="auto"/>
          <w:sz w:val="28"/>
          <w:szCs w:val="28"/>
        </w:rPr>
        <w:t xml:space="preserve">- </w:t>
      </w:r>
      <w:proofErr w:type="spellStart"/>
      <w:r w:rsidRPr="00731FDE">
        <w:rPr>
          <w:color w:val="auto"/>
          <w:sz w:val="28"/>
          <w:szCs w:val="28"/>
        </w:rPr>
        <w:t>СанПиН</w:t>
      </w:r>
      <w:proofErr w:type="spellEnd"/>
      <w:r w:rsidRPr="00731FDE">
        <w:rPr>
          <w:color w:val="auto"/>
          <w:sz w:val="28"/>
          <w:szCs w:val="28"/>
        </w:rPr>
        <w:t xml:space="preserve"> 2.2.1/2.1.1.1200-03 «Санитарно-защитные зоны и санитарная классификация предприятий, сооружений и иных объектов»;</w:t>
      </w:r>
    </w:p>
    <w:p w:rsidR="00FF1F09" w:rsidRPr="00731FDE" w:rsidRDefault="00FF1F09" w:rsidP="00FF1F09">
      <w:pPr>
        <w:pStyle w:val="Default"/>
        <w:ind w:firstLine="426"/>
        <w:jc w:val="both"/>
        <w:rPr>
          <w:color w:val="auto"/>
          <w:sz w:val="28"/>
          <w:szCs w:val="28"/>
        </w:rPr>
      </w:pPr>
      <w:r w:rsidRPr="00731FDE">
        <w:rPr>
          <w:color w:val="auto"/>
          <w:sz w:val="28"/>
          <w:szCs w:val="28"/>
        </w:rPr>
        <w:t>- СП36.13330.2012 «Магистральные трубопроводы»;</w:t>
      </w:r>
    </w:p>
    <w:p w:rsidR="00FF1F09" w:rsidRPr="00731FDE" w:rsidRDefault="00FF1F09" w:rsidP="00FF1F09">
      <w:pPr>
        <w:pStyle w:val="Default"/>
        <w:ind w:firstLine="426"/>
        <w:jc w:val="both"/>
        <w:rPr>
          <w:color w:val="auto"/>
          <w:sz w:val="28"/>
          <w:szCs w:val="28"/>
        </w:rPr>
      </w:pPr>
      <w:r w:rsidRPr="00731FDE">
        <w:rPr>
          <w:color w:val="auto"/>
          <w:sz w:val="28"/>
          <w:szCs w:val="28"/>
        </w:rPr>
        <w:t>- СН 452-73 «Нормы отвода земель для магистральных трубопроводов»;</w:t>
      </w:r>
    </w:p>
    <w:p w:rsidR="00FF1F09" w:rsidRPr="00731FDE" w:rsidRDefault="00FF1F09" w:rsidP="00FF1F09">
      <w:pPr>
        <w:pStyle w:val="Default"/>
        <w:ind w:firstLine="426"/>
        <w:jc w:val="both"/>
        <w:rPr>
          <w:color w:val="auto"/>
          <w:sz w:val="28"/>
          <w:szCs w:val="28"/>
        </w:rPr>
      </w:pPr>
      <w:r w:rsidRPr="00731FDE">
        <w:rPr>
          <w:color w:val="auto"/>
          <w:sz w:val="28"/>
          <w:szCs w:val="28"/>
        </w:rPr>
        <w:t>- СП 60.13330.2012 «Отопление, вентиляция и кондиционирование»;</w:t>
      </w:r>
    </w:p>
    <w:p w:rsidR="00FF1F09" w:rsidRPr="00731FDE" w:rsidRDefault="00FF1F09" w:rsidP="00FF1F09">
      <w:pPr>
        <w:pStyle w:val="Default"/>
        <w:ind w:firstLine="426"/>
        <w:jc w:val="both"/>
        <w:rPr>
          <w:color w:val="auto"/>
          <w:sz w:val="28"/>
          <w:szCs w:val="28"/>
        </w:rPr>
      </w:pPr>
      <w:r w:rsidRPr="00731FDE">
        <w:rPr>
          <w:color w:val="auto"/>
          <w:sz w:val="28"/>
          <w:szCs w:val="28"/>
        </w:rPr>
        <w:t>- СП 89.13330.2012 «Котельные установки»;</w:t>
      </w:r>
    </w:p>
    <w:p w:rsidR="00FF1F09" w:rsidRPr="00731FDE" w:rsidRDefault="00FF1F09" w:rsidP="00FF1F09">
      <w:pPr>
        <w:pStyle w:val="Default"/>
        <w:ind w:firstLine="426"/>
        <w:jc w:val="both"/>
        <w:rPr>
          <w:color w:val="auto"/>
          <w:sz w:val="28"/>
          <w:szCs w:val="28"/>
        </w:rPr>
      </w:pPr>
      <w:r w:rsidRPr="00731FDE">
        <w:rPr>
          <w:color w:val="auto"/>
          <w:sz w:val="28"/>
          <w:szCs w:val="28"/>
        </w:rPr>
        <w:t>- СП 41-101-95 «Проектирование тепловых пунктов»;</w:t>
      </w:r>
    </w:p>
    <w:p w:rsidR="00FF1F09" w:rsidRPr="00731FDE" w:rsidRDefault="00FF1F09" w:rsidP="00FF1F09">
      <w:pPr>
        <w:pStyle w:val="Default"/>
        <w:ind w:firstLine="426"/>
        <w:jc w:val="both"/>
        <w:rPr>
          <w:color w:val="auto"/>
          <w:sz w:val="28"/>
          <w:szCs w:val="28"/>
        </w:rPr>
      </w:pPr>
      <w:r w:rsidRPr="00731FDE">
        <w:rPr>
          <w:color w:val="auto"/>
          <w:sz w:val="28"/>
          <w:szCs w:val="28"/>
        </w:rPr>
        <w:t xml:space="preserve">- СП 62.13330.2011 «Свод правил. Газораспределительные системы. Актуализированная редакция </w:t>
      </w:r>
      <w:proofErr w:type="spellStart"/>
      <w:r w:rsidRPr="00731FDE">
        <w:rPr>
          <w:color w:val="auto"/>
          <w:sz w:val="28"/>
          <w:szCs w:val="28"/>
        </w:rPr>
        <w:t>СНиП</w:t>
      </w:r>
      <w:proofErr w:type="spellEnd"/>
      <w:r w:rsidRPr="00731FDE">
        <w:rPr>
          <w:color w:val="auto"/>
          <w:sz w:val="28"/>
          <w:szCs w:val="28"/>
        </w:rPr>
        <w:t xml:space="preserve"> 42-01-2002»;</w:t>
      </w:r>
    </w:p>
    <w:p w:rsidR="00FF1F09" w:rsidRPr="00731FDE" w:rsidRDefault="00FF1F09" w:rsidP="00FF1F09">
      <w:pPr>
        <w:pStyle w:val="Default"/>
        <w:ind w:firstLine="426"/>
        <w:jc w:val="both"/>
        <w:rPr>
          <w:color w:val="auto"/>
          <w:sz w:val="28"/>
          <w:szCs w:val="28"/>
        </w:rPr>
      </w:pPr>
      <w:r w:rsidRPr="00731FDE">
        <w:rPr>
          <w:color w:val="auto"/>
          <w:sz w:val="28"/>
          <w:szCs w:val="28"/>
        </w:rPr>
        <w:lastRenderedPageBreak/>
        <w:t>- СП 42-101-2003 «Общие положения по проектированию и строительству газораспределительных систем из металлических и полиэтиленовых труб»;</w:t>
      </w:r>
    </w:p>
    <w:p w:rsidR="00FF1F09" w:rsidRPr="00731FDE" w:rsidRDefault="00FF1F09" w:rsidP="00FF1F09">
      <w:pPr>
        <w:pStyle w:val="Default"/>
        <w:ind w:firstLine="426"/>
        <w:jc w:val="both"/>
        <w:rPr>
          <w:color w:val="auto"/>
          <w:sz w:val="28"/>
          <w:szCs w:val="28"/>
        </w:rPr>
      </w:pPr>
      <w:r w:rsidRPr="00731FDE">
        <w:rPr>
          <w:color w:val="auto"/>
          <w:sz w:val="28"/>
          <w:szCs w:val="28"/>
        </w:rPr>
        <w:t>- 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FF1F09" w:rsidRDefault="00FF1F09" w:rsidP="00FF1F09">
      <w:pPr>
        <w:pStyle w:val="Default"/>
        <w:ind w:firstLine="426"/>
        <w:jc w:val="both"/>
        <w:rPr>
          <w:color w:val="auto"/>
          <w:sz w:val="28"/>
          <w:szCs w:val="28"/>
        </w:rPr>
      </w:pPr>
      <w:r>
        <w:rPr>
          <w:color w:val="auto"/>
          <w:sz w:val="28"/>
          <w:szCs w:val="28"/>
        </w:rPr>
        <w:t>Не</w:t>
      </w:r>
      <w:r w:rsidRPr="00731FDE">
        <w:rPr>
          <w:color w:val="auto"/>
          <w:sz w:val="28"/>
          <w:szCs w:val="28"/>
        </w:rPr>
        <w:t xml:space="preserve"> допуска</w:t>
      </w:r>
      <w:r>
        <w:rPr>
          <w:color w:val="auto"/>
          <w:sz w:val="28"/>
          <w:szCs w:val="28"/>
        </w:rPr>
        <w:t xml:space="preserve">ется прокладка магистральных </w:t>
      </w:r>
      <w:r w:rsidRPr="00731FDE">
        <w:rPr>
          <w:color w:val="auto"/>
          <w:sz w:val="28"/>
          <w:szCs w:val="28"/>
        </w:rPr>
        <w:t>трубопрово</w:t>
      </w:r>
      <w:r>
        <w:rPr>
          <w:color w:val="auto"/>
          <w:sz w:val="28"/>
          <w:szCs w:val="28"/>
        </w:rPr>
        <w:t xml:space="preserve">дов по территориям населенных пунктов, </w:t>
      </w:r>
      <w:r w:rsidRPr="00731FDE">
        <w:rPr>
          <w:color w:val="auto"/>
          <w:sz w:val="28"/>
          <w:szCs w:val="28"/>
        </w:rPr>
        <w:t>промыш</w:t>
      </w:r>
      <w:r>
        <w:rPr>
          <w:color w:val="auto"/>
          <w:sz w:val="28"/>
          <w:szCs w:val="28"/>
        </w:rPr>
        <w:t xml:space="preserve">ленных и сельскохозяйственных предприятий, </w:t>
      </w:r>
      <w:r w:rsidRPr="00731FDE">
        <w:rPr>
          <w:color w:val="auto"/>
          <w:sz w:val="28"/>
          <w:szCs w:val="28"/>
        </w:rPr>
        <w:t>аэ</w:t>
      </w:r>
      <w:r>
        <w:rPr>
          <w:color w:val="auto"/>
          <w:sz w:val="28"/>
          <w:szCs w:val="28"/>
        </w:rPr>
        <w:t xml:space="preserve">родромов, пристаней и других </w:t>
      </w:r>
      <w:r w:rsidRPr="00731FDE">
        <w:rPr>
          <w:color w:val="auto"/>
          <w:sz w:val="28"/>
          <w:szCs w:val="28"/>
        </w:rPr>
        <w:t>аналогичных объектов.</w:t>
      </w:r>
    </w:p>
    <w:p w:rsidR="00FF1F09" w:rsidRDefault="00FF1F09" w:rsidP="00FF1F09">
      <w:pPr>
        <w:pStyle w:val="Default"/>
        <w:ind w:firstLine="426"/>
        <w:jc w:val="both"/>
        <w:rPr>
          <w:color w:val="auto"/>
          <w:sz w:val="28"/>
          <w:szCs w:val="28"/>
        </w:rPr>
      </w:pPr>
    </w:p>
    <w:p w:rsidR="00FF1F09" w:rsidRDefault="00FF1F09" w:rsidP="00FF1F09">
      <w:pPr>
        <w:pStyle w:val="Default"/>
        <w:ind w:firstLine="426"/>
        <w:jc w:val="center"/>
        <w:rPr>
          <w:color w:val="auto"/>
          <w:sz w:val="28"/>
          <w:szCs w:val="28"/>
        </w:rPr>
      </w:pPr>
      <w:r>
        <w:rPr>
          <w:color w:val="auto"/>
          <w:sz w:val="28"/>
          <w:szCs w:val="28"/>
        </w:rPr>
        <w:t>1.5. Автомобильные дороги и транспортное сообщение</w:t>
      </w:r>
    </w:p>
    <w:p w:rsidR="00FF1F09" w:rsidRDefault="00FF1F09" w:rsidP="00FF1F09">
      <w:pPr>
        <w:pStyle w:val="Default"/>
        <w:ind w:firstLine="426"/>
        <w:jc w:val="center"/>
        <w:rPr>
          <w:color w:val="auto"/>
          <w:sz w:val="28"/>
          <w:szCs w:val="28"/>
        </w:rPr>
      </w:pPr>
    </w:p>
    <w:p w:rsidR="00FF1F09" w:rsidRPr="00FC7CA7" w:rsidRDefault="00FF1F09" w:rsidP="00FF1F09">
      <w:pPr>
        <w:pStyle w:val="Default"/>
        <w:ind w:firstLine="426"/>
        <w:jc w:val="both"/>
        <w:rPr>
          <w:color w:val="auto"/>
          <w:sz w:val="28"/>
          <w:szCs w:val="28"/>
        </w:rPr>
      </w:pPr>
      <w:r w:rsidRPr="00FC7CA7">
        <w:rPr>
          <w:color w:val="auto"/>
          <w:sz w:val="28"/>
          <w:szCs w:val="28"/>
        </w:rPr>
        <w:t xml:space="preserve">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w:t>
      </w:r>
      <w:proofErr w:type="spellStart"/>
      <w:r w:rsidRPr="00FC7CA7">
        <w:rPr>
          <w:color w:val="auto"/>
          <w:sz w:val="28"/>
          <w:szCs w:val="28"/>
        </w:rPr>
        <w:t>необщего</w:t>
      </w:r>
      <w:proofErr w:type="spellEnd"/>
      <w:r w:rsidRPr="00FC7CA7">
        <w:rPr>
          <w:color w:val="auto"/>
          <w:sz w:val="28"/>
          <w:szCs w:val="28"/>
        </w:rPr>
        <w:t xml:space="preserve"> пользования.</w:t>
      </w:r>
    </w:p>
    <w:p w:rsidR="00FF1F09" w:rsidRPr="00FC7CA7" w:rsidRDefault="00FF1F09" w:rsidP="00FF1F09">
      <w:pPr>
        <w:pStyle w:val="Default"/>
        <w:ind w:firstLine="426"/>
        <w:jc w:val="both"/>
        <w:rPr>
          <w:color w:val="auto"/>
          <w:sz w:val="28"/>
          <w:szCs w:val="28"/>
        </w:rPr>
      </w:pPr>
      <w:r w:rsidRPr="00FC7CA7">
        <w:rPr>
          <w:color w:val="auto"/>
          <w:sz w:val="28"/>
          <w:szCs w:val="28"/>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FF1F09" w:rsidRDefault="00FF1F09" w:rsidP="00FF1F09">
      <w:pPr>
        <w:pStyle w:val="Default"/>
        <w:ind w:firstLine="426"/>
        <w:jc w:val="both"/>
        <w:rPr>
          <w:color w:val="auto"/>
          <w:sz w:val="28"/>
          <w:szCs w:val="28"/>
        </w:rPr>
      </w:pPr>
      <w:r w:rsidRPr="00FC7CA7">
        <w:rPr>
          <w:color w:val="auto"/>
          <w:sz w:val="28"/>
          <w:szCs w:val="28"/>
        </w:rPr>
        <w:t xml:space="preserve">К автомобильным дорогам </w:t>
      </w:r>
      <w:proofErr w:type="spellStart"/>
      <w:r w:rsidRPr="00FC7CA7">
        <w:rPr>
          <w:color w:val="auto"/>
          <w:sz w:val="28"/>
          <w:szCs w:val="28"/>
        </w:rPr>
        <w:t>необщего</w:t>
      </w:r>
      <w:proofErr w:type="spellEnd"/>
      <w:r w:rsidRPr="00FC7CA7">
        <w:rPr>
          <w:color w:val="auto"/>
          <w:sz w:val="28"/>
          <w:szCs w:val="28"/>
        </w:rPr>
        <w:t xml:space="preserve">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w:t>
      </w:r>
      <w:proofErr w:type="spellStart"/>
      <w:r w:rsidRPr="00FC7CA7">
        <w:rPr>
          <w:color w:val="auto"/>
          <w:sz w:val="28"/>
          <w:szCs w:val="28"/>
        </w:rPr>
        <w:t>необщего</w:t>
      </w:r>
      <w:proofErr w:type="spellEnd"/>
      <w:r w:rsidRPr="00FC7CA7">
        <w:rPr>
          <w:color w:val="auto"/>
          <w:sz w:val="28"/>
          <w:szCs w:val="28"/>
        </w:rPr>
        <w:t xml:space="preserve">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w:t>
      </w:r>
      <w:proofErr w:type="spellStart"/>
      <w:r w:rsidRPr="00FC7CA7">
        <w:rPr>
          <w:color w:val="auto"/>
          <w:sz w:val="28"/>
          <w:szCs w:val="28"/>
        </w:rPr>
        <w:t>необщего</w:t>
      </w:r>
      <w:proofErr w:type="spellEnd"/>
      <w:r w:rsidRPr="00FC7CA7">
        <w:rPr>
          <w:color w:val="auto"/>
          <w:sz w:val="28"/>
          <w:szCs w:val="28"/>
        </w:rPr>
        <w:t xml:space="preserve"> пользования регионального или межмуниципального значения не могут быть включены автомобильные дороги </w:t>
      </w:r>
      <w:proofErr w:type="spellStart"/>
      <w:r w:rsidRPr="00FC7CA7">
        <w:rPr>
          <w:color w:val="auto"/>
          <w:sz w:val="28"/>
          <w:szCs w:val="28"/>
        </w:rPr>
        <w:t>необщего</w:t>
      </w:r>
      <w:proofErr w:type="spellEnd"/>
      <w:r w:rsidRPr="00FC7CA7">
        <w:rPr>
          <w:color w:val="auto"/>
          <w:sz w:val="28"/>
          <w:szCs w:val="28"/>
        </w:rPr>
        <w:t xml:space="preserve"> пользования федерального значения и их участки. Перечень автомобильных дорог </w:t>
      </w:r>
      <w:proofErr w:type="spellStart"/>
      <w:r w:rsidRPr="00FC7CA7">
        <w:rPr>
          <w:color w:val="auto"/>
          <w:sz w:val="28"/>
          <w:szCs w:val="28"/>
        </w:rPr>
        <w:t>необщего</w:t>
      </w:r>
      <w:proofErr w:type="spellEnd"/>
      <w:r w:rsidRPr="00FC7CA7">
        <w:rPr>
          <w:color w:val="auto"/>
          <w:sz w:val="28"/>
          <w:szCs w:val="28"/>
        </w:rPr>
        <w:t xml:space="preserve"> пользования местного значения может утверждаться органом местного самоуправления.</w:t>
      </w:r>
    </w:p>
    <w:p w:rsidR="00FF1F09" w:rsidRDefault="00FF1F09" w:rsidP="00FF1F09">
      <w:pPr>
        <w:pStyle w:val="Default"/>
        <w:ind w:firstLine="426"/>
        <w:jc w:val="both"/>
        <w:rPr>
          <w:color w:val="auto"/>
          <w:sz w:val="28"/>
          <w:szCs w:val="28"/>
        </w:rPr>
      </w:pPr>
      <w:r w:rsidRPr="00FC7CA7">
        <w:rPr>
          <w:color w:val="auto"/>
          <w:sz w:val="28"/>
          <w:szCs w:val="28"/>
        </w:rPr>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FF1F09" w:rsidRDefault="00FF1F09" w:rsidP="00FF1F09">
      <w:pPr>
        <w:pStyle w:val="Default"/>
        <w:ind w:firstLine="426"/>
        <w:jc w:val="both"/>
        <w:rPr>
          <w:color w:val="auto"/>
          <w:sz w:val="28"/>
          <w:szCs w:val="28"/>
        </w:rPr>
      </w:pPr>
      <w:r w:rsidRPr="00FC7CA7">
        <w:rPr>
          <w:color w:val="auto"/>
          <w:sz w:val="28"/>
          <w:szCs w:val="28"/>
        </w:rPr>
        <w:t xml:space="preserve">К собственности поселения относятся автомобильные дороги общего и </w:t>
      </w:r>
      <w:proofErr w:type="spellStart"/>
      <w:r w:rsidRPr="00FC7CA7">
        <w:rPr>
          <w:color w:val="auto"/>
          <w:sz w:val="28"/>
          <w:szCs w:val="28"/>
        </w:rPr>
        <w:t>необщего</w:t>
      </w:r>
      <w:proofErr w:type="spellEnd"/>
      <w:r w:rsidRPr="00FC7CA7">
        <w:rPr>
          <w:color w:val="auto"/>
          <w:sz w:val="28"/>
          <w:szCs w:val="28"/>
        </w:rPr>
        <w:t xml:space="preserve">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FF1F09" w:rsidRDefault="00FF1F09" w:rsidP="00FF1F09">
      <w:pPr>
        <w:pStyle w:val="Default"/>
        <w:ind w:firstLine="426"/>
        <w:jc w:val="both"/>
        <w:rPr>
          <w:color w:val="auto"/>
          <w:sz w:val="28"/>
          <w:szCs w:val="28"/>
        </w:rPr>
      </w:pPr>
      <w:r w:rsidRPr="00FC7CA7">
        <w:rPr>
          <w:color w:val="auto"/>
          <w:sz w:val="28"/>
          <w:szCs w:val="28"/>
        </w:rPr>
        <w:t xml:space="preserve">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w:t>
      </w:r>
      <w:r w:rsidRPr="00FC7CA7">
        <w:rPr>
          <w:color w:val="auto"/>
          <w:sz w:val="28"/>
          <w:szCs w:val="28"/>
        </w:rPr>
        <w:lastRenderedPageBreak/>
        <w:t xml:space="preserve">характеристик и потребительских </w:t>
      </w:r>
      <w:proofErr w:type="gramStart"/>
      <w:r w:rsidRPr="00FC7CA7">
        <w:rPr>
          <w:color w:val="auto"/>
          <w:sz w:val="28"/>
          <w:szCs w:val="28"/>
        </w:rPr>
        <w:t>свойств</w:t>
      </w:r>
      <w:proofErr w:type="gramEnd"/>
      <w:r w:rsidRPr="00FC7CA7">
        <w:rPr>
          <w:color w:val="auto"/>
          <w:sz w:val="28"/>
          <w:szCs w:val="28"/>
        </w:rPr>
        <w:t xml:space="preserve"> автомобильных дорог в порядке, установленном Правительством Российской Федерации.</w:t>
      </w:r>
    </w:p>
    <w:p w:rsidR="00FF1F09" w:rsidRPr="00AA1967" w:rsidRDefault="00FF1F09" w:rsidP="00FF1F09">
      <w:pPr>
        <w:pStyle w:val="Default"/>
        <w:ind w:firstLine="426"/>
        <w:jc w:val="both"/>
        <w:rPr>
          <w:color w:val="auto"/>
          <w:sz w:val="28"/>
          <w:szCs w:val="28"/>
        </w:rPr>
      </w:pPr>
      <w:r w:rsidRPr="00AA1967">
        <w:rPr>
          <w:color w:val="auto"/>
          <w:sz w:val="28"/>
          <w:szCs w:val="28"/>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rsidR="00FF1F09" w:rsidRPr="00AA1967" w:rsidRDefault="00FF1F09" w:rsidP="00FF1F09">
      <w:pPr>
        <w:pStyle w:val="Default"/>
        <w:ind w:firstLine="426"/>
        <w:jc w:val="both"/>
        <w:rPr>
          <w:color w:val="auto"/>
          <w:sz w:val="28"/>
          <w:szCs w:val="28"/>
        </w:rPr>
      </w:pPr>
      <w:proofErr w:type="gramStart"/>
      <w:r w:rsidRPr="00AA1967">
        <w:rPr>
          <w:color w:val="auto"/>
          <w:sz w:val="28"/>
          <w:szCs w:val="28"/>
        </w:rPr>
        <w:t>Объекты, предназначенные для освещения автомоб</w:t>
      </w:r>
      <w:r>
        <w:rPr>
          <w:color w:val="auto"/>
          <w:sz w:val="28"/>
          <w:szCs w:val="28"/>
        </w:rPr>
        <w:t>ильных дорог, следует предусмат</w:t>
      </w:r>
      <w:r w:rsidRPr="00AA1967">
        <w:rPr>
          <w:color w:val="auto"/>
          <w:sz w:val="28"/>
          <w:szCs w:val="28"/>
        </w:rPr>
        <w:t>ривать на участках в пределах населенных пунктов, а</w:t>
      </w:r>
      <w:r>
        <w:rPr>
          <w:color w:val="auto"/>
          <w:sz w:val="28"/>
          <w:szCs w:val="28"/>
        </w:rPr>
        <w:t xml:space="preserve"> при наличии возможности исполь</w:t>
      </w:r>
      <w:r w:rsidRPr="00AA1967">
        <w:rPr>
          <w:color w:val="auto"/>
          <w:sz w:val="28"/>
          <w:szCs w:val="28"/>
        </w:rPr>
        <w:t>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w:t>
      </w:r>
      <w:proofErr w:type="gramEnd"/>
      <w:r w:rsidRPr="00AA1967">
        <w:rPr>
          <w:color w:val="auto"/>
          <w:sz w:val="28"/>
          <w:szCs w:val="28"/>
        </w:rPr>
        <w:t xml:space="preserve">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rsidR="00FF1F09" w:rsidRDefault="00FF1F09" w:rsidP="00FF1F09">
      <w:pPr>
        <w:pStyle w:val="Default"/>
        <w:ind w:firstLine="426"/>
        <w:jc w:val="both"/>
        <w:rPr>
          <w:color w:val="auto"/>
          <w:sz w:val="28"/>
          <w:szCs w:val="28"/>
        </w:rPr>
      </w:pPr>
      <w:r w:rsidRPr="00AA1967">
        <w:rPr>
          <w:color w:val="auto"/>
          <w:sz w:val="28"/>
          <w:szCs w:val="28"/>
        </w:rPr>
        <w:t>Остановочные и посадочные площадки и павильо</w:t>
      </w:r>
      <w:r>
        <w:rPr>
          <w:color w:val="auto"/>
          <w:sz w:val="28"/>
          <w:szCs w:val="28"/>
        </w:rPr>
        <w:t>ны для пассажиров следует преду</w:t>
      </w:r>
      <w:r w:rsidRPr="00AA1967">
        <w:rPr>
          <w:color w:val="auto"/>
          <w:sz w:val="28"/>
          <w:szCs w:val="28"/>
        </w:rPr>
        <w:t>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FF1F09" w:rsidRDefault="00FF1F09" w:rsidP="00FF1F09">
      <w:pPr>
        <w:pStyle w:val="Default"/>
        <w:ind w:firstLine="426"/>
        <w:jc w:val="both"/>
        <w:rPr>
          <w:color w:val="auto"/>
          <w:sz w:val="28"/>
          <w:szCs w:val="28"/>
        </w:rPr>
      </w:pPr>
    </w:p>
    <w:p w:rsidR="00FF1F09" w:rsidRDefault="00FF1F09" w:rsidP="00FF1F09">
      <w:pPr>
        <w:pStyle w:val="Default"/>
        <w:ind w:firstLine="426"/>
        <w:jc w:val="center"/>
        <w:rPr>
          <w:color w:val="auto"/>
          <w:sz w:val="28"/>
          <w:szCs w:val="28"/>
        </w:rPr>
      </w:pPr>
      <w:r>
        <w:rPr>
          <w:color w:val="auto"/>
          <w:sz w:val="28"/>
          <w:szCs w:val="28"/>
        </w:rPr>
        <w:t>1.6. Кладбища</w:t>
      </w:r>
    </w:p>
    <w:p w:rsidR="00FF1F09" w:rsidRDefault="00FF1F09" w:rsidP="00FF1F09">
      <w:pPr>
        <w:pStyle w:val="Default"/>
        <w:ind w:firstLine="426"/>
        <w:jc w:val="center"/>
        <w:rPr>
          <w:color w:val="auto"/>
          <w:sz w:val="28"/>
          <w:szCs w:val="28"/>
        </w:rPr>
      </w:pPr>
    </w:p>
    <w:p w:rsidR="00FF1F09" w:rsidRPr="0045338F" w:rsidRDefault="00FF1F09" w:rsidP="00FF1F09">
      <w:pPr>
        <w:pStyle w:val="Default"/>
        <w:ind w:firstLine="426"/>
        <w:jc w:val="both"/>
        <w:rPr>
          <w:color w:val="auto"/>
          <w:sz w:val="28"/>
          <w:szCs w:val="28"/>
        </w:rPr>
      </w:pPr>
      <w:r w:rsidRPr="0045338F">
        <w:rPr>
          <w:color w:val="auto"/>
          <w:sz w:val="28"/>
          <w:szCs w:val="28"/>
        </w:rPr>
        <w:t xml:space="preserve">Нормативные требования к размещению кладбищ установлены в соответствии с </w:t>
      </w:r>
      <w:proofErr w:type="spellStart"/>
      <w:r w:rsidRPr="0045338F">
        <w:rPr>
          <w:color w:val="auto"/>
          <w:sz w:val="28"/>
          <w:szCs w:val="28"/>
        </w:rPr>
        <w:t>СанПиН</w:t>
      </w:r>
      <w:proofErr w:type="spellEnd"/>
      <w:r w:rsidRPr="0045338F">
        <w:rPr>
          <w:color w:val="auto"/>
          <w:sz w:val="28"/>
          <w:szCs w:val="28"/>
        </w:rPr>
        <w:t xml:space="preserve"> 2.1.2882-11 «Гигиенические требования к размещению, устройству и содержанию кладбищ, зданий и сооружений похоронного назначения». </w:t>
      </w:r>
    </w:p>
    <w:p w:rsidR="00FF1F09" w:rsidRPr="0045338F" w:rsidRDefault="00FF1F09" w:rsidP="00FF1F09">
      <w:pPr>
        <w:pStyle w:val="Default"/>
        <w:ind w:firstLine="426"/>
        <w:jc w:val="both"/>
        <w:rPr>
          <w:color w:val="auto"/>
          <w:sz w:val="28"/>
          <w:szCs w:val="28"/>
        </w:rPr>
      </w:pPr>
      <w:r w:rsidRPr="0045338F">
        <w:rPr>
          <w:color w:val="auto"/>
          <w:sz w:val="28"/>
          <w:szCs w:val="28"/>
        </w:rPr>
        <w:t xml:space="preserve">Не разрешается размещать кладбища на территориях: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первого и второго поясов зон санитарной охраны источников централизованного водоснабжения и минеральных источников;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первой зоны санитарной охраны курортов;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 выходом на поверхность </w:t>
      </w:r>
      <w:proofErr w:type="spellStart"/>
      <w:r w:rsidRPr="0045338F">
        <w:rPr>
          <w:color w:val="auto"/>
          <w:sz w:val="28"/>
          <w:szCs w:val="28"/>
        </w:rPr>
        <w:t>закарстованных</w:t>
      </w:r>
      <w:proofErr w:type="spellEnd"/>
      <w:r w:rsidRPr="0045338F">
        <w:rPr>
          <w:color w:val="auto"/>
          <w:sz w:val="28"/>
          <w:szCs w:val="28"/>
        </w:rPr>
        <w:t xml:space="preserve">, сильнотрещиноватых пород и в местах выклинивания водоносных горизонтов;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со стоянием грунтовых вод менее двух метров от поверхности земли при наиболее высоком их стоянии, а также </w:t>
      </w:r>
      <w:proofErr w:type="gramStart"/>
      <w:r w:rsidRPr="0045338F">
        <w:rPr>
          <w:color w:val="auto"/>
          <w:sz w:val="28"/>
          <w:szCs w:val="28"/>
        </w:rPr>
        <w:t>на</w:t>
      </w:r>
      <w:proofErr w:type="gramEnd"/>
      <w:r w:rsidRPr="0045338F">
        <w:rPr>
          <w:color w:val="auto"/>
          <w:sz w:val="28"/>
          <w:szCs w:val="28"/>
        </w:rPr>
        <w:t xml:space="preserve"> затапливаемых, подверженных оползням и обвалам, заболоченных;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FF1F09" w:rsidRPr="0045338F" w:rsidRDefault="00FF1F09" w:rsidP="00FF1F09">
      <w:pPr>
        <w:pStyle w:val="Default"/>
        <w:ind w:firstLine="426"/>
        <w:jc w:val="both"/>
        <w:rPr>
          <w:color w:val="auto"/>
          <w:sz w:val="28"/>
          <w:szCs w:val="28"/>
        </w:rPr>
      </w:pPr>
      <w:r w:rsidRPr="0045338F">
        <w:rPr>
          <w:color w:val="auto"/>
          <w:sz w:val="28"/>
          <w:szCs w:val="28"/>
        </w:rPr>
        <w:t xml:space="preserve">Выбор земельного участка под размещение кладбища производится на основе санитарно-эпидемиологической оценки следующих факторов: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санитарно-эпидемиологической обстановки;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градостроительного назначения и ландшафтного зонирования территории;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геологических, гидрогеологических и гидрогеохимических данных; </w:t>
      </w:r>
    </w:p>
    <w:p w:rsidR="00FF1F09" w:rsidRPr="0045338F" w:rsidRDefault="00FF1F09" w:rsidP="00FF1F09">
      <w:pPr>
        <w:pStyle w:val="Default"/>
        <w:ind w:firstLine="426"/>
        <w:jc w:val="both"/>
        <w:rPr>
          <w:color w:val="auto"/>
          <w:sz w:val="28"/>
          <w:szCs w:val="28"/>
        </w:rPr>
      </w:pPr>
      <w:r w:rsidRPr="0045338F">
        <w:rPr>
          <w:color w:val="auto"/>
          <w:sz w:val="28"/>
          <w:szCs w:val="28"/>
        </w:rPr>
        <w:lastRenderedPageBreak/>
        <w:t>•</w:t>
      </w:r>
      <w:r w:rsidRPr="0045338F">
        <w:rPr>
          <w:color w:val="auto"/>
          <w:sz w:val="28"/>
          <w:szCs w:val="28"/>
        </w:rPr>
        <w:tab/>
        <w:t xml:space="preserve">почвенно-географических и способности почв и </w:t>
      </w:r>
      <w:proofErr w:type="spellStart"/>
      <w:r w:rsidRPr="0045338F">
        <w:rPr>
          <w:color w:val="auto"/>
          <w:sz w:val="28"/>
          <w:szCs w:val="28"/>
        </w:rPr>
        <w:t>почвогрунтов</w:t>
      </w:r>
      <w:proofErr w:type="spellEnd"/>
      <w:r w:rsidRPr="0045338F">
        <w:rPr>
          <w:color w:val="auto"/>
          <w:sz w:val="28"/>
          <w:szCs w:val="28"/>
        </w:rPr>
        <w:t xml:space="preserve"> к самоочищению;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эрозионного потенциала и миграции загрязнений;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транспортной доступности. </w:t>
      </w:r>
    </w:p>
    <w:p w:rsidR="00FF1F09" w:rsidRPr="0045338F" w:rsidRDefault="00FF1F09" w:rsidP="00FF1F09">
      <w:pPr>
        <w:pStyle w:val="Default"/>
        <w:ind w:firstLine="426"/>
        <w:jc w:val="both"/>
        <w:rPr>
          <w:color w:val="auto"/>
          <w:sz w:val="28"/>
          <w:szCs w:val="28"/>
        </w:rPr>
      </w:pPr>
      <w:r w:rsidRPr="0045338F">
        <w:rPr>
          <w:color w:val="auto"/>
          <w:sz w:val="28"/>
          <w:szCs w:val="28"/>
        </w:rPr>
        <w:t xml:space="preserve">Участок, отводимый под кладбище, должен удовлетворять следующим требованиям: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не затопляться при паводках;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иметь сухую, пористую почву (супесчаную, песчаную) на глубине 1,5 м и ниже с влажностью почвы в пределах 6 - 18%. </w:t>
      </w:r>
    </w:p>
    <w:p w:rsidR="00FF1F09" w:rsidRPr="0045338F" w:rsidRDefault="00FF1F09" w:rsidP="00FF1F09">
      <w:pPr>
        <w:pStyle w:val="Default"/>
        <w:ind w:firstLine="426"/>
        <w:jc w:val="both"/>
        <w:rPr>
          <w:color w:val="auto"/>
          <w:sz w:val="28"/>
          <w:szCs w:val="28"/>
        </w:rPr>
      </w:pPr>
      <w:r w:rsidRPr="0045338F">
        <w:rPr>
          <w:color w:val="auto"/>
          <w:sz w:val="28"/>
          <w:szCs w:val="28"/>
        </w:rPr>
        <w:t xml:space="preserve">Кладбища с погребением путем предания тела (останков) умершего земле (захоронение в могилу, склеп) размещают на расстоянии: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FF1F09" w:rsidRPr="0045338F" w:rsidRDefault="00FF1F09" w:rsidP="00FF1F09">
      <w:pPr>
        <w:pStyle w:val="Default"/>
        <w:ind w:firstLine="426"/>
        <w:jc w:val="both"/>
        <w:rPr>
          <w:color w:val="auto"/>
          <w:sz w:val="28"/>
          <w:szCs w:val="28"/>
        </w:rPr>
      </w:pPr>
      <w:r w:rsidRPr="0045338F">
        <w:rPr>
          <w:color w:val="auto"/>
          <w:sz w:val="28"/>
          <w:szCs w:val="28"/>
        </w:rPr>
        <w:t>•</w:t>
      </w:r>
      <w:r w:rsidRPr="0045338F">
        <w:rPr>
          <w:color w:val="auto"/>
          <w:sz w:val="28"/>
          <w:szCs w:val="28"/>
        </w:rPr>
        <w:tab/>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45338F">
        <w:rPr>
          <w:color w:val="auto"/>
          <w:sz w:val="28"/>
          <w:szCs w:val="28"/>
        </w:rPr>
        <w:t>водоисточников</w:t>
      </w:r>
      <w:proofErr w:type="spellEnd"/>
      <w:r w:rsidRPr="0045338F">
        <w:rPr>
          <w:color w:val="auto"/>
          <w:sz w:val="28"/>
          <w:szCs w:val="28"/>
        </w:rPr>
        <w:t xml:space="preserve">. </w:t>
      </w:r>
    </w:p>
    <w:p w:rsidR="00FF1F09" w:rsidRPr="0045338F" w:rsidRDefault="00FF1F09" w:rsidP="00FF1F09">
      <w:pPr>
        <w:pStyle w:val="Default"/>
        <w:ind w:firstLine="426"/>
        <w:jc w:val="both"/>
        <w:rPr>
          <w:color w:val="auto"/>
          <w:sz w:val="28"/>
          <w:szCs w:val="28"/>
        </w:rPr>
      </w:pPr>
      <w:r w:rsidRPr="0045338F">
        <w:rPr>
          <w:color w:val="auto"/>
          <w:sz w:val="28"/>
          <w:szCs w:val="28"/>
        </w:rPr>
        <w:t xml:space="preserve">Вновь создаваемые места погребения должны размещаться на расстоянии не менее 300 м от границ территории жилых, общественно-деловых и рекреационных зон. </w:t>
      </w:r>
    </w:p>
    <w:p w:rsidR="00FF1F09" w:rsidRDefault="00FF1F09" w:rsidP="00FF1F09">
      <w:pPr>
        <w:pStyle w:val="Default"/>
        <w:ind w:firstLine="426"/>
        <w:jc w:val="both"/>
        <w:rPr>
          <w:color w:val="auto"/>
          <w:sz w:val="28"/>
          <w:szCs w:val="28"/>
        </w:rPr>
      </w:pPr>
      <w:r w:rsidRPr="0045338F">
        <w:rPr>
          <w:color w:val="auto"/>
          <w:sz w:val="28"/>
          <w:szCs w:val="28"/>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w:t>
      </w:r>
      <w:r>
        <w:rPr>
          <w:color w:val="auto"/>
          <w:sz w:val="28"/>
          <w:szCs w:val="28"/>
        </w:rPr>
        <w:t xml:space="preserve">ультовых и обрядовых объектов. </w:t>
      </w:r>
    </w:p>
    <w:p w:rsidR="00FF1F09" w:rsidRPr="0045338F" w:rsidRDefault="00FF1F09" w:rsidP="00FF1F09">
      <w:pPr>
        <w:pStyle w:val="Default"/>
        <w:ind w:firstLine="426"/>
        <w:jc w:val="both"/>
        <w:rPr>
          <w:color w:val="auto"/>
          <w:sz w:val="28"/>
          <w:szCs w:val="28"/>
        </w:rPr>
      </w:pPr>
      <w:r w:rsidRPr="0045338F">
        <w:rPr>
          <w:color w:val="auto"/>
          <w:sz w:val="28"/>
          <w:szCs w:val="28"/>
        </w:rPr>
        <w:t xml:space="preserve">Территория санитарно-защитных зон должна быть спланирована, благоустроена и озеленена, иметь транспортные и инженерные коридоры. </w:t>
      </w:r>
    </w:p>
    <w:p w:rsidR="00FF1F09" w:rsidRPr="0045338F" w:rsidRDefault="00FF1F09" w:rsidP="00FF1F09">
      <w:pPr>
        <w:pStyle w:val="Default"/>
        <w:ind w:firstLine="426"/>
        <w:jc w:val="both"/>
        <w:rPr>
          <w:color w:val="auto"/>
          <w:sz w:val="28"/>
          <w:szCs w:val="28"/>
        </w:rPr>
      </w:pPr>
      <w:r w:rsidRPr="0045338F">
        <w:rPr>
          <w:color w:val="auto"/>
          <w:sz w:val="28"/>
          <w:szCs w:val="28"/>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 </w:t>
      </w:r>
    </w:p>
    <w:p w:rsidR="00FF1F09" w:rsidRPr="0045338F" w:rsidRDefault="00FF1F09" w:rsidP="00FF1F09">
      <w:pPr>
        <w:pStyle w:val="Default"/>
        <w:ind w:firstLine="426"/>
        <w:jc w:val="both"/>
        <w:rPr>
          <w:color w:val="auto"/>
          <w:sz w:val="28"/>
          <w:szCs w:val="28"/>
        </w:rPr>
      </w:pPr>
      <w:r w:rsidRPr="0045338F">
        <w:rPr>
          <w:color w:val="auto"/>
          <w:sz w:val="28"/>
          <w:szCs w:val="28"/>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FF1F09" w:rsidRPr="0045338F" w:rsidRDefault="00FF1F09" w:rsidP="00FF1F09">
      <w:pPr>
        <w:pStyle w:val="Default"/>
        <w:ind w:firstLine="426"/>
        <w:jc w:val="both"/>
        <w:rPr>
          <w:color w:val="auto"/>
          <w:sz w:val="28"/>
          <w:szCs w:val="28"/>
        </w:rPr>
      </w:pPr>
      <w:r w:rsidRPr="0045338F">
        <w:rPr>
          <w:color w:val="auto"/>
          <w:sz w:val="28"/>
          <w:szCs w:val="28"/>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FF1F09" w:rsidRPr="0045338F" w:rsidRDefault="00FF1F09" w:rsidP="00FF1F09">
      <w:pPr>
        <w:pStyle w:val="Default"/>
        <w:ind w:firstLine="426"/>
        <w:jc w:val="both"/>
        <w:rPr>
          <w:color w:val="auto"/>
          <w:sz w:val="28"/>
          <w:szCs w:val="28"/>
        </w:rPr>
      </w:pPr>
      <w:r w:rsidRPr="0045338F">
        <w:rPr>
          <w:color w:val="auto"/>
          <w:sz w:val="28"/>
          <w:szCs w:val="28"/>
        </w:rPr>
        <w:lastRenderedPageBreak/>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rsidR="00FF1F09" w:rsidRDefault="00FF1F09" w:rsidP="00FF1F09">
      <w:pPr>
        <w:pStyle w:val="Default"/>
        <w:ind w:firstLine="426"/>
        <w:jc w:val="both"/>
        <w:rPr>
          <w:color w:val="auto"/>
          <w:sz w:val="28"/>
          <w:szCs w:val="28"/>
        </w:rPr>
      </w:pPr>
      <w:r w:rsidRPr="0045338F">
        <w:rPr>
          <w:color w:val="auto"/>
          <w:sz w:val="28"/>
          <w:szCs w:val="28"/>
        </w:rPr>
        <w:t>На участках кладбищ,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FF1F09" w:rsidRDefault="00FF1F09" w:rsidP="00FF1F09">
      <w:pPr>
        <w:pStyle w:val="Default"/>
        <w:ind w:firstLine="426"/>
        <w:jc w:val="both"/>
        <w:rPr>
          <w:color w:val="auto"/>
          <w:sz w:val="28"/>
          <w:szCs w:val="28"/>
        </w:rPr>
      </w:pPr>
    </w:p>
    <w:p w:rsidR="00FF1F09" w:rsidRDefault="00FF1F09" w:rsidP="00FF1F09">
      <w:pPr>
        <w:pStyle w:val="Default"/>
        <w:ind w:firstLine="426"/>
        <w:jc w:val="center"/>
        <w:rPr>
          <w:color w:val="auto"/>
          <w:sz w:val="28"/>
          <w:szCs w:val="28"/>
        </w:rPr>
      </w:pPr>
      <w:r>
        <w:rPr>
          <w:color w:val="auto"/>
          <w:sz w:val="28"/>
          <w:szCs w:val="28"/>
        </w:rPr>
        <w:t xml:space="preserve">1.7. </w:t>
      </w:r>
      <w:r w:rsidRPr="008F5B2A">
        <w:rPr>
          <w:color w:val="auto"/>
          <w:sz w:val="28"/>
          <w:szCs w:val="28"/>
        </w:rPr>
        <w:t>Наружное противопожарное водоснабжение</w:t>
      </w:r>
      <w:r>
        <w:rPr>
          <w:color w:val="auto"/>
          <w:sz w:val="28"/>
          <w:szCs w:val="28"/>
        </w:rPr>
        <w:t xml:space="preserve"> (п</w:t>
      </w:r>
      <w:r w:rsidRPr="008F5B2A">
        <w:rPr>
          <w:color w:val="auto"/>
          <w:sz w:val="28"/>
          <w:szCs w:val="28"/>
        </w:rPr>
        <w:t>ротивопожарный водопровод</w:t>
      </w:r>
      <w:r>
        <w:rPr>
          <w:color w:val="auto"/>
          <w:sz w:val="28"/>
          <w:szCs w:val="28"/>
        </w:rPr>
        <w:t>,</w:t>
      </w:r>
      <w:r w:rsidRPr="008F5B2A">
        <w:rPr>
          <w:color w:val="auto"/>
          <w:sz w:val="28"/>
          <w:szCs w:val="28"/>
        </w:rPr>
        <w:t xml:space="preserve"> пожарный водоем</w:t>
      </w:r>
      <w:r>
        <w:rPr>
          <w:color w:val="auto"/>
          <w:sz w:val="28"/>
          <w:szCs w:val="28"/>
        </w:rPr>
        <w:t>,</w:t>
      </w:r>
      <w:r w:rsidRPr="008F5B2A">
        <w:rPr>
          <w:color w:val="auto"/>
          <w:sz w:val="28"/>
          <w:szCs w:val="28"/>
        </w:rPr>
        <w:t xml:space="preserve"> резервуар</w:t>
      </w:r>
      <w:r>
        <w:rPr>
          <w:color w:val="auto"/>
          <w:sz w:val="28"/>
          <w:szCs w:val="28"/>
        </w:rPr>
        <w:t>)</w:t>
      </w:r>
    </w:p>
    <w:p w:rsidR="00FF1F09" w:rsidRDefault="00FF1F09" w:rsidP="00FF1F09">
      <w:pPr>
        <w:pStyle w:val="Default"/>
        <w:ind w:firstLine="426"/>
        <w:jc w:val="center"/>
        <w:rPr>
          <w:color w:val="auto"/>
          <w:sz w:val="28"/>
          <w:szCs w:val="28"/>
        </w:rPr>
      </w:pPr>
    </w:p>
    <w:p w:rsidR="00FF1F09" w:rsidRPr="00F763DE" w:rsidRDefault="00FF1F09" w:rsidP="00FF1F09">
      <w:pPr>
        <w:pStyle w:val="Default"/>
        <w:ind w:firstLine="426"/>
        <w:jc w:val="both"/>
        <w:rPr>
          <w:color w:val="auto"/>
          <w:sz w:val="28"/>
          <w:szCs w:val="28"/>
        </w:rPr>
      </w:pPr>
      <w:r w:rsidRPr="00F763DE">
        <w:rPr>
          <w:color w:val="auto"/>
          <w:sz w:val="28"/>
          <w:szCs w:val="28"/>
        </w:rPr>
        <w:t xml:space="preserve">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w:t>
      </w:r>
    </w:p>
    <w:p w:rsidR="00FF1F09" w:rsidRDefault="00FF1F09" w:rsidP="00FF1F09">
      <w:pPr>
        <w:pStyle w:val="Default"/>
        <w:ind w:firstLine="426"/>
        <w:jc w:val="both"/>
        <w:rPr>
          <w:color w:val="auto"/>
          <w:sz w:val="28"/>
          <w:szCs w:val="28"/>
        </w:rPr>
      </w:pPr>
      <w:r w:rsidRPr="00F763DE">
        <w:rPr>
          <w:color w:val="auto"/>
          <w:sz w:val="28"/>
          <w:szCs w:val="28"/>
        </w:rPr>
        <w:t>Допускается не предусматривать противопожарное водоснабжение населенных пунк</w:t>
      </w:r>
      <w:r>
        <w:rPr>
          <w:color w:val="auto"/>
          <w:sz w:val="28"/>
          <w:szCs w:val="28"/>
        </w:rPr>
        <w:t>тов с числом жителей до 50 чел.</w:t>
      </w:r>
    </w:p>
    <w:p w:rsidR="00FF1F09" w:rsidRPr="00F763DE" w:rsidRDefault="00FF1F09" w:rsidP="00FF1F09">
      <w:pPr>
        <w:pStyle w:val="Default"/>
        <w:ind w:firstLine="426"/>
        <w:jc w:val="both"/>
        <w:rPr>
          <w:color w:val="auto"/>
          <w:sz w:val="28"/>
          <w:szCs w:val="28"/>
        </w:rPr>
      </w:pPr>
      <w:r w:rsidRPr="00F763DE">
        <w:rPr>
          <w:color w:val="auto"/>
          <w:sz w:val="28"/>
          <w:szCs w:val="28"/>
        </w:rPr>
        <w:t xml:space="preserve">Противопожарный водопровод следует создавать, как правило, низкого давления.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rsidR="00FF1F09" w:rsidRPr="00F763DE" w:rsidRDefault="00FF1F09" w:rsidP="00FF1F09">
      <w:pPr>
        <w:pStyle w:val="Default"/>
        <w:ind w:firstLine="426"/>
        <w:jc w:val="both"/>
        <w:rPr>
          <w:color w:val="auto"/>
          <w:sz w:val="28"/>
          <w:szCs w:val="28"/>
        </w:rPr>
      </w:pPr>
      <w:r w:rsidRPr="00F763DE">
        <w:rPr>
          <w:color w:val="auto"/>
          <w:sz w:val="28"/>
          <w:szCs w:val="28"/>
        </w:rPr>
        <w:t>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w:t>
      </w:r>
      <w:proofErr w:type="gramStart"/>
      <w:r w:rsidRPr="00F763DE">
        <w:rPr>
          <w:color w:val="auto"/>
          <w:sz w:val="28"/>
          <w:szCs w:val="28"/>
        </w:rPr>
        <w:t>2</w:t>
      </w:r>
      <w:proofErr w:type="gramEnd"/>
      <w:r w:rsidRPr="00F763DE">
        <w:rPr>
          <w:color w:val="auto"/>
          <w:sz w:val="28"/>
          <w:szCs w:val="28"/>
        </w:rPr>
        <w:t xml:space="preserve">, Ф3 должен быть предусмотрен пожарный водоем или резервуар, обеспечивающий тушение пожара в течение трех часов. </w:t>
      </w:r>
    </w:p>
    <w:p w:rsidR="00FF1F09" w:rsidRPr="00F763DE" w:rsidRDefault="00FF1F09" w:rsidP="00FF1F09">
      <w:pPr>
        <w:pStyle w:val="Default"/>
        <w:ind w:firstLine="426"/>
        <w:jc w:val="both"/>
        <w:rPr>
          <w:color w:val="auto"/>
          <w:sz w:val="28"/>
          <w:szCs w:val="28"/>
        </w:rPr>
      </w:pPr>
      <w:r w:rsidRPr="00F763DE">
        <w:rPr>
          <w:color w:val="auto"/>
          <w:sz w:val="28"/>
          <w:szCs w:val="28"/>
        </w:rPr>
        <w:t xml:space="preserve">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
    <w:p w:rsidR="00FF1F09" w:rsidRDefault="00FF1F09" w:rsidP="00FF1F09">
      <w:pPr>
        <w:pStyle w:val="Default"/>
        <w:ind w:firstLine="426"/>
        <w:jc w:val="both"/>
        <w:rPr>
          <w:color w:val="auto"/>
          <w:sz w:val="28"/>
          <w:szCs w:val="28"/>
        </w:rPr>
      </w:pPr>
      <w:r w:rsidRPr="00F763DE">
        <w:rPr>
          <w:color w:val="auto"/>
          <w:sz w:val="28"/>
          <w:szCs w:val="28"/>
        </w:rPr>
        <w:t>Технические параметры объектов противопожарного водоснабжения регламентируется СП 8.13130.2009.</w:t>
      </w:r>
    </w:p>
    <w:p w:rsidR="00FF1F09" w:rsidRDefault="00FF1F09" w:rsidP="00FF1F09">
      <w:pPr>
        <w:pStyle w:val="Default"/>
        <w:jc w:val="both"/>
        <w:rPr>
          <w:b/>
        </w:rPr>
      </w:pPr>
    </w:p>
    <w:p w:rsidR="00FF1F09" w:rsidRDefault="00FF1F09" w:rsidP="00FF1F09">
      <w:pPr>
        <w:pStyle w:val="Default"/>
        <w:jc w:val="center"/>
        <w:rPr>
          <w:b/>
          <w:sz w:val="28"/>
          <w:szCs w:val="28"/>
        </w:rPr>
      </w:pPr>
      <w:r>
        <w:rPr>
          <w:b/>
          <w:sz w:val="28"/>
          <w:szCs w:val="28"/>
        </w:rPr>
        <w:t xml:space="preserve">2. </w:t>
      </w:r>
      <w:r w:rsidRPr="00BF5D96">
        <w:rPr>
          <w:b/>
          <w:sz w:val="28"/>
          <w:szCs w:val="28"/>
        </w:rPr>
        <w:t>Расчетные показатели минимально допустимого уровня обеспеченности</w:t>
      </w:r>
      <w:r w:rsidRPr="00015E1D">
        <w:rPr>
          <w:b/>
          <w:sz w:val="28"/>
          <w:szCs w:val="28"/>
        </w:rPr>
        <w:t xml:space="preserve"> объектами электроснабжения</w:t>
      </w:r>
      <w:r>
        <w:rPr>
          <w:b/>
          <w:sz w:val="28"/>
          <w:szCs w:val="28"/>
        </w:rPr>
        <w:t>, газоснабжения, теплоснабжения,</w:t>
      </w:r>
      <w:r w:rsidR="00707CE1">
        <w:rPr>
          <w:b/>
          <w:sz w:val="28"/>
          <w:szCs w:val="28"/>
        </w:rPr>
        <w:t xml:space="preserve"> </w:t>
      </w:r>
      <w:r>
        <w:rPr>
          <w:b/>
          <w:sz w:val="28"/>
          <w:szCs w:val="28"/>
        </w:rPr>
        <w:t xml:space="preserve">водоснабжения и водоотведения </w:t>
      </w:r>
      <w:r w:rsidRPr="00015E1D">
        <w:rPr>
          <w:b/>
          <w:sz w:val="28"/>
          <w:szCs w:val="28"/>
        </w:rPr>
        <w:t>населения</w:t>
      </w:r>
      <w:r>
        <w:rPr>
          <w:b/>
          <w:sz w:val="28"/>
          <w:szCs w:val="28"/>
        </w:rPr>
        <w:t xml:space="preserve"> и </w:t>
      </w:r>
      <w:r w:rsidRPr="00631A86">
        <w:rPr>
          <w:b/>
          <w:sz w:val="28"/>
          <w:szCs w:val="28"/>
        </w:rPr>
        <w:t>расчетны</w:t>
      </w:r>
      <w:r>
        <w:rPr>
          <w:b/>
          <w:sz w:val="28"/>
          <w:szCs w:val="28"/>
        </w:rPr>
        <w:t>е</w:t>
      </w:r>
      <w:r w:rsidRPr="00631A86">
        <w:rPr>
          <w:b/>
          <w:sz w:val="28"/>
          <w:szCs w:val="28"/>
        </w:rPr>
        <w:t xml:space="preserve"> показател</w:t>
      </w:r>
      <w:r>
        <w:rPr>
          <w:b/>
          <w:sz w:val="28"/>
          <w:szCs w:val="28"/>
        </w:rPr>
        <w:t>и</w:t>
      </w:r>
      <w:r w:rsidRPr="00631A86">
        <w:rPr>
          <w:b/>
          <w:sz w:val="28"/>
          <w:szCs w:val="28"/>
        </w:rPr>
        <w:t xml:space="preserve"> максимально допустимого уровня территориальной доступности </w:t>
      </w:r>
      <w:r>
        <w:rPr>
          <w:b/>
          <w:sz w:val="28"/>
          <w:szCs w:val="28"/>
        </w:rPr>
        <w:t xml:space="preserve">таких </w:t>
      </w:r>
      <w:r w:rsidRPr="00631A86">
        <w:rPr>
          <w:b/>
          <w:sz w:val="28"/>
          <w:szCs w:val="28"/>
        </w:rPr>
        <w:t>объектов для населения</w:t>
      </w:r>
    </w:p>
    <w:p w:rsidR="00FF1F09" w:rsidRDefault="00FF1F09" w:rsidP="00FF1F09">
      <w:pPr>
        <w:pStyle w:val="Default"/>
        <w:jc w:val="both"/>
        <w:rPr>
          <w:color w:val="auto"/>
        </w:rPr>
      </w:pPr>
    </w:p>
    <w:tbl>
      <w:tblPr>
        <w:tblStyle w:val="a5"/>
        <w:tblW w:w="10065" w:type="dxa"/>
        <w:tblInd w:w="-459" w:type="dxa"/>
        <w:tblLayout w:type="fixed"/>
        <w:tblLook w:val="04A0"/>
      </w:tblPr>
      <w:tblGrid>
        <w:gridCol w:w="425"/>
        <w:gridCol w:w="2694"/>
        <w:gridCol w:w="2977"/>
        <w:gridCol w:w="283"/>
        <w:gridCol w:w="3686"/>
      </w:tblGrid>
      <w:tr w:rsidR="00FF1F09" w:rsidRPr="0031075B" w:rsidTr="00FF1F09">
        <w:tc>
          <w:tcPr>
            <w:tcW w:w="425" w:type="dxa"/>
            <w:vAlign w:val="center"/>
          </w:tcPr>
          <w:p w:rsidR="00FF1F09" w:rsidRPr="0031075B" w:rsidRDefault="00FF1F09" w:rsidP="00FF1F09">
            <w:pPr>
              <w:spacing w:line="322" w:lineRule="exact"/>
              <w:ind w:right="600"/>
              <w:jc w:val="center"/>
              <w:rPr>
                <w:sz w:val="28"/>
                <w:szCs w:val="28"/>
              </w:rPr>
            </w:pPr>
          </w:p>
        </w:tc>
        <w:tc>
          <w:tcPr>
            <w:tcW w:w="2694" w:type="dxa"/>
            <w:vAlign w:val="center"/>
          </w:tcPr>
          <w:p w:rsidR="00FF1F09" w:rsidRPr="0031075B" w:rsidRDefault="00FF1F09" w:rsidP="00FF1F09">
            <w:pPr>
              <w:spacing w:line="322" w:lineRule="exact"/>
              <w:jc w:val="center"/>
              <w:rPr>
                <w:b/>
                <w:sz w:val="28"/>
                <w:szCs w:val="28"/>
              </w:rPr>
            </w:pPr>
            <w:r w:rsidRPr="0031075B">
              <w:rPr>
                <w:b/>
                <w:sz w:val="28"/>
                <w:szCs w:val="28"/>
              </w:rPr>
              <w:t>Наименование</w:t>
            </w:r>
            <w:r w:rsidR="00707CE1">
              <w:rPr>
                <w:b/>
                <w:sz w:val="28"/>
                <w:szCs w:val="28"/>
              </w:rPr>
              <w:t xml:space="preserve"> </w:t>
            </w:r>
            <w:r w:rsidRPr="0031075B">
              <w:rPr>
                <w:b/>
                <w:sz w:val="28"/>
                <w:szCs w:val="28"/>
              </w:rPr>
              <w:t>видов объектов</w:t>
            </w:r>
            <w:r w:rsidR="00707CE1">
              <w:rPr>
                <w:b/>
                <w:sz w:val="28"/>
                <w:szCs w:val="28"/>
              </w:rPr>
              <w:t xml:space="preserve"> </w:t>
            </w:r>
            <w:r w:rsidRPr="0031075B">
              <w:rPr>
                <w:b/>
                <w:sz w:val="28"/>
                <w:szCs w:val="28"/>
              </w:rPr>
              <w:t>местного</w:t>
            </w:r>
            <w:r w:rsidR="00707CE1">
              <w:rPr>
                <w:b/>
                <w:sz w:val="28"/>
                <w:szCs w:val="28"/>
              </w:rPr>
              <w:t xml:space="preserve"> </w:t>
            </w:r>
            <w:r w:rsidRPr="0031075B">
              <w:rPr>
                <w:b/>
                <w:sz w:val="28"/>
                <w:szCs w:val="28"/>
              </w:rPr>
              <w:t>значения</w:t>
            </w:r>
          </w:p>
        </w:tc>
        <w:tc>
          <w:tcPr>
            <w:tcW w:w="3260" w:type="dxa"/>
            <w:gridSpan w:val="2"/>
            <w:vAlign w:val="center"/>
          </w:tcPr>
          <w:p w:rsidR="00FF1F09" w:rsidRPr="0031075B" w:rsidRDefault="00FF1F09" w:rsidP="00FF1F09">
            <w:pPr>
              <w:spacing w:line="322" w:lineRule="exact"/>
              <w:ind w:right="33"/>
              <w:jc w:val="center"/>
              <w:rPr>
                <w:b/>
                <w:sz w:val="28"/>
                <w:szCs w:val="28"/>
              </w:rPr>
            </w:pPr>
            <w:r w:rsidRPr="0031075B">
              <w:rPr>
                <w:b/>
                <w:sz w:val="28"/>
                <w:szCs w:val="28"/>
              </w:rPr>
              <w:t>Расчетныепоказателиминимальнодопустимогоуровняобеспеченностиобъектами</w:t>
            </w:r>
          </w:p>
        </w:tc>
        <w:tc>
          <w:tcPr>
            <w:tcW w:w="3686" w:type="dxa"/>
            <w:vAlign w:val="center"/>
          </w:tcPr>
          <w:p w:rsidR="00FF1F09" w:rsidRPr="0031075B" w:rsidRDefault="00FF1F09" w:rsidP="00FF1F09">
            <w:pPr>
              <w:spacing w:line="322" w:lineRule="exact"/>
              <w:ind w:right="34"/>
              <w:jc w:val="center"/>
              <w:rPr>
                <w:b/>
                <w:sz w:val="28"/>
                <w:szCs w:val="28"/>
              </w:rPr>
            </w:pPr>
            <w:r w:rsidRPr="0031075B">
              <w:rPr>
                <w:b/>
                <w:sz w:val="28"/>
                <w:szCs w:val="28"/>
              </w:rPr>
              <w:t>Расчетныепоказателимаксимальнодопустимогоуровнятерриториальнойдоступностиобъектов</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sidRPr="0031075B">
              <w:rPr>
                <w:sz w:val="28"/>
                <w:szCs w:val="28"/>
              </w:rPr>
              <w:lastRenderedPageBreak/>
              <w:t>1</w:t>
            </w:r>
          </w:p>
        </w:tc>
        <w:tc>
          <w:tcPr>
            <w:tcW w:w="2694" w:type="dxa"/>
          </w:tcPr>
          <w:p w:rsidR="00FF1F09" w:rsidRPr="0031075B" w:rsidRDefault="00FF1F09" w:rsidP="00FF1F09">
            <w:pPr>
              <w:spacing w:line="322" w:lineRule="exact"/>
              <w:jc w:val="both"/>
              <w:rPr>
                <w:sz w:val="28"/>
                <w:szCs w:val="28"/>
              </w:rPr>
            </w:pPr>
            <w:r w:rsidRPr="0031075B">
              <w:rPr>
                <w:b/>
                <w:sz w:val="28"/>
                <w:szCs w:val="28"/>
              </w:rPr>
              <w:t>Объекты электроснабжения населения</w:t>
            </w:r>
          </w:p>
        </w:tc>
        <w:tc>
          <w:tcPr>
            <w:tcW w:w="3260" w:type="dxa"/>
            <w:gridSpan w:val="2"/>
          </w:tcPr>
          <w:p w:rsidR="00FF1F09" w:rsidRPr="0031075B" w:rsidRDefault="00FF1F09" w:rsidP="00FF1F09">
            <w:pPr>
              <w:spacing w:line="322" w:lineRule="exact"/>
              <w:ind w:right="33"/>
              <w:jc w:val="both"/>
              <w:rPr>
                <w:sz w:val="28"/>
                <w:szCs w:val="28"/>
              </w:rPr>
            </w:pPr>
            <w:r w:rsidRPr="0031075B">
              <w:rPr>
                <w:sz w:val="28"/>
                <w:szCs w:val="28"/>
              </w:rPr>
              <w:t>Годовое</w:t>
            </w:r>
            <w:r w:rsidR="00707CE1">
              <w:rPr>
                <w:sz w:val="28"/>
                <w:szCs w:val="28"/>
              </w:rPr>
              <w:t xml:space="preserve"> </w:t>
            </w:r>
            <w:r w:rsidRPr="0031075B">
              <w:rPr>
                <w:sz w:val="28"/>
                <w:szCs w:val="28"/>
              </w:rPr>
              <w:t>потребление</w:t>
            </w:r>
            <w:r w:rsidR="00707CE1">
              <w:rPr>
                <w:sz w:val="28"/>
                <w:szCs w:val="28"/>
              </w:rPr>
              <w:t xml:space="preserve"> </w:t>
            </w:r>
            <w:r w:rsidRPr="0031075B">
              <w:rPr>
                <w:sz w:val="28"/>
                <w:szCs w:val="28"/>
              </w:rPr>
              <w:t>электроэнергии</w:t>
            </w:r>
            <w:r w:rsidR="00707CE1">
              <w:rPr>
                <w:sz w:val="28"/>
                <w:szCs w:val="28"/>
              </w:rPr>
              <w:t xml:space="preserve"> </w:t>
            </w:r>
            <w:r w:rsidRPr="0031075B">
              <w:rPr>
                <w:sz w:val="28"/>
                <w:szCs w:val="28"/>
              </w:rPr>
              <w:t>жилищно-</w:t>
            </w:r>
            <w:r>
              <w:rPr>
                <w:sz w:val="28"/>
                <w:szCs w:val="28"/>
              </w:rPr>
              <w:t>к</w:t>
            </w:r>
            <w:r w:rsidRPr="0031075B">
              <w:rPr>
                <w:sz w:val="28"/>
                <w:szCs w:val="28"/>
              </w:rPr>
              <w:t>оммунального</w:t>
            </w:r>
            <w:r w:rsidR="00707CE1">
              <w:rPr>
                <w:sz w:val="28"/>
                <w:szCs w:val="28"/>
              </w:rPr>
              <w:t xml:space="preserve"> сектор</w:t>
            </w:r>
            <w:proofErr w:type="gramStart"/>
            <w:r w:rsidR="00707CE1">
              <w:rPr>
                <w:sz w:val="28"/>
                <w:szCs w:val="28"/>
              </w:rPr>
              <w:t>а(</w:t>
            </w:r>
            <w:proofErr w:type="gramEnd"/>
            <w:r w:rsidR="00707CE1">
              <w:rPr>
                <w:sz w:val="28"/>
                <w:szCs w:val="28"/>
              </w:rPr>
              <w:t xml:space="preserve">без </w:t>
            </w:r>
            <w:r>
              <w:rPr>
                <w:sz w:val="28"/>
                <w:szCs w:val="28"/>
              </w:rPr>
              <w:t xml:space="preserve">учета потребления электроэнергии для нужд </w:t>
            </w:r>
            <w:r w:rsidRPr="0031075B">
              <w:rPr>
                <w:sz w:val="28"/>
                <w:szCs w:val="28"/>
              </w:rPr>
              <w:t>отопления и</w:t>
            </w:r>
            <w:r w:rsidR="00707CE1">
              <w:rPr>
                <w:sz w:val="28"/>
                <w:szCs w:val="28"/>
              </w:rPr>
              <w:t xml:space="preserve"> </w:t>
            </w:r>
            <w:r w:rsidRPr="0031075B">
              <w:rPr>
                <w:sz w:val="28"/>
                <w:szCs w:val="28"/>
              </w:rPr>
              <w:t>горячего</w:t>
            </w:r>
            <w:r w:rsidR="00707CE1">
              <w:rPr>
                <w:sz w:val="28"/>
                <w:szCs w:val="28"/>
              </w:rPr>
              <w:t xml:space="preserve"> </w:t>
            </w:r>
            <w:r>
              <w:rPr>
                <w:sz w:val="28"/>
                <w:szCs w:val="28"/>
              </w:rPr>
              <w:t>в</w:t>
            </w:r>
            <w:r w:rsidRPr="0031075B">
              <w:rPr>
                <w:sz w:val="28"/>
                <w:szCs w:val="28"/>
              </w:rPr>
              <w:t>одоснабжения</w:t>
            </w:r>
            <w:r>
              <w:rPr>
                <w:sz w:val="28"/>
                <w:szCs w:val="28"/>
              </w:rPr>
              <w:t>)</w:t>
            </w:r>
            <w:r w:rsidRPr="0031075B">
              <w:rPr>
                <w:sz w:val="28"/>
                <w:szCs w:val="28"/>
              </w:rPr>
              <w:t>:</w:t>
            </w:r>
            <w:r w:rsidRPr="00A96AA3">
              <w:rPr>
                <w:sz w:val="28"/>
                <w:szCs w:val="28"/>
              </w:rPr>
              <w:t>589640</w:t>
            </w:r>
            <w:r>
              <w:rPr>
                <w:sz w:val="28"/>
                <w:szCs w:val="28"/>
              </w:rPr>
              <w:t> </w:t>
            </w:r>
            <w:r w:rsidRPr="0031075B">
              <w:rPr>
                <w:sz w:val="28"/>
                <w:szCs w:val="28"/>
              </w:rPr>
              <w:t>кВтч/год.</w:t>
            </w:r>
          </w:p>
        </w:tc>
        <w:tc>
          <w:tcPr>
            <w:tcW w:w="3686" w:type="dxa"/>
          </w:tcPr>
          <w:p w:rsidR="00FF1F09" w:rsidRPr="0031075B" w:rsidRDefault="00FF1F09" w:rsidP="00FF1F09">
            <w:pPr>
              <w:spacing w:line="322" w:lineRule="exact"/>
              <w:ind w:right="34"/>
              <w:jc w:val="both"/>
              <w:rPr>
                <w:sz w:val="28"/>
                <w:szCs w:val="28"/>
              </w:rPr>
            </w:pPr>
            <w:r w:rsidRPr="0031075B">
              <w:rPr>
                <w:sz w:val="28"/>
                <w:szCs w:val="28"/>
              </w:rPr>
              <w:t>Объекты и</w:t>
            </w:r>
            <w:r>
              <w:rPr>
                <w:sz w:val="28"/>
                <w:szCs w:val="28"/>
              </w:rPr>
              <w:t xml:space="preserve"> т</w:t>
            </w:r>
            <w:r w:rsidRPr="0031075B">
              <w:rPr>
                <w:sz w:val="28"/>
                <w:szCs w:val="28"/>
              </w:rPr>
              <w:t>очки</w:t>
            </w:r>
            <w:r w:rsidR="00707CE1">
              <w:rPr>
                <w:sz w:val="28"/>
                <w:szCs w:val="28"/>
              </w:rPr>
              <w:t xml:space="preserve"> </w:t>
            </w:r>
            <w:r w:rsidRPr="0031075B">
              <w:rPr>
                <w:sz w:val="28"/>
                <w:szCs w:val="28"/>
              </w:rPr>
              <w:t>технологического</w:t>
            </w:r>
            <w:r w:rsidR="00707CE1">
              <w:rPr>
                <w:sz w:val="28"/>
                <w:szCs w:val="28"/>
              </w:rPr>
              <w:t xml:space="preserve"> </w:t>
            </w:r>
            <w:r w:rsidRPr="0031075B">
              <w:rPr>
                <w:sz w:val="28"/>
                <w:szCs w:val="28"/>
              </w:rPr>
              <w:t>подключения населения100%расположенына территории</w:t>
            </w:r>
            <w:r w:rsidR="00707CE1">
              <w:rPr>
                <w:sz w:val="28"/>
                <w:szCs w:val="28"/>
              </w:rPr>
              <w:t xml:space="preserve"> </w:t>
            </w:r>
            <w:r w:rsidRPr="0031075B">
              <w:rPr>
                <w:sz w:val="28"/>
                <w:szCs w:val="28"/>
              </w:rPr>
              <w:t>населенных</w:t>
            </w:r>
            <w:r w:rsidR="00707CE1">
              <w:rPr>
                <w:sz w:val="28"/>
                <w:szCs w:val="28"/>
              </w:rPr>
              <w:t xml:space="preserve"> </w:t>
            </w:r>
            <w:r w:rsidRPr="0031075B">
              <w:rPr>
                <w:sz w:val="28"/>
                <w:szCs w:val="28"/>
              </w:rPr>
              <w:t>пунктов</w:t>
            </w:r>
            <w:r w:rsidR="00707CE1">
              <w:rPr>
                <w:sz w:val="28"/>
                <w:szCs w:val="28"/>
              </w:rPr>
              <w:t xml:space="preserve"> </w:t>
            </w:r>
            <w:r w:rsidRPr="0031075B">
              <w:rPr>
                <w:sz w:val="28"/>
                <w:szCs w:val="28"/>
              </w:rPr>
              <w:t>поселения.</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sidRPr="0031075B">
              <w:rPr>
                <w:sz w:val="28"/>
                <w:szCs w:val="28"/>
              </w:rPr>
              <w:t>2</w:t>
            </w:r>
          </w:p>
        </w:tc>
        <w:tc>
          <w:tcPr>
            <w:tcW w:w="2694" w:type="dxa"/>
          </w:tcPr>
          <w:p w:rsidR="00FF1F09" w:rsidRPr="0031075B" w:rsidRDefault="00FF1F09" w:rsidP="00FF1F09">
            <w:pPr>
              <w:spacing w:line="322" w:lineRule="exact"/>
              <w:jc w:val="both"/>
              <w:rPr>
                <w:b/>
                <w:sz w:val="28"/>
                <w:szCs w:val="28"/>
              </w:rPr>
            </w:pPr>
            <w:r w:rsidRPr="0031075B">
              <w:rPr>
                <w:b/>
                <w:sz w:val="28"/>
                <w:szCs w:val="28"/>
              </w:rPr>
              <w:t>Объекты теплоснабжения</w:t>
            </w:r>
            <w:r>
              <w:rPr>
                <w:b/>
                <w:sz w:val="28"/>
                <w:szCs w:val="28"/>
              </w:rPr>
              <w:t xml:space="preserve"> и </w:t>
            </w:r>
            <w:r w:rsidRPr="0031075B">
              <w:rPr>
                <w:b/>
                <w:sz w:val="28"/>
                <w:szCs w:val="28"/>
              </w:rPr>
              <w:t>горяче</w:t>
            </w:r>
            <w:r>
              <w:rPr>
                <w:b/>
                <w:sz w:val="28"/>
                <w:szCs w:val="28"/>
              </w:rPr>
              <w:t>го</w:t>
            </w:r>
            <w:r w:rsidRPr="0031075B">
              <w:rPr>
                <w:b/>
                <w:sz w:val="28"/>
                <w:szCs w:val="28"/>
              </w:rPr>
              <w:t xml:space="preserve"> водоснабжени</w:t>
            </w:r>
            <w:r>
              <w:rPr>
                <w:b/>
                <w:sz w:val="28"/>
                <w:szCs w:val="28"/>
              </w:rPr>
              <w:t>я</w:t>
            </w:r>
          </w:p>
        </w:tc>
        <w:tc>
          <w:tcPr>
            <w:tcW w:w="3260" w:type="dxa"/>
            <w:gridSpan w:val="2"/>
          </w:tcPr>
          <w:p w:rsidR="00FF1F09" w:rsidRPr="0031075B" w:rsidRDefault="00FF1F09" w:rsidP="00FF1F09">
            <w:pPr>
              <w:spacing w:line="322" w:lineRule="exact"/>
              <w:ind w:right="33"/>
              <w:jc w:val="both"/>
              <w:rPr>
                <w:sz w:val="28"/>
                <w:szCs w:val="28"/>
              </w:rPr>
            </w:pPr>
            <w:r w:rsidRPr="0031075B">
              <w:rPr>
                <w:sz w:val="28"/>
                <w:szCs w:val="28"/>
              </w:rPr>
              <w:t>Годовое потребление электроэнергии жилищно-коммунального сектора на нужды отопления и горячего водоснабжения</w:t>
            </w:r>
            <w:r>
              <w:rPr>
                <w:sz w:val="28"/>
                <w:szCs w:val="28"/>
              </w:rPr>
              <w:t xml:space="preserve"> жилищного фонда населения (не подключенного к центральному отоплению и горячему водоснабжению)</w:t>
            </w:r>
            <w:r w:rsidRPr="00A96AA3">
              <w:rPr>
                <w:sz w:val="28"/>
                <w:szCs w:val="28"/>
              </w:rPr>
              <w:t>743700</w:t>
            </w:r>
            <w:r w:rsidRPr="0031075B">
              <w:rPr>
                <w:sz w:val="28"/>
                <w:szCs w:val="28"/>
              </w:rPr>
              <w:t xml:space="preserve"> кВт </w:t>
            </w:r>
            <w:proofErr w:type="gramStart"/>
            <w:r w:rsidRPr="0031075B">
              <w:rPr>
                <w:sz w:val="28"/>
                <w:szCs w:val="28"/>
              </w:rPr>
              <w:t>ч</w:t>
            </w:r>
            <w:proofErr w:type="gramEnd"/>
            <w:r w:rsidRPr="0031075B">
              <w:rPr>
                <w:sz w:val="28"/>
                <w:szCs w:val="28"/>
              </w:rPr>
              <w:t>/год.</w:t>
            </w:r>
          </w:p>
        </w:tc>
        <w:tc>
          <w:tcPr>
            <w:tcW w:w="3686" w:type="dxa"/>
          </w:tcPr>
          <w:p w:rsidR="00FF1F09" w:rsidRPr="0031075B" w:rsidRDefault="00FF1F09" w:rsidP="00FF1F09">
            <w:pPr>
              <w:spacing w:line="322" w:lineRule="exact"/>
              <w:ind w:right="34"/>
              <w:jc w:val="both"/>
              <w:rPr>
                <w:sz w:val="28"/>
                <w:szCs w:val="28"/>
              </w:rPr>
            </w:pPr>
            <w:r w:rsidRPr="0031075B">
              <w:rPr>
                <w:sz w:val="28"/>
                <w:szCs w:val="28"/>
              </w:rPr>
              <w:t>Объекты и точкитехнологическогоподключения100%расположены на территории населенных пунктов поселения.</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Pr>
                <w:sz w:val="28"/>
                <w:szCs w:val="28"/>
              </w:rPr>
              <w:t>3</w:t>
            </w:r>
          </w:p>
        </w:tc>
        <w:tc>
          <w:tcPr>
            <w:tcW w:w="2694" w:type="dxa"/>
          </w:tcPr>
          <w:p w:rsidR="00FF1F09" w:rsidRPr="0031075B" w:rsidRDefault="00FF1F09" w:rsidP="00FF1F09">
            <w:pPr>
              <w:spacing w:line="322" w:lineRule="exact"/>
              <w:jc w:val="both"/>
              <w:rPr>
                <w:b/>
                <w:sz w:val="28"/>
                <w:szCs w:val="28"/>
              </w:rPr>
            </w:pPr>
            <w:r w:rsidRPr="0031075B">
              <w:rPr>
                <w:b/>
                <w:sz w:val="28"/>
                <w:szCs w:val="28"/>
              </w:rPr>
              <w:t>Объекты</w:t>
            </w:r>
            <w:r w:rsidR="00F9229C">
              <w:rPr>
                <w:b/>
                <w:sz w:val="28"/>
                <w:szCs w:val="28"/>
              </w:rPr>
              <w:t xml:space="preserve"> </w:t>
            </w:r>
            <w:r w:rsidRPr="0031075B">
              <w:rPr>
                <w:b/>
                <w:sz w:val="28"/>
                <w:szCs w:val="28"/>
              </w:rPr>
              <w:t>газоснабжения</w:t>
            </w:r>
            <w:r w:rsidR="00F9229C">
              <w:rPr>
                <w:b/>
                <w:sz w:val="28"/>
                <w:szCs w:val="28"/>
              </w:rPr>
              <w:t xml:space="preserve"> </w:t>
            </w:r>
            <w:r w:rsidRPr="0031075B">
              <w:rPr>
                <w:b/>
                <w:sz w:val="28"/>
                <w:szCs w:val="28"/>
              </w:rPr>
              <w:t>населения</w:t>
            </w:r>
          </w:p>
        </w:tc>
        <w:tc>
          <w:tcPr>
            <w:tcW w:w="6946" w:type="dxa"/>
            <w:gridSpan w:val="3"/>
          </w:tcPr>
          <w:p w:rsidR="00FF1F09" w:rsidRDefault="00FF1F09" w:rsidP="00FF1F09">
            <w:pPr>
              <w:spacing w:line="322" w:lineRule="exact"/>
              <w:ind w:right="34"/>
              <w:jc w:val="both"/>
              <w:rPr>
                <w:sz w:val="28"/>
                <w:szCs w:val="28"/>
              </w:rPr>
            </w:pPr>
            <w:r>
              <w:rPr>
                <w:sz w:val="28"/>
                <w:szCs w:val="28"/>
              </w:rPr>
              <w:t>Населенные пункты поселения не газифицированы.</w:t>
            </w:r>
          </w:p>
          <w:p w:rsidR="00FF1F09" w:rsidRPr="0031075B" w:rsidRDefault="00FF1F09" w:rsidP="00FF1F09">
            <w:pPr>
              <w:spacing w:line="322" w:lineRule="exact"/>
              <w:ind w:right="34"/>
              <w:jc w:val="both"/>
              <w:rPr>
                <w:sz w:val="28"/>
                <w:szCs w:val="28"/>
              </w:rPr>
            </w:pPr>
            <w:r>
              <w:rPr>
                <w:sz w:val="28"/>
                <w:szCs w:val="28"/>
              </w:rPr>
              <w:t xml:space="preserve">Годовое потребление сжиженного природного газа в баллонах: </w:t>
            </w:r>
            <w:r w:rsidRPr="00A96AA3">
              <w:rPr>
                <w:sz w:val="28"/>
                <w:szCs w:val="28"/>
              </w:rPr>
              <w:t>29970</w:t>
            </w:r>
            <w:r>
              <w:rPr>
                <w:sz w:val="28"/>
                <w:szCs w:val="28"/>
              </w:rPr>
              <w:t xml:space="preserve"> кг газа в год.</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sidRPr="0031075B">
              <w:rPr>
                <w:sz w:val="28"/>
                <w:szCs w:val="28"/>
              </w:rPr>
              <w:t>4</w:t>
            </w:r>
          </w:p>
        </w:tc>
        <w:tc>
          <w:tcPr>
            <w:tcW w:w="2694" w:type="dxa"/>
          </w:tcPr>
          <w:p w:rsidR="00FF1F09" w:rsidRPr="0031075B" w:rsidRDefault="00FF1F09" w:rsidP="00FF1F09">
            <w:pPr>
              <w:spacing w:line="322" w:lineRule="exact"/>
              <w:jc w:val="both"/>
              <w:rPr>
                <w:sz w:val="28"/>
                <w:szCs w:val="28"/>
              </w:rPr>
            </w:pPr>
            <w:r w:rsidRPr="0031075B">
              <w:rPr>
                <w:b/>
                <w:sz w:val="28"/>
                <w:szCs w:val="28"/>
              </w:rPr>
              <w:t>Объекты</w:t>
            </w:r>
            <w:r w:rsidR="00F9229C">
              <w:rPr>
                <w:b/>
                <w:sz w:val="28"/>
                <w:szCs w:val="28"/>
              </w:rPr>
              <w:t xml:space="preserve"> </w:t>
            </w:r>
            <w:proofErr w:type="gramStart"/>
            <w:r>
              <w:rPr>
                <w:b/>
                <w:sz w:val="28"/>
                <w:szCs w:val="28"/>
              </w:rPr>
              <w:t>централизованным</w:t>
            </w:r>
            <w:proofErr w:type="gramEnd"/>
            <w:r w:rsidR="00F9229C">
              <w:rPr>
                <w:b/>
                <w:sz w:val="28"/>
                <w:szCs w:val="28"/>
              </w:rPr>
              <w:t xml:space="preserve"> </w:t>
            </w:r>
            <w:r w:rsidRPr="0031075B">
              <w:rPr>
                <w:b/>
                <w:sz w:val="28"/>
                <w:szCs w:val="28"/>
              </w:rPr>
              <w:t>водоснабжения</w:t>
            </w:r>
            <w:r w:rsidR="00F9229C">
              <w:rPr>
                <w:b/>
                <w:sz w:val="28"/>
                <w:szCs w:val="28"/>
              </w:rPr>
              <w:t xml:space="preserve"> </w:t>
            </w:r>
            <w:r w:rsidRPr="0031075B">
              <w:rPr>
                <w:b/>
                <w:sz w:val="28"/>
                <w:szCs w:val="28"/>
              </w:rPr>
              <w:t>населения</w:t>
            </w:r>
            <w:r w:rsidR="00F9229C">
              <w:rPr>
                <w:b/>
                <w:sz w:val="28"/>
                <w:szCs w:val="28"/>
              </w:rPr>
              <w:t xml:space="preserve"> </w:t>
            </w:r>
            <w:r w:rsidRPr="0031075B">
              <w:rPr>
                <w:b/>
                <w:sz w:val="28"/>
                <w:szCs w:val="28"/>
              </w:rPr>
              <w:t>холодной</w:t>
            </w:r>
            <w:r w:rsidR="00F9229C">
              <w:rPr>
                <w:b/>
                <w:sz w:val="28"/>
                <w:szCs w:val="28"/>
              </w:rPr>
              <w:t xml:space="preserve"> </w:t>
            </w:r>
            <w:r w:rsidRPr="0031075B">
              <w:rPr>
                <w:b/>
                <w:sz w:val="28"/>
                <w:szCs w:val="28"/>
              </w:rPr>
              <w:t>водой</w:t>
            </w:r>
            <w:r w:rsidR="00F9229C">
              <w:rPr>
                <w:b/>
                <w:sz w:val="28"/>
                <w:szCs w:val="28"/>
              </w:rPr>
              <w:t xml:space="preserve"> </w:t>
            </w:r>
            <w:r w:rsidRPr="0031075B">
              <w:rPr>
                <w:b/>
                <w:sz w:val="28"/>
                <w:szCs w:val="28"/>
              </w:rPr>
              <w:t xml:space="preserve"> на</w:t>
            </w:r>
            <w:r w:rsidR="00F9229C">
              <w:rPr>
                <w:b/>
                <w:sz w:val="28"/>
                <w:szCs w:val="28"/>
              </w:rPr>
              <w:t xml:space="preserve"> </w:t>
            </w:r>
            <w:r w:rsidRPr="0031075B">
              <w:rPr>
                <w:b/>
                <w:sz w:val="28"/>
                <w:szCs w:val="28"/>
              </w:rPr>
              <w:t>хозяйственн</w:t>
            </w:r>
            <w:r>
              <w:rPr>
                <w:b/>
                <w:sz w:val="28"/>
                <w:szCs w:val="28"/>
              </w:rPr>
              <w:t>о-бытовые</w:t>
            </w:r>
            <w:r w:rsidRPr="0031075B">
              <w:rPr>
                <w:b/>
                <w:sz w:val="28"/>
                <w:szCs w:val="28"/>
              </w:rPr>
              <w:t xml:space="preserve"> нужды</w:t>
            </w:r>
          </w:p>
        </w:tc>
        <w:tc>
          <w:tcPr>
            <w:tcW w:w="2977" w:type="dxa"/>
          </w:tcPr>
          <w:p w:rsidR="00FF1F09" w:rsidRPr="0031075B" w:rsidRDefault="00FF1F09" w:rsidP="00FF1F09">
            <w:pPr>
              <w:spacing w:line="322" w:lineRule="exact"/>
              <w:ind w:right="34"/>
              <w:jc w:val="both"/>
              <w:rPr>
                <w:sz w:val="28"/>
                <w:szCs w:val="28"/>
              </w:rPr>
            </w:pPr>
            <w:r w:rsidRPr="0031075B">
              <w:rPr>
                <w:sz w:val="28"/>
                <w:szCs w:val="28"/>
              </w:rPr>
              <w:t>Годовое водопотребл</w:t>
            </w:r>
            <w:r>
              <w:rPr>
                <w:sz w:val="28"/>
                <w:szCs w:val="28"/>
              </w:rPr>
              <w:t>е</w:t>
            </w:r>
            <w:r w:rsidRPr="0031075B">
              <w:rPr>
                <w:sz w:val="28"/>
                <w:szCs w:val="28"/>
              </w:rPr>
              <w:t>ние:</w:t>
            </w:r>
            <w:r w:rsidRPr="00B303E9">
              <w:rPr>
                <w:sz w:val="28"/>
                <w:szCs w:val="28"/>
              </w:rPr>
              <w:t>60107</w:t>
            </w:r>
            <w:r>
              <w:rPr>
                <w:sz w:val="28"/>
                <w:szCs w:val="28"/>
              </w:rPr>
              <w:t>м3/год.</w:t>
            </w:r>
          </w:p>
          <w:p w:rsidR="00FF1F09" w:rsidRPr="0031075B" w:rsidRDefault="00FF1F09" w:rsidP="00FF1F09">
            <w:pPr>
              <w:spacing w:line="322" w:lineRule="exact"/>
              <w:ind w:right="34"/>
              <w:jc w:val="both"/>
              <w:rPr>
                <w:sz w:val="28"/>
                <w:szCs w:val="28"/>
              </w:rPr>
            </w:pPr>
          </w:p>
        </w:tc>
        <w:tc>
          <w:tcPr>
            <w:tcW w:w="3969" w:type="dxa"/>
            <w:gridSpan w:val="2"/>
          </w:tcPr>
          <w:p w:rsidR="00FF1F09" w:rsidRPr="0031075B" w:rsidRDefault="00FF1F09" w:rsidP="00FF1F09">
            <w:pPr>
              <w:spacing w:line="322" w:lineRule="exact"/>
              <w:ind w:right="34"/>
              <w:jc w:val="both"/>
              <w:rPr>
                <w:sz w:val="28"/>
                <w:szCs w:val="28"/>
              </w:rPr>
            </w:pPr>
            <w:r w:rsidRPr="0031075B">
              <w:rPr>
                <w:sz w:val="28"/>
                <w:szCs w:val="28"/>
              </w:rPr>
              <w:t>Точки</w:t>
            </w:r>
            <w:r w:rsidR="00F9229C">
              <w:rPr>
                <w:sz w:val="28"/>
                <w:szCs w:val="28"/>
              </w:rPr>
              <w:t xml:space="preserve"> </w:t>
            </w:r>
            <w:r w:rsidRPr="0031075B">
              <w:rPr>
                <w:sz w:val="28"/>
                <w:szCs w:val="28"/>
              </w:rPr>
              <w:t>технологического</w:t>
            </w:r>
            <w:r w:rsidR="00F9229C">
              <w:rPr>
                <w:sz w:val="28"/>
                <w:szCs w:val="28"/>
              </w:rPr>
              <w:t xml:space="preserve"> </w:t>
            </w:r>
            <w:r w:rsidRPr="0031075B">
              <w:rPr>
                <w:sz w:val="28"/>
                <w:szCs w:val="28"/>
              </w:rPr>
              <w:t>подключения</w:t>
            </w:r>
            <w:r>
              <w:rPr>
                <w:sz w:val="28"/>
                <w:szCs w:val="28"/>
              </w:rPr>
              <w:t>, водонапорные башни,</w:t>
            </w:r>
            <w:r w:rsidR="00F9229C">
              <w:rPr>
                <w:sz w:val="28"/>
                <w:szCs w:val="28"/>
              </w:rPr>
              <w:t xml:space="preserve"> </w:t>
            </w:r>
            <w:proofErr w:type="spellStart"/>
            <w:r w:rsidRPr="0031075B">
              <w:rPr>
                <w:sz w:val="28"/>
                <w:szCs w:val="28"/>
              </w:rPr>
              <w:t>водоколонки</w:t>
            </w:r>
            <w:proofErr w:type="spellEnd"/>
            <w:r w:rsidRPr="0031075B">
              <w:rPr>
                <w:sz w:val="28"/>
                <w:szCs w:val="28"/>
              </w:rPr>
              <w:t xml:space="preserve"> и иные объекты</w:t>
            </w:r>
            <w:r>
              <w:rPr>
                <w:sz w:val="28"/>
                <w:szCs w:val="28"/>
              </w:rPr>
              <w:t xml:space="preserve"> п</w:t>
            </w:r>
            <w:r w:rsidRPr="0031075B">
              <w:rPr>
                <w:sz w:val="28"/>
                <w:szCs w:val="28"/>
              </w:rPr>
              <w:t>ри подготовке</w:t>
            </w:r>
            <w:r w:rsidR="00F9229C">
              <w:rPr>
                <w:sz w:val="28"/>
                <w:szCs w:val="28"/>
              </w:rPr>
              <w:t xml:space="preserve"> </w:t>
            </w:r>
            <w:r>
              <w:rPr>
                <w:sz w:val="28"/>
                <w:szCs w:val="28"/>
              </w:rPr>
              <w:t>непосредствен</w:t>
            </w:r>
            <w:r w:rsidRPr="0031075B">
              <w:rPr>
                <w:sz w:val="28"/>
                <w:szCs w:val="28"/>
              </w:rPr>
              <w:t>ной подачи воды</w:t>
            </w:r>
            <w:r w:rsidR="00F9229C">
              <w:rPr>
                <w:sz w:val="28"/>
                <w:szCs w:val="28"/>
              </w:rPr>
              <w:t xml:space="preserve"> </w:t>
            </w:r>
            <w:r w:rsidRPr="0031075B">
              <w:rPr>
                <w:sz w:val="28"/>
                <w:szCs w:val="28"/>
              </w:rPr>
              <w:t>населению - 100%расположенына территории</w:t>
            </w:r>
            <w:r w:rsidR="00F9229C">
              <w:rPr>
                <w:sz w:val="28"/>
                <w:szCs w:val="28"/>
              </w:rPr>
              <w:t xml:space="preserve"> </w:t>
            </w:r>
            <w:r w:rsidRPr="0031075B">
              <w:rPr>
                <w:sz w:val="28"/>
                <w:szCs w:val="28"/>
              </w:rPr>
              <w:t>населенных</w:t>
            </w:r>
            <w:r w:rsidR="00F9229C">
              <w:rPr>
                <w:sz w:val="28"/>
                <w:szCs w:val="28"/>
              </w:rPr>
              <w:t xml:space="preserve"> </w:t>
            </w:r>
            <w:r w:rsidRPr="0031075B">
              <w:rPr>
                <w:sz w:val="28"/>
                <w:szCs w:val="28"/>
              </w:rPr>
              <w:t>пунктов</w:t>
            </w:r>
            <w:r w:rsidR="00F9229C">
              <w:rPr>
                <w:sz w:val="28"/>
                <w:szCs w:val="28"/>
              </w:rPr>
              <w:t xml:space="preserve"> </w:t>
            </w:r>
            <w:r w:rsidRPr="0031075B">
              <w:rPr>
                <w:sz w:val="28"/>
                <w:szCs w:val="28"/>
              </w:rPr>
              <w:t>поселения.</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sidRPr="0031075B">
              <w:rPr>
                <w:sz w:val="28"/>
                <w:szCs w:val="28"/>
              </w:rPr>
              <w:t>5</w:t>
            </w:r>
          </w:p>
        </w:tc>
        <w:tc>
          <w:tcPr>
            <w:tcW w:w="2694" w:type="dxa"/>
          </w:tcPr>
          <w:p w:rsidR="00FF1F09" w:rsidRPr="0031075B" w:rsidRDefault="00FF1F09" w:rsidP="00FF1F09">
            <w:pPr>
              <w:spacing w:after="120" w:line="270" w:lineRule="exact"/>
              <w:ind w:left="120" w:right="33"/>
              <w:rPr>
                <w:sz w:val="28"/>
                <w:szCs w:val="28"/>
              </w:rPr>
            </w:pPr>
            <w:r w:rsidRPr="0031075B">
              <w:rPr>
                <w:b/>
                <w:bCs/>
                <w:sz w:val="28"/>
                <w:szCs w:val="28"/>
              </w:rPr>
              <w:t>Объекты</w:t>
            </w:r>
            <w:r w:rsidR="00F9229C">
              <w:rPr>
                <w:b/>
                <w:bCs/>
                <w:sz w:val="28"/>
                <w:szCs w:val="28"/>
              </w:rPr>
              <w:t xml:space="preserve"> </w:t>
            </w:r>
            <w:r w:rsidRPr="0031075B">
              <w:rPr>
                <w:b/>
                <w:bCs/>
                <w:sz w:val="28"/>
                <w:szCs w:val="28"/>
              </w:rPr>
              <w:t>водоотведения</w:t>
            </w:r>
          </w:p>
        </w:tc>
        <w:tc>
          <w:tcPr>
            <w:tcW w:w="2977" w:type="dxa"/>
          </w:tcPr>
          <w:p w:rsidR="00FF1F09" w:rsidRPr="0031075B" w:rsidRDefault="00FF1F09" w:rsidP="00FF1F09">
            <w:pPr>
              <w:spacing w:line="322" w:lineRule="exact"/>
              <w:ind w:right="34"/>
              <w:jc w:val="both"/>
              <w:rPr>
                <w:sz w:val="28"/>
                <w:szCs w:val="28"/>
              </w:rPr>
            </w:pPr>
            <w:r w:rsidRPr="006729E0">
              <w:rPr>
                <w:sz w:val="28"/>
                <w:szCs w:val="28"/>
              </w:rPr>
              <w:t>Годовой объем водоотведения</w:t>
            </w:r>
            <w:r>
              <w:rPr>
                <w:sz w:val="28"/>
                <w:szCs w:val="28"/>
              </w:rPr>
              <w:t xml:space="preserve"> жилищного фонда</w:t>
            </w:r>
            <w:r w:rsidRPr="006729E0">
              <w:rPr>
                <w:sz w:val="28"/>
                <w:szCs w:val="28"/>
              </w:rPr>
              <w:t>:</w:t>
            </w:r>
            <w:r w:rsidRPr="00B303E9">
              <w:rPr>
                <w:sz w:val="28"/>
                <w:szCs w:val="28"/>
              </w:rPr>
              <w:t>51670,5</w:t>
            </w:r>
            <w:r>
              <w:rPr>
                <w:sz w:val="28"/>
                <w:szCs w:val="28"/>
              </w:rPr>
              <w:t>куб</w:t>
            </w:r>
            <w:proofErr w:type="gramStart"/>
            <w:r>
              <w:rPr>
                <w:sz w:val="28"/>
                <w:szCs w:val="28"/>
              </w:rPr>
              <w:t>.м</w:t>
            </w:r>
            <w:proofErr w:type="gramEnd"/>
            <w:r>
              <w:rPr>
                <w:sz w:val="28"/>
                <w:szCs w:val="28"/>
              </w:rPr>
              <w:t>/год.</w:t>
            </w:r>
          </w:p>
        </w:tc>
        <w:tc>
          <w:tcPr>
            <w:tcW w:w="3969" w:type="dxa"/>
            <w:gridSpan w:val="2"/>
          </w:tcPr>
          <w:p w:rsidR="00FF1F09" w:rsidRPr="0031075B" w:rsidRDefault="00FF1F09" w:rsidP="00FF1F09">
            <w:pPr>
              <w:spacing w:line="322" w:lineRule="exact"/>
              <w:ind w:left="33" w:right="34"/>
              <w:rPr>
                <w:sz w:val="28"/>
                <w:szCs w:val="28"/>
              </w:rPr>
            </w:pPr>
            <w:r w:rsidRPr="0031075B">
              <w:rPr>
                <w:sz w:val="28"/>
                <w:szCs w:val="28"/>
              </w:rPr>
              <w:t>Точки</w:t>
            </w:r>
            <w:r w:rsidR="00C2680C">
              <w:rPr>
                <w:sz w:val="28"/>
                <w:szCs w:val="28"/>
              </w:rPr>
              <w:t xml:space="preserve"> </w:t>
            </w:r>
            <w:r w:rsidRPr="0031075B">
              <w:rPr>
                <w:sz w:val="28"/>
                <w:szCs w:val="28"/>
              </w:rPr>
              <w:t>технологического</w:t>
            </w:r>
            <w:r w:rsidR="00C2680C">
              <w:rPr>
                <w:sz w:val="28"/>
                <w:szCs w:val="28"/>
              </w:rPr>
              <w:t xml:space="preserve"> </w:t>
            </w:r>
            <w:r w:rsidRPr="0031075B">
              <w:rPr>
                <w:sz w:val="28"/>
                <w:szCs w:val="28"/>
              </w:rPr>
              <w:t>подключения - 100%расположенына территории</w:t>
            </w:r>
            <w:r w:rsidR="00C2680C">
              <w:rPr>
                <w:sz w:val="28"/>
                <w:szCs w:val="28"/>
              </w:rPr>
              <w:t xml:space="preserve"> </w:t>
            </w:r>
            <w:r w:rsidRPr="0031075B">
              <w:rPr>
                <w:sz w:val="28"/>
                <w:szCs w:val="28"/>
              </w:rPr>
              <w:t>населенных</w:t>
            </w:r>
            <w:r w:rsidR="00C2680C">
              <w:rPr>
                <w:sz w:val="28"/>
                <w:szCs w:val="28"/>
              </w:rPr>
              <w:t xml:space="preserve"> </w:t>
            </w:r>
            <w:r w:rsidRPr="0031075B">
              <w:rPr>
                <w:sz w:val="28"/>
                <w:szCs w:val="28"/>
              </w:rPr>
              <w:t>пунктов</w:t>
            </w:r>
            <w:r w:rsidR="00C2680C">
              <w:rPr>
                <w:sz w:val="28"/>
                <w:szCs w:val="28"/>
              </w:rPr>
              <w:t xml:space="preserve"> </w:t>
            </w:r>
            <w:r w:rsidRPr="0031075B">
              <w:rPr>
                <w:sz w:val="28"/>
                <w:szCs w:val="28"/>
              </w:rPr>
              <w:t>поселения.</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Pr>
                <w:sz w:val="28"/>
                <w:szCs w:val="28"/>
              </w:rPr>
              <w:t>6</w:t>
            </w:r>
          </w:p>
        </w:tc>
        <w:tc>
          <w:tcPr>
            <w:tcW w:w="2694" w:type="dxa"/>
          </w:tcPr>
          <w:p w:rsidR="00FF1F09" w:rsidRPr="00BE14A8" w:rsidRDefault="00FF1F09" w:rsidP="00FF1F09">
            <w:pPr>
              <w:rPr>
                <w:b/>
                <w:sz w:val="28"/>
                <w:szCs w:val="28"/>
              </w:rPr>
            </w:pPr>
            <w:r w:rsidRPr="00BE14A8">
              <w:rPr>
                <w:b/>
                <w:sz w:val="28"/>
                <w:szCs w:val="28"/>
              </w:rPr>
              <w:t xml:space="preserve">Автомобильные дороги улично-дорожной сети населенного пункта с </w:t>
            </w:r>
            <w:r>
              <w:rPr>
                <w:b/>
                <w:sz w:val="28"/>
                <w:szCs w:val="28"/>
              </w:rPr>
              <w:t>твердым</w:t>
            </w:r>
            <w:r w:rsidRPr="00BE14A8">
              <w:rPr>
                <w:b/>
                <w:sz w:val="28"/>
                <w:szCs w:val="28"/>
              </w:rPr>
              <w:t xml:space="preserve"> покрытием </w:t>
            </w:r>
          </w:p>
        </w:tc>
        <w:tc>
          <w:tcPr>
            <w:tcW w:w="2977" w:type="dxa"/>
          </w:tcPr>
          <w:p w:rsidR="00FF1F09" w:rsidRPr="00455645" w:rsidRDefault="00FF1F09" w:rsidP="00FF1F09">
            <w:pPr>
              <w:rPr>
                <w:sz w:val="28"/>
                <w:szCs w:val="28"/>
              </w:rPr>
            </w:pPr>
            <w:r>
              <w:rPr>
                <w:sz w:val="28"/>
                <w:szCs w:val="28"/>
              </w:rPr>
              <w:t>25</w:t>
            </w:r>
            <w:r w:rsidRPr="00E6322A">
              <w:rPr>
                <w:sz w:val="28"/>
                <w:szCs w:val="28"/>
              </w:rPr>
              <w:t>%</w:t>
            </w:r>
            <w:r w:rsidRPr="00455645">
              <w:rPr>
                <w:sz w:val="28"/>
                <w:szCs w:val="28"/>
              </w:rPr>
              <w:t>общей протяженности улично-д</w:t>
            </w:r>
            <w:r>
              <w:rPr>
                <w:sz w:val="28"/>
                <w:szCs w:val="28"/>
              </w:rPr>
              <w:t>орожной сети населенных пунктов</w:t>
            </w:r>
          </w:p>
        </w:tc>
        <w:tc>
          <w:tcPr>
            <w:tcW w:w="3969" w:type="dxa"/>
            <w:gridSpan w:val="2"/>
          </w:tcPr>
          <w:p w:rsidR="00FF1F09" w:rsidRPr="00455645" w:rsidRDefault="00FF1F09" w:rsidP="00FF1F09">
            <w:pPr>
              <w:rPr>
                <w:sz w:val="28"/>
                <w:szCs w:val="28"/>
              </w:rPr>
            </w:pPr>
            <w:r w:rsidRPr="00455645">
              <w:rPr>
                <w:sz w:val="28"/>
                <w:szCs w:val="28"/>
              </w:rPr>
              <w:t>Не нормируется</w:t>
            </w:r>
          </w:p>
        </w:tc>
      </w:tr>
      <w:tr w:rsidR="00FF1F09" w:rsidRPr="00BE14A8" w:rsidTr="00FF1F09">
        <w:tc>
          <w:tcPr>
            <w:tcW w:w="425" w:type="dxa"/>
          </w:tcPr>
          <w:p w:rsidR="00FF1F09" w:rsidRPr="00BE14A8" w:rsidRDefault="00FF1F09" w:rsidP="00FF1F09">
            <w:pPr>
              <w:spacing w:line="322" w:lineRule="exact"/>
              <w:ind w:right="600"/>
              <w:jc w:val="both"/>
              <w:rPr>
                <w:sz w:val="28"/>
                <w:szCs w:val="28"/>
              </w:rPr>
            </w:pPr>
            <w:r w:rsidRPr="00BE14A8">
              <w:rPr>
                <w:sz w:val="28"/>
                <w:szCs w:val="28"/>
              </w:rPr>
              <w:lastRenderedPageBreak/>
              <w:t>7</w:t>
            </w:r>
          </w:p>
        </w:tc>
        <w:tc>
          <w:tcPr>
            <w:tcW w:w="2694" w:type="dxa"/>
          </w:tcPr>
          <w:p w:rsidR="00FF1F09" w:rsidRPr="00BE14A8" w:rsidRDefault="00FF1F09" w:rsidP="00FF1F09">
            <w:pPr>
              <w:rPr>
                <w:b/>
                <w:sz w:val="28"/>
                <w:szCs w:val="28"/>
              </w:rPr>
            </w:pPr>
            <w:r w:rsidRPr="00BE14A8">
              <w:rPr>
                <w:b/>
                <w:sz w:val="28"/>
                <w:szCs w:val="28"/>
              </w:rPr>
              <w:t>Парковка (парковочные места)</w:t>
            </w:r>
          </w:p>
        </w:tc>
        <w:tc>
          <w:tcPr>
            <w:tcW w:w="2977" w:type="dxa"/>
          </w:tcPr>
          <w:p w:rsidR="00FF1F09" w:rsidRPr="00BE14A8" w:rsidRDefault="00FF1F09" w:rsidP="00FF1F09">
            <w:pPr>
              <w:rPr>
                <w:sz w:val="28"/>
                <w:szCs w:val="28"/>
              </w:rPr>
            </w:pPr>
            <w:r>
              <w:rPr>
                <w:sz w:val="28"/>
                <w:szCs w:val="28"/>
              </w:rPr>
              <w:t>Не менее 1 объекта</w:t>
            </w:r>
          </w:p>
        </w:tc>
        <w:tc>
          <w:tcPr>
            <w:tcW w:w="3969" w:type="dxa"/>
            <w:gridSpan w:val="2"/>
          </w:tcPr>
          <w:p w:rsidR="00FF1F09" w:rsidRPr="00BE14A8" w:rsidRDefault="00FF1F09" w:rsidP="00FF1F09">
            <w:pPr>
              <w:rPr>
                <w:sz w:val="28"/>
                <w:szCs w:val="28"/>
              </w:rPr>
            </w:pPr>
            <w:r w:rsidRPr="00BE14A8">
              <w:rPr>
                <w:sz w:val="28"/>
                <w:szCs w:val="28"/>
              </w:rPr>
              <w:t>На территории населенного пункта поселения</w:t>
            </w:r>
          </w:p>
        </w:tc>
      </w:tr>
      <w:tr w:rsidR="00FF1F09" w:rsidRPr="0031075B" w:rsidTr="00FF1F09">
        <w:tc>
          <w:tcPr>
            <w:tcW w:w="425" w:type="dxa"/>
          </w:tcPr>
          <w:p w:rsidR="00FF1F09" w:rsidRPr="003726C0" w:rsidRDefault="00FF1F09" w:rsidP="00FF1F09">
            <w:pPr>
              <w:spacing w:line="322" w:lineRule="exact"/>
              <w:ind w:right="600"/>
              <w:jc w:val="both"/>
              <w:rPr>
                <w:sz w:val="28"/>
                <w:szCs w:val="28"/>
              </w:rPr>
            </w:pPr>
            <w:r w:rsidRPr="003726C0">
              <w:rPr>
                <w:sz w:val="28"/>
                <w:szCs w:val="28"/>
              </w:rPr>
              <w:t>8</w:t>
            </w:r>
          </w:p>
        </w:tc>
        <w:tc>
          <w:tcPr>
            <w:tcW w:w="2694" w:type="dxa"/>
          </w:tcPr>
          <w:p w:rsidR="00FF1F09" w:rsidRPr="003726C0" w:rsidRDefault="00FF1F09" w:rsidP="00FF1F09">
            <w:pPr>
              <w:pStyle w:val="Default"/>
              <w:rPr>
                <w:sz w:val="28"/>
                <w:szCs w:val="28"/>
              </w:rPr>
            </w:pPr>
            <w:r w:rsidRPr="003726C0">
              <w:rPr>
                <w:b/>
                <w:bCs/>
                <w:sz w:val="28"/>
                <w:szCs w:val="28"/>
              </w:rPr>
              <w:t xml:space="preserve">Пешеходный переход </w:t>
            </w:r>
          </w:p>
        </w:tc>
        <w:tc>
          <w:tcPr>
            <w:tcW w:w="2977" w:type="dxa"/>
          </w:tcPr>
          <w:p w:rsidR="00FF1F09" w:rsidRPr="003726C0" w:rsidRDefault="00FF1F09" w:rsidP="00FF1F09">
            <w:pPr>
              <w:pStyle w:val="Default"/>
              <w:rPr>
                <w:sz w:val="28"/>
                <w:szCs w:val="28"/>
              </w:rPr>
            </w:pPr>
            <w:r w:rsidRPr="003726C0">
              <w:rPr>
                <w:sz w:val="28"/>
                <w:szCs w:val="28"/>
              </w:rPr>
              <w:t>Не менее</w:t>
            </w:r>
            <w:r>
              <w:rPr>
                <w:sz w:val="28"/>
                <w:szCs w:val="28"/>
              </w:rPr>
              <w:t>19</w:t>
            </w:r>
            <w:r w:rsidRPr="003726C0">
              <w:rPr>
                <w:sz w:val="28"/>
                <w:szCs w:val="28"/>
              </w:rPr>
              <w:t xml:space="preserve"> объект</w:t>
            </w:r>
            <w:r>
              <w:rPr>
                <w:sz w:val="28"/>
                <w:szCs w:val="28"/>
              </w:rPr>
              <w:t>ов</w:t>
            </w:r>
            <w:r w:rsidR="00F9229C">
              <w:rPr>
                <w:sz w:val="28"/>
                <w:szCs w:val="28"/>
              </w:rPr>
              <w:t xml:space="preserve"> </w:t>
            </w:r>
            <w:r w:rsidRPr="003726C0">
              <w:rPr>
                <w:sz w:val="28"/>
                <w:szCs w:val="28"/>
              </w:rPr>
              <w:t>для поселковых дорог, главных и основных улиц</w:t>
            </w:r>
          </w:p>
        </w:tc>
        <w:tc>
          <w:tcPr>
            <w:tcW w:w="3969" w:type="dxa"/>
            <w:gridSpan w:val="2"/>
          </w:tcPr>
          <w:p w:rsidR="00FF1F09" w:rsidRPr="003726C0" w:rsidRDefault="00FF1F09" w:rsidP="00FF1F09">
            <w:pPr>
              <w:pStyle w:val="Default"/>
              <w:rPr>
                <w:sz w:val="28"/>
                <w:szCs w:val="28"/>
              </w:rPr>
            </w:pPr>
            <w:r w:rsidRPr="003726C0">
              <w:rPr>
                <w:sz w:val="28"/>
                <w:szCs w:val="28"/>
              </w:rPr>
              <w:t xml:space="preserve">На каждые 600 метров улично-дорожной сети </w:t>
            </w:r>
          </w:p>
        </w:tc>
      </w:tr>
      <w:tr w:rsidR="00FF1F09" w:rsidRPr="0031075B" w:rsidTr="00FF1F09">
        <w:tc>
          <w:tcPr>
            <w:tcW w:w="425" w:type="dxa"/>
          </w:tcPr>
          <w:p w:rsidR="00FF1F09" w:rsidRDefault="00FF1F09" w:rsidP="00FF1F09">
            <w:pPr>
              <w:spacing w:line="322" w:lineRule="exact"/>
              <w:ind w:right="600"/>
              <w:jc w:val="both"/>
              <w:rPr>
                <w:sz w:val="28"/>
                <w:szCs w:val="28"/>
              </w:rPr>
            </w:pPr>
            <w:r>
              <w:rPr>
                <w:sz w:val="28"/>
                <w:szCs w:val="28"/>
              </w:rPr>
              <w:t>9</w:t>
            </w:r>
          </w:p>
        </w:tc>
        <w:tc>
          <w:tcPr>
            <w:tcW w:w="2694" w:type="dxa"/>
          </w:tcPr>
          <w:p w:rsidR="00FF1F09" w:rsidRDefault="00FF1F09" w:rsidP="00FF1F09">
            <w:pPr>
              <w:pStyle w:val="Default"/>
              <w:rPr>
                <w:sz w:val="28"/>
                <w:szCs w:val="28"/>
              </w:rPr>
            </w:pPr>
            <w:r>
              <w:rPr>
                <w:b/>
                <w:bCs/>
                <w:sz w:val="28"/>
                <w:szCs w:val="28"/>
              </w:rPr>
              <w:t xml:space="preserve">Автобусные остановки </w:t>
            </w:r>
          </w:p>
        </w:tc>
        <w:tc>
          <w:tcPr>
            <w:tcW w:w="2977" w:type="dxa"/>
          </w:tcPr>
          <w:p w:rsidR="00FF1F09" w:rsidRDefault="00FF1F09" w:rsidP="00FF1F09">
            <w:pPr>
              <w:pStyle w:val="Default"/>
              <w:rPr>
                <w:sz w:val="28"/>
                <w:szCs w:val="28"/>
              </w:rPr>
            </w:pPr>
            <w:r>
              <w:rPr>
                <w:sz w:val="28"/>
                <w:szCs w:val="28"/>
              </w:rPr>
              <w:t xml:space="preserve">Не менее 7-миавтобусных остановок для автобусов (маршрутных такси) </w:t>
            </w:r>
          </w:p>
        </w:tc>
        <w:tc>
          <w:tcPr>
            <w:tcW w:w="3969" w:type="dxa"/>
            <w:gridSpan w:val="2"/>
          </w:tcPr>
          <w:p w:rsidR="00FF1F09" w:rsidRDefault="00FF1F09" w:rsidP="00FF1F09">
            <w:pPr>
              <w:pStyle w:val="Default"/>
              <w:rPr>
                <w:sz w:val="28"/>
                <w:szCs w:val="28"/>
              </w:rPr>
            </w:pPr>
            <w:r>
              <w:rPr>
                <w:sz w:val="28"/>
                <w:szCs w:val="28"/>
              </w:rPr>
              <w:t xml:space="preserve">Радиус обслуживания не более 800 м. </w:t>
            </w:r>
          </w:p>
        </w:tc>
      </w:tr>
      <w:tr w:rsidR="00FF1F09" w:rsidRPr="0031075B" w:rsidTr="00FF1F09">
        <w:tc>
          <w:tcPr>
            <w:tcW w:w="425" w:type="dxa"/>
          </w:tcPr>
          <w:p w:rsidR="00FF1F09" w:rsidRDefault="00FF1F09" w:rsidP="00FF1F09">
            <w:pPr>
              <w:spacing w:line="322" w:lineRule="exact"/>
              <w:ind w:right="-108"/>
              <w:jc w:val="both"/>
              <w:rPr>
                <w:sz w:val="28"/>
                <w:szCs w:val="28"/>
              </w:rPr>
            </w:pPr>
            <w:r>
              <w:rPr>
                <w:sz w:val="28"/>
                <w:szCs w:val="28"/>
              </w:rPr>
              <w:t>10</w:t>
            </w:r>
          </w:p>
        </w:tc>
        <w:tc>
          <w:tcPr>
            <w:tcW w:w="2694" w:type="dxa"/>
          </w:tcPr>
          <w:p w:rsidR="00FF1F09" w:rsidRDefault="00FF1F09" w:rsidP="00FF1F09">
            <w:pPr>
              <w:pStyle w:val="Default"/>
              <w:rPr>
                <w:sz w:val="28"/>
                <w:szCs w:val="28"/>
              </w:rPr>
            </w:pPr>
            <w:r>
              <w:rPr>
                <w:b/>
                <w:bCs/>
                <w:sz w:val="28"/>
                <w:szCs w:val="28"/>
              </w:rPr>
              <w:t xml:space="preserve">Противопожарный водоем (резервуар) </w:t>
            </w:r>
          </w:p>
        </w:tc>
        <w:tc>
          <w:tcPr>
            <w:tcW w:w="2977" w:type="dxa"/>
          </w:tcPr>
          <w:p w:rsidR="00FF1F09" w:rsidRDefault="00FF1F09" w:rsidP="00FF1F09">
            <w:pPr>
              <w:pStyle w:val="Default"/>
              <w:rPr>
                <w:sz w:val="28"/>
                <w:szCs w:val="28"/>
              </w:rPr>
            </w:pPr>
            <w:r>
              <w:rPr>
                <w:sz w:val="28"/>
                <w:szCs w:val="28"/>
              </w:rPr>
              <w:t xml:space="preserve">В соответствии с Техническим регламентом требований пожарной безопасности. </w:t>
            </w:r>
          </w:p>
          <w:p w:rsidR="00FF1F09" w:rsidRDefault="00FF1F09" w:rsidP="00FF1F09">
            <w:pPr>
              <w:pStyle w:val="Default"/>
              <w:rPr>
                <w:sz w:val="28"/>
                <w:szCs w:val="28"/>
              </w:rPr>
            </w:pPr>
            <w:r>
              <w:rPr>
                <w:sz w:val="28"/>
                <w:szCs w:val="28"/>
              </w:rPr>
              <w:t xml:space="preserve">Не менее 10 объектов на поселение </w:t>
            </w:r>
          </w:p>
        </w:tc>
        <w:tc>
          <w:tcPr>
            <w:tcW w:w="3969" w:type="dxa"/>
            <w:gridSpan w:val="2"/>
          </w:tcPr>
          <w:p w:rsidR="00FF1F09" w:rsidRDefault="00FF1F09" w:rsidP="00FF1F09">
            <w:pPr>
              <w:pStyle w:val="Default"/>
              <w:rPr>
                <w:sz w:val="28"/>
                <w:szCs w:val="28"/>
              </w:rPr>
            </w:pPr>
            <w:r>
              <w:rPr>
                <w:sz w:val="28"/>
                <w:szCs w:val="28"/>
              </w:rPr>
              <w:t xml:space="preserve">Радиус обслуживания: </w:t>
            </w:r>
          </w:p>
          <w:p w:rsidR="00FF1F09" w:rsidRDefault="00FF1F09" w:rsidP="00FF1F09">
            <w:pPr>
              <w:pStyle w:val="Default"/>
              <w:rPr>
                <w:sz w:val="28"/>
                <w:szCs w:val="28"/>
              </w:rPr>
            </w:pPr>
            <w:r>
              <w:rPr>
                <w:sz w:val="28"/>
                <w:szCs w:val="28"/>
              </w:rPr>
              <w:t xml:space="preserve">- при наличии </w:t>
            </w:r>
          </w:p>
          <w:p w:rsidR="00FF1F09" w:rsidRDefault="00FF1F09" w:rsidP="00FF1F09">
            <w:pPr>
              <w:pStyle w:val="Default"/>
              <w:rPr>
                <w:sz w:val="28"/>
                <w:szCs w:val="28"/>
              </w:rPr>
            </w:pPr>
            <w:r>
              <w:rPr>
                <w:sz w:val="28"/>
                <w:szCs w:val="28"/>
              </w:rPr>
              <w:t xml:space="preserve">автонасосов: 200 м; </w:t>
            </w:r>
          </w:p>
          <w:p w:rsidR="00FF1F09" w:rsidRDefault="00FF1F09" w:rsidP="00FF1F09">
            <w:pPr>
              <w:pStyle w:val="Default"/>
              <w:rPr>
                <w:sz w:val="28"/>
                <w:szCs w:val="28"/>
              </w:rPr>
            </w:pPr>
            <w:r>
              <w:rPr>
                <w:sz w:val="28"/>
                <w:szCs w:val="28"/>
              </w:rPr>
              <w:t xml:space="preserve">- при наличии </w:t>
            </w:r>
            <w:proofErr w:type="spellStart"/>
            <w:r>
              <w:rPr>
                <w:sz w:val="28"/>
                <w:szCs w:val="28"/>
              </w:rPr>
              <w:t>мотопомп</w:t>
            </w:r>
            <w:proofErr w:type="spellEnd"/>
            <w:r>
              <w:rPr>
                <w:sz w:val="28"/>
                <w:szCs w:val="28"/>
              </w:rPr>
              <w:t xml:space="preserve">: 100 м – 150 м в зависимости от типа </w:t>
            </w:r>
            <w:proofErr w:type="spellStart"/>
            <w:r>
              <w:rPr>
                <w:sz w:val="28"/>
                <w:szCs w:val="28"/>
              </w:rPr>
              <w:t>мотопомп</w:t>
            </w:r>
            <w:proofErr w:type="spellEnd"/>
            <w:r>
              <w:rPr>
                <w:sz w:val="28"/>
                <w:szCs w:val="28"/>
              </w:rPr>
              <w:t xml:space="preserve">. </w:t>
            </w:r>
          </w:p>
        </w:tc>
      </w:tr>
      <w:tr w:rsidR="00FF1F09" w:rsidRPr="0031075B" w:rsidTr="00FF1F09">
        <w:tc>
          <w:tcPr>
            <w:tcW w:w="425" w:type="dxa"/>
          </w:tcPr>
          <w:p w:rsidR="00FF1F09" w:rsidRDefault="00FF1F09" w:rsidP="00FF1F09">
            <w:pPr>
              <w:spacing w:line="322" w:lineRule="exact"/>
              <w:ind w:right="-108"/>
              <w:jc w:val="both"/>
              <w:rPr>
                <w:sz w:val="28"/>
                <w:szCs w:val="28"/>
              </w:rPr>
            </w:pPr>
            <w:r>
              <w:rPr>
                <w:sz w:val="28"/>
                <w:szCs w:val="28"/>
              </w:rPr>
              <w:t>11</w:t>
            </w:r>
          </w:p>
        </w:tc>
        <w:tc>
          <w:tcPr>
            <w:tcW w:w="2694" w:type="dxa"/>
          </w:tcPr>
          <w:p w:rsidR="00FF1F09" w:rsidRDefault="00FF1F09" w:rsidP="00FF1F09">
            <w:pPr>
              <w:pStyle w:val="Default"/>
              <w:rPr>
                <w:sz w:val="28"/>
                <w:szCs w:val="28"/>
              </w:rPr>
            </w:pPr>
            <w:r>
              <w:rPr>
                <w:b/>
                <w:bCs/>
                <w:sz w:val="28"/>
                <w:szCs w:val="28"/>
              </w:rPr>
              <w:t xml:space="preserve">Общественные кладбища </w:t>
            </w:r>
          </w:p>
        </w:tc>
        <w:tc>
          <w:tcPr>
            <w:tcW w:w="2977" w:type="dxa"/>
          </w:tcPr>
          <w:p w:rsidR="00FF1F09" w:rsidRDefault="00FF1F09" w:rsidP="00FF1F09">
            <w:pPr>
              <w:pStyle w:val="Default"/>
              <w:rPr>
                <w:sz w:val="28"/>
                <w:szCs w:val="28"/>
              </w:rPr>
            </w:pPr>
            <w:r>
              <w:rPr>
                <w:sz w:val="28"/>
                <w:szCs w:val="28"/>
              </w:rPr>
              <w:t xml:space="preserve">не менее 1 объекта на поселение, с минимальной площадью земельного участка 0,222га. </w:t>
            </w:r>
          </w:p>
        </w:tc>
        <w:tc>
          <w:tcPr>
            <w:tcW w:w="3969" w:type="dxa"/>
            <w:gridSpan w:val="2"/>
          </w:tcPr>
          <w:p w:rsidR="00FF1F09" w:rsidRDefault="00FF1F09" w:rsidP="00FF1F09">
            <w:pPr>
              <w:pStyle w:val="Default"/>
              <w:rPr>
                <w:sz w:val="28"/>
                <w:szCs w:val="28"/>
              </w:rPr>
            </w:pPr>
            <w:r>
              <w:rPr>
                <w:sz w:val="28"/>
                <w:szCs w:val="28"/>
              </w:rPr>
              <w:t xml:space="preserve">Транспортная доступность не более 45 мин. </w:t>
            </w:r>
          </w:p>
        </w:tc>
      </w:tr>
      <w:tr w:rsidR="00FF1F09" w:rsidRPr="0031075B" w:rsidTr="00FF1F09">
        <w:tc>
          <w:tcPr>
            <w:tcW w:w="425" w:type="dxa"/>
          </w:tcPr>
          <w:p w:rsidR="00FF1F09" w:rsidRDefault="00FF1F09" w:rsidP="00FF1F09">
            <w:pPr>
              <w:spacing w:line="322" w:lineRule="exact"/>
              <w:ind w:right="-108"/>
              <w:jc w:val="both"/>
              <w:rPr>
                <w:sz w:val="28"/>
                <w:szCs w:val="28"/>
              </w:rPr>
            </w:pPr>
            <w:r>
              <w:rPr>
                <w:sz w:val="28"/>
                <w:szCs w:val="28"/>
              </w:rPr>
              <w:t>12</w:t>
            </w:r>
          </w:p>
        </w:tc>
        <w:tc>
          <w:tcPr>
            <w:tcW w:w="2694" w:type="dxa"/>
          </w:tcPr>
          <w:p w:rsidR="00FF1F09" w:rsidRPr="00BF25B1" w:rsidRDefault="00FF1F09" w:rsidP="00FF1F09">
            <w:pPr>
              <w:pStyle w:val="Default"/>
              <w:rPr>
                <w:sz w:val="28"/>
                <w:szCs w:val="28"/>
              </w:rPr>
            </w:pPr>
            <w:r w:rsidRPr="00BF25B1">
              <w:rPr>
                <w:b/>
                <w:bCs/>
                <w:sz w:val="28"/>
                <w:szCs w:val="28"/>
              </w:rPr>
              <w:t xml:space="preserve">Муниципальный маневренный фонд </w:t>
            </w:r>
          </w:p>
        </w:tc>
        <w:tc>
          <w:tcPr>
            <w:tcW w:w="2977" w:type="dxa"/>
          </w:tcPr>
          <w:p w:rsidR="00FF1F09" w:rsidRPr="00BF25B1" w:rsidRDefault="00FF1F09" w:rsidP="00FF1F09">
            <w:pPr>
              <w:pStyle w:val="Default"/>
              <w:rPr>
                <w:sz w:val="28"/>
                <w:szCs w:val="28"/>
              </w:rPr>
            </w:pPr>
            <w:r w:rsidRPr="000E408A">
              <w:rPr>
                <w:sz w:val="28"/>
                <w:szCs w:val="28"/>
              </w:rPr>
              <w:t>129</w:t>
            </w:r>
            <w:r w:rsidRPr="00BF25B1">
              <w:rPr>
                <w:sz w:val="28"/>
                <w:szCs w:val="28"/>
              </w:rPr>
              <w:t xml:space="preserve"> кв</w:t>
            </w:r>
            <w:proofErr w:type="gramStart"/>
            <w:r w:rsidRPr="00BF25B1">
              <w:rPr>
                <w:sz w:val="28"/>
                <w:szCs w:val="28"/>
              </w:rPr>
              <w:t>.м</w:t>
            </w:r>
            <w:proofErr w:type="gramEnd"/>
          </w:p>
        </w:tc>
        <w:tc>
          <w:tcPr>
            <w:tcW w:w="3969" w:type="dxa"/>
            <w:gridSpan w:val="2"/>
          </w:tcPr>
          <w:p w:rsidR="00FF1F09" w:rsidRPr="00BF25B1" w:rsidRDefault="00FF1F09" w:rsidP="00FF1F09">
            <w:pPr>
              <w:pStyle w:val="Default"/>
              <w:rPr>
                <w:sz w:val="28"/>
                <w:szCs w:val="28"/>
              </w:rPr>
            </w:pPr>
            <w:r w:rsidRPr="00BF25B1">
              <w:rPr>
                <w:sz w:val="28"/>
                <w:szCs w:val="28"/>
              </w:rPr>
              <w:t>В границах</w:t>
            </w:r>
            <w:r w:rsidR="00C2680C">
              <w:rPr>
                <w:sz w:val="28"/>
                <w:szCs w:val="28"/>
              </w:rPr>
              <w:t xml:space="preserve"> </w:t>
            </w:r>
            <w:r w:rsidRPr="00BF25B1">
              <w:rPr>
                <w:sz w:val="28"/>
                <w:szCs w:val="28"/>
              </w:rPr>
              <w:t>населенных</w:t>
            </w:r>
            <w:r w:rsidR="00C2680C">
              <w:rPr>
                <w:sz w:val="28"/>
                <w:szCs w:val="28"/>
              </w:rPr>
              <w:t xml:space="preserve"> </w:t>
            </w:r>
            <w:r w:rsidRPr="00BF25B1">
              <w:rPr>
                <w:sz w:val="28"/>
                <w:szCs w:val="28"/>
              </w:rPr>
              <w:t>пунктов.</w:t>
            </w:r>
          </w:p>
        </w:tc>
      </w:tr>
    </w:tbl>
    <w:p w:rsidR="00FF1F09" w:rsidRDefault="00FF1F09" w:rsidP="00FF1F09">
      <w:pPr>
        <w:spacing w:after="0" w:line="240" w:lineRule="auto"/>
        <w:ind w:firstLine="426"/>
        <w:jc w:val="both"/>
        <w:rPr>
          <w:rFonts w:ascii="Times New Roman" w:hAnsi="Times New Roman" w:cs="Times New Roman"/>
          <w:sz w:val="28"/>
          <w:szCs w:val="28"/>
        </w:rPr>
      </w:pPr>
    </w:p>
    <w:p w:rsidR="00FF1F09" w:rsidRPr="0020322B"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Pr="0020322B">
        <w:rPr>
          <w:rFonts w:ascii="Times New Roman" w:hAnsi="Times New Roman" w:cs="Times New Roman"/>
          <w:sz w:val="28"/>
          <w:szCs w:val="28"/>
        </w:rPr>
        <w:t>В случае несоответствия расчетных показателей характеристикам инвестиционных программ субъектов естественных монополий</w:t>
      </w:r>
      <w:r>
        <w:rPr>
          <w:rFonts w:ascii="Times New Roman" w:hAnsi="Times New Roman" w:cs="Times New Roman"/>
          <w:sz w:val="28"/>
          <w:szCs w:val="28"/>
        </w:rPr>
        <w:t xml:space="preserve"> и</w:t>
      </w:r>
      <w:r w:rsidR="00C2680C">
        <w:rPr>
          <w:rFonts w:ascii="Times New Roman" w:hAnsi="Times New Roman" w:cs="Times New Roman"/>
          <w:sz w:val="28"/>
          <w:szCs w:val="28"/>
        </w:rPr>
        <w:t xml:space="preserve"> </w:t>
      </w:r>
      <w:r w:rsidRPr="008F6937">
        <w:rPr>
          <w:rFonts w:ascii="Times New Roman" w:hAnsi="Times New Roman" w:cs="Times New Roman"/>
          <w:sz w:val="28"/>
          <w:szCs w:val="28"/>
        </w:rPr>
        <w:t>организаций коммунального комплекса</w:t>
      </w:r>
      <w:r w:rsidR="00C2680C">
        <w:rPr>
          <w:rFonts w:ascii="Times New Roman" w:hAnsi="Times New Roman" w:cs="Times New Roman"/>
          <w:sz w:val="28"/>
          <w:szCs w:val="28"/>
        </w:rPr>
        <w:t xml:space="preserve"> </w:t>
      </w:r>
      <w:r w:rsidRPr="0020322B">
        <w:rPr>
          <w:rFonts w:ascii="Times New Roman" w:hAnsi="Times New Roman" w:cs="Times New Roman"/>
          <w:sz w:val="28"/>
          <w:szCs w:val="28"/>
        </w:rPr>
        <w:t>минимальные расчетные показатели принимаются в соответствии с указанными программами на период действия этих программ.</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2. В</w:t>
      </w:r>
      <w:r w:rsidR="00C2680C">
        <w:rPr>
          <w:rFonts w:ascii="Times New Roman" w:hAnsi="Times New Roman" w:cs="Times New Roman"/>
          <w:sz w:val="28"/>
          <w:szCs w:val="28"/>
        </w:rPr>
        <w:t xml:space="preserve"> </w:t>
      </w:r>
      <w:r w:rsidRPr="0020322B">
        <w:rPr>
          <w:rFonts w:ascii="Times New Roman" w:hAnsi="Times New Roman" w:cs="Times New Roman"/>
          <w:sz w:val="28"/>
          <w:szCs w:val="28"/>
        </w:rPr>
        <w:t>случае</w:t>
      </w:r>
      <w:r w:rsidR="00C2680C">
        <w:rPr>
          <w:rFonts w:ascii="Times New Roman" w:hAnsi="Times New Roman" w:cs="Times New Roman"/>
          <w:sz w:val="28"/>
          <w:szCs w:val="28"/>
        </w:rPr>
        <w:t xml:space="preserve"> </w:t>
      </w:r>
      <w:r>
        <w:rPr>
          <w:rFonts w:ascii="Times New Roman" w:hAnsi="Times New Roman" w:cs="Times New Roman"/>
          <w:sz w:val="28"/>
          <w:szCs w:val="28"/>
        </w:rPr>
        <w:t>обоснованной необходимости</w:t>
      </w:r>
      <w:r w:rsidR="00C2680C">
        <w:rPr>
          <w:rFonts w:ascii="Times New Roman" w:hAnsi="Times New Roman" w:cs="Times New Roman"/>
          <w:sz w:val="28"/>
          <w:szCs w:val="28"/>
        </w:rPr>
        <w:t xml:space="preserve"> </w:t>
      </w:r>
      <w:r>
        <w:rPr>
          <w:rFonts w:ascii="Times New Roman" w:hAnsi="Times New Roman" w:cs="Times New Roman"/>
          <w:sz w:val="28"/>
          <w:szCs w:val="28"/>
        </w:rPr>
        <w:t>р</w:t>
      </w:r>
      <w:r w:rsidRPr="0020322B">
        <w:rPr>
          <w:rFonts w:ascii="Times New Roman" w:hAnsi="Times New Roman" w:cs="Times New Roman"/>
          <w:sz w:val="28"/>
          <w:szCs w:val="28"/>
        </w:rPr>
        <w:t xml:space="preserve">асчетные показатели </w:t>
      </w:r>
      <w:r>
        <w:rPr>
          <w:rFonts w:ascii="Times New Roman" w:hAnsi="Times New Roman" w:cs="Times New Roman"/>
          <w:sz w:val="28"/>
          <w:szCs w:val="28"/>
        </w:rPr>
        <w:t xml:space="preserve">минимально допустимого уровня обеспеченности </w:t>
      </w:r>
      <w:r w:rsidRPr="0020322B">
        <w:rPr>
          <w:rFonts w:ascii="Times New Roman" w:hAnsi="Times New Roman" w:cs="Times New Roman"/>
          <w:sz w:val="28"/>
          <w:szCs w:val="28"/>
        </w:rPr>
        <w:t>мо</w:t>
      </w:r>
      <w:r>
        <w:rPr>
          <w:rFonts w:ascii="Times New Roman" w:hAnsi="Times New Roman" w:cs="Times New Roman"/>
          <w:sz w:val="28"/>
          <w:szCs w:val="28"/>
        </w:rPr>
        <w:t>гут</w:t>
      </w:r>
      <w:r w:rsidR="00C2680C">
        <w:rPr>
          <w:rFonts w:ascii="Times New Roman" w:hAnsi="Times New Roman" w:cs="Times New Roman"/>
          <w:sz w:val="28"/>
          <w:szCs w:val="28"/>
        </w:rPr>
        <w:t xml:space="preserve"> </w:t>
      </w:r>
      <w:r>
        <w:rPr>
          <w:rFonts w:ascii="Times New Roman" w:hAnsi="Times New Roman" w:cs="Times New Roman"/>
          <w:sz w:val="28"/>
          <w:szCs w:val="28"/>
        </w:rPr>
        <w:t xml:space="preserve">уменьшаться, а расчетные показатели </w:t>
      </w:r>
      <w:r w:rsidRPr="0020322B">
        <w:rPr>
          <w:rFonts w:ascii="Times New Roman" w:hAnsi="Times New Roman" w:cs="Times New Roman"/>
          <w:sz w:val="28"/>
          <w:szCs w:val="28"/>
        </w:rPr>
        <w:t>максимально доп</w:t>
      </w:r>
      <w:r>
        <w:rPr>
          <w:rFonts w:ascii="Times New Roman" w:hAnsi="Times New Roman" w:cs="Times New Roman"/>
          <w:sz w:val="28"/>
          <w:szCs w:val="28"/>
        </w:rPr>
        <w:t xml:space="preserve">устимого уровня территориальной </w:t>
      </w:r>
      <w:r w:rsidRPr="0020322B">
        <w:rPr>
          <w:rFonts w:ascii="Times New Roman" w:hAnsi="Times New Roman" w:cs="Times New Roman"/>
          <w:sz w:val="28"/>
          <w:szCs w:val="28"/>
        </w:rPr>
        <w:t>доступности мо</w:t>
      </w:r>
      <w:r>
        <w:rPr>
          <w:rFonts w:ascii="Times New Roman" w:hAnsi="Times New Roman" w:cs="Times New Roman"/>
          <w:sz w:val="28"/>
          <w:szCs w:val="28"/>
        </w:rPr>
        <w:t>гут</w:t>
      </w:r>
      <w:r w:rsidR="00C2680C">
        <w:rPr>
          <w:rFonts w:ascii="Times New Roman" w:hAnsi="Times New Roman" w:cs="Times New Roman"/>
          <w:sz w:val="28"/>
          <w:szCs w:val="28"/>
        </w:rPr>
        <w:t xml:space="preserve"> </w:t>
      </w:r>
      <w:r>
        <w:rPr>
          <w:rFonts w:ascii="Times New Roman" w:hAnsi="Times New Roman" w:cs="Times New Roman"/>
          <w:sz w:val="28"/>
          <w:szCs w:val="28"/>
        </w:rPr>
        <w:t>увеличиваться</w:t>
      </w:r>
      <w:r w:rsidRPr="0020322B">
        <w:rPr>
          <w:rFonts w:ascii="Times New Roman" w:hAnsi="Times New Roman" w:cs="Times New Roman"/>
          <w:sz w:val="28"/>
          <w:szCs w:val="28"/>
        </w:rPr>
        <w:t xml:space="preserve">, но не более чем на </w:t>
      </w:r>
      <w:r>
        <w:rPr>
          <w:rFonts w:ascii="Times New Roman" w:hAnsi="Times New Roman" w:cs="Times New Roman"/>
          <w:sz w:val="28"/>
          <w:szCs w:val="28"/>
        </w:rPr>
        <w:t>3</w:t>
      </w:r>
      <w:r w:rsidRPr="0020322B">
        <w:rPr>
          <w:rFonts w:ascii="Times New Roman" w:hAnsi="Times New Roman" w:cs="Times New Roman"/>
          <w:sz w:val="28"/>
          <w:szCs w:val="28"/>
        </w:rPr>
        <w:t>0%.</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0D715B">
        <w:rPr>
          <w:rFonts w:ascii="Times New Roman" w:hAnsi="Times New Roman" w:cs="Times New Roman"/>
          <w:sz w:val="28"/>
          <w:szCs w:val="28"/>
        </w:rPr>
        <w:t>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D20832">
        <w:rPr>
          <w:rFonts w:ascii="Times New Roman" w:hAnsi="Times New Roman" w:cs="Times New Roman"/>
          <w:sz w:val="28"/>
          <w:szCs w:val="28"/>
        </w:rPr>
        <w:t>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B927A4">
        <w:rPr>
          <w:rFonts w:ascii="Times New Roman" w:hAnsi="Times New Roman" w:cs="Times New Roman"/>
          <w:sz w:val="28"/>
          <w:szCs w:val="28"/>
        </w:rPr>
        <w:t xml:space="preserve">Количество </w:t>
      </w:r>
      <w:r>
        <w:rPr>
          <w:rFonts w:ascii="Times New Roman" w:hAnsi="Times New Roman" w:cs="Times New Roman"/>
          <w:sz w:val="28"/>
          <w:szCs w:val="28"/>
        </w:rPr>
        <w:t>пешеходных переходов</w:t>
      </w:r>
      <w:r w:rsidRPr="00B927A4">
        <w:rPr>
          <w:rFonts w:ascii="Times New Roman" w:hAnsi="Times New Roman" w:cs="Times New Roman"/>
          <w:sz w:val="28"/>
          <w:szCs w:val="28"/>
        </w:rPr>
        <w:t xml:space="preserve">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w:t>
      </w:r>
      <w:r w:rsidR="00C2680C">
        <w:rPr>
          <w:rFonts w:ascii="Times New Roman" w:hAnsi="Times New Roman" w:cs="Times New Roman"/>
          <w:sz w:val="28"/>
          <w:szCs w:val="28"/>
        </w:rPr>
        <w:t xml:space="preserve"> </w:t>
      </w:r>
      <w:r w:rsidRPr="00B927A4">
        <w:rPr>
          <w:rFonts w:ascii="Times New Roman" w:hAnsi="Times New Roman" w:cs="Times New Roman"/>
          <w:sz w:val="28"/>
          <w:szCs w:val="28"/>
        </w:rPr>
        <w:t xml:space="preserve">Уточнение (увеличение) максимального допустимого уровня </w:t>
      </w:r>
      <w:r w:rsidRPr="00B927A4">
        <w:rPr>
          <w:rFonts w:ascii="Times New Roman" w:hAnsi="Times New Roman" w:cs="Times New Roman"/>
          <w:sz w:val="28"/>
          <w:szCs w:val="28"/>
        </w:rPr>
        <w:lastRenderedPageBreak/>
        <w:t>территориальной доступности объектов осуществляется при подготовке проекта планировки территории.</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 Показатели по автобусным остановкам не применяются в случае невозможности организации транспортного обслуживания внутри поселения.</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Pr="00C30DB7">
        <w:rPr>
          <w:rFonts w:ascii="Times New Roman" w:hAnsi="Times New Roman" w:cs="Times New Roman"/>
          <w:sz w:val="28"/>
          <w:szCs w:val="28"/>
        </w:rPr>
        <w:t xml:space="preserve">При определении места размещения </w:t>
      </w:r>
      <w:r>
        <w:rPr>
          <w:rFonts w:ascii="Times New Roman" w:hAnsi="Times New Roman" w:cs="Times New Roman"/>
          <w:sz w:val="28"/>
          <w:szCs w:val="28"/>
        </w:rPr>
        <w:t xml:space="preserve">пожарного резервуара </w:t>
      </w:r>
      <w:r w:rsidRPr="00C30DB7">
        <w:rPr>
          <w:rFonts w:ascii="Times New Roman" w:hAnsi="Times New Roman" w:cs="Times New Roman"/>
          <w:sz w:val="28"/>
          <w:szCs w:val="28"/>
        </w:rPr>
        <w:t xml:space="preserve"> необходимо учитывать возможность беспрепятственного доступа к объекту и возможности забора воды.</w:t>
      </w:r>
      <w:r w:rsidR="00C2680C">
        <w:rPr>
          <w:rFonts w:ascii="Times New Roman" w:hAnsi="Times New Roman" w:cs="Times New Roman"/>
          <w:sz w:val="28"/>
          <w:szCs w:val="28"/>
        </w:rPr>
        <w:t xml:space="preserve"> </w:t>
      </w:r>
      <w:r w:rsidRPr="00C30DB7">
        <w:rPr>
          <w:rFonts w:ascii="Times New Roman" w:hAnsi="Times New Roman" w:cs="Times New Roman"/>
          <w:sz w:val="28"/>
          <w:szCs w:val="28"/>
        </w:rPr>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proofErr w:type="spellStart"/>
      <w:r w:rsidRPr="00C30DB7">
        <w:rPr>
          <w:rFonts w:ascii="Times New Roman" w:hAnsi="Times New Roman" w:cs="Times New Roman"/>
          <w:sz w:val="28"/>
          <w:szCs w:val="28"/>
        </w:rPr>
        <w:t>x</w:t>
      </w:r>
      <w:proofErr w:type="spellEnd"/>
      <w:r w:rsidRPr="00C30DB7">
        <w:rPr>
          <w:rFonts w:ascii="Times New Roman" w:hAnsi="Times New Roman" w:cs="Times New Roman"/>
          <w:sz w:val="28"/>
          <w:szCs w:val="28"/>
        </w:rPr>
        <w:t xml:space="preserve">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r w:rsidR="00C2680C">
        <w:rPr>
          <w:rFonts w:ascii="Times New Roman" w:hAnsi="Times New Roman" w:cs="Times New Roman"/>
          <w:sz w:val="28"/>
          <w:szCs w:val="28"/>
        </w:rPr>
        <w:t xml:space="preserve"> </w:t>
      </w:r>
      <w:r w:rsidRPr="00C30DB7">
        <w:rPr>
          <w:rFonts w:ascii="Times New Roman" w:hAnsi="Times New Roman" w:cs="Times New Roman"/>
          <w:sz w:val="28"/>
          <w:szCs w:val="28"/>
        </w:rPr>
        <w:t>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w:t>
      </w:r>
      <w:proofErr w:type="gramStart"/>
      <w:r w:rsidRPr="00C30DB7">
        <w:rPr>
          <w:rFonts w:ascii="Times New Roman" w:hAnsi="Times New Roman" w:cs="Times New Roman"/>
          <w:sz w:val="28"/>
          <w:szCs w:val="28"/>
        </w:rPr>
        <w:t>.В</w:t>
      </w:r>
      <w:proofErr w:type="gramEnd"/>
      <w:r w:rsidRPr="00C30DB7">
        <w:rPr>
          <w:rFonts w:ascii="Times New Roman" w:hAnsi="Times New Roman" w:cs="Times New Roman"/>
          <w:sz w:val="28"/>
          <w:szCs w:val="28"/>
        </w:rPr>
        <w:t xml:space="preserve"> случае отсутствия подразделения пожарной охраны необходимо предусмотреть противопожарный водопровод высокого давления.</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8. </w:t>
      </w:r>
      <w:r w:rsidRPr="0047767D">
        <w:rPr>
          <w:rFonts w:ascii="Times New Roman" w:hAnsi="Times New Roman" w:cs="Times New Roman"/>
          <w:sz w:val="28"/>
          <w:szCs w:val="28"/>
        </w:rPr>
        <w:t>Вновь создаваемые места погребения должны размещаться на расстоянии не менее 300 метров от границ селитебной территории.</w:t>
      </w:r>
    </w:p>
    <w:p w:rsidR="00FF1F09" w:rsidRDefault="00FF1F09" w:rsidP="00FF1F09">
      <w:pPr>
        <w:spacing w:after="0" w:line="240" w:lineRule="auto"/>
        <w:ind w:firstLine="426"/>
        <w:jc w:val="both"/>
        <w:rPr>
          <w:rFonts w:ascii="Times New Roman" w:hAnsi="Times New Roman" w:cs="Times New Roman"/>
          <w:sz w:val="28"/>
          <w:szCs w:val="28"/>
        </w:rPr>
      </w:pPr>
    </w:p>
    <w:p w:rsidR="00FF1F09" w:rsidRDefault="00FF1F09" w:rsidP="00FF1F09">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3</w:t>
      </w:r>
      <w:r w:rsidRPr="00F82B10">
        <w:rPr>
          <w:rFonts w:ascii="Times New Roman" w:hAnsi="Times New Roman" w:cs="Times New Roman"/>
          <w:b/>
          <w:sz w:val="28"/>
          <w:szCs w:val="28"/>
        </w:rPr>
        <w:t>. Объекты социальной инфраструктуры и благоустройства</w:t>
      </w:r>
    </w:p>
    <w:p w:rsidR="00FF1F09" w:rsidRDefault="00FF1F09" w:rsidP="00FF1F09">
      <w:pPr>
        <w:spacing w:after="0" w:line="240" w:lineRule="auto"/>
        <w:ind w:firstLine="426"/>
        <w:jc w:val="center"/>
        <w:rPr>
          <w:rFonts w:ascii="Times New Roman" w:hAnsi="Times New Roman" w:cs="Times New Roman"/>
          <w:b/>
          <w:sz w:val="28"/>
          <w:szCs w:val="28"/>
        </w:rPr>
      </w:pPr>
    </w:p>
    <w:p w:rsidR="00FF1F09" w:rsidRPr="00F210BF" w:rsidRDefault="00FF1F09" w:rsidP="00FF1F09">
      <w:pPr>
        <w:pStyle w:val="Default"/>
        <w:ind w:firstLine="426"/>
        <w:jc w:val="center"/>
        <w:rPr>
          <w:color w:val="auto"/>
          <w:sz w:val="28"/>
          <w:szCs w:val="28"/>
        </w:rPr>
      </w:pPr>
      <w:r w:rsidRPr="00F210BF">
        <w:rPr>
          <w:color w:val="auto"/>
          <w:sz w:val="28"/>
          <w:szCs w:val="28"/>
        </w:rPr>
        <w:t>Общие положения</w:t>
      </w:r>
    </w:p>
    <w:p w:rsidR="00FF1F09" w:rsidRDefault="00FF1F09" w:rsidP="00FF1F09">
      <w:pPr>
        <w:pStyle w:val="Default"/>
        <w:ind w:firstLine="426"/>
        <w:jc w:val="center"/>
        <w:rPr>
          <w:color w:val="auto"/>
          <w:sz w:val="28"/>
          <w:szCs w:val="28"/>
        </w:rPr>
      </w:pPr>
    </w:p>
    <w:p w:rsidR="00FF1F09" w:rsidRDefault="00FF1F09" w:rsidP="00FF1F09">
      <w:pPr>
        <w:pStyle w:val="Default"/>
        <w:ind w:firstLine="426"/>
        <w:jc w:val="center"/>
        <w:rPr>
          <w:color w:val="auto"/>
          <w:sz w:val="28"/>
          <w:szCs w:val="28"/>
        </w:rPr>
      </w:pPr>
      <w:r>
        <w:rPr>
          <w:color w:val="auto"/>
          <w:sz w:val="28"/>
          <w:szCs w:val="28"/>
        </w:rPr>
        <w:t>3.1. Физическая культура и массовый спорт</w:t>
      </w:r>
    </w:p>
    <w:p w:rsidR="00FF1F09" w:rsidRDefault="00FF1F09" w:rsidP="00FF1F09">
      <w:pPr>
        <w:spacing w:after="0" w:line="240" w:lineRule="auto"/>
        <w:ind w:firstLine="426"/>
        <w:jc w:val="both"/>
        <w:rPr>
          <w:rFonts w:ascii="Times New Roman" w:hAnsi="Times New Roman" w:cs="Times New Roman"/>
          <w:sz w:val="28"/>
          <w:szCs w:val="28"/>
        </w:rPr>
      </w:pP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М</w:t>
      </w:r>
      <w:r w:rsidRPr="00383B1A">
        <w:rPr>
          <w:rFonts w:ascii="Times New Roman" w:hAnsi="Times New Roman" w:cs="Times New Roman"/>
          <w:sz w:val="28"/>
          <w:szCs w:val="28"/>
        </w:rPr>
        <w:t xml:space="preserve">ассовый спорт </w:t>
      </w:r>
      <w:r>
        <w:rPr>
          <w:rFonts w:ascii="Times New Roman" w:hAnsi="Times New Roman" w:cs="Times New Roman"/>
          <w:sz w:val="28"/>
          <w:szCs w:val="28"/>
        </w:rPr>
        <w:t xml:space="preserve">представляет собой </w:t>
      </w:r>
      <w:r w:rsidRPr="00383B1A">
        <w:rPr>
          <w:rFonts w:ascii="Times New Roman" w:hAnsi="Times New Roman" w:cs="Times New Roman"/>
          <w:sz w:val="28"/>
          <w:szCs w:val="28"/>
        </w:rPr>
        <w:t>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w:t>
      </w:r>
      <w:r>
        <w:rPr>
          <w:rFonts w:ascii="Times New Roman" w:hAnsi="Times New Roman" w:cs="Times New Roman"/>
          <w:sz w:val="28"/>
          <w:szCs w:val="28"/>
        </w:rPr>
        <w:t>ассовых спортивных мероприятиях.</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Под </w:t>
      </w:r>
      <w:r w:rsidRPr="00383B1A">
        <w:rPr>
          <w:rFonts w:ascii="Times New Roman" w:hAnsi="Times New Roman" w:cs="Times New Roman"/>
          <w:sz w:val="28"/>
          <w:szCs w:val="28"/>
        </w:rPr>
        <w:t>объект</w:t>
      </w:r>
      <w:r>
        <w:rPr>
          <w:rFonts w:ascii="Times New Roman" w:hAnsi="Times New Roman" w:cs="Times New Roman"/>
          <w:sz w:val="28"/>
          <w:szCs w:val="28"/>
        </w:rPr>
        <w:t>ами</w:t>
      </w:r>
      <w:r w:rsidRPr="00383B1A">
        <w:rPr>
          <w:rFonts w:ascii="Times New Roman" w:hAnsi="Times New Roman" w:cs="Times New Roman"/>
          <w:sz w:val="28"/>
          <w:szCs w:val="28"/>
        </w:rPr>
        <w:t xml:space="preserve"> спорта </w:t>
      </w:r>
      <w:r>
        <w:rPr>
          <w:rFonts w:ascii="Times New Roman" w:hAnsi="Times New Roman" w:cs="Times New Roman"/>
          <w:sz w:val="28"/>
          <w:szCs w:val="28"/>
        </w:rPr>
        <w:t xml:space="preserve">понимаются </w:t>
      </w:r>
      <w:r w:rsidRPr="00383B1A">
        <w:rPr>
          <w:rFonts w:ascii="Times New Roman" w:hAnsi="Times New Roman" w:cs="Times New Roman"/>
          <w:sz w:val="28"/>
          <w:szCs w:val="28"/>
        </w:rPr>
        <w:t xml:space="preserve">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w:t>
      </w:r>
      <w:r>
        <w:rPr>
          <w:rFonts w:ascii="Times New Roman" w:hAnsi="Times New Roman" w:cs="Times New Roman"/>
          <w:sz w:val="28"/>
          <w:szCs w:val="28"/>
        </w:rPr>
        <w:t>том числе спортивные сооружения.</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Ф</w:t>
      </w:r>
      <w:r w:rsidRPr="00383B1A">
        <w:rPr>
          <w:rFonts w:ascii="Times New Roman" w:hAnsi="Times New Roman" w:cs="Times New Roman"/>
          <w:sz w:val="28"/>
          <w:szCs w:val="28"/>
        </w:rPr>
        <w:t xml:space="preserve">изическая культура </w:t>
      </w:r>
      <w:r>
        <w:rPr>
          <w:rFonts w:ascii="Times New Roman" w:hAnsi="Times New Roman" w:cs="Times New Roman"/>
          <w:sz w:val="28"/>
          <w:szCs w:val="28"/>
        </w:rPr>
        <w:t xml:space="preserve">важная часть </w:t>
      </w:r>
      <w:r w:rsidRPr="00383B1A">
        <w:rPr>
          <w:rFonts w:ascii="Times New Roman" w:hAnsi="Times New Roman" w:cs="Times New Roman"/>
          <w:sz w:val="28"/>
          <w:szCs w:val="28"/>
        </w:rPr>
        <w:t>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w:t>
      </w:r>
      <w:r>
        <w:rPr>
          <w:rFonts w:ascii="Times New Roman" w:hAnsi="Times New Roman" w:cs="Times New Roman"/>
          <w:sz w:val="28"/>
          <w:szCs w:val="28"/>
        </w:rPr>
        <w:t>дготовки и физического развития.</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Под </w:t>
      </w:r>
      <w:r w:rsidRPr="00383B1A">
        <w:rPr>
          <w:rFonts w:ascii="Times New Roman" w:hAnsi="Times New Roman" w:cs="Times New Roman"/>
          <w:sz w:val="28"/>
          <w:szCs w:val="28"/>
        </w:rPr>
        <w:t>физическ</w:t>
      </w:r>
      <w:r>
        <w:rPr>
          <w:rFonts w:ascii="Times New Roman" w:hAnsi="Times New Roman" w:cs="Times New Roman"/>
          <w:sz w:val="28"/>
          <w:szCs w:val="28"/>
        </w:rPr>
        <w:t>им</w:t>
      </w:r>
      <w:r w:rsidRPr="00383B1A">
        <w:rPr>
          <w:rFonts w:ascii="Times New Roman" w:hAnsi="Times New Roman" w:cs="Times New Roman"/>
          <w:sz w:val="28"/>
          <w:szCs w:val="28"/>
        </w:rPr>
        <w:t xml:space="preserve"> воспитание</w:t>
      </w:r>
      <w:r>
        <w:rPr>
          <w:rFonts w:ascii="Times New Roman" w:hAnsi="Times New Roman" w:cs="Times New Roman"/>
          <w:sz w:val="28"/>
          <w:szCs w:val="28"/>
        </w:rPr>
        <w:t>м</w:t>
      </w:r>
      <w:r w:rsidR="00C2680C">
        <w:rPr>
          <w:rFonts w:ascii="Times New Roman" w:hAnsi="Times New Roman" w:cs="Times New Roman"/>
          <w:sz w:val="28"/>
          <w:szCs w:val="28"/>
        </w:rPr>
        <w:t xml:space="preserve"> </w:t>
      </w:r>
      <w:r>
        <w:rPr>
          <w:rFonts w:ascii="Times New Roman" w:hAnsi="Times New Roman" w:cs="Times New Roman"/>
          <w:sz w:val="28"/>
          <w:szCs w:val="28"/>
        </w:rPr>
        <w:t>принимается</w:t>
      </w:r>
      <w:r w:rsidRPr="00383B1A">
        <w:rPr>
          <w:rFonts w:ascii="Times New Roman" w:hAnsi="Times New Roman" w:cs="Times New Roman"/>
          <w:sz w:val="28"/>
          <w:szCs w:val="28"/>
        </w:rPr>
        <w:t xml:space="preserve">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w:t>
      </w:r>
      <w:r>
        <w:rPr>
          <w:rFonts w:ascii="Times New Roman" w:hAnsi="Times New Roman" w:cs="Times New Roman"/>
          <w:sz w:val="28"/>
          <w:szCs w:val="28"/>
        </w:rPr>
        <w:t>ким уровнем физической культуры.</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lastRenderedPageBreak/>
        <w:t>Ф</w:t>
      </w:r>
      <w:r w:rsidRPr="00383B1A">
        <w:rPr>
          <w:rFonts w:ascii="Times New Roman" w:hAnsi="Times New Roman" w:cs="Times New Roman"/>
          <w:sz w:val="28"/>
          <w:szCs w:val="28"/>
        </w:rPr>
        <w:t>изическ</w:t>
      </w:r>
      <w:r>
        <w:rPr>
          <w:rFonts w:ascii="Times New Roman" w:hAnsi="Times New Roman" w:cs="Times New Roman"/>
          <w:sz w:val="28"/>
          <w:szCs w:val="28"/>
        </w:rPr>
        <w:t>ая</w:t>
      </w:r>
      <w:r w:rsidRPr="00383B1A">
        <w:rPr>
          <w:rFonts w:ascii="Times New Roman" w:hAnsi="Times New Roman" w:cs="Times New Roman"/>
          <w:sz w:val="28"/>
          <w:szCs w:val="28"/>
        </w:rPr>
        <w:t xml:space="preserve"> подготовк</w:t>
      </w:r>
      <w:r>
        <w:rPr>
          <w:rFonts w:ascii="Times New Roman" w:hAnsi="Times New Roman" w:cs="Times New Roman"/>
          <w:sz w:val="28"/>
          <w:szCs w:val="28"/>
        </w:rPr>
        <w:t xml:space="preserve">а в свою очередь это </w:t>
      </w:r>
      <w:r w:rsidRPr="00383B1A">
        <w:rPr>
          <w:rFonts w:ascii="Times New Roman" w:hAnsi="Times New Roman" w:cs="Times New Roman"/>
          <w:sz w:val="28"/>
          <w:szCs w:val="28"/>
        </w:rPr>
        <w:t>процесс, направленный на развитие физических качеств, способностей (в том числе навыков и умений) человека с учетом вида его деятельности и социальн</w:t>
      </w:r>
      <w:r>
        <w:rPr>
          <w:rFonts w:ascii="Times New Roman" w:hAnsi="Times New Roman" w:cs="Times New Roman"/>
          <w:sz w:val="28"/>
          <w:szCs w:val="28"/>
        </w:rPr>
        <w:t>о-демографических характеристик.</w:t>
      </w:r>
    </w:p>
    <w:p w:rsidR="00FF1F09" w:rsidRDefault="00FF1F09" w:rsidP="00FF1F09">
      <w:pPr>
        <w:spacing w:after="0" w:line="240" w:lineRule="auto"/>
        <w:ind w:firstLine="426"/>
        <w:jc w:val="both"/>
        <w:rPr>
          <w:rFonts w:ascii="Times New Roman" w:hAnsi="Times New Roman" w:cs="Times New Roman"/>
          <w:sz w:val="28"/>
          <w:szCs w:val="28"/>
        </w:rPr>
      </w:pPr>
    </w:p>
    <w:p w:rsidR="00FF1F09" w:rsidRDefault="00FF1F09" w:rsidP="00FF1F09">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3.2. Организации культуры и досуга, благоустройство</w:t>
      </w:r>
    </w:p>
    <w:p w:rsidR="00FF1F09" w:rsidRDefault="00FF1F09" w:rsidP="00FF1F09">
      <w:pPr>
        <w:spacing w:after="0" w:line="240" w:lineRule="auto"/>
        <w:ind w:firstLine="426"/>
        <w:jc w:val="center"/>
        <w:rPr>
          <w:rFonts w:ascii="Times New Roman" w:hAnsi="Times New Roman" w:cs="Times New Roman"/>
          <w:sz w:val="28"/>
          <w:szCs w:val="28"/>
        </w:rPr>
      </w:pPr>
    </w:p>
    <w:p w:rsidR="00FF1F09" w:rsidRDefault="00FF1F09" w:rsidP="00FF1F09">
      <w:pPr>
        <w:spacing w:after="0" w:line="240" w:lineRule="auto"/>
        <w:ind w:firstLine="426"/>
        <w:jc w:val="both"/>
        <w:rPr>
          <w:rFonts w:ascii="Times New Roman" w:hAnsi="Times New Roman" w:cs="Times New Roman"/>
          <w:sz w:val="28"/>
          <w:szCs w:val="28"/>
        </w:rPr>
      </w:pPr>
      <w:r w:rsidRPr="00C367F7">
        <w:rPr>
          <w:rFonts w:ascii="Times New Roman" w:hAnsi="Times New Roman" w:cs="Times New Roman"/>
          <w:sz w:val="28"/>
          <w:szCs w:val="28"/>
        </w:rPr>
        <w:t xml:space="preserve">Культурная деятельность </w:t>
      </w:r>
      <w:r>
        <w:rPr>
          <w:rFonts w:ascii="Times New Roman" w:hAnsi="Times New Roman" w:cs="Times New Roman"/>
          <w:sz w:val="28"/>
          <w:szCs w:val="28"/>
        </w:rPr>
        <w:t xml:space="preserve">это </w:t>
      </w:r>
      <w:r w:rsidRPr="00C367F7">
        <w:rPr>
          <w:rFonts w:ascii="Times New Roman" w:hAnsi="Times New Roman" w:cs="Times New Roman"/>
          <w:sz w:val="28"/>
          <w:szCs w:val="28"/>
        </w:rPr>
        <w:t>деятельность по сохранению, созданию, распространению и освоению культурных ценностей.</w:t>
      </w:r>
    </w:p>
    <w:p w:rsidR="00FF1F09" w:rsidRPr="00CA059F" w:rsidRDefault="00FF1F09" w:rsidP="00FF1F09">
      <w:pPr>
        <w:spacing w:after="0" w:line="240" w:lineRule="auto"/>
        <w:ind w:firstLine="426"/>
        <w:jc w:val="both"/>
        <w:rPr>
          <w:rFonts w:ascii="Times New Roman" w:hAnsi="Times New Roman" w:cs="Times New Roman"/>
          <w:sz w:val="28"/>
          <w:szCs w:val="28"/>
        </w:rPr>
      </w:pPr>
      <w:r w:rsidRPr="00CA059F">
        <w:rPr>
          <w:rFonts w:ascii="Times New Roman" w:hAnsi="Times New Roman" w:cs="Times New Roman"/>
          <w:sz w:val="28"/>
          <w:szCs w:val="28"/>
        </w:rPr>
        <w:t>К полномочиям органов местного самоуправления поселения в области культуры</w:t>
      </w:r>
      <w:r>
        <w:rPr>
          <w:rFonts w:ascii="Times New Roman" w:hAnsi="Times New Roman" w:cs="Times New Roman"/>
          <w:sz w:val="28"/>
          <w:szCs w:val="28"/>
        </w:rPr>
        <w:t>,</w:t>
      </w:r>
      <w:r w:rsidR="00F9229C">
        <w:rPr>
          <w:rFonts w:ascii="Times New Roman" w:hAnsi="Times New Roman" w:cs="Times New Roman"/>
          <w:sz w:val="28"/>
          <w:szCs w:val="28"/>
        </w:rPr>
        <w:t xml:space="preserve"> </w:t>
      </w:r>
      <w:r>
        <w:rPr>
          <w:rFonts w:ascii="Times New Roman" w:hAnsi="Times New Roman" w:cs="Times New Roman"/>
          <w:sz w:val="28"/>
          <w:szCs w:val="28"/>
        </w:rPr>
        <w:t>в том числе,</w:t>
      </w:r>
      <w:r w:rsidRPr="00CA059F">
        <w:rPr>
          <w:rFonts w:ascii="Times New Roman" w:hAnsi="Times New Roman" w:cs="Times New Roman"/>
          <w:sz w:val="28"/>
          <w:szCs w:val="28"/>
        </w:rPr>
        <w:t xml:space="preserve"> относятся:</w:t>
      </w:r>
    </w:p>
    <w:p w:rsidR="00FF1F09" w:rsidRPr="00CA059F"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A059F">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A059F">
        <w:rPr>
          <w:rFonts w:ascii="Times New Roman" w:hAnsi="Times New Roman" w:cs="Times New Roman"/>
          <w:sz w:val="28"/>
          <w:szCs w:val="28"/>
        </w:rPr>
        <w:t>создание условий для организации досуга и обеспечения жителей поселени</w:t>
      </w:r>
      <w:r>
        <w:rPr>
          <w:rFonts w:ascii="Times New Roman" w:hAnsi="Times New Roman" w:cs="Times New Roman"/>
          <w:sz w:val="28"/>
          <w:szCs w:val="28"/>
        </w:rPr>
        <w:t>я услугами организаций культуры.</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r w:rsidRPr="00CA059F">
        <w:rPr>
          <w:rFonts w:ascii="Times New Roman" w:hAnsi="Times New Roman" w:cs="Times New Roman"/>
          <w:sz w:val="28"/>
          <w:szCs w:val="28"/>
        </w:rPr>
        <w:t>библиотечного обслуживания населения</w:t>
      </w:r>
      <w:r>
        <w:rPr>
          <w:rFonts w:ascii="Times New Roman" w:hAnsi="Times New Roman" w:cs="Times New Roman"/>
          <w:sz w:val="28"/>
          <w:szCs w:val="28"/>
        </w:rPr>
        <w:t xml:space="preserve"> осуществляется путем создания общедоступных библиотек, которые </w:t>
      </w:r>
      <w:r w:rsidRPr="003C79B5">
        <w:rPr>
          <w:rFonts w:ascii="Times New Roman" w:hAnsi="Times New Roman" w:cs="Times New Roman"/>
          <w:sz w:val="28"/>
          <w:szCs w:val="28"/>
        </w:rPr>
        <w:t>предоставля</w:t>
      </w:r>
      <w:r>
        <w:rPr>
          <w:rFonts w:ascii="Times New Roman" w:hAnsi="Times New Roman" w:cs="Times New Roman"/>
          <w:sz w:val="28"/>
          <w:szCs w:val="28"/>
        </w:rPr>
        <w:t>ют</w:t>
      </w:r>
      <w:r w:rsidRPr="003C79B5">
        <w:rPr>
          <w:rFonts w:ascii="Times New Roman" w:hAnsi="Times New Roman" w:cs="Times New Roman"/>
          <w:sz w:val="28"/>
          <w:szCs w:val="28"/>
        </w:rPr>
        <w:t xml:space="preserve"> возможность пользования </w:t>
      </w:r>
      <w:r>
        <w:rPr>
          <w:rFonts w:ascii="Times New Roman" w:hAnsi="Times New Roman" w:cs="Times New Roman"/>
          <w:sz w:val="28"/>
          <w:szCs w:val="28"/>
        </w:rPr>
        <w:t>их</w:t>
      </w:r>
      <w:r w:rsidRPr="003C79B5">
        <w:rPr>
          <w:rFonts w:ascii="Times New Roman" w:hAnsi="Times New Roman" w:cs="Times New Roman"/>
          <w:sz w:val="28"/>
          <w:szCs w:val="28"/>
        </w:rPr>
        <w:t xml:space="preserve"> фонд</w:t>
      </w:r>
      <w:r>
        <w:rPr>
          <w:rFonts w:ascii="Times New Roman" w:hAnsi="Times New Roman" w:cs="Times New Roman"/>
          <w:sz w:val="28"/>
          <w:szCs w:val="28"/>
        </w:rPr>
        <w:t>ами</w:t>
      </w:r>
      <w:r w:rsidRPr="003C79B5">
        <w:rPr>
          <w:rFonts w:ascii="Times New Roman" w:hAnsi="Times New Roman" w:cs="Times New Roman"/>
          <w:sz w:val="28"/>
          <w:szCs w:val="28"/>
        </w:rPr>
        <w:t xml:space="preserve"> и услугами юридическим лицам независимо от их организационно-правовых форм и форм собственности и гражданам без ограничений по уровню образования, спе</w:t>
      </w:r>
      <w:r>
        <w:rPr>
          <w:rFonts w:ascii="Times New Roman" w:hAnsi="Times New Roman" w:cs="Times New Roman"/>
          <w:sz w:val="28"/>
          <w:szCs w:val="28"/>
        </w:rPr>
        <w:t>циальности, отношению к религии.</w:t>
      </w:r>
    </w:p>
    <w:p w:rsidR="00FF1F09" w:rsidRDefault="00FF1F09" w:rsidP="00FF1F09">
      <w:pPr>
        <w:spacing w:after="0" w:line="240" w:lineRule="auto"/>
        <w:ind w:firstLine="426"/>
        <w:jc w:val="both"/>
        <w:rPr>
          <w:rFonts w:ascii="Times New Roman" w:hAnsi="Times New Roman" w:cs="Times New Roman"/>
          <w:sz w:val="28"/>
          <w:szCs w:val="28"/>
        </w:rPr>
      </w:pPr>
      <w:r w:rsidRPr="008055DE">
        <w:rPr>
          <w:rFonts w:ascii="Times New Roman" w:hAnsi="Times New Roman" w:cs="Times New Roman"/>
          <w:sz w:val="28"/>
          <w:szCs w:val="28"/>
        </w:rPr>
        <w:t>В соответстви</w:t>
      </w:r>
      <w:r>
        <w:rPr>
          <w:rFonts w:ascii="Times New Roman" w:hAnsi="Times New Roman" w:cs="Times New Roman"/>
          <w:sz w:val="28"/>
          <w:szCs w:val="28"/>
        </w:rPr>
        <w:t>е</w:t>
      </w:r>
      <w:r w:rsidRPr="008055DE">
        <w:rPr>
          <w:rFonts w:ascii="Times New Roman" w:hAnsi="Times New Roman" w:cs="Times New Roman"/>
          <w:sz w:val="28"/>
          <w:szCs w:val="28"/>
        </w:rPr>
        <w:t xml:space="preserve"> с порядком учреждения и формами собственности выделя</w:t>
      </w:r>
      <w:r>
        <w:rPr>
          <w:rFonts w:ascii="Times New Roman" w:hAnsi="Times New Roman" w:cs="Times New Roman"/>
          <w:sz w:val="28"/>
          <w:szCs w:val="28"/>
        </w:rPr>
        <w:t>ет</w:t>
      </w:r>
      <w:r w:rsidRPr="008055DE">
        <w:rPr>
          <w:rFonts w:ascii="Times New Roman" w:hAnsi="Times New Roman" w:cs="Times New Roman"/>
          <w:sz w:val="28"/>
          <w:szCs w:val="28"/>
        </w:rPr>
        <w:t xml:space="preserve">ся </w:t>
      </w:r>
      <w:r>
        <w:rPr>
          <w:rFonts w:ascii="Times New Roman" w:hAnsi="Times New Roman" w:cs="Times New Roman"/>
          <w:sz w:val="28"/>
          <w:szCs w:val="28"/>
        </w:rPr>
        <w:t>в отдельный вид</w:t>
      </w:r>
      <w:r w:rsidR="00C2680C">
        <w:rPr>
          <w:rFonts w:ascii="Times New Roman" w:hAnsi="Times New Roman" w:cs="Times New Roman"/>
          <w:sz w:val="28"/>
          <w:szCs w:val="28"/>
        </w:rPr>
        <w:t xml:space="preserve"> </w:t>
      </w:r>
      <w:r>
        <w:rPr>
          <w:rFonts w:ascii="Times New Roman" w:hAnsi="Times New Roman" w:cs="Times New Roman"/>
          <w:sz w:val="28"/>
          <w:szCs w:val="28"/>
        </w:rPr>
        <w:t xml:space="preserve">библиотек – </w:t>
      </w:r>
      <w:r w:rsidRPr="008055DE">
        <w:rPr>
          <w:rFonts w:ascii="Times New Roman" w:hAnsi="Times New Roman" w:cs="Times New Roman"/>
          <w:sz w:val="28"/>
          <w:szCs w:val="28"/>
        </w:rPr>
        <w:t>муниципальные библиотеки, учрежденные органами местного самоуправления</w:t>
      </w:r>
      <w:r>
        <w:rPr>
          <w:rFonts w:ascii="Times New Roman" w:hAnsi="Times New Roman" w:cs="Times New Roman"/>
          <w:sz w:val="28"/>
          <w:szCs w:val="28"/>
        </w:rPr>
        <w:t xml:space="preserve">. Муниципальные библиотеки </w:t>
      </w:r>
      <w:r w:rsidRPr="001803A8">
        <w:rPr>
          <w:rFonts w:ascii="Times New Roman" w:hAnsi="Times New Roman" w:cs="Times New Roman"/>
          <w:sz w:val="28"/>
          <w:szCs w:val="28"/>
        </w:rPr>
        <w:t>получают статус юридического лица с момента их регистрации в порядке, установленном действующим законодательством.</w:t>
      </w:r>
    </w:p>
    <w:p w:rsidR="00FF1F09" w:rsidRDefault="00FF1F09" w:rsidP="00FF1F09">
      <w:pPr>
        <w:spacing w:after="0" w:line="240" w:lineRule="auto"/>
        <w:ind w:firstLine="426"/>
        <w:jc w:val="both"/>
        <w:rPr>
          <w:rFonts w:ascii="Times New Roman" w:hAnsi="Times New Roman" w:cs="Times New Roman"/>
          <w:sz w:val="28"/>
          <w:szCs w:val="28"/>
        </w:rPr>
      </w:pPr>
      <w:r w:rsidRPr="00283938">
        <w:rPr>
          <w:rFonts w:ascii="Times New Roman" w:hAnsi="Times New Roman" w:cs="Times New Roman"/>
          <w:sz w:val="28"/>
          <w:szCs w:val="28"/>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FF1F09" w:rsidRPr="00283938" w:rsidRDefault="00FF1F09" w:rsidP="00FF1F09">
      <w:pPr>
        <w:spacing w:after="0" w:line="240" w:lineRule="auto"/>
        <w:ind w:firstLine="426"/>
        <w:jc w:val="both"/>
        <w:rPr>
          <w:rFonts w:ascii="Times New Roman" w:hAnsi="Times New Roman" w:cs="Times New Roman"/>
          <w:sz w:val="28"/>
          <w:szCs w:val="28"/>
        </w:rPr>
      </w:pPr>
      <w:r w:rsidRPr="00283938">
        <w:rPr>
          <w:rFonts w:ascii="Times New Roman" w:hAnsi="Times New Roman" w:cs="Times New Roman"/>
          <w:sz w:val="28"/>
          <w:szCs w:val="28"/>
        </w:rPr>
        <w:t>Целями создания музеев в Российской Федерации являются:</w:t>
      </w:r>
    </w:p>
    <w:p w:rsidR="00FF1F09" w:rsidRPr="00283938"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осуществление просветительной, научно-исследовательской и образовательной деятельности;</w:t>
      </w:r>
    </w:p>
    <w:p w:rsidR="00FF1F09" w:rsidRPr="00283938"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хранение музейных предметов и музейных коллекций;</w:t>
      </w:r>
    </w:p>
    <w:p w:rsidR="00FF1F09" w:rsidRPr="00283938"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выявление и собирание музейных предметов и музейных коллекций;</w:t>
      </w:r>
    </w:p>
    <w:p w:rsidR="00FF1F09" w:rsidRPr="00283938"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изучение музейных предметов и музейных коллекций;</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283938">
        <w:rPr>
          <w:rFonts w:ascii="Times New Roman" w:hAnsi="Times New Roman" w:cs="Times New Roman"/>
          <w:sz w:val="28"/>
          <w:szCs w:val="28"/>
        </w:rPr>
        <w:t>публикация музейных предметов и музейных коллекций.</w:t>
      </w:r>
    </w:p>
    <w:p w:rsidR="00FF1F09" w:rsidRDefault="00FF1F09" w:rsidP="00FF1F09">
      <w:pPr>
        <w:spacing w:after="0" w:line="240" w:lineRule="auto"/>
        <w:ind w:firstLine="426"/>
        <w:jc w:val="both"/>
        <w:rPr>
          <w:rFonts w:ascii="Times New Roman" w:hAnsi="Times New Roman" w:cs="Times New Roman"/>
          <w:sz w:val="28"/>
          <w:szCs w:val="28"/>
        </w:rPr>
      </w:pPr>
      <w:proofErr w:type="gramStart"/>
      <w:r w:rsidRPr="00933FE9">
        <w:rPr>
          <w:rFonts w:ascii="Times New Roman" w:hAnsi="Times New Roman" w:cs="Times New Roman"/>
          <w:sz w:val="28"/>
          <w:szCs w:val="28"/>
        </w:rPr>
        <w:t>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 информационных услуг, а также создание условий для</w:t>
      </w:r>
      <w:proofErr w:type="gramEnd"/>
      <w:r w:rsidRPr="00933FE9">
        <w:rPr>
          <w:rFonts w:ascii="Times New Roman" w:hAnsi="Times New Roman" w:cs="Times New Roman"/>
          <w:sz w:val="28"/>
          <w:szCs w:val="28"/>
        </w:rPr>
        <w:t xml:space="preserve"> туристской деятельности.</w:t>
      </w:r>
    </w:p>
    <w:p w:rsidR="00FF1F09" w:rsidRDefault="00FF1F09" w:rsidP="00FF1F09">
      <w:pPr>
        <w:spacing w:after="0" w:line="240" w:lineRule="auto"/>
        <w:ind w:firstLine="426"/>
        <w:jc w:val="both"/>
        <w:rPr>
          <w:rFonts w:ascii="Times New Roman" w:hAnsi="Times New Roman" w:cs="Times New Roman"/>
          <w:sz w:val="28"/>
          <w:szCs w:val="28"/>
        </w:rPr>
      </w:pPr>
      <w:r w:rsidRPr="00860B0A">
        <w:rPr>
          <w:rFonts w:ascii="Times New Roman" w:hAnsi="Times New Roman" w:cs="Times New Roman"/>
          <w:sz w:val="28"/>
          <w:szCs w:val="28"/>
        </w:rPr>
        <w:t xml:space="preserve">Благоустройство территории </w:t>
      </w:r>
      <w:r>
        <w:rPr>
          <w:rFonts w:ascii="Times New Roman" w:hAnsi="Times New Roman" w:cs="Times New Roman"/>
          <w:sz w:val="28"/>
          <w:szCs w:val="28"/>
        </w:rPr>
        <w:t xml:space="preserve">это </w:t>
      </w:r>
      <w:r w:rsidRPr="00860B0A">
        <w:rPr>
          <w:rFonts w:ascii="Times New Roman" w:hAnsi="Times New Roman" w:cs="Times New Roman"/>
          <w:sz w:val="28"/>
          <w:szCs w:val="28"/>
        </w:rPr>
        <w:t xml:space="preserve">комплекс мероприятий по инженерной подготовке и обеспечению безопасности, озеленению, устройству покрытий, </w:t>
      </w:r>
      <w:r w:rsidRPr="00860B0A">
        <w:rPr>
          <w:rFonts w:ascii="Times New Roman" w:hAnsi="Times New Roman" w:cs="Times New Roman"/>
          <w:sz w:val="28"/>
          <w:szCs w:val="28"/>
        </w:rPr>
        <w:lastRenderedPageBreak/>
        <w:t>освещению, размещению малых архитектурных форм и объектов монументального искусства.</w:t>
      </w:r>
    </w:p>
    <w:p w:rsidR="00FF1F09" w:rsidRDefault="00FF1F09" w:rsidP="00FF1F09">
      <w:pPr>
        <w:spacing w:after="0" w:line="240" w:lineRule="auto"/>
        <w:ind w:firstLine="426"/>
        <w:jc w:val="both"/>
        <w:rPr>
          <w:rFonts w:ascii="Times New Roman" w:hAnsi="Times New Roman" w:cs="Times New Roman"/>
          <w:sz w:val="28"/>
          <w:szCs w:val="28"/>
        </w:rPr>
      </w:pPr>
      <w:r w:rsidRPr="00CB00D7">
        <w:rPr>
          <w:rFonts w:ascii="Times New Roman" w:hAnsi="Times New Roman" w:cs="Times New Roman"/>
          <w:sz w:val="28"/>
          <w:szCs w:val="28"/>
        </w:rPr>
        <w:t xml:space="preserve">Элементы благоустройства территории </w:t>
      </w:r>
      <w:r>
        <w:rPr>
          <w:rFonts w:ascii="Times New Roman" w:hAnsi="Times New Roman" w:cs="Times New Roman"/>
          <w:sz w:val="28"/>
          <w:szCs w:val="28"/>
        </w:rPr>
        <w:t xml:space="preserve">это </w:t>
      </w:r>
      <w:r w:rsidRPr="00CB00D7">
        <w:rPr>
          <w:rFonts w:ascii="Times New Roman" w:hAnsi="Times New Roman" w:cs="Times New Roman"/>
          <w:sz w:val="28"/>
          <w:szCs w:val="28"/>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w:t>
      </w:r>
      <w:r>
        <w:rPr>
          <w:rFonts w:ascii="Times New Roman" w:hAnsi="Times New Roman" w:cs="Times New Roman"/>
          <w:sz w:val="28"/>
          <w:szCs w:val="28"/>
        </w:rPr>
        <w:t xml:space="preserve">ьные нестационарные сооружения </w:t>
      </w:r>
      <w:r w:rsidRPr="00CB00D7">
        <w:rPr>
          <w:rFonts w:ascii="Times New Roman" w:hAnsi="Times New Roman" w:cs="Times New Roman"/>
          <w:sz w:val="28"/>
          <w:szCs w:val="28"/>
        </w:rPr>
        <w:t>и информация, используемые как составные части благоустройства.</w:t>
      </w:r>
    </w:p>
    <w:p w:rsidR="00FF1F09" w:rsidRDefault="00FF1F09" w:rsidP="00FF1F09">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t xml:space="preserve">Озеленение </w:t>
      </w:r>
      <w:r>
        <w:rPr>
          <w:rFonts w:ascii="Times New Roman" w:hAnsi="Times New Roman" w:cs="Times New Roman"/>
          <w:sz w:val="28"/>
          <w:szCs w:val="28"/>
        </w:rPr>
        <w:t xml:space="preserve">это </w:t>
      </w:r>
      <w:r w:rsidRPr="00F06BDF">
        <w:rPr>
          <w:rFonts w:ascii="Times New Roman" w:hAnsi="Times New Roman" w:cs="Times New Roman"/>
          <w:sz w:val="28"/>
          <w:szCs w:val="28"/>
        </w:rPr>
        <w:t>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FF1F09" w:rsidRPr="00F06BDF" w:rsidRDefault="00FF1F09" w:rsidP="00FF1F09">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F06BDF">
        <w:rPr>
          <w:rFonts w:ascii="Times New Roman" w:hAnsi="Times New Roman" w:cs="Times New Roman"/>
          <w:sz w:val="28"/>
          <w:szCs w:val="28"/>
        </w:rPr>
        <w:t>крышное</w:t>
      </w:r>
      <w:proofErr w:type="spellEnd"/>
      <w:r w:rsidRPr="00F06BDF">
        <w:rPr>
          <w:rFonts w:ascii="Times New Roman" w:hAnsi="Times New Roman" w:cs="Times New Roman"/>
          <w:sz w:val="28"/>
          <w:szCs w:val="28"/>
        </w:rPr>
        <w:t xml:space="preserve"> озеленение), фасадах (вертикальное озеленение) зданий и сооружений.</w:t>
      </w:r>
    </w:p>
    <w:p w:rsidR="00FF1F09" w:rsidRPr="00F06BDF" w:rsidRDefault="00FF1F09" w:rsidP="00FF1F09">
      <w:pPr>
        <w:spacing w:after="0" w:line="240" w:lineRule="auto"/>
        <w:ind w:firstLine="426"/>
        <w:jc w:val="both"/>
        <w:rPr>
          <w:rFonts w:ascii="Times New Roman" w:hAnsi="Times New Roman" w:cs="Times New Roman"/>
          <w:sz w:val="28"/>
          <w:szCs w:val="28"/>
        </w:rPr>
      </w:pPr>
      <w:r w:rsidRPr="00F06BDF">
        <w:rPr>
          <w:rFonts w:ascii="Times New Roman" w:hAnsi="Times New Roman" w:cs="Times New Roman"/>
          <w:sz w:val="28"/>
          <w:szCs w:val="28"/>
        </w:rPr>
        <w:t>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F1F09" w:rsidRDefault="00FF1F09" w:rsidP="00FF1F09">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FF1F09" w:rsidRDefault="00FF1F09" w:rsidP="00FF1F09">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FF1F09" w:rsidRPr="00F94F4D" w:rsidRDefault="00FF1F09" w:rsidP="00FF1F09">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 xml:space="preserve">Функциональное освещение </w:t>
      </w:r>
      <w:r>
        <w:rPr>
          <w:rFonts w:ascii="Times New Roman" w:hAnsi="Times New Roman" w:cs="Times New Roman"/>
          <w:sz w:val="28"/>
          <w:szCs w:val="28"/>
        </w:rPr>
        <w:t xml:space="preserve">(ФО) </w:t>
      </w:r>
      <w:r w:rsidRPr="00F94F4D">
        <w:rPr>
          <w:rFonts w:ascii="Times New Roman" w:hAnsi="Times New Roman" w:cs="Times New Roman"/>
          <w:sz w:val="28"/>
          <w:szCs w:val="28"/>
        </w:rPr>
        <w:t>осуществляется стационарными установками освещения дорожных покрытий и простран</w:t>
      </w:r>
      <w:proofErr w:type="gramStart"/>
      <w:r w:rsidRPr="00F94F4D">
        <w:rPr>
          <w:rFonts w:ascii="Times New Roman" w:hAnsi="Times New Roman" w:cs="Times New Roman"/>
          <w:sz w:val="28"/>
          <w:szCs w:val="28"/>
        </w:rPr>
        <w:t>ств в тр</w:t>
      </w:r>
      <w:proofErr w:type="gramEnd"/>
      <w:r w:rsidRPr="00F94F4D">
        <w:rPr>
          <w:rFonts w:ascii="Times New Roman" w:hAnsi="Times New Roman" w:cs="Times New Roman"/>
          <w:sz w:val="28"/>
          <w:szCs w:val="28"/>
        </w:rPr>
        <w:t xml:space="preserve">анспортных и пешеходных зонах. Установки ФО, как правило, подразделяют </w:t>
      </w:r>
      <w:proofErr w:type="gramStart"/>
      <w:r w:rsidRPr="00F94F4D">
        <w:rPr>
          <w:rFonts w:ascii="Times New Roman" w:hAnsi="Times New Roman" w:cs="Times New Roman"/>
          <w:sz w:val="28"/>
          <w:szCs w:val="28"/>
        </w:rPr>
        <w:t>на</w:t>
      </w:r>
      <w:proofErr w:type="gramEnd"/>
      <w:r w:rsidRPr="00F94F4D">
        <w:rPr>
          <w:rFonts w:ascii="Times New Roman" w:hAnsi="Times New Roman" w:cs="Times New Roman"/>
          <w:sz w:val="28"/>
          <w:szCs w:val="28"/>
        </w:rPr>
        <w:t xml:space="preserve"> обычные, </w:t>
      </w:r>
      <w:proofErr w:type="spellStart"/>
      <w:r w:rsidRPr="00F94F4D">
        <w:rPr>
          <w:rFonts w:ascii="Times New Roman" w:hAnsi="Times New Roman" w:cs="Times New Roman"/>
          <w:sz w:val="28"/>
          <w:szCs w:val="28"/>
        </w:rPr>
        <w:t>высокомачтовые</w:t>
      </w:r>
      <w:proofErr w:type="spellEnd"/>
      <w:r w:rsidRPr="00F94F4D">
        <w:rPr>
          <w:rFonts w:ascii="Times New Roman" w:hAnsi="Times New Roman" w:cs="Times New Roman"/>
          <w:sz w:val="28"/>
          <w:szCs w:val="28"/>
        </w:rPr>
        <w:t>, парапетные, газонные и встроенные.</w:t>
      </w:r>
    </w:p>
    <w:p w:rsidR="00FF1F09" w:rsidRDefault="00FF1F09" w:rsidP="00FF1F09">
      <w:pPr>
        <w:spacing w:after="0" w:line="240" w:lineRule="auto"/>
        <w:ind w:firstLine="426"/>
        <w:jc w:val="both"/>
        <w:rPr>
          <w:rFonts w:ascii="Times New Roman" w:hAnsi="Times New Roman" w:cs="Times New Roman"/>
          <w:sz w:val="28"/>
          <w:szCs w:val="28"/>
        </w:rPr>
      </w:pPr>
      <w:r w:rsidRPr="00F94F4D">
        <w:rPr>
          <w:rFonts w:ascii="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F1F09" w:rsidRPr="000D1DAE"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0D1DAE">
        <w:rPr>
          <w:rFonts w:ascii="Times New Roman" w:hAnsi="Times New Roman" w:cs="Times New Roman"/>
          <w:sz w:val="28"/>
          <w:szCs w:val="28"/>
        </w:rPr>
        <w:t>светораспределением</w:t>
      </w:r>
      <w:proofErr w:type="spellEnd"/>
      <w:r w:rsidRPr="000D1DAE">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r w:rsidRPr="000D1DAE">
        <w:rPr>
          <w:rFonts w:ascii="Times New Roman" w:hAnsi="Times New Roman" w:cs="Times New Roman"/>
          <w:sz w:val="28"/>
          <w:szCs w:val="28"/>
        </w:rPr>
        <w:lastRenderedPageBreak/>
        <w:t>Установка последних рекомендуется на озелененных территориях или на фоне освещенных фасадов зданий, сооружений, склонов рельефа.</w:t>
      </w:r>
    </w:p>
    <w:p w:rsidR="00FF1F09" w:rsidRPr="000D1DAE"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0D1DAE">
        <w:rPr>
          <w:rFonts w:ascii="Times New Roman" w:hAnsi="Times New Roman" w:cs="Times New Roman"/>
          <w:sz w:val="28"/>
          <w:szCs w:val="28"/>
        </w:rPr>
        <w:t>двухконсольные</w:t>
      </w:r>
      <w:proofErr w:type="spellEnd"/>
      <w:r w:rsidRPr="000D1DAE">
        <w:rPr>
          <w:rFonts w:ascii="Times New Roman" w:hAnsi="Times New Roman" w:cs="Times New Roman"/>
          <w:sz w:val="28"/>
          <w:szCs w:val="28"/>
        </w:rPr>
        <w:t xml:space="preserve"> опоры со светильниками на разной высоте, снабженными </w:t>
      </w:r>
      <w:proofErr w:type="spellStart"/>
      <w:r w:rsidRPr="000D1DAE">
        <w:rPr>
          <w:rFonts w:ascii="Times New Roman" w:hAnsi="Times New Roman" w:cs="Times New Roman"/>
          <w:sz w:val="28"/>
          <w:szCs w:val="28"/>
        </w:rPr>
        <w:t>разноспектральными</w:t>
      </w:r>
      <w:proofErr w:type="spellEnd"/>
      <w:r w:rsidRPr="000D1DAE">
        <w:rPr>
          <w:rFonts w:ascii="Times New Roman" w:hAnsi="Times New Roman" w:cs="Times New Roman"/>
          <w:sz w:val="28"/>
          <w:szCs w:val="28"/>
        </w:rPr>
        <w:t xml:space="preserve"> источниками света.</w:t>
      </w:r>
    </w:p>
    <w:p w:rsidR="00FF1F09"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w:t>
      </w:r>
      <w:r>
        <w:rPr>
          <w:rFonts w:ascii="Times New Roman" w:hAnsi="Times New Roman" w:cs="Times New Roman"/>
          <w:sz w:val="28"/>
          <w:szCs w:val="28"/>
        </w:rPr>
        <w:t xml:space="preserve">мого масштаба </w:t>
      </w:r>
      <w:proofErr w:type="spellStart"/>
      <w:r>
        <w:rPr>
          <w:rFonts w:ascii="Times New Roman" w:hAnsi="Times New Roman" w:cs="Times New Roman"/>
          <w:sz w:val="28"/>
          <w:szCs w:val="28"/>
        </w:rPr>
        <w:t>свето</w:t>
      </w:r>
      <w:proofErr w:type="spellEnd"/>
      <w:r w:rsidR="00C2680C">
        <w:rPr>
          <w:rFonts w:ascii="Times New Roman" w:hAnsi="Times New Roman" w:cs="Times New Roman"/>
          <w:sz w:val="28"/>
          <w:szCs w:val="28"/>
        </w:rPr>
        <w:t xml:space="preserve"> </w:t>
      </w:r>
      <w:r>
        <w:rPr>
          <w:rFonts w:ascii="Times New Roman" w:hAnsi="Times New Roman" w:cs="Times New Roman"/>
          <w:sz w:val="28"/>
          <w:szCs w:val="28"/>
        </w:rPr>
        <w:t>пространств.</w:t>
      </w:r>
    </w:p>
    <w:p w:rsidR="00FF1F09"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FF1F09" w:rsidRPr="000D1DAE"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Детские площадки обычно предназначены для игр и активного отдыха детей разных возрастов: </w:t>
      </w:r>
      <w:proofErr w:type="spellStart"/>
      <w:r w:rsidRPr="000D1DAE">
        <w:rPr>
          <w:rFonts w:ascii="Times New Roman" w:hAnsi="Times New Roman" w:cs="Times New Roman"/>
          <w:sz w:val="28"/>
          <w:szCs w:val="28"/>
        </w:rPr>
        <w:t>преддошкольного</w:t>
      </w:r>
      <w:proofErr w:type="spellEnd"/>
      <w:r w:rsidRPr="000D1DAE">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0D1DAE">
        <w:rPr>
          <w:rFonts w:ascii="Times New Roman" w:hAnsi="Times New Roman" w:cs="Times New Roman"/>
          <w:sz w:val="28"/>
          <w:szCs w:val="28"/>
        </w:rPr>
        <w:t>микро-скалодромы</w:t>
      </w:r>
      <w:proofErr w:type="spellEnd"/>
      <w:r w:rsidRPr="000D1DAE">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FF1F09" w:rsidRPr="000D1DAE"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Детские площадки для дошкольного и </w:t>
      </w:r>
      <w:proofErr w:type="spellStart"/>
      <w:r w:rsidRPr="000D1DAE">
        <w:rPr>
          <w:rFonts w:ascii="Times New Roman" w:hAnsi="Times New Roman" w:cs="Times New Roman"/>
          <w:sz w:val="28"/>
          <w:szCs w:val="28"/>
        </w:rPr>
        <w:t>преддошкольного</w:t>
      </w:r>
      <w:proofErr w:type="spellEnd"/>
      <w:r w:rsidRPr="000D1DAE">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F1F09"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F1F09" w:rsidRPr="000D1DAE"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0D1DAE">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proofErr w:type="spellStart"/>
      <w:r w:rsidRPr="000D1DAE">
        <w:rPr>
          <w:rFonts w:ascii="Times New Roman" w:hAnsi="Times New Roman" w:cs="Times New Roman"/>
          <w:sz w:val="28"/>
          <w:szCs w:val="28"/>
        </w:rPr>
        <w:t>СанПиН</w:t>
      </w:r>
      <w:proofErr w:type="spellEnd"/>
      <w:r w:rsidRPr="000D1DAE">
        <w:rPr>
          <w:rFonts w:ascii="Times New Roman" w:hAnsi="Times New Roman" w:cs="Times New Roman"/>
          <w:sz w:val="28"/>
          <w:szCs w:val="28"/>
        </w:rPr>
        <w:t xml:space="preserve"> 2.2.1/2.1.1.1200, </w:t>
      </w:r>
      <w:proofErr w:type="spellStart"/>
      <w:r w:rsidRPr="000D1DAE">
        <w:rPr>
          <w:rFonts w:ascii="Times New Roman" w:hAnsi="Times New Roman" w:cs="Times New Roman"/>
          <w:sz w:val="28"/>
          <w:szCs w:val="28"/>
        </w:rPr>
        <w:t>отстойно-разворотных</w:t>
      </w:r>
      <w:proofErr w:type="spellEnd"/>
      <w:r w:rsidRPr="000D1DAE">
        <w:rPr>
          <w:rFonts w:ascii="Times New Roman" w:hAnsi="Times New Roman" w:cs="Times New Roman"/>
          <w:sz w:val="28"/>
          <w:szCs w:val="28"/>
        </w:rPr>
        <w:t xml:space="preserve"> площадок на конечных остановках маршрутов городского пассажирск</w:t>
      </w:r>
      <w:r>
        <w:rPr>
          <w:rFonts w:ascii="Times New Roman" w:hAnsi="Times New Roman" w:cs="Times New Roman"/>
          <w:sz w:val="28"/>
          <w:szCs w:val="28"/>
        </w:rPr>
        <w:t>ого транспорта - не менее 50 м.</w:t>
      </w:r>
      <w:proofErr w:type="gramEnd"/>
    </w:p>
    <w:p w:rsidR="00FF1F09" w:rsidRPr="000D1DAE"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F1F09"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Обязательный перечень элементов благоустройства на площадке отдыха обычно включает: твердые виды покрытия, элементы сопряжения поверхности </w:t>
      </w:r>
      <w:r w:rsidRPr="000D1DAE">
        <w:rPr>
          <w:rFonts w:ascii="Times New Roman" w:hAnsi="Times New Roman" w:cs="Times New Roman"/>
          <w:sz w:val="28"/>
          <w:szCs w:val="28"/>
        </w:rPr>
        <w:lastRenderedPageBreak/>
        <w:t>площадки с газоном, озеленение, скамьи для отдыха, скамьи и столы, урны (как минимум, по одной у каждой скамьи), осветительное оборудование.</w:t>
      </w:r>
    </w:p>
    <w:p w:rsidR="00FF1F09" w:rsidRPr="000D1DAE"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proofErr w:type="spellStart"/>
      <w:r w:rsidRPr="000D1DAE">
        <w:rPr>
          <w:rFonts w:ascii="Times New Roman" w:hAnsi="Times New Roman" w:cs="Times New Roman"/>
          <w:sz w:val="28"/>
          <w:szCs w:val="28"/>
        </w:rPr>
        <w:t>СанПиН</w:t>
      </w:r>
      <w:proofErr w:type="spellEnd"/>
      <w:r w:rsidRPr="000D1DAE">
        <w:rPr>
          <w:rFonts w:ascii="Times New Roman" w:hAnsi="Times New Roman" w:cs="Times New Roman"/>
          <w:sz w:val="28"/>
          <w:szCs w:val="28"/>
        </w:rPr>
        <w:t xml:space="preserve"> 2.2.1/2.1.1.1200.</w:t>
      </w:r>
    </w:p>
    <w:p w:rsidR="00FF1F09" w:rsidRPr="000D1DAE"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0D1DAE">
        <w:rPr>
          <w:rFonts w:ascii="Times New Roman" w:hAnsi="Times New Roman" w:cs="Times New Roman"/>
          <w:sz w:val="28"/>
          <w:szCs w:val="28"/>
        </w:rPr>
        <w:t>площадки</w:t>
      </w:r>
      <w:proofErr w:type="gramEnd"/>
      <w:r w:rsidRPr="000D1DAE">
        <w:rPr>
          <w:rFonts w:ascii="Times New Roman" w:hAnsi="Times New Roman" w:cs="Times New Roman"/>
          <w:sz w:val="28"/>
          <w:szCs w:val="28"/>
        </w:rPr>
        <w:t xml:space="preserve"> возможно применять вертикальное озеленение.</w:t>
      </w:r>
    </w:p>
    <w:p w:rsidR="00FF1F09" w:rsidRPr="000D1DAE"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0D1DAE">
        <w:rPr>
          <w:rFonts w:ascii="Times New Roman" w:hAnsi="Times New Roman" w:cs="Times New Roman"/>
          <w:sz w:val="28"/>
          <w:szCs w:val="28"/>
        </w:rPr>
        <w:t>маломобильные</w:t>
      </w:r>
      <w:proofErr w:type="spellEnd"/>
      <w:r w:rsidRPr="000D1DAE">
        <w:rPr>
          <w:rFonts w:ascii="Times New Roman" w:hAnsi="Times New Roman" w:cs="Times New Roman"/>
          <w:sz w:val="28"/>
          <w:szCs w:val="28"/>
        </w:rPr>
        <w:t xml:space="preserve"> группы населения. В системе пешеходных коммуникаций рекомендуется выделять основные и второстепенные пешеходные связи.</w:t>
      </w:r>
    </w:p>
    <w:p w:rsidR="00FF1F09" w:rsidRDefault="00FF1F09" w:rsidP="00FF1F09">
      <w:pPr>
        <w:spacing w:after="0" w:line="240" w:lineRule="auto"/>
        <w:ind w:firstLine="426"/>
        <w:jc w:val="both"/>
        <w:rPr>
          <w:rFonts w:ascii="Times New Roman" w:hAnsi="Times New Roman" w:cs="Times New Roman"/>
          <w:sz w:val="28"/>
          <w:szCs w:val="28"/>
        </w:rPr>
      </w:pPr>
      <w:r w:rsidRPr="000D1DAE">
        <w:rPr>
          <w:rFonts w:ascii="Times New Roman" w:hAnsi="Times New Roman" w:cs="Times New Roman"/>
          <w:sz w:val="28"/>
          <w:szCs w:val="28"/>
        </w:rPr>
        <w:t xml:space="preserve">В случае необходимости расширения </w:t>
      </w:r>
      <w:proofErr w:type="gramStart"/>
      <w:r w:rsidRPr="000D1DAE">
        <w:rPr>
          <w:rFonts w:ascii="Times New Roman" w:hAnsi="Times New Roman" w:cs="Times New Roman"/>
          <w:sz w:val="28"/>
          <w:szCs w:val="28"/>
        </w:rPr>
        <w:t>тротуаров</w:t>
      </w:r>
      <w:proofErr w:type="gramEnd"/>
      <w:r w:rsidRPr="000D1DAE">
        <w:rPr>
          <w:rFonts w:ascii="Times New Roman" w:hAnsi="Times New Roman" w:cs="Times New Roman"/>
          <w:sz w:val="28"/>
          <w:szCs w:val="28"/>
        </w:rPr>
        <w:t xml:space="preserve"> возможно устраивать пешеходные галереи в составе прилегающей застройки.</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Перечень объектов благоустройства уточняется в </w:t>
      </w:r>
      <w:r w:rsidRPr="0031468D">
        <w:rPr>
          <w:rFonts w:ascii="Times New Roman" w:hAnsi="Times New Roman" w:cs="Times New Roman"/>
          <w:sz w:val="28"/>
          <w:szCs w:val="28"/>
        </w:rPr>
        <w:t>норм</w:t>
      </w:r>
      <w:r>
        <w:rPr>
          <w:rFonts w:ascii="Times New Roman" w:hAnsi="Times New Roman" w:cs="Times New Roman"/>
          <w:sz w:val="28"/>
          <w:szCs w:val="28"/>
        </w:rPr>
        <w:t>ах</w:t>
      </w:r>
      <w:r w:rsidRPr="0031468D">
        <w:rPr>
          <w:rFonts w:ascii="Times New Roman" w:hAnsi="Times New Roman" w:cs="Times New Roman"/>
          <w:sz w:val="28"/>
          <w:szCs w:val="28"/>
        </w:rPr>
        <w:t xml:space="preserve"> и правил</w:t>
      </w:r>
      <w:r>
        <w:rPr>
          <w:rFonts w:ascii="Times New Roman" w:hAnsi="Times New Roman" w:cs="Times New Roman"/>
          <w:sz w:val="28"/>
          <w:szCs w:val="28"/>
        </w:rPr>
        <w:t>ах</w:t>
      </w:r>
      <w:r w:rsidRPr="0031468D">
        <w:rPr>
          <w:rFonts w:ascii="Times New Roman" w:hAnsi="Times New Roman" w:cs="Times New Roman"/>
          <w:sz w:val="28"/>
          <w:szCs w:val="28"/>
        </w:rPr>
        <w:t xml:space="preserve"> по благоустройству территорий</w:t>
      </w:r>
      <w:r w:rsidR="00C2680C">
        <w:rPr>
          <w:rFonts w:ascii="Times New Roman" w:hAnsi="Times New Roman" w:cs="Times New Roman"/>
          <w:sz w:val="28"/>
          <w:szCs w:val="28"/>
        </w:rPr>
        <w:t xml:space="preserve"> </w:t>
      </w:r>
      <w:r w:rsidRPr="0031468D">
        <w:rPr>
          <w:rFonts w:ascii="Times New Roman" w:hAnsi="Times New Roman" w:cs="Times New Roman"/>
          <w:sz w:val="28"/>
          <w:szCs w:val="28"/>
        </w:rPr>
        <w:t>муниципальных образований</w:t>
      </w:r>
      <w:r>
        <w:rPr>
          <w:rFonts w:ascii="Times New Roman" w:hAnsi="Times New Roman" w:cs="Times New Roman"/>
          <w:sz w:val="28"/>
          <w:szCs w:val="28"/>
        </w:rPr>
        <w:t>.</w:t>
      </w:r>
    </w:p>
    <w:p w:rsidR="00FF1F09" w:rsidRDefault="00FF1F09" w:rsidP="00FF1F09">
      <w:pPr>
        <w:spacing w:after="0" w:line="240" w:lineRule="auto"/>
        <w:ind w:firstLine="426"/>
        <w:jc w:val="both"/>
        <w:rPr>
          <w:rFonts w:ascii="Times New Roman" w:hAnsi="Times New Roman" w:cs="Times New Roman"/>
          <w:sz w:val="28"/>
          <w:szCs w:val="28"/>
        </w:rPr>
      </w:pPr>
    </w:p>
    <w:p w:rsidR="00FF1F09" w:rsidRDefault="00FF1F09" w:rsidP="00FF1F09">
      <w:pPr>
        <w:spacing w:after="0" w:line="240" w:lineRule="auto"/>
        <w:ind w:firstLine="426"/>
        <w:jc w:val="both"/>
        <w:rPr>
          <w:rFonts w:ascii="Times New Roman" w:hAnsi="Times New Roman" w:cs="Times New Roman"/>
          <w:sz w:val="28"/>
          <w:szCs w:val="28"/>
        </w:rPr>
      </w:pPr>
    </w:p>
    <w:p w:rsidR="00FF1F09" w:rsidRPr="00981B34" w:rsidRDefault="00FF1F09" w:rsidP="00FF1F09">
      <w:pPr>
        <w:pStyle w:val="Default"/>
        <w:jc w:val="center"/>
        <w:rPr>
          <w:b/>
          <w:sz w:val="28"/>
          <w:szCs w:val="28"/>
        </w:rPr>
      </w:pPr>
      <w:r>
        <w:rPr>
          <w:b/>
          <w:sz w:val="28"/>
          <w:szCs w:val="28"/>
        </w:rPr>
        <w:t xml:space="preserve">4. </w:t>
      </w:r>
      <w:r w:rsidRPr="00BF5D96">
        <w:rPr>
          <w:b/>
          <w:sz w:val="28"/>
          <w:szCs w:val="28"/>
        </w:rPr>
        <w:t>Расчетные показатели минимально допустимого уровня обеспеченности</w:t>
      </w:r>
      <w:r>
        <w:rPr>
          <w:b/>
          <w:sz w:val="28"/>
          <w:szCs w:val="28"/>
        </w:rPr>
        <w:t xml:space="preserve"> объектами</w:t>
      </w:r>
      <w:r w:rsidR="00C2680C">
        <w:rPr>
          <w:b/>
          <w:sz w:val="28"/>
          <w:szCs w:val="28"/>
        </w:rPr>
        <w:t xml:space="preserve"> </w:t>
      </w:r>
      <w:r>
        <w:rPr>
          <w:b/>
          <w:sz w:val="28"/>
          <w:szCs w:val="28"/>
        </w:rPr>
        <w:t xml:space="preserve">местного значения в области физической культуры и массового спорта, </w:t>
      </w:r>
      <w:r w:rsidRPr="00981B34">
        <w:rPr>
          <w:b/>
          <w:sz w:val="28"/>
          <w:szCs w:val="28"/>
        </w:rPr>
        <w:t>культуры, искусства и массового отдыха населения</w:t>
      </w:r>
      <w:r>
        <w:rPr>
          <w:b/>
          <w:sz w:val="28"/>
          <w:szCs w:val="28"/>
        </w:rPr>
        <w:t>, благоустройства</w:t>
      </w:r>
    </w:p>
    <w:p w:rsidR="00FF1F09" w:rsidRDefault="00FF1F09" w:rsidP="00FF1F09">
      <w:pPr>
        <w:rPr>
          <w:rFonts w:ascii="Times New Roman" w:hAnsi="Times New Roman" w:cs="Times New Roman"/>
          <w:sz w:val="28"/>
          <w:szCs w:val="28"/>
        </w:rPr>
      </w:pPr>
    </w:p>
    <w:tbl>
      <w:tblPr>
        <w:tblStyle w:val="a5"/>
        <w:tblW w:w="10065" w:type="dxa"/>
        <w:tblInd w:w="-459" w:type="dxa"/>
        <w:tblLayout w:type="fixed"/>
        <w:tblLook w:val="04A0"/>
      </w:tblPr>
      <w:tblGrid>
        <w:gridCol w:w="425"/>
        <w:gridCol w:w="2694"/>
        <w:gridCol w:w="3260"/>
        <w:gridCol w:w="3686"/>
      </w:tblGrid>
      <w:tr w:rsidR="00FF1F09" w:rsidRPr="0031075B" w:rsidTr="00FF1F09">
        <w:tc>
          <w:tcPr>
            <w:tcW w:w="425" w:type="dxa"/>
            <w:vAlign w:val="center"/>
          </w:tcPr>
          <w:p w:rsidR="00FF1F09" w:rsidRPr="0031075B" w:rsidRDefault="00FF1F09" w:rsidP="00FF1F09">
            <w:pPr>
              <w:spacing w:line="322" w:lineRule="exact"/>
              <w:ind w:right="600"/>
              <w:jc w:val="center"/>
              <w:rPr>
                <w:sz w:val="28"/>
                <w:szCs w:val="28"/>
              </w:rPr>
            </w:pPr>
          </w:p>
        </w:tc>
        <w:tc>
          <w:tcPr>
            <w:tcW w:w="2694" w:type="dxa"/>
            <w:vAlign w:val="center"/>
          </w:tcPr>
          <w:p w:rsidR="00FF1F09" w:rsidRPr="0031075B" w:rsidRDefault="00FF1F09" w:rsidP="00FF1F09">
            <w:pPr>
              <w:spacing w:line="322" w:lineRule="exact"/>
              <w:jc w:val="center"/>
              <w:rPr>
                <w:b/>
                <w:sz w:val="28"/>
                <w:szCs w:val="28"/>
              </w:rPr>
            </w:pPr>
            <w:r w:rsidRPr="0031075B">
              <w:rPr>
                <w:b/>
                <w:sz w:val="28"/>
                <w:szCs w:val="28"/>
              </w:rPr>
              <w:t>Наименование</w:t>
            </w:r>
            <w:r w:rsidR="00C2680C">
              <w:rPr>
                <w:b/>
                <w:sz w:val="28"/>
                <w:szCs w:val="28"/>
              </w:rPr>
              <w:t xml:space="preserve"> </w:t>
            </w:r>
            <w:r w:rsidRPr="0031075B">
              <w:rPr>
                <w:b/>
                <w:sz w:val="28"/>
                <w:szCs w:val="28"/>
              </w:rPr>
              <w:t>видов объектов</w:t>
            </w:r>
            <w:r w:rsidR="00C2680C">
              <w:rPr>
                <w:b/>
                <w:sz w:val="28"/>
                <w:szCs w:val="28"/>
              </w:rPr>
              <w:t xml:space="preserve"> </w:t>
            </w:r>
            <w:r w:rsidRPr="0031075B">
              <w:rPr>
                <w:b/>
                <w:sz w:val="28"/>
                <w:szCs w:val="28"/>
              </w:rPr>
              <w:t>местного</w:t>
            </w:r>
            <w:r w:rsidR="00C2680C">
              <w:rPr>
                <w:b/>
                <w:sz w:val="28"/>
                <w:szCs w:val="28"/>
              </w:rPr>
              <w:t xml:space="preserve"> </w:t>
            </w:r>
            <w:r w:rsidRPr="0031075B">
              <w:rPr>
                <w:b/>
                <w:sz w:val="28"/>
                <w:szCs w:val="28"/>
              </w:rPr>
              <w:t>значения</w:t>
            </w:r>
          </w:p>
        </w:tc>
        <w:tc>
          <w:tcPr>
            <w:tcW w:w="3260" w:type="dxa"/>
            <w:vAlign w:val="center"/>
          </w:tcPr>
          <w:p w:rsidR="00FF1F09" w:rsidRPr="0031075B" w:rsidRDefault="00FF1F09" w:rsidP="00FF1F09">
            <w:pPr>
              <w:spacing w:line="322" w:lineRule="exact"/>
              <w:ind w:right="33"/>
              <w:jc w:val="center"/>
              <w:rPr>
                <w:b/>
                <w:sz w:val="28"/>
                <w:szCs w:val="28"/>
              </w:rPr>
            </w:pPr>
            <w:r w:rsidRPr="0031075B">
              <w:rPr>
                <w:b/>
                <w:sz w:val="28"/>
                <w:szCs w:val="28"/>
              </w:rPr>
              <w:t>Расчетныепоказателиминимальнодопустимогоуровняобеспеченностиобъектами</w:t>
            </w:r>
          </w:p>
        </w:tc>
        <w:tc>
          <w:tcPr>
            <w:tcW w:w="3686" w:type="dxa"/>
            <w:vAlign w:val="center"/>
          </w:tcPr>
          <w:p w:rsidR="00FF1F09" w:rsidRPr="0031075B" w:rsidRDefault="00FF1F09" w:rsidP="00FF1F09">
            <w:pPr>
              <w:spacing w:line="322" w:lineRule="exact"/>
              <w:ind w:right="34"/>
              <w:jc w:val="center"/>
              <w:rPr>
                <w:b/>
                <w:sz w:val="28"/>
                <w:szCs w:val="28"/>
              </w:rPr>
            </w:pPr>
            <w:r w:rsidRPr="0031075B">
              <w:rPr>
                <w:b/>
                <w:sz w:val="28"/>
                <w:szCs w:val="28"/>
              </w:rPr>
              <w:t>Расчетныепоказателимаксимальнодопустимогоуровнятерриториальнойдоступностиобъектов</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sidRPr="0031075B">
              <w:rPr>
                <w:sz w:val="28"/>
                <w:szCs w:val="28"/>
              </w:rPr>
              <w:t>1</w:t>
            </w:r>
          </w:p>
        </w:tc>
        <w:tc>
          <w:tcPr>
            <w:tcW w:w="2694" w:type="dxa"/>
          </w:tcPr>
          <w:p w:rsidR="00FF1F09" w:rsidRPr="002D11DD" w:rsidRDefault="00FF1F09" w:rsidP="00FF1F09">
            <w:pPr>
              <w:spacing w:line="322" w:lineRule="exact"/>
              <w:jc w:val="both"/>
              <w:rPr>
                <w:b/>
                <w:sz w:val="28"/>
                <w:szCs w:val="28"/>
              </w:rPr>
            </w:pPr>
            <w:r w:rsidRPr="002D11DD">
              <w:rPr>
                <w:b/>
                <w:sz w:val="28"/>
                <w:szCs w:val="28"/>
              </w:rPr>
              <w:t>Открытая спо</w:t>
            </w:r>
            <w:r>
              <w:rPr>
                <w:b/>
                <w:sz w:val="28"/>
                <w:szCs w:val="28"/>
              </w:rPr>
              <w:t>ртивная площадка</w:t>
            </w:r>
          </w:p>
        </w:tc>
        <w:tc>
          <w:tcPr>
            <w:tcW w:w="3260" w:type="dxa"/>
          </w:tcPr>
          <w:p w:rsidR="00FF1F09" w:rsidRPr="0031075B" w:rsidRDefault="00FF1F09" w:rsidP="00FF1F09">
            <w:pPr>
              <w:spacing w:line="322" w:lineRule="exact"/>
              <w:ind w:right="33"/>
              <w:jc w:val="both"/>
              <w:rPr>
                <w:sz w:val="28"/>
                <w:szCs w:val="28"/>
              </w:rPr>
            </w:pPr>
            <w:r w:rsidRPr="002D11DD">
              <w:rPr>
                <w:sz w:val="28"/>
                <w:szCs w:val="28"/>
              </w:rPr>
              <w:t>Не менее 1объекта в</w:t>
            </w:r>
            <w:r>
              <w:rPr>
                <w:sz w:val="28"/>
                <w:szCs w:val="28"/>
              </w:rPr>
              <w:t xml:space="preserve"> к</w:t>
            </w:r>
            <w:r w:rsidRPr="002D11DD">
              <w:rPr>
                <w:sz w:val="28"/>
                <w:szCs w:val="28"/>
              </w:rPr>
              <w:t>аждом</w:t>
            </w:r>
            <w:r w:rsidR="00C2680C">
              <w:rPr>
                <w:sz w:val="28"/>
                <w:szCs w:val="28"/>
              </w:rPr>
              <w:t xml:space="preserve"> </w:t>
            </w:r>
            <w:r w:rsidRPr="002D11DD">
              <w:rPr>
                <w:sz w:val="28"/>
                <w:szCs w:val="28"/>
              </w:rPr>
              <w:t>населенном</w:t>
            </w:r>
            <w:r w:rsidR="00C2680C">
              <w:rPr>
                <w:sz w:val="28"/>
                <w:szCs w:val="28"/>
              </w:rPr>
              <w:t xml:space="preserve"> </w:t>
            </w:r>
            <w:r w:rsidRPr="002D11DD">
              <w:rPr>
                <w:sz w:val="28"/>
                <w:szCs w:val="28"/>
              </w:rPr>
              <w:t>пункте</w:t>
            </w:r>
            <w:r w:rsidR="00C2680C">
              <w:rPr>
                <w:sz w:val="28"/>
                <w:szCs w:val="28"/>
              </w:rPr>
              <w:t xml:space="preserve"> </w:t>
            </w:r>
            <w:r w:rsidRPr="002D11DD">
              <w:rPr>
                <w:sz w:val="28"/>
                <w:szCs w:val="28"/>
              </w:rPr>
              <w:t>численностью</w:t>
            </w:r>
            <w:r w:rsidR="00C2680C">
              <w:rPr>
                <w:sz w:val="28"/>
                <w:szCs w:val="28"/>
              </w:rPr>
              <w:t xml:space="preserve"> </w:t>
            </w:r>
            <w:r w:rsidRPr="002D11DD">
              <w:rPr>
                <w:sz w:val="28"/>
                <w:szCs w:val="28"/>
              </w:rPr>
              <w:t xml:space="preserve">более </w:t>
            </w:r>
            <w:r>
              <w:rPr>
                <w:sz w:val="28"/>
                <w:szCs w:val="28"/>
              </w:rPr>
              <w:t>100</w:t>
            </w:r>
            <w:r w:rsidRPr="002D11DD">
              <w:rPr>
                <w:sz w:val="28"/>
                <w:szCs w:val="28"/>
              </w:rPr>
              <w:t xml:space="preserve"> чел.</w:t>
            </w:r>
          </w:p>
        </w:tc>
        <w:tc>
          <w:tcPr>
            <w:tcW w:w="3686" w:type="dxa"/>
          </w:tcPr>
          <w:p w:rsidR="00FF1F09" w:rsidRPr="0031075B" w:rsidRDefault="00FF1F09" w:rsidP="00FF1F09">
            <w:pPr>
              <w:spacing w:line="322" w:lineRule="exact"/>
              <w:ind w:right="34"/>
              <w:jc w:val="both"/>
              <w:rPr>
                <w:sz w:val="28"/>
                <w:szCs w:val="28"/>
              </w:rPr>
            </w:pPr>
            <w:r w:rsidRPr="002D11DD">
              <w:rPr>
                <w:sz w:val="28"/>
                <w:szCs w:val="28"/>
              </w:rPr>
              <w:t xml:space="preserve">Пешеходная доступность не более </w:t>
            </w:r>
            <w:r>
              <w:rPr>
                <w:sz w:val="28"/>
                <w:szCs w:val="28"/>
              </w:rPr>
              <w:t>29</w:t>
            </w:r>
            <w:r w:rsidRPr="002D11DD">
              <w:rPr>
                <w:sz w:val="28"/>
                <w:szCs w:val="28"/>
              </w:rPr>
              <w:t xml:space="preserve"> мин.</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sidRPr="0031075B">
              <w:rPr>
                <w:sz w:val="28"/>
                <w:szCs w:val="28"/>
              </w:rPr>
              <w:t>2</w:t>
            </w:r>
          </w:p>
        </w:tc>
        <w:tc>
          <w:tcPr>
            <w:tcW w:w="2694" w:type="dxa"/>
          </w:tcPr>
          <w:p w:rsidR="00FF1F09" w:rsidRPr="0031075B" w:rsidRDefault="00FF1F09" w:rsidP="00FF1F09">
            <w:pPr>
              <w:spacing w:line="322" w:lineRule="exact"/>
              <w:jc w:val="both"/>
              <w:rPr>
                <w:b/>
                <w:sz w:val="28"/>
                <w:szCs w:val="28"/>
              </w:rPr>
            </w:pPr>
            <w:r w:rsidRPr="002D11DD">
              <w:rPr>
                <w:b/>
                <w:sz w:val="28"/>
                <w:szCs w:val="28"/>
              </w:rPr>
              <w:t>Хоккейный корт</w:t>
            </w:r>
          </w:p>
        </w:tc>
        <w:tc>
          <w:tcPr>
            <w:tcW w:w="3260" w:type="dxa"/>
          </w:tcPr>
          <w:p w:rsidR="00FF1F09" w:rsidRPr="0031075B" w:rsidRDefault="00FF1F09" w:rsidP="00FF1F09">
            <w:pPr>
              <w:spacing w:line="322" w:lineRule="exact"/>
              <w:ind w:right="33"/>
              <w:jc w:val="both"/>
              <w:rPr>
                <w:sz w:val="28"/>
                <w:szCs w:val="28"/>
              </w:rPr>
            </w:pPr>
            <w:r w:rsidRPr="002D11DD">
              <w:rPr>
                <w:sz w:val="28"/>
                <w:szCs w:val="28"/>
              </w:rPr>
              <w:t>Не менее 1объекта в</w:t>
            </w:r>
            <w:r>
              <w:rPr>
                <w:sz w:val="28"/>
                <w:szCs w:val="28"/>
              </w:rPr>
              <w:t xml:space="preserve"> к</w:t>
            </w:r>
            <w:r w:rsidRPr="002D11DD">
              <w:rPr>
                <w:sz w:val="28"/>
                <w:szCs w:val="28"/>
              </w:rPr>
              <w:t>аждом</w:t>
            </w:r>
            <w:r w:rsidR="00C2680C">
              <w:rPr>
                <w:sz w:val="28"/>
                <w:szCs w:val="28"/>
              </w:rPr>
              <w:t xml:space="preserve"> </w:t>
            </w:r>
            <w:r w:rsidRPr="002D11DD">
              <w:rPr>
                <w:sz w:val="28"/>
                <w:szCs w:val="28"/>
              </w:rPr>
              <w:t>населенном</w:t>
            </w:r>
            <w:r>
              <w:rPr>
                <w:sz w:val="28"/>
                <w:szCs w:val="28"/>
              </w:rPr>
              <w:t xml:space="preserve"> </w:t>
            </w:r>
            <w:r>
              <w:rPr>
                <w:sz w:val="28"/>
                <w:szCs w:val="28"/>
              </w:rPr>
              <w:lastRenderedPageBreak/>
              <w:t>п</w:t>
            </w:r>
            <w:r w:rsidRPr="002D11DD">
              <w:rPr>
                <w:sz w:val="28"/>
                <w:szCs w:val="28"/>
              </w:rPr>
              <w:t>ункте</w:t>
            </w:r>
            <w:r w:rsidR="00C2680C">
              <w:rPr>
                <w:sz w:val="28"/>
                <w:szCs w:val="28"/>
              </w:rPr>
              <w:t xml:space="preserve"> </w:t>
            </w:r>
            <w:r w:rsidRPr="002D11DD">
              <w:rPr>
                <w:sz w:val="28"/>
                <w:szCs w:val="28"/>
              </w:rPr>
              <w:t>численность</w:t>
            </w:r>
            <w:r w:rsidR="00C2680C">
              <w:rPr>
                <w:sz w:val="28"/>
                <w:szCs w:val="28"/>
              </w:rPr>
              <w:t xml:space="preserve"> </w:t>
            </w:r>
            <w:r w:rsidRPr="002D11DD">
              <w:rPr>
                <w:sz w:val="28"/>
                <w:szCs w:val="28"/>
              </w:rPr>
              <w:t xml:space="preserve">более </w:t>
            </w:r>
            <w:r>
              <w:rPr>
                <w:sz w:val="28"/>
                <w:szCs w:val="28"/>
              </w:rPr>
              <w:t>100</w:t>
            </w:r>
            <w:r w:rsidRPr="002D11DD">
              <w:rPr>
                <w:sz w:val="28"/>
                <w:szCs w:val="28"/>
              </w:rPr>
              <w:t xml:space="preserve"> чел.</w:t>
            </w:r>
          </w:p>
        </w:tc>
        <w:tc>
          <w:tcPr>
            <w:tcW w:w="3686" w:type="dxa"/>
          </w:tcPr>
          <w:p w:rsidR="00FF1F09" w:rsidRPr="0031075B" w:rsidRDefault="00FF1F09" w:rsidP="00FF1F09">
            <w:pPr>
              <w:spacing w:line="322" w:lineRule="exact"/>
              <w:ind w:right="34"/>
              <w:jc w:val="both"/>
              <w:rPr>
                <w:sz w:val="28"/>
                <w:szCs w:val="28"/>
              </w:rPr>
            </w:pPr>
            <w:r w:rsidRPr="002D11DD">
              <w:rPr>
                <w:sz w:val="28"/>
                <w:szCs w:val="28"/>
              </w:rPr>
              <w:lastRenderedPageBreak/>
              <w:t xml:space="preserve">Пешеходная доступность не более </w:t>
            </w:r>
            <w:r>
              <w:rPr>
                <w:sz w:val="28"/>
                <w:szCs w:val="28"/>
              </w:rPr>
              <w:t>29</w:t>
            </w:r>
            <w:r w:rsidRPr="002D11DD">
              <w:rPr>
                <w:sz w:val="28"/>
                <w:szCs w:val="28"/>
              </w:rPr>
              <w:t xml:space="preserve"> мин.</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Pr>
                <w:sz w:val="28"/>
                <w:szCs w:val="28"/>
              </w:rPr>
              <w:lastRenderedPageBreak/>
              <w:t>3</w:t>
            </w:r>
          </w:p>
        </w:tc>
        <w:tc>
          <w:tcPr>
            <w:tcW w:w="2694" w:type="dxa"/>
          </w:tcPr>
          <w:p w:rsidR="00FF1F09" w:rsidRPr="0031075B" w:rsidRDefault="00FF1F09" w:rsidP="00FF1F09">
            <w:pPr>
              <w:spacing w:line="322" w:lineRule="exact"/>
              <w:jc w:val="both"/>
              <w:rPr>
                <w:sz w:val="28"/>
                <w:szCs w:val="28"/>
              </w:rPr>
            </w:pPr>
            <w:r w:rsidRPr="002D11DD">
              <w:rPr>
                <w:b/>
                <w:sz w:val="28"/>
                <w:szCs w:val="28"/>
              </w:rPr>
              <w:t>Дом</w:t>
            </w:r>
            <w:r w:rsidR="00F9229C">
              <w:rPr>
                <w:b/>
                <w:sz w:val="28"/>
                <w:szCs w:val="28"/>
              </w:rPr>
              <w:t xml:space="preserve"> </w:t>
            </w:r>
            <w:r w:rsidRPr="002D11DD">
              <w:rPr>
                <w:b/>
                <w:sz w:val="28"/>
                <w:szCs w:val="28"/>
              </w:rPr>
              <w:t>культуры и творчества</w:t>
            </w:r>
          </w:p>
        </w:tc>
        <w:tc>
          <w:tcPr>
            <w:tcW w:w="3260" w:type="dxa"/>
          </w:tcPr>
          <w:p w:rsidR="00FF1F09" w:rsidRPr="0031075B" w:rsidRDefault="00FF1F09" w:rsidP="00FF1F09">
            <w:pPr>
              <w:spacing w:line="322" w:lineRule="exact"/>
              <w:ind w:right="34"/>
              <w:jc w:val="both"/>
              <w:rPr>
                <w:sz w:val="28"/>
                <w:szCs w:val="28"/>
              </w:rPr>
            </w:pPr>
            <w:r w:rsidRPr="002D11DD">
              <w:rPr>
                <w:sz w:val="28"/>
                <w:szCs w:val="28"/>
              </w:rPr>
              <w:t xml:space="preserve">Не менее 1 объекта </w:t>
            </w:r>
            <w:r>
              <w:rPr>
                <w:sz w:val="28"/>
                <w:szCs w:val="28"/>
              </w:rPr>
              <w:t>на поселение</w:t>
            </w:r>
          </w:p>
        </w:tc>
        <w:tc>
          <w:tcPr>
            <w:tcW w:w="3686" w:type="dxa"/>
          </w:tcPr>
          <w:p w:rsidR="00FF1F09" w:rsidRPr="0031075B" w:rsidRDefault="00FF1F09" w:rsidP="00FF1F09">
            <w:pPr>
              <w:spacing w:line="322" w:lineRule="exact"/>
              <w:ind w:right="34"/>
              <w:jc w:val="both"/>
              <w:rPr>
                <w:sz w:val="28"/>
                <w:szCs w:val="28"/>
              </w:rPr>
            </w:pPr>
            <w:r w:rsidRPr="002D11DD">
              <w:rPr>
                <w:sz w:val="28"/>
                <w:szCs w:val="28"/>
              </w:rPr>
              <w:t xml:space="preserve">Пешеходная доступность для жителей населенного пункта, на территории которого размещается объект, - не более </w:t>
            </w:r>
            <w:r>
              <w:rPr>
                <w:sz w:val="28"/>
                <w:szCs w:val="28"/>
              </w:rPr>
              <w:t>29</w:t>
            </w:r>
            <w:r w:rsidRPr="002D11DD">
              <w:rPr>
                <w:sz w:val="28"/>
                <w:szCs w:val="28"/>
              </w:rPr>
              <w:t xml:space="preserve"> мин. Транспортная доступность для жителей иных населенных пунктов, на террит</w:t>
            </w:r>
            <w:r>
              <w:rPr>
                <w:sz w:val="28"/>
                <w:szCs w:val="28"/>
              </w:rPr>
              <w:t>ории которых не предусматривает</w:t>
            </w:r>
            <w:r w:rsidRPr="002D11DD">
              <w:rPr>
                <w:sz w:val="28"/>
                <w:szCs w:val="28"/>
              </w:rPr>
              <w:t xml:space="preserve">ся размещение объекта, - не более </w:t>
            </w:r>
            <w:r>
              <w:rPr>
                <w:sz w:val="28"/>
                <w:szCs w:val="28"/>
              </w:rPr>
              <w:t xml:space="preserve">45 </w:t>
            </w:r>
            <w:r w:rsidRPr="002D11DD">
              <w:rPr>
                <w:sz w:val="28"/>
                <w:szCs w:val="28"/>
              </w:rPr>
              <w:t>минут.</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sidRPr="0031075B">
              <w:rPr>
                <w:sz w:val="28"/>
                <w:szCs w:val="28"/>
              </w:rPr>
              <w:t>4</w:t>
            </w:r>
          </w:p>
        </w:tc>
        <w:tc>
          <w:tcPr>
            <w:tcW w:w="2694" w:type="dxa"/>
          </w:tcPr>
          <w:p w:rsidR="00FF1F09" w:rsidRPr="002D11DD" w:rsidRDefault="00FF1F09" w:rsidP="00FF1F09">
            <w:pPr>
              <w:spacing w:after="120" w:line="270" w:lineRule="exact"/>
              <w:ind w:right="33"/>
              <w:rPr>
                <w:b/>
                <w:sz w:val="28"/>
                <w:szCs w:val="28"/>
              </w:rPr>
            </w:pPr>
            <w:r w:rsidRPr="002D11DD">
              <w:rPr>
                <w:b/>
                <w:sz w:val="28"/>
                <w:szCs w:val="28"/>
              </w:rPr>
              <w:t>Специально оборудованные места массового отдыха населения</w:t>
            </w:r>
          </w:p>
        </w:tc>
        <w:tc>
          <w:tcPr>
            <w:tcW w:w="3260" w:type="dxa"/>
          </w:tcPr>
          <w:p w:rsidR="00FF1F09" w:rsidRPr="0031075B" w:rsidRDefault="00FF1F09" w:rsidP="00FF1F09">
            <w:pPr>
              <w:spacing w:line="322" w:lineRule="exact"/>
              <w:ind w:right="34"/>
              <w:jc w:val="both"/>
              <w:rPr>
                <w:sz w:val="28"/>
                <w:szCs w:val="28"/>
              </w:rPr>
            </w:pPr>
            <w:r w:rsidRPr="002D11DD">
              <w:rPr>
                <w:sz w:val="28"/>
                <w:szCs w:val="28"/>
              </w:rPr>
              <w:t xml:space="preserve">Не менее 1 объекта </w:t>
            </w:r>
            <w:r>
              <w:rPr>
                <w:sz w:val="28"/>
                <w:szCs w:val="28"/>
              </w:rPr>
              <w:t>на поселение</w:t>
            </w:r>
          </w:p>
        </w:tc>
        <w:tc>
          <w:tcPr>
            <w:tcW w:w="3686" w:type="dxa"/>
          </w:tcPr>
          <w:p w:rsidR="00FF1F09" w:rsidRDefault="00FF1F09" w:rsidP="00FF1F09">
            <w:pPr>
              <w:spacing w:line="322" w:lineRule="exact"/>
              <w:ind w:left="33" w:right="34"/>
              <w:rPr>
                <w:sz w:val="28"/>
                <w:szCs w:val="28"/>
              </w:rPr>
            </w:pPr>
            <w:r w:rsidRPr="002D11DD">
              <w:rPr>
                <w:sz w:val="28"/>
                <w:szCs w:val="28"/>
              </w:rPr>
              <w:t xml:space="preserve">Пешеходная доступность для жителей населенного пункта, на территории которого размещается объект, - не более </w:t>
            </w:r>
            <w:r>
              <w:rPr>
                <w:sz w:val="28"/>
                <w:szCs w:val="28"/>
              </w:rPr>
              <w:t>29</w:t>
            </w:r>
            <w:r w:rsidRPr="002D11DD">
              <w:rPr>
                <w:sz w:val="28"/>
                <w:szCs w:val="28"/>
              </w:rPr>
              <w:t xml:space="preserve"> мин. Транспортная доступность для жителей иных населенных пунктов, на терри</w:t>
            </w:r>
            <w:r>
              <w:rPr>
                <w:sz w:val="28"/>
                <w:szCs w:val="28"/>
              </w:rPr>
              <w:t>тории которых не предусматривае</w:t>
            </w:r>
            <w:r w:rsidRPr="002D11DD">
              <w:rPr>
                <w:sz w:val="28"/>
                <w:szCs w:val="28"/>
              </w:rPr>
              <w:t>тся размещение объе</w:t>
            </w:r>
            <w:r>
              <w:rPr>
                <w:sz w:val="28"/>
                <w:szCs w:val="28"/>
              </w:rPr>
              <w:t>к</w:t>
            </w:r>
            <w:r w:rsidRPr="002D11DD">
              <w:rPr>
                <w:sz w:val="28"/>
                <w:szCs w:val="28"/>
              </w:rPr>
              <w:t xml:space="preserve">та, - не более </w:t>
            </w:r>
            <w:r>
              <w:rPr>
                <w:sz w:val="28"/>
                <w:szCs w:val="28"/>
              </w:rPr>
              <w:t>45</w:t>
            </w:r>
            <w:r w:rsidRPr="002D11DD">
              <w:rPr>
                <w:sz w:val="28"/>
                <w:szCs w:val="28"/>
              </w:rPr>
              <w:t xml:space="preserve"> минут.</w:t>
            </w:r>
          </w:p>
          <w:p w:rsidR="00FF1F09" w:rsidRPr="0031075B" w:rsidRDefault="00FF1F09" w:rsidP="00FF1F09">
            <w:pPr>
              <w:spacing w:line="322" w:lineRule="exact"/>
              <w:ind w:left="33" w:right="34"/>
              <w:rPr>
                <w:sz w:val="28"/>
                <w:szCs w:val="28"/>
              </w:rPr>
            </w:pP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sidRPr="0031075B">
              <w:rPr>
                <w:sz w:val="28"/>
                <w:szCs w:val="28"/>
              </w:rPr>
              <w:t>5</w:t>
            </w:r>
          </w:p>
        </w:tc>
        <w:tc>
          <w:tcPr>
            <w:tcW w:w="2694" w:type="dxa"/>
          </w:tcPr>
          <w:p w:rsidR="00FF1F09" w:rsidRPr="00BE14A8" w:rsidRDefault="00FF1F09" w:rsidP="00FF1F09">
            <w:pPr>
              <w:rPr>
                <w:b/>
                <w:sz w:val="28"/>
                <w:szCs w:val="28"/>
              </w:rPr>
            </w:pPr>
            <w:r w:rsidRPr="002D11DD">
              <w:rPr>
                <w:b/>
                <w:sz w:val="28"/>
                <w:szCs w:val="28"/>
              </w:rPr>
              <w:t>Муниципальный музей</w:t>
            </w:r>
          </w:p>
        </w:tc>
        <w:tc>
          <w:tcPr>
            <w:tcW w:w="3260" w:type="dxa"/>
          </w:tcPr>
          <w:p w:rsidR="00FF1F09" w:rsidRPr="00455645" w:rsidRDefault="00FF1F09" w:rsidP="00FF1F09">
            <w:pPr>
              <w:rPr>
                <w:sz w:val="28"/>
                <w:szCs w:val="28"/>
              </w:rPr>
            </w:pPr>
            <w:r w:rsidRPr="002D11DD">
              <w:rPr>
                <w:sz w:val="28"/>
                <w:szCs w:val="28"/>
              </w:rPr>
              <w:t>Не менее 1 объекта на поселение</w:t>
            </w:r>
          </w:p>
        </w:tc>
        <w:tc>
          <w:tcPr>
            <w:tcW w:w="3686" w:type="dxa"/>
          </w:tcPr>
          <w:p w:rsidR="00FF1F09" w:rsidRPr="00455645" w:rsidRDefault="00FF1F09" w:rsidP="00FF1F09">
            <w:pPr>
              <w:rPr>
                <w:sz w:val="28"/>
                <w:szCs w:val="28"/>
              </w:rPr>
            </w:pPr>
            <w:r w:rsidRPr="002D11DD">
              <w:rPr>
                <w:sz w:val="28"/>
                <w:szCs w:val="28"/>
              </w:rPr>
              <w:t>Тра</w:t>
            </w:r>
            <w:r>
              <w:rPr>
                <w:sz w:val="28"/>
                <w:szCs w:val="28"/>
              </w:rPr>
              <w:t>нспортная доступность не более 45</w:t>
            </w:r>
            <w:r w:rsidRPr="002D11DD">
              <w:rPr>
                <w:sz w:val="28"/>
                <w:szCs w:val="28"/>
              </w:rPr>
              <w:t xml:space="preserve"> мин.</w:t>
            </w:r>
          </w:p>
        </w:tc>
      </w:tr>
      <w:tr w:rsidR="00FF1F09" w:rsidRPr="00BE14A8" w:rsidTr="00FF1F09">
        <w:tc>
          <w:tcPr>
            <w:tcW w:w="425" w:type="dxa"/>
          </w:tcPr>
          <w:p w:rsidR="00FF1F09" w:rsidRPr="0031075B" w:rsidRDefault="00FF1F09" w:rsidP="00FF1F09">
            <w:pPr>
              <w:spacing w:line="322" w:lineRule="exact"/>
              <w:ind w:right="600"/>
              <w:jc w:val="both"/>
              <w:rPr>
                <w:sz w:val="28"/>
                <w:szCs w:val="28"/>
              </w:rPr>
            </w:pPr>
            <w:r>
              <w:rPr>
                <w:sz w:val="28"/>
                <w:szCs w:val="28"/>
              </w:rPr>
              <w:t>6</w:t>
            </w:r>
          </w:p>
        </w:tc>
        <w:tc>
          <w:tcPr>
            <w:tcW w:w="2694" w:type="dxa"/>
          </w:tcPr>
          <w:p w:rsidR="00FF1F09" w:rsidRPr="00BE14A8" w:rsidRDefault="00FF1F09" w:rsidP="00FF1F09">
            <w:pPr>
              <w:rPr>
                <w:b/>
                <w:sz w:val="28"/>
                <w:szCs w:val="28"/>
              </w:rPr>
            </w:pPr>
            <w:r w:rsidRPr="002D11DD">
              <w:rPr>
                <w:b/>
                <w:sz w:val="28"/>
                <w:szCs w:val="28"/>
              </w:rPr>
              <w:t>Муниципальные библиотеки</w:t>
            </w:r>
          </w:p>
        </w:tc>
        <w:tc>
          <w:tcPr>
            <w:tcW w:w="3260" w:type="dxa"/>
          </w:tcPr>
          <w:p w:rsidR="00FF1F09" w:rsidRPr="00BE14A8" w:rsidRDefault="00FF1F09" w:rsidP="00FF1F09">
            <w:pPr>
              <w:rPr>
                <w:sz w:val="28"/>
                <w:szCs w:val="28"/>
              </w:rPr>
            </w:pPr>
            <w:r w:rsidRPr="002D11DD">
              <w:rPr>
                <w:sz w:val="28"/>
                <w:szCs w:val="28"/>
              </w:rPr>
              <w:t>Не менее 1 объекта на поселение</w:t>
            </w:r>
          </w:p>
        </w:tc>
        <w:tc>
          <w:tcPr>
            <w:tcW w:w="3686" w:type="dxa"/>
          </w:tcPr>
          <w:p w:rsidR="00FF1F09" w:rsidRPr="00BE14A8" w:rsidRDefault="00FF1F09" w:rsidP="00FF1F09">
            <w:pPr>
              <w:rPr>
                <w:sz w:val="28"/>
                <w:szCs w:val="28"/>
              </w:rPr>
            </w:pPr>
            <w:r w:rsidRPr="002D11DD">
              <w:rPr>
                <w:sz w:val="28"/>
                <w:szCs w:val="28"/>
              </w:rPr>
              <w:t>Тра</w:t>
            </w:r>
            <w:r>
              <w:rPr>
                <w:sz w:val="28"/>
                <w:szCs w:val="28"/>
              </w:rPr>
              <w:t>нспортная доступность не более 45</w:t>
            </w:r>
            <w:r w:rsidRPr="002D11DD">
              <w:rPr>
                <w:sz w:val="28"/>
                <w:szCs w:val="28"/>
              </w:rPr>
              <w:t xml:space="preserve"> мин.</w:t>
            </w:r>
          </w:p>
        </w:tc>
      </w:tr>
      <w:tr w:rsidR="00FF1F09" w:rsidRPr="0031075B" w:rsidTr="00FF1F09">
        <w:tc>
          <w:tcPr>
            <w:tcW w:w="425" w:type="dxa"/>
          </w:tcPr>
          <w:p w:rsidR="00FF1F09" w:rsidRPr="00BE14A8" w:rsidRDefault="00FF1F09" w:rsidP="00FF1F09">
            <w:pPr>
              <w:spacing w:line="322" w:lineRule="exact"/>
              <w:ind w:right="600"/>
              <w:jc w:val="both"/>
              <w:rPr>
                <w:sz w:val="28"/>
                <w:szCs w:val="28"/>
              </w:rPr>
            </w:pPr>
            <w:r w:rsidRPr="00BE14A8">
              <w:rPr>
                <w:sz w:val="28"/>
                <w:szCs w:val="28"/>
              </w:rPr>
              <w:t>7</w:t>
            </w:r>
          </w:p>
        </w:tc>
        <w:tc>
          <w:tcPr>
            <w:tcW w:w="2694" w:type="dxa"/>
          </w:tcPr>
          <w:p w:rsidR="00FF1F09" w:rsidRPr="006D72A7" w:rsidRDefault="00FF1F09" w:rsidP="00FF1F09">
            <w:pPr>
              <w:pStyle w:val="Default"/>
              <w:rPr>
                <w:b/>
                <w:sz w:val="28"/>
                <w:szCs w:val="28"/>
              </w:rPr>
            </w:pPr>
            <w:r w:rsidRPr="006D72A7">
              <w:rPr>
                <w:b/>
                <w:sz w:val="28"/>
                <w:szCs w:val="28"/>
              </w:rPr>
              <w:t>Уличное освещение</w:t>
            </w:r>
          </w:p>
        </w:tc>
        <w:tc>
          <w:tcPr>
            <w:tcW w:w="3260" w:type="dxa"/>
          </w:tcPr>
          <w:p w:rsidR="00FF1F09" w:rsidRDefault="00FF1F09" w:rsidP="00FF1F09">
            <w:pPr>
              <w:pStyle w:val="Default"/>
              <w:rPr>
                <w:sz w:val="28"/>
                <w:szCs w:val="28"/>
              </w:rPr>
            </w:pPr>
            <w:r>
              <w:rPr>
                <w:sz w:val="28"/>
                <w:szCs w:val="28"/>
              </w:rPr>
              <w:t>9,435</w:t>
            </w:r>
            <w:r w:rsidRPr="002D11DD">
              <w:rPr>
                <w:sz w:val="28"/>
                <w:szCs w:val="28"/>
              </w:rPr>
              <w:t xml:space="preserve"> км общей протяженности освещенных частей улиц, проездов, набережных</w:t>
            </w:r>
          </w:p>
        </w:tc>
        <w:tc>
          <w:tcPr>
            <w:tcW w:w="3686" w:type="dxa"/>
          </w:tcPr>
          <w:p w:rsidR="00FF1F09" w:rsidRDefault="00FF1F09" w:rsidP="00FF1F09">
            <w:pPr>
              <w:pStyle w:val="Default"/>
              <w:rPr>
                <w:sz w:val="28"/>
                <w:szCs w:val="28"/>
              </w:rPr>
            </w:pPr>
            <w:r w:rsidRPr="002D11DD">
              <w:rPr>
                <w:sz w:val="28"/>
                <w:szCs w:val="28"/>
              </w:rPr>
              <w:t>на каждые 50 метров</w:t>
            </w:r>
            <w:r w:rsidR="00C2680C">
              <w:rPr>
                <w:sz w:val="28"/>
                <w:szCs w:val="28"/>
              </w:rPr>
              <w:t xml:space="preserve"> </w:t>
            </w:r>
            <w:r w:rsidRPr="002D11DD">
              <w:rPr>
                <w:sz w:val="28"/>
                <w:szCs w:val="28"/>
              </w:rPr>
              <w:t>улично-дорожной</w:t>
            </w:r>
            <w:r w:rsidR="00C2680C">
              <w:rPr>
                <w:sz w:val="28"/>
                <w:szCs w:val="28"/>
              </w:rPr>
              <w:t xml:space="preserve"> </w:t>
            </w:r>
            <w:r w:rsidRPr="002D11DD">
              <w:rPr>
                <w:sz w:val="28"/>
                <w:szCs w:val="28"/>
              </w:rPr>
              <w:t>сети</w:t>
            </w:r>
          </w:p>
        </w:tc>
      </w:tr>
      <w:tr w:rsidR="00FF1F09" w:rsidRPr="0031075B" w:rsidTr="00FF1F09">
        <w:tc>
          <w:tcPr>
            <w:tcW w:w="425" w:type="dxa"/>
          </w:tcPr>
          <w:p w:rsidR="00FF1F09" w:rsidRDefault="00FF1F09" w:rsidP="00FF1F09">
            <w:pPr>
              <w:spacing w:line="322" w:lineRule="exact"/>
              <w:ind w:right="600"/>
              <w:jc w:val="both"/>
              <w:rPr>
                <w:sz w:val="28"/>
                <w:szCs w:val="28"/>
              </w:rPr>
            </w:pPr>
            <w:r>
              <w:rPr>
                <w:sz w:val="28"/>
                <w:szCs w:val="28"/>
              </w:rPr>
              <w:t>8</w:t>
            </w:r>
          </w:p>
        </w:tc>
        <w:tc>
          <w:tcPr>
            <w:tcW w:w="2694" w:type="dxa"/>
          </w:tcPr>
          <w:p w:rsidR="00FF1F09" w:rsidRPr="006D72A7" w:rsidRDefault="00FF1F09" w:rsidP="00FF1F09">
            <w:pPr>
              <w:pStyle w:val="Default"/>
              <w:rPr>
                <w:b/>
                <w:sz w:val="28"/>
                <w:szCs w:val="28"/>
              </w:rPr>
            </w:pPr>
            <w:r w:rsidRPr="006D72A7">
              <w:rPr>
                <w:b/>
                <w:sz w:val="28"/>
                <w:szCs w:val="28"/>
              </w:rPr>
              <w:t>Объекты озеленения территории</w:t>
            </w:r>
          </w:p>
        </w:tc>
        <w:tc>
          <w:tcPr>
            <w:tcW w:w="3260" w:type="dxa"/>
          </w:tcPr>
          <w:p w:rsidR="00FF1F09" w:rsidRPr="002D11DD" w:rsidRDefault="00FF1F09" w:rsidP="00FF1F09">
            <w:pPr>
              <w:pStyle w:val="Default"/>
              <w:rPr>
                <w:sz w:val="28"/>
                <w:szCs w:val="28"/>
              </w:rPr>
            </w:pPr>
            <w:r w:rsidRPr="002D11DD">
              <w:rPr>
                <w:sz w:val="28"/>
                <w:szCs w:val="28"/>
              </w:rPr>
              <w:t xml:space="preserve">Не менее 1 объекта – сквер, парк, сад, </w:t>
            </w:r>
            <w:r>
              <w:rPr>
                <w:sz w:val="28"/>
                <w:szCs w:val="28"/>
              </w:rPr>
              <w:t xml:space="preserve">на поселение, </w:t>
            </w:r>
            <w:r w:rsidRPr="002D11DD">
              <w:rPr>
                <w:sz w:val="28"/>
                <w:szCs w:val="28"/>
              </w:rPr>
              <w:t>площадью не</w:t>
            </w:r>
            <w:r w:rsidR="00F9229C">
              <w:rPr>
                <w:sz w:val="28"/>
                <w:szCs w:val="28"/>
              </w:rPr>
              <w:t xml:space="preserve"> </w:t>
            </w:r>
            <w:r w:rsidRPr="002D11DD">
              <w:rPr>
                <w:sz w:val="28"/>
                <w:szCs w:val="28"/>
              </w:rPr>
              <w:t>менее 0,5 га.</w:t>
            </w:r>
          </w:p>
          <w:p w:rsidR="00FF1F09" w:rsidRDefault="00FF1F09" w:rsidP="00FF1F09">
            <w:pPr>
              <w:pStyle w:val="Default"/>
              <w:rPr>
                <w:sz w:val="28"/>
                <w:szCs w:val="28"/>
              </w:rPr>
            </w:pPr>
            <w:r>
              <w:rPr>
                <w:sz w:val="28"/>
                <w:szCs w:val="28"/>
              </w:rPr>
              <w:t xml:space="preserve">Общая площадь озеленения – </w:t>
            </w:r>
            <w:r w:rsidRPr="005F2A9A">
              <w:rPr>
                <w:sz w:val="28"/>
                <w:szCs w:val="28"/>
              </w:rPr>
              <w:t>0,74</w:t>
            </w:r>
            <w:r w:rsidRPr="002D11DD">
              <w:rPr>
                <w:sz w:val="28"/>
                <w:szCs w:val="28"/>
              </w:rPr>
              <w:t xml:space="preserve"> га.</w:t>
            </w:r>
          </w:p>
        </w:tc>
        <w:tc>
          <w:tcPr>
            <w:tcW w:w="3686" w:type="dxa"/>
          </w:tcPr>
          <w:p w:rsidR="00FF1F09" w:rsidRDefault="00FF1F09" w:rsidP="00FF1F09">
            <w:pPr>
              <w:pStyle w:val="Default"/>
              <w:rPr>
                <w:sz w:val="28"/>
                <w:szCs w:val="28"/>
              </w:rPr>
            </w:pPr>
            <w:r w:rsidRPr="002D11DD">
              <w:rPr>
                <w:sz w:val="28"/>
                <w:szCs w:val="28"/>
              </w:rPr>
              <w:t xml:space="preserve">Транспортная доступность – не более </w:t>
            </w:r>
            <w:r>
              <w:rPr>
                <w:sz w:val="28"/>
                <w:szCs w:val="28"/>
              </w:rPr>
              <w:t>45</w:t>
            </w:r>
            <w:r w:rsidRPr="002D11DD">
              <w:rPr>
                <w:sz w:val="28"/>
                <w:szCs w:val="28"/>
              </w:rPr>
              <w:t xml:space="preserve"> мин.</w:t>
            </w:r>
          </w:p>
        </w:tc>
      </w:tr>
      <w:tr w:rsidR="00FF1F09" w:rsidRPr="00B14211" w:rsidTr="00FF1F09">
        <w:tc>
          <w:tcPr>
            <w:tcW w:w="425" w:type="dxa"/>
          </w:tcPr>
          <w:p w:rsidR="00FF1F09" w:rsidRPr="00B14211" w:rsidRDefault="00FF1F09" w:rsidP="00FF1F09">
            <w:pPr>
              <w:spacing w:line="322" w:lineRule="exact"/>
              <w:ind w:right="600"/>
              <w:jc w:val="both"/>
              <w:rPr>
                <w:sz w:val="28"/>
                <w:szCs w:val="28"/>
              </w:rPr>
            </w:pPr>
            <w:r w:rsidRPr="00B14211">
              <w:rPr>
                <w:sz w:val="28"/>
                <w:szCs w:val="28"/>
              </w:rPr>
              <w:t>9</w:t>
            </w:r>
          </w:p>
        </w:tc>
        <w:tc>
          <w:tcPr>
            <w:tcW w:w="2694" w:type="dxa"/>
          </w:tcPr>
          <w:p w:rsidR="00FF1F09" w:rsidRPr="00B14211" w:rsidRDefault="00FF1F09" w:rsidP="00FF1F09">
            <w:pPr>
              <w:pStyle w:val="Default"/>
              <w:rPr>
                <w:b/>
                <w:sz w:val="28"/>
                <w:szCs w:val="28"/>
              </w:rPr>
            </w:pPr>
            <w:r w:rsidRPr="00B14211">
              <w:rPr>
                <w:b/>
                <w:sz w:val="28"/>
                <w:szCs w:val="28"/>
              </w:rPr>
              <w:t>Детские площадки</w:t>
            </w:r>
          </w:p>
        </w:tc>
        <w:tc>
          <w:tcPr>
            <w:tcW w:w="3260" w:type="dxa"/>
          </w:tcPr>
          <w:p w:rsidR="00FF1F09" w:rsidRPr="00B14211" w:rsidRDefault="00FF1F09" w:rsidP="00FF1F09">
            <w:pPr>
              <w:pStyle w:val="Default"/>
              <w:rPr>
                <w:sz w:val="28"/>
                <w:szCs w:val="28"/>
              </w:rPr>
            </w:pPr>
            <w:r w:rsidRPr="00B14211">
              <w:rPr>
                <w:sz w:val="28"/>
                <w:szCs w:val="28"/>
              </w:rPr>
              <w:t xml:space="preserve">Не менее </w:t>
            </w:r>
            <w:r>
              <w:rPr>
                <w:sz w:val="28"/>
                <w:szCs w:val="28"/>
              </w:rPr>
              <w:t>9</w:t>
            </w:r>
            <w:r w:rsidRPr="00B14211">
              <w:rPr>
                <w:sz w:val="28"/>
                <w:szCs w:val="28"/>
              </w:rPr>
              <w:t xml:space="preserve"> объектов</w:t>
            </w:r>
          </w:p>
        </w:tc>
        <w:tc>
          <w:tcPr>
            <w:tcW w:w="3686" w:type="dxa"/>
          </w:tcPr>
          <w:p w:rsidR="00FF1F09" w:rsidRPr="00B14211" w:rsidRDefault="00FF1F09" w:rsidP="00FF1F09">
            <w:pPr>
              <w:pStyle w:val="Default"/>
              <w:rPr>
                <w:sz w:val="28"/>
                <w:szCs w:val="28"/>
              </w:rPr>
            </w:pPr>
            <w:r w:rsidRPr="00B14211">
              <w:rPr>
                <w:sz w:val="28"/>
                <w:szCs w:val="28"/>
              </w:rPr>
              <w:t>Пешеходная</w:t>
            </w:r>
            <w:r w:rsidR="00C2680C">
              <w:rPr>
                <w:sz w:val="28"/>
                <w:szCs w:val="28"/>
              </w:rPr>
              <w:t xml:space="preserve"> </w:t>
            </w:r>
            <w:r w:rsidRPr="00B14211">
              <w:rPr>
                <w:sz w:val="28"/>
                <w:szCs w:val="28"/>
              </w:rPr>
              <w:t xml:space="preserve">доступность не более </w:t>
            </w:r>
            <w:r>
              <w:rPr>
                <w:sz w:val="28"/>
                <w:szCs w:val="28"/>
              </w:rPr>
              <w:t>6</w:t>
            </w:r>
            <w:r w:rsidRPr="00B14211">
              <w:rPr>
                <w:sz w:val="28"/>
                <w:szCs w:val="28"/>
              </w:rPr>
              <w:t xml:space="preserve"> мин.</w:t>
            </w:r>
          </w:p>
        </w:tc>
      </w:tr>
      <w:tr w:rsidR="00FF1F09" w:rsidRPr="0031075B" w:rsidTr="00FF1F09">
        <w:tc>
          <w:tcPr>
            <w:tcW w:w="425" w:type="dxa"/>
          </w:tcPr>
          <w:p w:rsidR="00FF1F09" w:rsidRPr="00B14211" w:rsidRDefault="00FF1F09" w:rsidP="00FF1F09">
            <w:pPr>
              <w:spacing w:line="322" w:lineRule="exact"/>
              <w:ind w:right="-108"/>
              <w:jc w:val="both"/>
              <w:rPr>
                <w:sz w:val="28"/>
                <w:szCs w:val="28"/>
              </w:rPr>
            </w:pPr>
            <w:r w:rsidRPr="00B14211">
              <w:rPr>
                <w:sz w:val="28"/>
                <w:szCs w:val="28"/>
              </w:rPr>
              <w:t>10</w:t>
            </w:r>
          </w:p>
        </w:tc>
        <w:tc>
          <w:tcPr>
            <w:tcW w:w="2694" w:type="dxa"/>
          </w:tcPr>
          <w:p w:rsidR="00FF1F09" w:rsidRPr="00B14211" w:rsidRDefault="00FF1F09" w:rsidP="00FF1F09">
            <w:pPr>
              <w:pStyle w:val="Default"/>
              <w:rPr>
                <w:b/>
                <w:sz w:val="28"/>
                <w:szCs w:val="28"/>
              </w:rPr>
            </w:pPr>
            <w:r w:rsidRPr="00B14211">
              <w:rPr>
                <w:b/>
                <w:sz w:val="28"/>
                <w:szCs w:val="28"/>
              </w:rPr>
              <w:t>Площадки для отдыха населения и занятий спортом</w:t>
            </w:r>
          </w:p>
        </w:tc>
        <w:tc>
          <w:tcPr>
            <w:tcW w:w="3260" w:type="dxa"/>
          </w:tcPr>
          <w:p w:rsidR="00FF1F09" w:rsidRPr="00B14211" w:rsidRDefault="00FF1F09" w:rsidP="00FF1F09">
            <w:pPr>
              <w:pStyle w:val="Default"/>
              <w:rPr>
                <w:sz w:val="28"/>
                <w:szCs w:val="28"/>
              </w:rPr>
            </w:pPr>
            <w:r w:rsidRPr="00B14211">
              <w:rPr>
                <w:sz w:val="28"/>
                <w:szCs w:val="28"/>
              </w:rPr>
              <w:t xml:space="preserve">Не менее </w:t>
            </w:r>
            <w:r>
              <w:rPr>
                <w:sz w:val="28"/>
                <w:szCs w:val="28"/>
              </w:rPr>
              <w:t>6</w:t>
            </w:r>
            <w:r w:rsidRPr="00B14211">
              <w:rPr>
                <w:sz w:val="28"/>
                <w:szCs w:val="28"/>
              </w:rPr>
              <w:t xml:space="preserve"> объектов</w:t>
            </w:r>
          </w:p>
        </w:tc>
        <w:tc>
          <w:tcPr>
            <w:tcW w:w="3686" w:type="dxa"/>
          </w:tcPr>
          <w:p w:rsidR="00FF1F09" w:rsidRPr="00B14211" w:rsidRDefault="00FF1F09" w:rsidP="00FF1F09">
            <w:pPr>
              <w:pStyle w:val="Default"/>
              <w:rPr>
                <w:sz w:val="28"/>
                <w:szCs w:val="28"/>
              </w:rPr>
            </w:pPr>
            <w:r w:rsidRPr="00B14211">
              <w:rPr>
                <w:sz w:val="28"/>
                <w:szCs w:val="28"/>
              </w:rPr>
              <w:t>Пешеходная</w:t>
            </w:r>
            <w:r w:rsidR="00C2680C">
              <w:rPr>
                <w:sz w:val="28"/>
                <w:szCs w:val="28"/>
              </w:rPr>
              <w:t xml:space="preserve"> </w:t>
            </w:r>
            <w:r w:rsidRPr="00B14211">
              <w:rPr>
                <w:sz w:val="28"/>
                <w:szCs w:val="28"/>
              </w:rPr>
              <w:t xml:space="preserve">доступность не более </w:t>
            </w:r>
            <w:r>
              <w:rPr>
                <w:sz w:val="28"/>
                <w:szCs w:val="28"/>
              </w:rPr>
              <w:t>12</w:t>
            </w:r>
            <w:r w:rsidRPr="00B14211">
              <w:rPr>
                <w:sz w:val="28"/>
                <w:szCs w:val="28"/>
              </w:rPr>
              <w:t>мин.</w:t>
            </w:r>
          </w:p>
        </w:tc>
      </w:tr>
      <w:tr w:rsidR="00FF1F09" w:rsidRPr="0031075B" w:rsidTr="00FF1F09">
        <w:tc>
          <w:tcPr>
            <w:tcW w:w="425" w:type="dxa"/>
          </w:tcPr>
          <w:p w:rsidR="00FF1F09" w:rsidRDefault="00FF1F09" w:rsidP="00FF1F09">
            <w:pPr>
              <w:spacing w:line="322" w:lineRule="exact"/>
              <w:ind w:right="-108"/>
              <w:jc w:val="both"/>
              <w:rPr>
                <w:sz w:val="28"/>
                <w:szCs w:val="28"/>
              </w:rPr>
            </w:pPr>
            <w:r>
              <w:rPr>
                <w:sz w:val="28"/>
                <w:szCs w:val="28"/>
              </w:rPr>
              <w:lastRenderedPageBreak/>
              <w:t>11</w:t>
            </w:r>
          </w:p>
        </w:tc>
        <w:tc>
          <w:tcPr>
            <w:tcW w:w="2694" w:type="dxa"/>
          </w:tcPr>
          <w:p w:rsidR="00FF1F09" w:rsidRPr="006D72A7" w:rsidRDefault="00FF1F09" w:rsidP="00FF1F09">
            <w:pPr>
              <w:pStyle w:val="Default"/>
              <w:rPr>
                <w:b/>
                <w:sz w:val="28"/>
                <w:szCs w:val="28"/>
              </w:rPr>
            </w:pPr>
            <w:r w:rsidRPr="006D72A7">
              <w:rPr>
                <w:b/>
                <w:sz w:val="28"/>
                <w:szCs w:val="28"/>
              </w:rPr>
              <w:t>Пешеходные дорожки, тротуары, аллеи</w:t>
            </w:r>
          </w:p>
        </w:tc>
        <w:tc>
          <w:tcPr>
            <w:tcW w:w="3260" w:type="dxa"/>
          </w:tcPr>
          <w:p w:rsidR="00FF1F09" w:rsidRDefault="00FF1F09" w:rsidP="00FF1F09">
            <w:pPr>
              <w:pStyle w:val="Default"/>
              <w:rPr>
                <w:sz w:val="28"/>
                <w:szCs w:val="28"/>
              </w:rPr>
            </w:pPr>
            <w:r w:rsidRPr="002D11DD">
              <w:rPr>
                <w:sz w:val="28"/>
                <w:szCs w:val="28"/>
              </w:rPr>
              <w:t xml:space="preserve">Общая протяженность </w:t>
            </w:r>
            <w:r>
              <w:rPr>
                <w:sz w:val="28"/>
                <w:szCs w:val="28"/>
              </w:rPr>
              <w:t>–2,775</w:t>
            </w:r>
            <w:r w:rsidRPr="002D11DD">
              <w:rPr>
                <w:sz w:val="28"/>
                <w:szCs w:val="28"/>
              </w:rPr>
              <w:t>км</w:t>
            </w:r>
          </w:p>
        </w:tc>
        <w:tc>
          <w:tcPr>
            <w:tcW w:w="3686" w:type="dxa"/>
          </w:tcPr>
          <w:p w:rsidR="00FF1F09" w:rsidRDefault="00FF1F09" w:rsidP="00FF1F09">
            <w:pPr>
              <w:pStyle w:val="Default"/>
              <w:rPr>
                <w:sz w:val="28"/>
                <w:szCs w:val="28"/>
              </w:rPr>
            </w:pPr>
            <w:r w:rsidRPr="002D11DD">
              <w:rPr>
                <w:sz w:val="28"/>
                <w:szCs w:val="28"/>
              </w:rPr>
              <w:t>Не устанавливается</w:t>
            </w:r>
          </w:p>
        </w:tc>
      </w:tr>
      <w:tr w:rsidR="00FF1F09" w:rsidRPr="0031075B" w:rsidTr="00FF1F09">
        <w:tc>
          <w:tcPr>
            <w:tcW w:w="425" w:type="dxa"/>
          </w:tcPr>
          <w:p w:rsidR="00FF1F09" w:rsidRDefault="00FF1F09" w:rsidP="00FF1F09">
            <w:pPr>
              <w:spacing w:line="322" w:lineRule="exact"/>
              <w:ind w:right="-108"/>
              <w:jc w:val="both"/>
              <w:rPr>
                <w:sz w:val="28"/>
                <w:szCs w:val="28"/>
              </w:rPr>
            </w:pPr>
            <w:r>
              <w:rPr>
                <w:sz w:val="28"/>
                <w:szCs w:val="28"/>
              </w:rPr>
              <w:t>12</w:t>
            </w:r>
          </w:p>
        </w:tc>
        <w:tc>
          <w:tcPr>
            <w:tcW w:w="2694" w:type="dxa"/>
          </w:tcPr>
          <w:p w:rsidR="00FF1F09" w:rsidRPr="006D72A7" w:rsidRDefault="00FF1F09" w:rsidP="00FF1F09">
            <w:pPr>
              <w:pStyle w:val="Default"/>
              <w:rPr>
                <w:b/>
                <w:sz w:val="28"/>
                <w:szCs w:val="28"/>
              </w:rPr>
            </w:pPr>
            <w:r>
              <w:rPr>
                <w:b/>
                <w:sz w:val="28"/>
                <w:szCs w:val="28"/>
              </w:rPr>
              <w:t>Малые у</w:t>
            </w:r>
            <w:r w:rsidRPr="006D72A7">
              <w:rPr>
                <w:b/>
                <w:sz w:val="28"/>
                <w:szCs w:val="28"/>
              </w:rPr>
              <w:t>рны для мусора</w:t>
            </w:r>
          </w:p>
        </w:tc>
        <w:tc>
          <w:tcPr>
            <w:tcW w:w="3260" w:type="dxa"/>
          </w:tcPr>
          <w:p w:rsidR="00FF1F09" w:rsidRPr="002D11DD" w:rsidRDefault="00FF1F09" w:rsidP="00FF1F09">
            <w:pPr>
              <w:pStyle w:val="Default"/>
              <w:rPr>
                <w:sz w:val="28"/>
                <w:szCs w:val="28"/>
              </w:rPr>
            </w:pPr>
            <w:r w:rsidRPr="002D11DD">
              <w:rPr>
                <w:sz w:val="28"/>
                <w:szCs w:val="28"/>
              </w:rPr>
              <w:t xml:space="preserve">Не менее </w:t>
            </w:r>
            <w:r>
              <w:rPr>
                <w:sz w:val="28"/>
                <w:szCs w:val="28"/>
              </w:rPr>
              <w:t>62</w:t>
            </w:r>
            <w:r w:rsidRPr="002D11DD">
              <w:rPr>
                <w:sz w:val="28"/>
                <w:szCs w:val="28"/>
              </w:rPr>
              <w:t xml:space="preserve"> объект</w:t>
            </w:r>
            <w:r>
              <w:rPr>
                <w:sz w:val="28"/>
                <w:szCs w:val="28"/>
              </w:rPr>
              <w:t>ов</w:t>
            </w:r>
            <w:r w:rsidR="00C2680C">
              <w:rPr>
                <w:sz w:val="28"/>
                <w:szCs w:val="28"/>
              </w:rPr>
              <w:t xml:space="preserve"> </w:t>
            </w:r>
            <w:r w:rsidRPr="002D11DD">
              <w:rPr>
                <w:sz w:val="28"/>
                <w:szCs w:val="28"/>
              </w:rPr>
              <w:t>на поселение</w:t>
            </w:r>
          </w:p>
        </w:tc>
        <w:tc>
          <w:tcPr>
            <w:tcW w:w="3686" w:type="dxa"/>
          </w:tcPr>
          <w:p w:rsidR="00FF1F09" w:rsidRPr="00D80B7C" w:rsidRDefault="00FF1F09" w:rsidP="00FF1F09">
            <w:pPr>
              <w:pStyle w:val="Default"/>
              <w:rPr>
                <w:sz w:val="28"/>
                <w:szCs w:val="28"/>
              </w:rPr>
            </w:pPr>
            <w:r w:rsidRPr="00D80B7C">
              <w:rPr>
                <w:sz w:val="28"/>
                <w:szCs w:val="28"/>
              </w:rPr>
              <w:t xml:space="preserve">Расстояние установки урн </w:t>
            </w:r>
            <w:proofErr w:type="gramStart"/>
            <w:r>
              <w:rPr>
                <w:sz w:val="28"/>
                <w:szCs w:val="28"/>
              </w:rPr>
              <w:t>–</w:t>
            </w:r>
            <w:r w:rsidRPr="00D80B7C">
              <w:rPr>
                <w:sz w:val="28"/>
                <w:szCs w:val="28"/>
              </w:rPr>
              <w:t>н</w:t>
            </w:r>
            <w:proofErr w:type="gramEnd"/>
            <w:r>
              <w:rPr>
                <w:sz w:val="28"/>
                <w:szCs w:val="28"/>
              </w:rPr>
              <w:t>е</w:t>
            </w:r>
            <w:r w:rsidRPr="00D80B7C">
              <w:rPr>
                <w:sz w:val="28"/>
                <w:szCs w:val="28"/>
              </w:rPr>
              <w:t xml:space="preserve"> реже, чем каждые </w:t>
            </w:r>
            <w:r>
              <w:rPr>
                <w:sz w:val="28"/>
                <w:szCs w:val="28"/>
              </w:rPr>
              <w:t>90</w:t>
            </w:r>
            <w:r w:rsidRPr="00D80B7C">
              <w:rPr>
                <w:sz w:val="28"/>
                <w:szCs w:val="28"/>
              </w:rPr>
              <w:t xml:space="preserve"> м</w:t>
            </w:r>
          </w:p>
          <w:p w:rsidR="00FF1F09" w:rsidRPr="002D11DD" w:rsidRDefault="00FF1F09" w:rsidP="00FF1F09">
            <w:pPr>
              <w:pStyle w:val="Default"/>
              <w:rPr>
                <w:sz w:val="28"/>
                <w:szCs w:val="28"/>
              </w:rPr>
            </w:pPr>
            <w:r w:rsidRPr="00D80B7C">
              <w:rPr>
                <w:sz w:val="28"/>
                <w:szCs w:val="28"/>
              </w:rPr>
              <w:t>протяженности пешеходных дороже</w:t>
            </w:r>
            <w:proofErr w:type="gramStart"/>
            <w:r w:rsidRPr="00D80B7C">
              <w:rPr>
                <w:sz w:val="28"/>
                <w:szCs w:val="28"/>
              </w:rPr>
              <w:t>к(</w:t>
            </w:r>
            <w:proofErr w:type="gramEnd"/>
            <w:r w:rsidRPr="00D80B7C">
              <w:rPr>
                <w:sz w:val="28"/>
                <w:szCs w:val="28"/>
              </w:rPr>
              <w:t>тротуаров)</w:t>
            </w:r>
          </w:p>
        </w:tc>
      </w:tr>
      <w:tr w:rsidR="00FF1F09" w:rsidRPr="0031075B" w:rsidTr="00FF1F09">
        <w:tc>
          <w:tcPr>
            <w:tcW w:w="425" w:type="dxa"/>
          </w:tcPr>
          <w:p w:rsidR="00FF1F09" w:rsidRDefault="00FF1F09" w:rsidP="00FF1F09">
            <w:pPr>
              <w:spacing w:line="322" w:lineRule="exact"/>
              <w:ind w:right="-108"/>
              <w:jc w:val="both"/>
              <w:rPr>
                <w:sz w:val="28"/>
                <w:szCs w:val="28"/>
              </w:rPr>
            </w:pPr>
            <w:r>
              <w:rPr>
                <w:sz w:val="28"/>
                <w:szCs w:val="28"/>
              </w:rPr>
              <w:t>13</w:t>
            </w:r>
          </w:p>
        </w:tc>
        <w:tc>
          <w:tcPr>
            <w:tcW w:w="2694" w:type="dxa"/>
          </w:tcPr>
          <w:p w:rsidR="00FF1F09" w:rsidRPr="006D72A7" w:rsidRDefault="00FF1F09" w:rsidP="00FF1F09">
            <w:pPr>
              <w:pStyle w:val="Default"/>
              <w:rPr>
                <w:b/>
                <w:sz w:val="28"/>
                <w:szCs w:val="28"/>
              </w:rPr>
            </w:pPr>
            <w:r w:rsidRPr="006D72A7">
              <w:rPr>
                <w:b/>
                <w:sz w:val="28"/>
                <w:szCs w:val="28"/>
              </w:rPr>
              <w:t>Малые архитектурные</w:t>
            </w:r>
            <w:r w:rsidR="00F9229C">
              <w:rPr>
                <w:b/>
                <w:sz w:val="28"/>
                <w:szCs w:val="28"/>
              </w:rPr>
              <w:t xml:space="preserve"> </w:t>
            </w:r>
            <w:r w:rsidRPr="006D72A7">
              <w:rPr>
                <w:b/>
                <w:sz w:val="28"/>
                <w:szCs w:val="28"/>
              </w:rPr>
              <w:t>формы</w:t>
            </w:r>
          </w:p>
        </w:tc>
        <w:tc>
          <w:tcPr>
            <w:tcW w:w="3260" w:type="dxa"/>
          </w:tcPr>
          <w:p w:rsidR="00FF1F09" w:rsidRPr="00115144" w:rsidRDefault="00FF1F09" w:rsidP="00FF1F09">
            <w:pPr>
              <w:pStyle w:val="Default"/>
              <w:rPr>
                <w:sz w:val="28"/>
                <w:szCs w:val="28"/>
              </w:rPr>
            </w:pPr>
            <w:r w:rsidRPr="00115144">
              <w:rPr>
                <w:sz w:val="28"/>
                <w:szCs w:val="28"/>
              </w:rPr>
              <w:t>Не менее 1 объекта</w:t>
            </w:r>
          </w:p>
          <w:p w:rsidR="00FF1F09" w:rsidRPr="002D11DD" w:rsidRDefault="00FF1F09" w:rsidP="00FF1F09">
            <w:pPr>
              <w:pStyle w:val="Default"/>
              <w:rPr>
                <w:sz w:val="28"/>
                <w:szCs w:val="28"/>
              </w:rPr>
            </w:pPr>
            <w:r w:rsidRPr="00115144">
              <w:rPr>
                <w:sz w:val="28"/>
                <w:szCs w:val="28"/>
              </w:rPr>
              <w:t>на поселение</w:t>
            </w:r>
          </w:p>
        </w:tc>
        <w:tc>
          <w:tcPr>
            <w:tcW w:w="3686" w:type="dxa"/>
          </w:tcPr>
          <w:p w:rsidR="00FF1F09" w:rsidRPr="00D80B7C" w:rsidRDefault="00FF1F09" w:rsidP="00FF1F09">
            <w:pPr>
              <w:pStyle w:val="Default"/>
              <w:rPr>
                <w:sz w:val="28"/>
                <w:szCs w:val="28"/>
              </w:rPr>
            </w:pPr>
            <w:r w:rsidRPr="00115144">
              <w:rPr>
                <w:sz w:val="28"/>
                <w:szCs w:val="28"/>
              </w:rPr>
              <w:t>Не нормируется</w:t>
            </w:r>
          </w:p>
        </w:tc>
      </w:tr>
    </w:tbl>
    <w:p w:rsidR="00FF1F09" w:rsidRDefault="00FF1F09" w:rsidP="00FF1F09">
      <w:pPr>
        <w:spacing w:after="0" w:line="240" w:lineRule="auto"/>
        <w:ind w:firstLine="426"/>
        <w:jc w:val="both"/>
        <w:rPr>
          <w:rFonts w:ascii="Times New Roman" w:hAnsi="Times New Roman" w:cs="Times New Roman"/>
          <w:sz w:val="28"/>
          <w:szCs w:val="28"/>
        </w:rPr>
      </w:pP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Pr="0017281F">
        <w:rPr>
          <w:rFonts w:ascii="Times New Roman" w:hAnsi="Times New Roman" w:cs="Times New Roman"/>
          <w:sz w:val="28"/>
          <w:szCs w:val="28"/>
        </w:rPr>
        <w:t xml:space="preserve">Объекты </w:t>
      </w:r>
      <w:r>
        <w:rPr>
          <w:rFonts w:ascii="Times New Roman" w:hAnsi="Times New Roman" w:cs="Times New Roman"/>
          <w:sz w:val="28"/>
          <w:szCs w:val="28"/>
        </w:rPr>
        <w:t>физической культуры и массового отдыха, детские площадки и п</w:t>
      </w:r>
      <w:r w:rsidRPr="00C21322">
        <w:rPr>
          <w:rFonts w:ascii="Times New Roman" w:hAnsi="Times New Roman" w:cs="Times New Roman"/>
          <w:sz w:val="28"/>
          <w:szCs w:val="28"/>
        </w:rPr>
        <w:t>лощадки для отдыха населения и занятий спортом</w:t>
      </w:r>
      <w:r w:rsidR="00C2680C">
        <w:rPr>
          <w:rFonts w:ascii="Times New Roman" w:hAnsi="Times New Roman" w:cs="Times New Roman"/>
          <w:sz w:val="28"/>
          <w:szCs w:val="28"/>
        </w:rPr>
        <w:t xml:space="preserve"> </w:t>
      </w:r>
      <w:r w:rsidRPr="0017281F">
        <w:rPr>
          <w:rFonts w:ascii="Times New Roman" w:hAnsi="Times New Roman" w:cs="Times New Roman"/>
          <w:sz w:val="28"/>
          <w:szCs w:val="28"/>
        </w:rPr>
        <w:t>целесообразно размещать в функциональной зоне - жилые зоны, предназначенные для застройки жилыми домами.</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7A3657">
        <w:rPr>
          <w:rFonts w:ascii="Times New Roman" w:hAnsi="Times New Roman" w:cs="Times New Roman"/>
          <w:sz w:val="28"/>
          <w:szCs w:val="28"/>
        </w:rPr>
        <w:t>Муниципальный музей целесообразно размещать в административно</w:t>
      </w:r>
      <w:r>
        <w:rPr>
          <w:rFonts w:ascii="Times New Roman" w:hAnsi="Times New Roman" w:cs="Times New Roman"/>
          <w:sz w:val="28"/>
          <w:szCs w:val="28"/>
        </w:rPr>
        <w:t>м</w:t>
      </w:r>
      <w:r w:rsidRPr="007A3657">
        <w:rPr>
          <w:rFonts w:ascii="Times New Roman" w:hAnsi="Times New Roman" w:cs="Times New Roman"/>
          <w:sz w:val="28"/>
          <w:szCs w:val="28"/>
        </w:rPr>
        <w:t xml:space="preserve"> центр</w:t>
      </w:r>
      <w:r>
        <w:rPr>
          <w:rFonts w:ascii="Times New Roman" w:hAnsi="Times New Roman" w:cs="Times New Roman"/>
          <w:sz w:val="28"/>
          <w:szCs w:val="28"/>
        </w:rPr>
        <w:t>е</w:t>
      </w:r>
      <w:r w:rsidRPr="007A3657">
        <w:rPr>
          <w:rFonts w:ascii="Times New Roman" w:hAnsi="Times New Roman" w:cs="Times New Roman"/>
          <w:sz w:val="28"/>
          <w:szCs w:val="28"/>
        </w:rPr>
        <w:t xml:space="preserve"> поселения.</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3B4231">
        <w:rPr>
          <w:rFonts w:ascii="Times New Roman" w:hAnsi="Times New Roman" w:cs="Times New Roman"/>
          <w:sz w:val="28"/>
          <w:szCs w:val="28"/>
        </w:rPr>
        <w:t>Объекты освещения (лампы, фонари) рассчитывается исходя из характеристик светового прибора и высоты опоры.</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3B4231">
        <w:rPr>
          <w:rFonts w:ascii="Times New Roman" w:hAnsi="Times New Roman" w:cs="Times New Roman"/>
          <w:sz w:val="28"/>
          <w:szCs w:val="28"/>
        </w:rPr>
        <w:t>Озеленение осуществлять в соответствии с проектом благоустройства.</w:t>
      </w:r>
      <w:r>
        <w:rPr>
          <w:rFonts w:ascii="Times New Roman" w:hAnsi="Times New Roman" w:cs="Times New Roman"/>
          <w:sz w:val="28"/>
          <w:szCs w:val="28"/>
        </w:rPr>
        <w:br w:type="page"/>
      </w:r>
    </w:p>
    <w:p w:rsidR="00FF1F09" w:rsidRPr="00731FDE" w:rsidRDefault="00FF1F09" w:rsidP="00FF1F09">
      <w:pPr>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 </w:t>
      </w:r>
      <w:r w:rsidRPr="007D785E">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FF1F09" w:rsidRDefault="00FF1F09" w:rsidP="00FF1F09">
      <w:pPr>
        <w:jc w:val="center"/>
        <w:rPr>
          <w:rFonts w:ascii="Times New Roman" w:hAnsi="Times New Roman" w:cs="Times New Roman"/>
          <w:b/>
          <w:sz w:val="28"/>
          <w:szCs w:val="28"/>
        </w:rPr>
      </w:pPr>
      <w:r w:rsidRPr="00AA29D9">
        <w:rPr>
          <w:rFonts w:ascii="Times New Roman" w:hAnsi="Times New Roman" w:cs="Times New Roman"/>
          <w:b/>
          <w:sz w:val="28"/>
          <w:szCs w:val="28"/>
        </w:rPr>
        <w:t>1</w:t>
      </w:r>
      <w:r>
        <w:rPr>
          <w:rFonts w:ascii="Times New Roman" w:hAnsi="Times New Roman" w:cs="Times New Roman"/>
          <w:b/>
          <w:sz w:val="28"/>
          <w:szCs w:val="28"/>
        </w:rPr>
        <w:t>. Исходные данные</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1.1. Общая характеристика территории</w:t>
      </w:r>
    </w:p>
    <w:p w:rsidR="00FF1F09" w:rsidRPr="00D76914" w:rsidRDefault="00FF1F09" w:rsidP="00FF1F09">
      <w:pPr>
        <w:spacing w:after="0" w:line="240" w:lineRule="auto"/>
        <w:ind w:firstLine="426"/>
        <w:jc w:val="both"/>
        <w:rPr>
          <w:rFonts w:ascii="Times New Roman" w:hAnsi="Times New Roman" w:cs="Times New Roman"/>
          <w:sz w:val="28"/>
          <w:szCs w:val="28"/>
        </w:rPr>
      </w:pPr>
      <w:r w:rsidRPr="00D76914">
        <w:rPr>
          <w:rFonts w:ascii="Times New Roman" w:hAnsi="Times New Roman" w:cs="Times New Roman"/>
          <w:sz w:val="28"/>
          <w:szCs w:val="28"/>
        </w:rPr>
        <w:t xml:space="preserve">Территория муниципального образования «Маниловск» расположена в северо-западной части Аларского района Иркутской области. Общая его площадь - 209,2 кв. км. </w:t>
      </w:r>
      <w:proofErr w:type="gramStart"/>
      <w:r w:rsidRPr="00D76914">
        <w:rPr>
          <w:rFonts w:ascii="Times New Roman" w:hAnsi="Times New Roman" w:cs="Times New Roman"/>
          <w:sz w:val="28"/>
          <w:szCs w:val="28"/>
        </w:rPr>
        <w:t xml:space="preserve">На севере граничит с </w:t>
      </w:r>
      <w:proofErr w:type="spellStart"/>
      <w:r w:rsidRPr="00D76914">
        <w:rPr>
          <w:rFonts w:ascii="Times New Roman" w:hAnsi="Times New Roman" w:cs="Times New Roman"/>
          <w:sz w:val="28"/>
          <w:szCs w:val="28"/>
        </w:rPr>
        <w:t>Нукутским</w:t>
      </w:r>
      <w:proofErr w:type="spellEnd"/>
      <w:r w:rsidRPr="00D76914">
        <w:rPr>
          <w:rFonts w:ascii="Times New Roman" w:hAnsi="Times New Roman" w:cs="Times New Roman"/>
          <w:sz w:val="28"/>
          <w:szCs w:val="28"/>
        </w:rPr>
        <w:t xml:space="preserve"> районом, на юго-востоке – с МО «</w:t>
      </w:r>
      <w:proofErr w:type="spellStart"/>
      <w:r w:rsidRPr="00D76914">
        <w:rPr>
          <w:rFonts w:ascii="Times New Roman" w:hAnsi="Times New Roman" w:cs="Times New Roman"/>
          <w:sz w:val="28"/>
          <w:szCs w:val="28"/>
        </w:rPr>
        <w:t>Табарсук</w:t>
      </w:r>
      <w:proofErr w:type="spellEnd"/>
      <w:r w:rsidRPr="00D76914">
        <w:rPr>
          <w:rFonts w:ascii="Times New Roman" w:hAnsi="Times New Roman" w:cs="Times New Roman"/>
          <w:sz w:val="28"/>
          <w:szCs w:val="28"/>
        </w:rPr>
        <w:t>» и «</w:t>
      </w:r>
      <w:proofErr w:type="spellStart"/>
      <w:r w:rsidRPr="00D76914">
        <w:rPr>
          <w:rFonts w:ascii="Times New Roman" w:hAnsi="Times New Roman" w:cs="Times New Roman"/>
          <w:sz w:val="28"/>
          <w:szCs w:val="28"/>
        </w:rPr>
        <w:t>Могоенок</w:t>
      </w:r>
      <w:proofErr w:type="spellEnd"/>
      <w:r w:rsidRPr="00D76914">
        <w:rPr>
          <w:rFonts w:ascii="Times New Roman" w:hAnsi="Times New Roman" w:cs="Times New Roman"/>
          <w:sz w:val="28"/>
          <w:szCs w:val="28"/>
        </w:rPr>
        <w:t xml:space="preserve">», на юге – с МО «Кутулик» и «Александровск», на юго-западе и западе - с </w:t>
      </w:r>
      <w:proofErr w:type="spellStart"/>
      <w:r w:rsidRPr="00D76914">
        <w:rPr>
          <w:rFonts w:ascii="Times New Roman" w:hAnsi="Times New Roman" w:cs="Times New Roman"/>
          <w:sz w:val="28"/>
          <w:szCs w:val="28"/>
        </w:rPr>
        <w:t>Заларинским</w:t>
      </w:r>
      <w:proofErr w:type="spellEnd"/>
      <w:r w:rsidRPr="00D76914">
        <w:rPr>
          <w:rFonts w:ascii="Times New Roman" w:hAnsi="Times New Roman" w:cs="Times New Roman"/>
          <w:sz w:val="28"/>
          <w:szCs w:val="28"/>
        </w:rPr>
        <w:t xml:space="preserve"> районом.</w:t>
      </w:r>
      <w:proofErr w:type="gramEnd"/>
    </w:p>
    <w:p w:rsidR="00FF1F09" w:rsidRDefault="00FF1F09" w:rsidP="00FF1F09">
      <w:pPr>
        <w:spacing w:after="0" w:line="240" w:lineRule="auto"/>
        <w:ind w:firstLine="426"/>
        <w:jc w:val="both"/>
        <w:rPr>
          <w:rFonts w:ascii="Times New Roman" w:hAnsi="Times New Roman" w:cs="Times New Roman"/>
          <w:sz w:val="28"/>
          <w:szCs w:val="28"/>
        </w:rPr>
      </w:pPr>
      <w:r w:rsidRPr="00D76914">
        <w:rPr>
          <w:rFonts w:ascii="Times New Roman" w:hAnsi="Times New Roman" w:cs="Times New Roman"/>
          <w:sz w:val="28"/>
          <w:szCs w:val="28"/>
        </w:rPr>
        <w:t>Расстояние до районного центра п. Кутулик - 26 км.</w:t>
      </w:r>
    </w:p>
    <w:p w:rsidR="00FF1F09" w:rsidRPr="00D76914" w:rsidRDefault="00FF1F09" w:rsidP="00FF1F09">
      <w:pPr>
        <w:spacing w:after="0" w:line="240" w:lineRule="auto"/>
        <w:ind w:firstLine="426"/>
        <w:jc w:val="both"/>
        <w:rPr>
          <w:rFonts w:ascii="Times New Roman" w:hAnsi="Times New Roman" w:cs="Times New Roman"/>
          <w:sz w:val="28"/>
          <w:szCs w:val="28"/>
        </w:rPr>
      </w:pPr>
      <w:r w:rsidRPr="00D76914">
        <w:rPr>
          <w:rFonts w:ascii="Times New Roman" w:hAnsi="Times New Roman" w:cs="Times New Roman"/>
          <w:sz w:val="28"/>
          <w:szCs w:val="28"/>
        </w:rPr>
        <w:t>Климат резко континентальный, с большим колебанием температур, как по сезонам, так и в течение суток. Характерны продолжительная зима, короткое лето, низкие средние годовые температуры.</w:t>
      </w:r>
    </w:p>
    <w:p w:rsidR="00FF1F09" w:rsidRDefault="00FF1F09" w:rsidP="00FF1F09">
      <w:pPr>
        <w:spacing w:after="0" w:line="240" w:lineRule="auto"/>
        <w:ind w:firstLine="426"/>
        <w:jc w:val="both"/>
        <w:rPr>
          <w:rFonts w:ascii="Times New Roman" w:hAnsi="Times New Roman" w:cs="Times New Roman"/>
          <w:sz w:val="28"/>
          <w:szCs w:val="28"/>
        </w:rPr>
      </w:pPr>
      <w:r w:rsidRPr="00D76914">
        <w:rPr>
          <w:rFonts w:ascii="Times New Roman" w:hAnsi="Times New Roman" w:cs="Times New Roman"/>
          <w:sz w:val="28"/>
          <w:szCs w:val="28"/>
        </w:rPr>
        <w:t>Среднегодовая температура - 1,4°С. Среднемесячные температуры января опускаются ниже - 30°С. Температура воздуха в июле составляет, в среднем, + 17,3°С. Абсолютный максимум температура достигает + 37°, а абсолютный минимум - 52°. Амплитуда колебания среднесуточных температур воздуха наибольшего значения 25-30° достигает в марте. Суммы положительных температур воздуха более 10° варьируют в широких пределах. Продолжительность безморозного периода составляет в среднем по территории 105 дней и в зависимости от микроклиматических условий местности меняется от 92 до 112 дней.</w:t>
      </w:r>
    </w:p>
    <w:p w:rsidR="00FF1F09" w:rsidRPr="004E7B69" w:rsidRDefault="00FF1F09" w:rsidP="00FF1F09">
      <w:pPr>
        <w:spacing w:after="0" w:line="240" w:lineRule="auto"/>
        <w:ind w:firstLine="426"/>
        <w:jc w:val="both"/>
        <w:rPr>
          <w:rFonts w:ascii="Times New Roman" w:hAnsi="Times New Roman" w:cs="Times New Roman"/>
          <w:sz w:val="28"/>
          <w:szCs w:val="28"/>
        </w:rPr>
      </w:pPr>
      <w:r w:rsidRPr="004E7B69">
        <w:rPr>
          <w:rFonts w:ascii="Times New Roman" w:hAnsi="Times New Roman" w:cs="Times New Roman"/>
          <w:sz w:val="28"/>
          <w:szCs w:val="28"/>
        </w:rPr>
        <w:t>Муниципальное образование «</w:t>
      </w:r>
      <w:r>
        <w:rPr>
          <w:rFonts w:ascii="Times New Roman" w:hAnsi="Times New Roman" w:cs="Times New Roman"/>
          <w:sz w:val="28"/>
          <w:szCs w:val="28"/>
        </w:rPr>
        <w:t>Маниловск</w:t>
      </w:r>
      <w:r w:rsidRPr="004E7B69">
        <w:rPr>
          <w:rFonts w:ascii="Times New Roman" w:hAnsi="Times New Roman" w:cs="Times New Roman"/>
          <w:sz w:val="28"/>
          <w:szCs w:val="28"/>
        </w:rPr>
        <w:t xml:space="preserve">»  наделено статусом сельского поселения Законом Усть-Ордынского округа Иркутской области от 30.12.2004 № 67-оз. «О статусе и границах муниципальных образований Аларского, </w:t>
      </w:r>
      <w:proofErr w:type="spellStart"/>
      <w:r w:rsidRPr="004E7B69">
        <w:rPr>
          <w:rFonts w:ascii="Times New Roman" w:hAnsi="Times New Roman" w:cs="Times New Roman"/>
          <w:sz w:val="28"/>
          <w:szCs w:val="28"/>
        </w:rPr>
        <w:t>Баяндаевского</w:t>
      </w:r>
      <w:proofErr w:type="spellEnd"/>
      <w:r w:rsidRPr="004E7B69">
        <w:rPr>
          <w:rFonts w:ascii="Times New Roman" w:hAnsi="Times New Roman" w:cs="Times New Roman"/>
          <w:sz w:val="28"/>
          <w:szCs w:val="28"/>
        </w:rPr>
        <w:t xml:space="preserve">, </w:t>
      </w:r>
      <w:proofErr w:type="spellStart"/>
      <w:r w:rsidRPr="004E7B69">
        <w:rPr>
          <w:rFonts w:ascii="Times New Roman" w:hAnsi="Times New Roman" w:cs="Times New Roman"/>
          <w:sz w:val="28"/>
          <w:szCs w:val="28"/>
        </w:rPr>
        <w:t>Боханского</w:t>
      </w:r>
      <w:proofErr w:type="spellEnd"/>
      <w:r w:rsidRPr="004E7B69">
        <w:rPr>
          <w:rFonts w:ascii="Times New Roman" w:hAnsi="Times New Roman" w:cs="Times New Roman"/>
          <w:sz w:val="28"/>
          <w:szCs w:val="28"/>
        </w:rPr>
        <w:t xml:space="preserve">, </w:t>
      </w:r>
      <w:proofErr w:type="spellStart"/>
      <w:r w:rsidRPr="004E7B69">
        <w:rPr>
          <w:rFonts w:ascii="Times New Roman" w:hAnsi="Times New Roman" w:cs="Times New Roman"/>
          <w:sz w:val="28"/>
          <w:szCs w:val="28"/>
        </w:rPr>
        <w:t>Нукутского</w:t>
      </w:r>
      <w:proofErr w:type="spellEnd"/>
      <w:r w:rsidRPr="004E7B69">
        <w:rPr>
          <w:rFonts w:ascii="Times New Roman" w:hAnsi="Times New Roman" w:cs="Times New Roman"/>
          <w:sz w:val="28"/>
          <w:szCs w:val="28"/>
        </w:rPr>
        <w:t xml:space="preserve">, </w:t>
      </w:r>
      <w:proofErr w:type="spellStart"/>
      <w:r w:rsidRPr="004E7B69">
        <w:rPr>
          <w:rFonts w:ascii="Times New Roman" w:hAnsi="Times New Roman" w:cs="Times New Roman"/>
          <w:sz w:val="28"/>
          <w:szCs w:val="28"/>
        </w:rPr>
        <w:t>Осинского</w:t>
      </w:r>
      <w:proofErr w:type="spellEnd"/>
      <w:r w:rsidRPr="004E7B69">
        <w:rPr>
          <w:rFonts w:ascii="Times New Roman" w:hAnsi="Times New Roman" w:cs="Times New Roman"/>
          <w:sz w:val="28"/>
          <w:szCs w:val="28"/>
        </w:rPr>
        <w:t xml:space="preserve">, </w:t>
      </w:r>
      <w:proofErr w:type="spellStart"/>
      <w:r w:rsidRPr="004E7B69">
        <w:rPr>
          <w:rFonts w:ascii="Times New Roman" w:hAnsi="Times New Roman" w:cs="Times New Roman"/>
          <w:sz w:val="28"/>
          <w:szCs w:val="28"/>
        </w:rPr>
        <w:t>Эхирит-Булагатского</w:t>
      </w:r>
      <w:proofErr w:type="spellEnd"/>
      <w:r w:rsidRPr="004E7B69">
        <w:rPr>
          <w:rFonts w:ascii="Times New Roman" w:hAnsi="Times New Roman" w:cs="Times New Roman"/>
          <w:sz w:val="28"/>
          <w:szCs w:val="28"/>
        </w:rPr>
        <w:t xml:space="preserve"> районов Усть-Ордынского Бурятского автономного округа». </w:t>
      </w:r>
    </w:p>
    <w:p w:rsidR="00FF1F09" w:rsidRDefault="00FF1F09" w:rsidP="00FF1F09">
      <w:pPr>
        <w:spacing w:after="0" w:line="240" w:lineRule="auto"/>
        <w:ind w:firstLine="426"/>
        <w:jc w:val="both"/>
        <w:rPr>
          <w:rFonts w:ascii="Times New Roman" w:hAnsi="Times New Roman" w:cs="Times New Roman"/>
          <w:sz w:val="28"/>
          <w:szCs w:val="28"/>
        </w:rPr>
      </w:pPr>
      <w:r w:rsidRPr="00EE05F9">
        <w:rPr>
          <w:rFonts w:ascii="Times New Roman" w:hAnsi="Times New Roman" w:cs="Times New Roman"/>
          <w:sz w:val="28"/>
          <w:szCs w:val="28"/>
        </w:rPr>
        <w:t xml:space="preserve">В состав поселения входит </w:t>
      </w:r>
      <w:r>
        <w:rPr>
          <w:rFonts w:ascii="Times New Roman" w:hAnsi="Times New Roman" w:cs="Times New Roman"/>
          <w:sz w:val="28"/>
          <w:szCs w:val="28"/>
        </w:rPr>
        <w:t>пять</w:t>
      </w:r>
      <w:r w:rsidRPr="00EE05F9">
        <w:rPr>
          <w:rFonts w:ascii="Times New Roman" w:hAnsi="Times New Roman" w:cs="Times New Roman"/>
          <w:sz w:val="28"/>
          <w:szCs w:val="28"/>
        </w:rPr>
        <w:t xml:space="preserve"> населенных пунктов</w:t>
      </w:r>
      <w:r>
        <w:rPr>
          <w:rFonts w:ascii="Times New Roman" w:hAnsi="Times New Roman" w:cs="Times New Roman"/>
          <w:sz w:val="28"/>
          <w:szCs w:val="28"/>
        </w:rPr>
        <w:t>:</w:t>
      </w:r>
    </w:p>
    <w:p w:rsidR="00FF1F09" w:rsidRPr="00D76914" w:rsidRDefault="00FF1F09" w:rsidP="00FF1F09">
      <w:pPr>
        <w:spacing w:after="0" w:line="240" w:lineRule="auto"/>
        <w:ind w:firstLine="426"/>
        <w:jc w:val="both"/>
        <w:rPr>
          <w:rFonts w:ascii="Times New Roman" w:hAnsi="Times New Roman" w:cs="Times New Roman"/>
          <w:sz w:val="28"/>
          <w:szCs w:val="28"/>
        </w:rPr>
      </w:pPr>
      <w:r w:rsidRPr="00D76914">
        <w:rPr>
          <w:rFonts w:ascii="Times New Roman" w:hAnsi="Times New Roman" w:cs="Times New Roman"/>
          <w:sz w:val="28"/>
          <w:szCs w:val="28"/>
        </w:rPr>
        <w:t>- деревня Маниловская - центр поселения;</w:t>
      </w:r>
    </w:p>
    <w:p w:rsidR="00FF1F09" w:rsidRPr="00D76914" w:rsidRDefault="00FF1F09" w:rsidP="00FF1F09">
      <w:pPr>
        <w:spacing w:after="0" w:line="240" w:lineRule="auto"/>
        <w:ind w:firstLine="426"/>
        <w:jc w:val="both"/>
        <w:rPr>
          <w:rFonts w:ascii="Times New Roman" w:hAnsi="Times New Roman" w:cs="Times New Roman"/>
          <w:sz w:val="28"/>
          <w:szCs w:val="28"/>
        </w:rPr>
      </w:pPr>
      <w:r w:rsidRPr="00D76914">
        <w:rPr>
          <w:rFonts w:ascii="Times New Roman" w:hAnsi="Times New Roman" w:cs="Times New Roman"/>
          <w:sz w:val="28"/>
          <w:szCs w:val="28"/>
        </w:rPr>
        <w:t>- деревня Шаховская;</w:t>
      </w:r>
    </w:p>
    <w:p w:rsidR="00FF1F09" w:rsidRPr="00D76914" w:rsidRDefault="00FF1F09" w:rsidP="00FF1F09">
      <w:pPr>
        <w:spacing w:after="0" w:line="240" w:lineRule="auto"/>
        <w:ind w:firstLine="426"/>
        <w:jc w:val="both"/>
        <w:rPr>
          <w:rFonts w:ascii="Times New Roman" w:hAnsi="Times New Roman" w:cs="Times New Roman"/>
          <w:sz w:val="28"/>
          <w:szCs w:val="28"/>
        </w:rPr>
      </w:pPr>
      <w:r w:rsidRPr="00D76914">
        <w:rPr>
          <w:rFonts w:ascii="Times New Roman" w:hAnsi="Times New Roman" w:cs="Times New Roman"/>
          <w:sz w:val="28"/>
          <w:szCs w:val="28"/>
        </w:rPr>
        <w:t>- деревня Шульгина;</w:t>
      </w:r>
    </w:p>
    <w:p w:rsidR="00FF1F09" w:rsidRPr="00D76914" w:rsidRDefault="00FF1F09" w:rsidP="00FF1F09">
      <w:pPr>
        <w:spacing w:after="0" w:line="240" w:lineRule="auto"/>
        <w:ind w:firstLine="426"/>
        <w:jc w:val="both"/>
        <w:rPr>
          <w:rFonts w:ascii="Times New Roman" w:hAnsi="Times New Roman" w:cs="Times New Roman"/>
          <w:sz w:val="28"/>
          <w:szCs w:val="28"/>
        </w:rPr>
      </w:pPr>
      <w:r w:rsidRPr="00D76914">
        <w:rPr>
          <w:rFonts w:ascii="Times New Roman" w:hAnsi="Times New Roman" w:cs="Times New Roman"/>
          <w:sz w:val="28"/>
          <w:szCs w:val="28"/>
        </w:rPr>
        <w:t xml:space="preserve">- деревня </w:t>
      </w:r>
      <w:proofErr w:type="spellStart"/>
      <w:r w:rsidRPr="00D76914">
        <w:rPr>
          <w:rFonts w:ascii="Times New Roman" w:hAnsi="Times New Roman" w:cs="Times New Roman"/>
          <w:sz w:val="28"/>
          <w:szCs w:val="28"/>
        </w:rPr>
        <w:t>Корховская</w:t>
      </w:r>
      <w:proofErr w:type="spellEnd"/>
      <w:r w:rsidRPr="00D76914">
        <w:rPr>
          <w:rFonts w:ascii="Times New Roman" w:hAnsi="Times New Roman" w:cs="Times New Roman"/>
          <w:sz w:val="28"/>
          <w:szCs w:val="28"/>
        </w:rPr>
        <w:t>;</w:t>
      </w:r>
    </w:p>
    <w:p w:rsidR="00FF1F09" w:rsidRDefault="00FF1F09" w:rsidP="00FF1F09">
      <w:pPr>
        <w:spacing w:after="0" w:line="240" w:lineRule="auto"/>
        <w:ind w:firstLine="426"/>
        <w:jc w:val="both"/>
        <w:rPr>
          <w:rFonts w:ascii="Times New Roman" w:hAnsi="Times New Roman" w:cs="Times New Roman"/>
          <w:sz w:val="28"/>
          <w:szCs w:val="28"/>
        </w:rPr>
      </w:pPr>
      <w:r w:rsidRPr="00D76914">
        <w:rPr>
          <w:rFonts w:ascii="Times New Roman" w:hAnsi="Times New Roman" w:cs="Times New Roman"/>
          <w:sz w:val="28"/>
          <w:szCs w:val="28"/>
        </w:rPr>
        <w:t xml:space="preserve">- деревня </w:t>
      </w:r>
      <w:proofErr w:type="spellStart"/>
      <w:r w:rsidRPr="00D76914">
        <w:rPr>
          <w:rFonts w:ascii="Times New Roman" w:hAnsi="Times New Roman" w:cs="Times New Roman"/>
          <w:sz w:val="28"/>
          <w:szCs w:val="28"/>
        </w:rPr>
        <w:t>Занина</w:t>
      </w:r>
      <w:proofErr w:type="spellEnd"/>
      <w:r w:rsidRPr="00D76914">
        <w:rPr>
          <w:rFonts w:ascii="Times New Roman" w:hAnsi="Times New Roman" w:cs="Times New Roman"/>
          <w:sz w:val="28"/>
          <w:szCs w:val="28"/>
        </w:rPr>
        <w:t>.</w:t>
      </w:r>
    </w:p>
    <w:p w:rsidR="00FF1F09" w:rsidRDefault="00FF1F09" w:rsidP="00FF1F09">
      <w:pPr>
        <w:spacing w:after="0" w:line="240" w:lineRule="auto"/>
        <w:ind w:firstLine="426"/>
        <w:jc w:val="both"/>
        <w:rPr>
          <w:rFonts w:ascii="Times New Roman" w:hAnsi="Times New Roman" w:cs="Times New Roman"/>
          <w:sz w:val="28"/>
          <w:szCs w:val="28"/>
        </w:rPr>
      </w:pPr>
      <w:r w:rsidRPr="00EE05F9">
        <w:rPr>
          <w:rFonts w:ascii="Times New Roman" w:hAnsi="Times New Roman" w:cs="Times New Roman"/>
          <w:sz w:val="28"/>
          <w:szCs w:val="28"/>
        </w:rPr>
        <w:t xml:space="preserve">Общая площадь территории поселения составляет </w:t>
      </w:r>
      <w:r>
        <w:rPr>
          <w:rFonts w:ascii="Times New Roman" w:hAnsi="Times New Roman" w:cs="Times New Roman"/>
          <w:sz w:val="28"/>
          <w:szCs w:val="28"/>
        </w:rPr>
        <w:t>209,2кв</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м</w:t>
      </w:r>
      <w:r w:rsidRPr="00EE05F9">
        <w:rPr>
          <w:rFonts w:ascii="Times New Roman" w:hAnsi="Times New Roman" w:cs="Times New Roman"/>
          <w:sz w:val="28"/>
          <w:szCs w:val="28"/>
        </w:rPr>
        <w:t xml:space="preserve"> –0,0</w:t>
      </w:r>
      <w:r>
        <w:rPr>
          <w:rFonts w:ascii="Times New Roman" w:hAnsi="Times New Roman" w:cs="Times New Roman"/>
          <w:sz w:val="28"/>
          <w:szCs w:val="28"/>
        </w:rPr>
        <w:t>28</w:t>
      </w:r>
      <w:r w:rsidRPr="00EE05F9">
        <w:rPr>
          <w:rFonts w:ascii="Times New Roman" w:hAnsi="Times New Roman" w:cs="Times New Roman"/>
          <w:sz w:val="28"/>
          <w:szCs w:val="28"/>
        </w:rPr>
        <w:t>% территории Иркутской области (752 708 км2).</w:t>
      </w:r>
    </w:p>
    <w:p w:rsidR="00FF1F09" w:rsidRDefault="00FF1F09" w:rsidP="00FF1F09">
      <w:pPr>
        <w:spacing w:after="0" w:line="240" w:lineRule="auto"/>
        <w:ind w:firstLine="426"/>
        <w:jc w:val="both"/>
        <w:rPr>
          <w:rFonts w:ascii="Times New Roman" w:hAnsi="Times New Roman" w:cs="Times New Roman"/>
          <w:sz w:val="28"/>
          <w:szCs w:val="28"/>
        </w:rPr>
      </w:pPr>
      <w:r w:rsidRPr="0055069C">
        <w:rPr>
          <w:rFonts w:ascii="Times New Roman" w:hAnsi="Times New Roman" w:cs="Times New Roman"/>
          <w:sz w:val="28"/>
          <w:szCs w:val="28"/>
        </w:rPr>
        <w:t>Расстояние от населенных пункто</w:t>
      </w:r>
      <w:r>
        <w:rPr>
          <w:rFonts w:ascii="Times New Roman" w:hAnsi="Times New Roman" w:cs="Times New Roman"/>
          <w:sz w:val="28"/>
          <w:szCs w:val="28"/>
        </w:rPr>
        <w:t>в поселения до районного центра:</w:t>
      </w:r>
    </w:p>
    <w:p w:rsidR="00FF1F09" w:rsidRDefault="00FF1F09" w:rsidP="00FF1F09">
      <w:pPr>
        <w:spacing w:after="0" w:line="240" w:lineRule="auto"/>
        <w:ind w:firstLine="426"/>
        <w:jc w:val="both"/>
        <w:rPr>
          <w:rFonts w:ascii="Times New Roman" w:hAnsi="Times New Roman" w:cs="Times New Roman"/>
          <w:sz w:val="28"/>
          <w:szCs w:val="28"/>
        </w:rPr>
      </w:pPr>
    </w:p>
    <w:tbl>
      <w:tblPr>
        <w:tblStyle w:val="a5"/>
        <w:tblW w:w="8972" w:type="dxa"/>
        <w:jc w:val="center"/>
        <w:tblInd w:w="-3380" w:type="dxa"/>
        <w:tblLayout w:type="fixed"/>
        <w:tblLook w:val="04A0"/>
      </w:tblPr>
      <w:tblGrid>
        <w:gridCol w:w="5347"/>
        <w:gridCol w:w="3625"/>
      </w:tblGrid>
      <w:tr w:rsidR="00FF1F09" w:rsidRPr="005851FA" w:rsidTr="00FF1F09">
        <w:trPr>
          <w:trHeight w:val="562"/>
          <w:jc w:val="center"/>
        </w:trPr>
        <w:tc>
          <w:tcPr>
            <w:tcW w:w="5347" w:type="dxa"/>
            <w:vAlign w:val="center"/>
          </w:tcPr>
          <w:p w:rsidR="00FF1F09" w:rsidRPr="005851FA" w:rsidRDefault="00FF1F09" w:rsidP="00FF1F09">
            <w:pPr>
              <w:jc w:val="center"/>
              <w:rPr>
                <w:b/>
                <w:sz w:val="28"/>
                <w:szCs w:val="28"/>
              </w:rPr>
            </w:pPr>
            <w:r w:rsidRPr="005851FA">
              <w:rPr>
                <w:b/>
                <w:sz w:val="28"/>
                <w:szCs w:val="28"/>
              </w:rPr>
              <w:t>Наименование населенных пунктов МО «Маниловск»</w:t>
            </w:r>
          </w:p>
        </w:tc>
        <w:tc>
          <w:tcPr>
            <w:tcW w:w="3625" w:type="dxa"/>
            <w:vAlign w:val="center"/>
          </w:tcPr>
          <w:p w:rsidR="00FF1F09" w:rsidRPr="005851FA" w:rsidRDefault="00FF1F09" w:rsidP="00FF1F09">
            <w:pPr>
              <w:jc w:val="center"/>
              <w:rPr>
                <w:b/>
                <w:sz w:val="28"/>
                <w:szCs w:val="28"/>
              </w:rPr>
            </w:pPr>
            <w:r w:rsidRPr="005851FA">
              <w:rPr>
                <w:b/>
                <w:sz w:val="28"/>
                <w:szCs w:val="28"/>
              </w:rPr>
              <w:t xml:space="preserve">Расстояние от населенного пункта до районного центра, </w:t>
            </w:r>
            <w:proofErr w:type="gramStart"/>
            <w:r w:rsidRPr="005851FA">
              <w:rPr>
                <w:b/>
                <w:sz w:val="28"/>
                <w:szCs w:val="28"/>
              </w:rPr>
              <w:t>км</w:t>
            </w:r>
            <w:proofErr w:type="gramEnd"/>
          </w:p>
        </w:tc>
      </w:tr>
      <w:tr w:rsidR="00FF1F09" w:rsidRPr="005851FA" w:rsidTr="00FF1F09">
        <w:trPr>
          <w:jc w:val="center"/>
        </w:trPr>
        <w:tc>
          <w:tcPr>
            <w:tcW w:w="5347" w:type="dxa"/>
            <w:vAlign w:val="center"/>
          </w:tcPr>
          <w:p w:rsidR="00FF1F09" w:rsidRPr="005851FA" w:rsidRDefault="00FF1F09" w:rsidP="00FF1F09">
            <w:pPr>
              <w:jc w:val="center"/>
              <w:rPr>
                <w:sz w:val="28"/>
                <w:szCs w:val="28"/>
              </w:rPr>
            </w:pPr>
            <w:r w:rsidRPr="005851FA">
              <w:rPr>
                <w:sz w:val="28"/>
                <w:szCs w:val="28"/>
              </w:rPr>
              <w:t>д</w:t>
            </w:r>
            <w:proofErr w:type="gramStart"/>
            <w:r w:rsidRPr="005851FA">
              <w:rPr>
                <w:sz w:val="28"/>
                <w:szCs w:val="28"/>
              </w:rPr>
              <w:t>.М</w:t>
            </w:r>
            <w:proofErr w:type="gramEnd"/>
            <w:r w:rsidRPr="005851FA">
              <w:rPr>
                <w:sz w:val="28"/>
                <w:szCs w:val="28"/>
              </w:rPr>
              <w:t>аниловская</w:t>
            </w:r>
          </w:p>
        </w:tc>
        <w:tc>
          <w:tcPr>
            <w:tcW w:w="3625" w:type="dxa"/>
            <w:vAlign w:val="center"/>
          </w:tcPr>
          <w:p w:rsidR="00FF1F09" w:rsidRPr="005851FA" w:rsidRDefault="00FF1F09" w:rsidP="00FF1F09">
            <w:pPr>
              <w:jc w:val="center"/>
              <w:rPr>
                <w:sz w:val="28"/>
                <w:szCs w:val="28"/>
              </w:rPr>
            </w:pPr>
            <w:r w:rsidRPr="005851FA">
              <w:rPr>
                <w:sz w:val="28"/>
                <w:szCs w:val="28"/>
              </w:rPr>
              <w:t>28</w:t>
            </w:r>
          </w:p>
        </w:tc>
      </w:tr>
      <w:tr w:rsidR="00FF1F09" w:rsidRPr="005851FA" w:rsidTr="00FF1F09">
        <w:trPr>
          <w:jc w:val="center"/>
        </w:trPr>
        <w:tc>
          <w:tcPr>
            <w:tcW w:w="5347" w:type="dxa"/>
            <w:vAlign w:val="center"/>
          </w:tcPr>
          <w:p w:rsidR="00FF1F09" w:rsidRPr="005851FA" w:rsidRDefault="00FF1F09" w:rsidP="00FF1F09">
            <w:pPr>
              <w:jc w:val="center"/>
              <w:rPr>
                <w:sz w:val="28"/>
                <w:szCs w:val="28"/>
              </w:rPr>
            </w:pPr>
            <w:r w:rsidRPr="005851FA">
              <w:rPr>
                <w:sz w:val="28"/>
                <w:szCs w:val="28"/>
              </w:rPr>
              <w:t>д</w:t>
            </w:r>
            <w:proofErr w:type="gramStart"/>
            <w:r w:rsidRPr="005851FA">
              <w:rPr>
                <w:sz w:val="28"/>
                <w:szCs w:val="28"/>
              </w:rPr>
              <w:t>.Ш</w:t>
            </w:r>
            <w:proofErr w:type="gramEnd"/>
            <w:r w:rsidRPr="005851FA">
              <w:rPr>
                <w:sz w:val="28"/>
                <w:szCs w:val="28"/>
              </w:rPr>
              <w:t>аховская</w:t>
            </w:r>
          </w:p>
        </w:tc>
        <w:tc>
          <w:tcPr>
            <w:tcW w:w="3625" w:type="dxa"/>
            <w:vAlign w:val="center"/>
          </w:tcPr>
          <w:p w:rsidR="00FF1F09" w:rsidRPr="005851FA" w:rsidRDefault="00FF1F09" w:rsidP="00FF1F09">
            <w:pPr>
              <w:jc w:val="center"/>
              <w:rPr>
                <w:sz w:val="28"/>
                <w:szCs w:val="28"/>
              </w:rPr>
            </w:pPr>
            <w:r w:rsidRPr="005851FA">
              <w:rPr>
                <w:sz w:val="28"/>
                <w:szCs w:val="28"/>
              </w:rPr>
              <w:t>35</w:t>
            </w:r>
          </w:p>
        </w:tc>
      </w:tr>
      <w:tr w:rsidR="00FF1F09" w:rsidRPr="005851FA" w:rsidTr="00FF1F09">
        <w:trPr>
          <w:jc w:val="center"/>
        </w:trPr>
        <w:tc>
          <w:tcPr>
            <w:tcW w:w="5347" w:type="dxa"/>
            <w:vAlign w:val="center"/>
          </w:tcPr>
          <w:p w:rsidR="00FF1F09" w:rsidRPr="005851FA" w:rsidRDefault="00FF1F09" w:rsidP="00FF1F09">
            <w:pPr>
              <w:jc w:val="center"/>
              <w:rPr>
                <w:sz w:val="28"/>
                <w:szCs w:val="28"/>
              </w:rPr>
            </w:pPr>
            <w:proofErr w:type="spellStart"/>
            <w:r w:rsidRPr="005851FA">
              <w:rPr>
                <w:sz w:val="28"/>
                <w:szCs w:val="28"/>
              </w:rPr>
              <w:t>д</w:t>
            </w:r>
            <w:proofErr w:type="gramStart"/>
            <w:r w:rsidRPr="005851FA">
              <w:rPr>
                <w:sz w:val="28"/>
                <w:szCs w:val="28"/>
              </w:rPr>
              <w:t>.К</w:t>
            </w:r>
            <w:proofErr w:type="gramEnd"/>
            <w:r w:rsidRPr="005851FA">
              <w:rPr>
                <w:sz w:val="28"/>
                <w:szCs w:val="28"/>
              </w:rPr>
              <w:t>орховская</w:t>
            </w:r>
            <w:proofErr w:type="spellEnd"/>
          </w:p>
        </w:tc>
        <w:tc>
          <w:tcPr>
            <w:tcW w:w="3625" w:type="dxa"/>
            <w:vAlign w:val="center"/>
          </w:tcPr>
          <w:p w:rsidR="00FF1F09" w:rsidRPr="005851FA" w:rsidRDefault="00FF1F09" w:rsidP="00FF1F09">
            <w:pPr>
              <w:jc w:val="center"/>
              <w:rPr>
                <w:sz w:val="28"/>
                <w:szCs w:val="28"/>
              </w:rPr>
            </w:pPr>
            <w:r w:rsidRPr="005851FA">
              <w:rPr>
                <w:sz w:val="28"/>
                <w:szCs w:val="28"/>
              </w:rPr>
              <w:t>4</w:t>
            </w:r>
          </w:p>
        </w:tc>
      </w:tr>
      <w:tr w:rsidR="00FF1F09" w:rsidRPr="005851FA" w:rsidTr="00FF1F09">
        <w:trPr>
          <w:jc w:val="center"/>
        </w:trPr>
        <w:tc>
          <w:tcPr>
            <w:tcW w:w="5347" w:type="dxa"/>
            <w:vAlign w:val="center"/>
          </w:tcPr>
          <w:p w:rsidR="00FF1F09" w:rsidRPr="005851FA" w:rsidRDefault="00FF1F09" w:rsidP="00FF1F09">
            <w:pPr>
              <w:jc w:val="center"/>
              <w:rPr>
                <w:sz w:val="28"/>
                <w:szCs w:val="28"/>
              </w:rPr>
            </w:pPr>
            <w:proofErr w:type="spellStart"/>
            <w:r w:rsidRPr="005851FA">
              <w:rPr>
                <w:sz w:val="28"/>
                <w:szCs w:val="28"/>
              </w:rPr>
              <w:t>д</w:t>
            </w:r>
            <w:proofErr w:type="gramStart"/>
            <w:r w:rsidRPr="005851FA">
              <w:rPr>
                <w:sz w:val="28"/>
                <w:szCs w:val="28"/>
              </w:rPr>
              <w:t>.З</w:t>
            </w:r>
            <w:proofErr w:type="gramEnd"/>
            <w:r w:rsidRPr="005851FA">
              <w:rPr>
                <w:sz w:val="28"/>
                <w:szCs w:val="28"/>
              </w:rPr>
              <w:t>анина</w:t>
            </w:r>
            <w:proofErr w:type="spellEnd"/>
          </w:p>
        </w:tc>
        <w:tc>
          <w:tcPr>
            <w:tcW w:w="3625" w:type="dxa"/>
            <w:vAlign w:val="center"/>
          </w:tcPr>
          <w:p w:rsidR="00FF1F09" w:rsidRPr="005851FA" w:rsidRDefault="00FF1F09" w:rsidP="00FF1F09">
            <w:pPr>
              <w:jc w:val="center"/>
              <w:rPr>
                <w:sz w:val="28"/>
                <w:szCs w:val="28"/>
              </w:rPr>
            </w:pPr>
            <w:r w:rsidRPr="005851FA">
              <w:rPr>
                <w:sz w:val="28"/>
                <w:szCs w:val="28"/>
              </w:rPr>
              <w:t>15</w:t>
            </w:r>
          </w:p>
        </w:tc>
      </w:tr>
      <w:tr w:rsidR="00FF1F09" w:rsidRPr="005851FA" w:rsidTr="00FF1F09">
        <w:trPr>
          <w:jc w:val="center"/>
        </w:trPr>
        <w:tc>
          <w:tcPr>
            <w:tcW w:w="5347" w:type="dxa"/>
            <w:vAlign w:val="center"/>
          </w:tcPr>
          <w:p w:rsidR="00FF1F09" w:rsidRPr="005851FA" w:rsidRDefault="00FF1F09" w:rsidP="00FF1F09">
            <w:pPr>
              <w:jc w:val="center"/>
              <w:rPr>
                <w:sz w:val="28"/>
                <w:szCs w:val="28"/>
              </w:rPr>
            </w:pPr>
            <w:r w:rsidRPr="005851FA">
              <w:rPr>
                <w:sz w:val="28"/>
                <w:szCs w:val="28"/>
              </w:rPr>
              <w:lastRenderedPageBreak/>
              <w:t>д</w:t>
            </w:r>
            <w:proofErr w:type="gramStart"/>
            <w:r w:rsidRPr="005851FA">
              <w:rPr>
                <w:sz w:val="28"/>
                <w:szCs w:val="28"/>
              </w:rPr>
              <w:t>.Ш</w:t>
            </w:r>
            <w:proofErr w:type="gramEnd"/>
            <w:r w:rsidRPr="005851FA">
              <w:rPr>
                <w:sz w:val="28"/>
                <w:szCs w:val="28"/>
              </w:rPr>
              <w:t>ульгина</w:t>
            </w:r>
          </w:p>
        </w:tc>
        <w:tc>
          <w:tcPr>
            <w:tcW w:w="3625" w:type="dxa"/>
            <w:vAlign w:val="center"/>
          </w:tcPr>
          <w:p w:rsidR="00FF1F09" w:rsidRPr="005851FA" w:rsidRDefault="00FF1F09" w:rsidP="00FF1F09">
            <w:pPr>
              <w:jc w:val="center"/>
              <w:rPr>
                <w:sz w:val="28"/>
                <w:szCs w:val="28"/>
              </w:rPr>
            </w:pPr>
            <w:r w:rsidRPr="005851FA">
              <w:rPr>
                <w:sz w:val="28"/>
                <w:szCs w:val="28"/>
              </w:rPr>
              <w:t>3</w:t>
            </w:r>
          </w:p>
        </w:tc>
      </w:tr>
    </w:tbl>
    <w:p w:rsidR="00FF1F09" w:rsidRDefault="00FF1F09" w:rsidP="00FF1F09">
      <w:pPr>
        <w:spacing w:after="0" w:line="240" w:lineRule="auto"/>
        <w:ind w:firstLine="426"/>
        <w:jc w:val="both"/>
        <w:rPr>
          <w:rFonts w:ascii="Times New Roman" w:hAnsi="Times New Roman" w:cs="Times New Roman"/>
          <w:sz w:val="28"/>
          <w:szCs w:val="28"/>
        </w:rPr>
      </w:pPr>
    </w:p>
    <w:p w:rsidR="00FF1F09" w:rsidRDefault="00FF1F09" w:rsidP="00FF1F09">
      <w:pPr>
        <w:spacing w:after="0" w:line="240" w:lineRule="auto"/>
        <w:ind w:firstLine="426"/>
        <w:jc w:val="both"/>
        <w:rPr>
          <w:rFonts w:ascii="Times New Roman" w:hAnsi="Times New Roman" w:cs="Times New Roman"/>
          <w:sz w:val="28"/>
          <w:szCs w:val="28"/>
        </w:rPr>
      </w:pPr>
      <w:r w:rsidRPr="00BA3130">
        <w:rPr>
          <w:rFonts w:ascii="Times New Roman" w:hAnsi="Times New Roman" w:cs="Times New Roman"/>
          <w:sz w:val="28"/>
          <w:szCs w:val="28"/>
        </w:rPr>
        <w:t>Расстояние между населенными пунктами:</w:t>
      </w:r>
    </w:p>
    <w:p w:rsidR="00FF1F09" w:rsidRDefault="00FF1F09" w:rsidP="00FF1F09">
      <w:pPr>
        <w:spacing w:after="0" w:line="240" w:lineRule="auto"/>
        <w:ind w:firstLine="426"/>
        <w:jc w:val="both"/>
        <w:rPr>
          <w:rFonts w:ascii="Times New Roman" w:hAnsi="Times New Roman" w:cs="Times New Roman"/>
          <w:sz w:val="28"/>
          <w:szCs w:val="28"/>
        </w:rPr>
      </w:pPr>
    </w:p>
    <w:tbl>
      <w:tblPr>
        <w:tblStyle w:val="a5"/>
        <w:tblW w:w="8900" w:type="dxa"/>
        <w:jc w:val="center"/>
        <w:tblInd w:w="-3522" w:type="dxa"/>
        <w:tblLayout w:type="fixed"/>
        <w:tblLook w:val="04A0"/>
      </w:tblPr>
      <w:tblGrid>
        <w:gridCol w:w="5489"/>
        <w:gridCol w:w="3411"/>
      </w:tblGrid>
      <w:tr w:rsidR="00FF1F09" w:rsidRPr="005851FA" w:rsidTr="00FF1F09">
        <w:trPr>
          <w:trHeight w:val="562"/>
          <w:jc w:val="center"/>
        </w:trPr>
        <w:tc>
          <w:tcPr>
            <w:tcW w:w="5489" w:type="dxa"/>
            <w:vAlign w:val="center"/>
          </w:tcPr>
          <w:p w:rsidR="00FF1F09" w:rsidRPr="005851FA" w:rsidRDefault="00FF1F09" w:rsidP="00FF1F09">
            <w:pPr>
              <w:jc w:val="center"/>
              <w:rPr>
                <w:b/>
                <w:sz w:val="28"/>
                <w:szCs w:val="28"/>
              </w:rPr>
            </w:pPr>
            <w:r w:rsidRPr="005851FA">
              <w:rPr>
                <w:b/>
                <w:sz w:val="28"/>
                <w:szCs w:val="28"/>
              </w:rPr>
              <w:t>Населенные пункты</w:t>
            </w:r>
          </w:p>
        </w:tc>
        <w:tc>
          <w:tcPr>
            <w:tcW w:w="3411" w:type="dxa"/>
            <w:vAlign w:val="center"/>
          </w:tcPr>
          <w:p w:rsidR="00FF1F09" w:rsidRPr="005851FA" w:rsidRDefault="00FF1F09" w:rsidP="00FF1F09">
            <w:pPr>
              <w:jc w:val="center"/>
              <w:rPr>
                <w:b/>
                <w:sz w:val="28"/>
                <w:szCs w:val="28"/>
              </w:rPr>
            </w:pPr>
            <w:r w:rsidRPr="005851FA">
              <w:rPr>
                <w:b/>
                <w:sz w:val="28"/>
                <w:szCs w:val="28"/>
              </w:rPr>
              <w:t xml:space="preserve">Расстояние, </w:t>
            </w:r>
            <w:proofErr w:type="gramStart"/>
            <w:r w:rsidRPr="005851FA">
              <w:rPr>
                <w:b/>
                <w:sz w:val="28"/>
                <w:szCs w:val="28"/>
              </w:rPr>
              <w:t>км</w:t>
            </w:r>
            <w:proofErr w:type="gramEnd"/>
          </w:p>
        </w:tc>
      </w:tr>
      <w:tr w:rsidR="00FF1F09" w:rsidRPr="005851FA" w:rsidTr="00FF1F09">
        <w:trPr>
          <w:jc w:val="center"/>
        </w:trPr>
        <w:tc>
          <w:tcPr>
            <w:tcW w:w="5489" w:type="dxa"/>
            <w:vAlign w:val="center"/>
          </w:tcPr>
          <w:p w:rsidR="00FF1F09" w:rsidRPr="005851FA" w:rsidRDefault="00FF1F09" w:rsidP="00FF1F09">
            <w:pPr>
              <w:jc w:val="center"/>
              <w:rPr>
                <w:sz w:val="28"/>
                <w:szCs w:val="28"/>
              </w:rPr>
            </w:pPr>
            <w:r w:rsidRPr="005851FA">
              <w:rPr>
                <w:sz w:val="28"/>
                <w:szCs w:val="28"/>
              </w:rPr>
              <w:t>д</w:t>
            </w:r>
            <w:proofErr w:type="gramStart"/>
            <w:r w:rsidRPr="005851FA">
              <w:rPr>
                <w:sz w:val="28"/>
                <w:szCs w:val="28"/>
              </w:rPr>
              <w:t>.М</w:t>
            </w:r>
            <w:proofErr w:type="gramEnd"/>
            <w:r w:rsidRPr="005851FA">
              <w:rPr>
                <w:sz w:val="28"/>
                <w:szCs w:val="28"/>
              </w:rPr>
              <w:t>аниловская - д.Шаховская</w:t>
            </w:r>
          </w:p>
        </w:tc>
        <w:tc>
          <w:tcPr>
            <w:tcW w:w="3411" w:type="dxa"/>
            <w:vAlign w:val="center"/>
          </w:tcPr>
          <w:p w:rsidR="00FF1F09" w:rsidRPr="005851FA" w:rsidRDefault="00FF1F09" w:rsidP="00FF1F09">
            <w:pPr>
              <w:jc w:val="center"/>
              <w:rPr>
                <w:sz w:val="28"/>
                <w:szCs w:val="28"/>
              </w:rPr>
            </w:pPr>
            <w:r w:rsidRPr="005851FA">
              <w:rPr>
                <w:sz w:val="28"/>
                <w:szCs w:val="28"/>
              </w:rPr>
              <w:t>7</w:t>
            </w:r>
          </w:p>
        </w:tc>
      </w:tr>
      <w:tr w:rsidR="00FF1F09" w:rsidRPr="005851FA" w:rsidTr="00FF1F09">
        <w:trPr>
          <w:jc w:val="center"/>
        </w:trPr>
        <w:tc>
          <w:tcPr>
            <w:tcW w:w="5489" w:type="dxa"/>
            <w:vAlign w:val="center"/>
          </w:tcPr>
          <w:p w:rsidR="00FF1F09" w:rsidRPr="005851FA" w:rsidRDefault="00FF1F09" w:rsidP="00FF1F09">
            <w:pPr>
              <w:jc w:val="center"/>
              <w:rPr>
                <w:sz w:val="28"/>
                <w:szCs w:val="28"/>
              </w:rPr>
            </w:pPr>
            <w:r w:rsidRPr="005851FA">
              <w:rPr>
                <w:sz w:val="28"/>
                <w:szCs w:val="28"/>
              </w:rPr>
              <w:t>д</w:t>
            </w:r>
            <w:proofErr w:type="gramStart"/>
            <w:r w:rsidRPr="005851FA">
              <w:rPr>
                <w:sz w:val="28"/>
                <w:szCs w:val="28"/>
              </w:rPr>
              <w:t>.М</w:t>
            </w:r>
            <w:proofErr w:type="gramEnd"/>
            <w:r w:rsidRPr="005851FA">
              <w:rPr>
                <w:sz w:val="28"/>
                <w:szCs w:val="28"/>
              </w:rPr>
              <w:t>аниловская - д.Шульгина</w:t>
            </w:r>
          </w:p>
        </w:tc>
        <w:tc>
          <w:tcPr>
            <w:tcW w:w="3411" w:type="dxa"/>
            <w:vAlign w:val="center"/>
          </w:tcPr>
          <w:p w:rsidR="00FF1F09" w:rsidRPr="005851FA" w:rsidRDefault="00FF1F09" w:rsidP="00FF1F09">
            <w:pPr>
              <w:jc w:val="center"/>
              <w:rPr>
                <w:sz w:val="28"/>
                <w:szCs w:val="28"/>
              </w:rPr>
            </w:pPr>
            <w:r w:rsidRPr="005851FA">
              <w:rPr>
                <w:sz w:val="28"/>
                <w:szCs w:val="28"/>
              </w:rPr>
              <w:t>17</w:t>
            </w:r>
          </w:p>
        </w:tc>
      </w:tr>
      <w:tr w:rsidR="00FF1F09" w:rsidRPr="005851FA" w:rsidTr="00FF1F09">
        <w:trPr>
          <w:jc w:val="center"/>
        </w:trPr>
        <w:tc>
          <w:tcPr>
            <w:tcW w:w="5489" w:type="dxa"/>
            <w:vAlign w:val="center"/>
          </w:tcPr>
          <w:p w:rsidR="00FF1F09" w:rsidRPr="005851FA" w:rsidRDefault="00FF1F09" w:rsidP="00FF1F09">
            <w:pPr>
              <w:jc w:val="center"/>
              <w:rPr>
                <w:sz w:val="28"/>
                <w:szCs w:val="28"/>
              </w:rPr>
            </w:pPr>
            <w:r w:rsidRPr="005851FA">
              <w:rPr>
                <w:sz w:val="28"/>
                <w:szCs w:val="28"/>
              </w:rPr>
              <w:t>д</w:t>
            </w:r>
            <w:proofErr w:type="gramStart"/>
            <w:r w:rsidRPr="005851FA">
              <w:rPr>
                <w:sz w:val="28"/>
                <w:szCs w:val="28"/>
              </w:rPr>
              <w:t>.М</w:t>
            </w:r>
            <w:proofErr w:type="gramEnd"/>
            <w:r w:rsidRPr="005851FA">
              <w:rPr>
                <w:sz w:val="28"/>
                <w:szCs w:val="28"/>
              </w:rPr>
              <w:t xml:space="preserve">аниловская - </w:t>
            </w:r>
            <w:proofErr w:type="spellStart"/>
            <w:r w:rsidRPr="005851FA">
              <w:rPr>
                <w:sz w:val="28"/>
                <w:szCs w:val="28"/>
              </w:rPr>
              <w:t>д.Корховская</w:t>
            </w:r>
            <w:proofErr w:type="spellEnd"/>
          </w:p>
        </w:tc>
        <w:tc>
          <w:tcPr>
            <w:tcW w:w="3411" w:type="dxa"/>
            <w:vAlign w:val="center"/>
          </w:tcPr>
          <w:p w:rsidR="00FF1F09" w:rsidRPr="005851FA" w:rsidRDefault="00FF1F09" w:rsidP="00FF1F09">
            <w:pPr>
              <w:jc w:val="center"/>
              <w:rPr>
                <w:sz w:val="28"/>
                <w:szCs w:val="28"/>
              </w:rPr>
            </w:pPr>
            <w:r w:rsidRPr="005851FA">
              <w:rPr>
                <w:sz w:val="28"/>
                <w:szCs w:val="28"/>
              </w:rPr>
              <w:t>20</w:t>
            </w:r>
          </w:p>
        </w:tc>
      </w:tr>
      <w:tr w:rsidR="00FF1F09" w:rsidRPr="005851FA" w:rsidTr="00FF1F09">
        <w:trPr>
          <w:jc w:val="center"/>
        </w:trPr>
        <w:tc>
          <w:tcPr>
            <w:tcW w:w="5489" w:type="dxa"/>
            <w:vAlign w:val="center"/>
          </w:tcPr>
          <w:p w:rsidR="00FF1F09" w:rsidRPr="005851FA" w:rsidRDefault="00FF1F09" w:rsidP="00FF1F09">
            <w:pPr>
              <w:jc w:val="center"/>
              <w:rPr>
                <w:sz w:val="28"/>
                <w:szCs w:val="28"/>
              </w:rPr>
            </w:pPr>
            <w:r w:rsidRPr="005851FA">
              <w:rPr>
                <w:sz w:val="28"/>
                <w:szCs w:val="28"/>
              </w:rPr>
              <w:t>д</w:t>
            </w:r>
            <w:proofErr w:type="gramStart"/>
            <w:r w:rsidRPr="005851FA">
              <w:rPr>
                <w:sz w:val="28"/>
                <w:szCs w:val="28"/>
              </w:rPr>
              <w:t>.М</w:t>
            </w:r>
            <w:proofErr w:type="gramEnd"/>
            <w:r w:rsidRPr="005851FA">
              <w:rPr>
                <w:sz w:val="28"/>
                <w:szCs w:val="28"/>
              </w:rPr>
              <w:t xml:space="preserve">аниловская - </w:t>
            </w:r>
            <w:proofErr w:type="spellStart"/>
            <w:r w:rsidRPr="005851FA">
              <w:rPr>
                <w:sz w:val="28"/>
                <w:szCs w:val="28"/>
              </w:rPr>
              <w:t>д.Занина</w:t>
            </w:r>
            <w:proofErr w:type="spellEnd"/>
          </w:p>
        </w:tc>
        <w:tc>
          <w:tcPr>
            <w:tcW w:w="3411" w:type="dxa"/>
            <w:vAlign w:val="center"/>
          </w:tcPr>
          <w:p w:rsidR="00FF1F09" w:rsidRPr="005851FA" w:rsidRDefault="00FF1F09" w:rsidP="00FF1F09">
            <w:pPr>
              <w:jc w:val="center"/>
              <w:rPr>
                <w:sz w:val="28"/>
                <w:szCs w:val="28"/>
              </w:rPr>
            </w:pPr>
            <w:r w:rsidRPr="005851FA">
              <w:rPr>
                <w:sz w:val="28"/>
                <w:szCs w:val="28"/>
              </w:rPr>
              <w:t>30</w:t>
            </w:r>
          </w:p>
        </w:tc>
      </w:tr>
    </w:tbl>
    <w:p w:rsidR="00FF1F09" w:rsidRDefault="00FF1F09" w:rsidP="00FF1F09">
      <w:pPr>
        <w:spacing w:after="0" w:line="240" w:lineRule="auto"/>
        <w:ind w:firstLine="426"/>
        <w:jc w:val="both"/>
        <w:rPr>
          <w:rFonts w:ascii="Times New Roman" w:hAnsi="Times New Roman" w:cs="Times New Roman"/>
          <w:sz w:val="28"/>
          <w:szCs w:val="28"/>
        </w:rPr>
      </w:pP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1.2. С</w:t>
      </w:r>
      <w:r w:rsidRPr="009A0491">
        <w:rPr>
          <w:rFonts w:ascii="Times New Roman" w:hAnsi="Times New Roman" w:cs="Times New Roman"/>
          <w:sz w:val="28"/>
          <w:szCs w:val="28"/>
        </w:rPr>
        <w:t>оциально-демографическ</w:t>
      </w:r>
      <w:r>
        <w:rPr>
          <w:rFonts w:ascii="Times New Roman" w:hAnsi="Times New Roman" w:cs="Times New Roman"/>
          <w:sz w:val="28"/>
          <w:szCs w:val="28"/>
        </w:rPr>
        <w:t>ий</w:t>
      </w:r>
      <w:r w:rsidRPr="009A0491">
        <w:rPr>
          <w:rFonts w:ascii="Times New Roman" w:hAnsi="Times New Roman" w:cs="Times New Roman"/>
          <w:sz w:val="28"/>
          <w:szCs w:val="28"/>
        </w:rPr>
        <w:t xml:space="preserve"> состав и плотност</w:t>
      </w:r>
      <w:r>
        <w:rPr>
          <w:rFonts w:ascii="Times New Roman" w:hAnsi="Times New Roman" w:cs="Times New Roman"/>
          <w:sz w:val="28"/>
          <w:szCs w:val="28"/>
        </w:rPr>
        <w:t>ь</w:t>
      </w:r>
      <w:r w:rsidRPr="009A0491">
        <w:rPr>
          <w:rFonts w:ascii="Times New Roman" w:hAnsi="Times New Roman" w:cs="Times New Roman"/>
          <w:sz w:val="28"/>
          <w:szCs w:val="28"/>
        </w:rPr>
        <w:t xml:space="preserve"> населения</w:t>
      </w:r>
    </w:p>
    <w:p w:rsidR="00FF1F09" w:rsidRDefault="00FF1F09" w:rsidP="00FF1F09">
      <w:pPr>
        <w:spacing w:after="0" w:line="240" w:lineRule="auto"/>
        <w:ind w:firstLine="426"/>
        <w:jc w:val="both"/>
        <w:rPr>
          <w:rFonts w:ascii="Times New Roman" w:hAnsi="Times New Roman" w:cs="Times New Roman"/>
          <w:sz w:val="28"/>
          <w:szCs w:val="28"/>
        </w:rPr>
      </w:pPr>
      <w:r w:rsidRPr="00094DBF">
        <w:rPr>
          <w:rFonts w:ascii="Times New Roman" w:hAnsi="Times New Roman" w:cs="Times New Roman"/>
          <w:sz w:val="28"/>
          <w:szCs w:val="28"/>
        </w:rPr>
        <w:t>В состав муниципального образования «</w:t>
      </w:r>
      <w:r>
        <w:rPr>
          <w:rFonts w:ascii="Times New Roman" w:hAnsi="Times New Roman" w:cs="Times New Roman"/>
          <w:sz w:val="28"/>
          <w:szCs w:val="28"/>
        </w:rPr>
        <w:t>Маниловск</w:t>
      </w:r>
      <w:r w:rsidRPr="00094DBF">
        <w:rPr>
          <w:rFonts w:ascii="Times New Roman" w:hAnsi="Times New Roman" w:cs="Times New Roman"/>
          <w:sz w:val="28"/>
          <w:szCs w:val="28"/>
        </w:rPr>
        <w:t xml:space="preserve">» входят </w:t>
      </w:r>
      <w:r>
        <w:rPr>
          <w:rFonts w:ascii="Times New Roman" w:hAnsi="Times New Roman" w:cs="Times New Roman"/>
          <w:sz w:val="28"/>
          <w:szCs w:val="28"/>
        </w:rPr>
        <w:t>5</w:t>
      </w:r>
      <w:r w:rsidRPr="00094DBF">
        <w:rPr>
          <w:rFonts w:ascii="Times New Roman" w:hAnsi="Times New Roman" w:cs="Times New Roman"/>
          <w:sz w:val="28"/>
          <w:szCs w:val="28"/>
        </w:rPr>
        <w:t xml:space="preserve"> населенных пункт</w:t>
      </w:r>
      <w:r>
        <w:rPr>
          <w:rFonts w:ascii="Times New Roman" w:hAnsi="Times New Roman" w:cs="Times New Roman"/>
          <w:sz w:val="28"/>
          <w:szCs w:val="28"/>
        </w:rPr>
        <w:t>ов</w:t>
      </w:r>
      <w:r w:rsidRPr="00094DBF">
        <w:rPr>
          <w:rFonts w:ascii="Times New Roman" w:hAnsi="Times New Roman" w:cs="Times New Roman"/>
          <w:sz w:val="28"/>
          <w:szCs w:val="28"/>
        </w:rPr>
        <w:t xml:space="preserve">, с общей численностью населения </w:t>
      </w:r>
      <w:r>
        <w:rPr>
          <w:rFonts w:ascii="Times New Roman" w:hAnsi="Times New Roman" w:cs="Times New Roman"/>
          <w:sz w:val="28"/>
          <w:szCs w:val="28"/>
        </w:rPr>
        <w:t>на начало2016года</w:t>
      </w:r>
      <w:r w:rsidRPr="00094DBF">
        <w:rPr>
          <w:rFonts w:ascii="Times New Roman" w:hAnsi="Times New Roman" w:cs="Times New Roman"/>
          <w:sz w:val="28"/>
          <w:szCs w:val="28"/>
        </w:rPr>
        <w:t xml:space="preserve">– </w:t>
      </w:r>
      <w:r>
        <w:rPr>
          <w:rFonts w:ascii="Times New Roman" w:hAnsi="Times New Roman" w:cs="Times New Roman"/>
          <w:sz w:val="28"/>
          <w:szCs w:val="28"/>
        </w:rPr>
        <w:t>925</w:t>
      </w:r>
      <w:r w:rsidRPr="00094DBF">
        <w:rPr>
          <w:rFonts w:ascii="Times New Roman" w:hAnsi="Times New Roman" w:cs="Times New Roman"/>
          <w:sz w:val="28"/>
          <w:szCs w:val="28"/>
        </w:rPr>
        <w:t xml:space="preserve"> человек</w:t>
      </w:r>
      <w:r>
        <w:rPr>
          <w:rFonts w:ascii="Times New Roman" w:hAnsi="Times New Roman" w:cs="Times New Roman"/>
          <w:sz w:val="28"/>
          <w:szCs w:val="28"/>
        </w:rPr>
        <w:t>. Плотность населения составляет 4 чел./кв.км.</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Согласно данным Статистического бюллетеня </w:t>
      </w:r>
      <w:proofErr w:type="spellStart"/>
      <w:r>
        <w:rPr>
          <w:rFonts w:ascii="Times New Roman" w:hAnsi="Times New Roman" w:cs="Times New Roman"/>
          <w:sz w:val="28"/>
          <w:szCs w:val="28"/>
        </w:rPr>
        <w:t>Иркутскстата</w:t>
      </w:r>
      <w:proofErr w:type="spellEnd"/>
      <w:r>
        <w:rPr>
          <w:rFonts w:ascii="Times New Roman" w:hAnsi="Times New Roman" w:cs="Times New Roman"/>
          <w:sz w:val="28"/>
          <w:szCs w:val="28"/>
        </w:rPr>
        <w:t xml:space="preserve"> «Численность населения на 1 января 2015 года» численность населения муниципального образования «Маниловск» по населенным пунктам распределялась следующим образом:</w:t>
      </w:r>
    </w:p>
    <w:p w:rsidR="00FF1F09" w:rsidRPr="0038630B"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 </w:t>
      </w:r>
      <w:r w:rsidRPr="0038630B">
        <w:rPr>
          <w:rFonts w:ascii="Times New Roman" w:hAnsi="Times New Roman" w:cs="Times New Roman"/>
          <w:sz w:val="28"/>
          <w:szCs w:val="28"/>
        </w:rPr>
        <w:t xml:space="preserve">д. </w:t>
      </w:r>
      <w:proofErr w:type="gramStart"/>
      <w:r w:rsidRPr="0038630B">
        <w:rPr>
          <w:rFonts w:ascii="Times New Roman" w:hAnsi="Times New Roman" w:cs="Times New Roman"/>
          <w:sz w:val="28"/>
          <w:szCs w:val="28"/>
        </w:rPr>
        <w:t>Маниловская</w:t>
      </w:r>
      <w:proofErr w:type="gramEnd"/>
      <w:r>
        <w:rPr>
          <w:rFonts w:ascii="Times New Roman" w:hAnsi="Times New Roman" w:cs="Times New Roman"/>
          <w:sz w:val="28"/>
          <w:szCs w:val="28"/>
        </w:rPr>
        <w:t xml:space="preserve"> – 414 чел.;</w:t>
      </w:r>
    </w:p>
    <w:p w:rsidR="00FF1F09" w:rsidRPr="0038630B"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38630B">
        <w:rPr>
          <w:rFonts w:ascii="Times New Roman" w:hAnsi="Times New Roman" w:cs="Times New Roman"/>
          <w:sz w:val="28"/>
          <w:szCs w:val="28"/>
        </w:rPr>
        <w:t xml:space="preserve">д. </w:t>
      </w:r>
      <w:proofErr w:type="spellStart"/>
      <w:r w:rsidRPr="0038630B">
        <w:rPr>
          <w:rFonts w:ascii="Times New Roman" w:hAnsi="Times New Roman" w:cs="Times New Roman"/>
          <w:sz w:val="28"/>
          <w:szCs w:val="28"/>
        </w:rPr>
        <w:t>Занина</w:t>
      </w:r>
      <w:proofErr w:type="spellEnd"/>
      <w:r>
        <w:rPr>
          <w:rFonts w:ascii="Times New Roman" w:hAnsi="Times New Roman" w:cs="Times New Roman"/>
          <w:sz w:val="28"/>
          <w:szCs w:val="28"/>
        </w:rPr>
        <w:t xml:space="preserve"> – 160 чел.;</w:t>
      </w:r>
    </w:p>
    <w:p w:rsidR="00FF1F09" w:rsidRPr="0038630B"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r w:rsidRPr="0038630B">
        <w:rPr>
          <w:rFonts w:ascii="Times New Roman" w:hAnsi="Times New Roman" w:cs="Times New Roman"/>
          <w:sz w:val="28"/>
          <w:szCs w:val="28"/>
        </w:rPr>
        <w:t xml:space="preserve">д. </w:t>
      </w:r>
      <w:proofErr w:type="spellStart"/>
      <w:r w:rsidRPr="0038630B">
        <w:rPr>
          <w:rFonts w:ascii="Times New Roman" w:hAnsi="Times New Roman" w:cs="Times New Roman"/>
          <w:sz w:val="28"/>
          <w:szCs w:val="28"/>
        </w:rPr>
        <w:t>Корховская</w:t>
      </w:r>
      <w:proofErr w:type="spellEnd"/>
      <w:r>
        <w:rPr>
          <w:rFonts w:ascii="Times New Roman" w:hAnsi="Times New Roman" w:cs="Times New Roman"/>
          <w:sz w:val="28"/>
          <w:szCs w:val="28"/>
        </w:rPr>
        <w:t xml:space="preserve"> – 136 чел.;</w:t>
      </w:r>
    </w:p>
    <w:p w:rsidR="00FF1F09" w:rsidRPr="0038630B"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38630B">
        <w:rPr>
          <w:rFonts w:ascii="Times New Roman" w:hAnsi="Times New Roman" w:cs="Times New Roman"/>
          <w:sz w:val="28"/>
          <w:szCs w:val="28"/>
        </w:rPr>
        <w:t>д. Шаховская</w:t>
      </w:r>
      <w:r>
        <w:rPr>
          <w:rFonts w:ascii="Times New Roman" w:hAnsi="Times New Roman" w:cs="Times New Roman"/>
          <w:sz w:val="28"/>
          <w:szCs w:val="28"/>
        </w:rPr>
        <w:t xml:space="preserve"> – 123 чел.;</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r w:rsidRPr="0038630B">
        <w:rPr>
          <w:rFonts w:ascii="Times New Roman" w:hAnsi="Times New Roman" w:cs="Times New Roman"/>
          <w:sz w:val="28"/>
          <w:szCs w:val="28"/>
        </w:rPr>
        <w:t>д. Шульгина</w:t>
      </w:r>
      <w:r>
        <w:rPr>
          <w:rFonts w:ascii="Times New Roman" w:hAnsi="Times New Roman" w:cs="Times New Roman"/>
          <w:sz w:val="28"/>
          <w:szCs w:val="28"/>
        </w:rPr>
        <w:t xml:space="preserve"> – 105 чел.</w:t>
      </w:r>
    </w:p>
    <w:p w:rsidR="00FF1F09" w:rsidRPr="00EE075C" w:rsidRDefault="00FF1F09" w:rsidP="00FF1F09">
      <w:pPr>
        <w:spacing w:after="0" w:line="240" w:lineRule="auto"/>
        <w:ind w:firstLine="426"/>
        <w:jc w:val="both"/>
        <w:rPr>
          <w:rFonts w:ascii="Times New Roman" w:hAnsi="Times New Roman" w:cs="Times New Roman"/>
          <w:sz w:val="28"/>
          <w:szCs w:val="28"/>
        </w:rPr>
      </w:pPr>
      <w:r w:rsidRPr="00EE075C">
        <w:rPr>
          <w:rFonts w:ascii="Times New Roman" w:hAnsi="Times New Roman" w:cs="Times New Roman"/>
          <w:sz w:val="28"/>
          <w:szCs w:val="28"/>
        </w:rPr>
        <w:t>Информация о численности населения</w:t>
      </w:r>
      <w:r>
        <w:rPr>
          <w:rFonts w:ascii="Times New Roman" w:hAnsi="Times New Roman" w:cs="Times New Roman"/>
          <w:sz w:val="28"/>
          <w:szCs w:val="28"/>
        </w:rPr>
        <w:t xml:space="preserve"> на начало 2016 года</w:t>
      </w:r>
      <w:r w:rsidRPr="00EE075C">
        <w:rPr>
          <w:rFonts w:ascii="Times New Roman" w:hAnsi="Times New Roman" w:cs="Times New Roman"/>
          <w:sz w:val="28"/>
          <w:szCs w:val="28"/>
        </w:rPr>
        <w:t>, с разбивкой по возрасту</w:t>
      </w:r>
      <w:r>
        <w:rPr>
          <w:rFonts w:ascii="Times New Roman" w:hAnsi="Times New Roman" w:cs="Times New Roman"/>
          <w:sz w:val="28"/>
          <w:szCs w:val="28"/>
        </w:rPr>
        <w:t>:</w:t>
      </w:r>
    </w:p>
    <w:tbl>
      <w:tblPr>
        <w:tblStyle w:val="a5"/>
        <w:tblW w:w="0" w:type="auto"/>
        <w:tblLook w:val="04A0"/>
      </w:tblPr>
      <w:tblGrid>
        <w:gridCol w:w="4785"/>
        <w:gridCol w:w="4786"/>
      </w:tblGrid>
      <w:tr w:rsidR="00FF1F09" w:rsidTr="00FF1F09">
        <w:tc>
          <w:tcPr>
            <w:tcW w:w="4785" w:type="dxa"/>
          </w:tcPr>
          <w:p w:rsidR="00FF1F09" w:rsidRPr="00237D0E" w:rsidRDefault="00FF1F09" w:rsidP="00FF1F09">
            <w:pPr>
              <w:jc w:val="center"/>
              <w:rPr>
                <w:b/>
                <w:sz w:val="28"/>
                <w:szCs w:val="28"/>
              </w:rPr>
            </w:pPr>
            <w:r w:rsidRPr="00237D0E">
              <w:rPr>
                <w:b/>
                <w:sz w:val="28"/>
                <w:szCs w:val="28"/>
              </w:rPr>
              <w:t>Категория</w:t>
            </w:r>
          </w:p>
        </w:tc>
        <w:tc>
          <w:tcPr>
            <w:tcW w:w="4786" w:type="dxa"/>
          </w:tcPr>
          <w:p w:rsidR="00FF1F09" w:rsidRPr="00237D0E" w:rsidRDefault="00FF1F09" w:rsidP="00FF1F09">
            <w:pPr>
              <w:jc w:val="center"/>
              <w:rPr>
                <w:b/>
                <w:sz w:val="28"/>
                <w:szCs w:val="28"/>
              </w:rPr>
            </w:pPr>
            <w:r w:rsidRPr="00237D0E">
              <w:rPr>
                <w:b/>
                <w:sz w:val="28"/>
                <w:szCs w:val="28"/>
              </w:rPr>
              <w:t>Численность</w:t>
            </w:r>
          </w:p>
        </w:tc>
      </w:tr>
      <w:tr w:rsidR="00FF1F09" w:rsidTr="00FF1F09">
        <w:tc>
          <w:tcPr>
            <w:tcW w:w="4785" w:type="dxa"/>
          </w:tcPr>
          <w:p w:rsidR="00FF1F09" w:rsidRPr="00237D0E" w:rsidRDefault="00FF1F09" w:rsidP="00FF1F09">
            <w:pPr>
              <w:jc w:val="center"/>
              <w:rPr>
                <w:sz w:val="28"/>
                <w:szCs w:val="28"/>
              </w:rPr>
            </w:pPr>
            <w:r w:rsidRPr="00237D0E">
              <w:rPr>
                <w:sz w:val="28"/>
                <w:szCs w:val="28"/>
              </w:rPr>
              <w:t>0-7</w:t>
            </w:r>
            <w:r>
              <w:rPr>
                <w:sz w:val="28"/>
                <w:szCs w:val="28"/>
              </w:rPr>
              <w:t xml:space="preserve"> лет</w:t>
            </w:r>
          </w:p>
        </w:tc>
        <w:tc>
          <w:tcPr>
            <w:tcW w:w="4786" w:type="dxa"/>
          </w:tcPr>
          <w:p w:rsidR="00FF1F09" w:rsidRPr="00237D0E" w:rsidRDefault="00FF1F09" w:rsidP="00FF1F09">
            <w:pPr>
              <w:jc w:val="center"/>
              <w:rPr>
                <w:sz w:val="28"/>
                <w:szCs w:val="28"/>
              </w:rPr>
            </w:pPr>
            <w:r>
              <w:rPr>
                <w:sz w:val="28"/>
                <w:szCs w:val="28"/>
              </w:rPr>
              <w:t>108</w:t>
            </w:r>
          </w:p>
        </w:tc>
      </w:tr>
      <w:tr w:rsidR="00FF1F09" w:rsidTr="00FF1F09">
        <w:tc>
          <w:tcPr>
            <w:tcW w:w="4785" w:type="dxa"/>
          </w:tcPr>
          <w:p w:rsidR="00FF1F09" w:rsidRPr="00237D0E" w:rsidRDefault="00FF1F09" w:rsidP="00FF1F09">
            <w:pPr>
              <w:jc w:val="center"/>
              <w:rPr>
                <w:sz w:val="28"/>
                <w:szCs w:val="28"/>
              </w:rPr>
            </w:pPr>
            <w:r>
              <w:rPr>
                <w:sz w:val="28"/>
                <w:szCs w:val="28"/>
              </w:rPr>
              <w:t>8 - 18 лет</w:t>
            </w:r>
          </w:p>
        </w:tc>
        <w:tc>
          <w:tcPr>
            <w:tcW w:w="4786" w:type="dxa"/>
          </w:tcPr>
          <w:p w:rsidR="00FF1F09" w:rsidRPr="00237D0E" w:rsidRDefault="00FF1F09" w:rsidP="00FF1F09">
            <w:pPr>
              <w:jc w:val="center"/>
              <w:rPr>
                <w:sz w:val="28"/>
                <w:szCs w:val="28"/>
              </w:rPr>
            </w:pPr>
            <w:r>
              <w:rPr>
                <w:sz w:val="28"/>
                <w:szCs w:val="28"/>
              </w:rPr>
              <w:t>126</w:t>
            </w:r>
          </w:p>
        </w:tc>
      </w:tr>
      <w:tr w:rsidR="00FF1F09" w:rsidTr="00FF1F09">
        <w:tc>
          <w:tcPr>
            <w:tcW w:w="4785" w:type="dxa"/>
          </w:tcPr>
          <w:p w:rsidR="00FF1F09" w:rsidRPr="00237D0E" w:rsidRDefault="00FF1F09" w:rsidP="00FF1F09">
            <w:pPr>
              <w:jc w:val="center"/>
              <w:rPr>
                <w:sz w:val="28"/>
                <w:szCs w:val="28"/>
              </w:rPr>
            </w:pPr>
            <w:r>
              <w:rPr>
                <w:sz w:val="28"/>
                <w:szCs w:val="28"/>
              </w:rPr>
              <w:t>19 – 36 лет</w:t>
            </w:r>
          </w:p>
        </w:tc>
        <w:tc>
          <w:tcPr>
            <w:tcW w:w="4786" w:type="dxa"/>
          </w:tcPr>
          <w:p w:rsidR="00FF1F09" w:rsidRPr="00237D0E" w:rsidRDefault="00FF1F09" w:rsidP="00FF1F09">
            <w:pPr>
              <w:jc w:val="center"/>
              <w:rPr>
                <w:sz w:val="28"/>
                <w:szCs w:val="28"/>
              </w:rPr>
            </w:pPr>
            <w:r>
              <w:rPr>
                <w:sz w:val="28"/>
                <w:szCs w:val="28"/>
              </w:rPr>
              <w:t>300</w:t>
            </w:r>
          </w:p>
        </w:tc>
      </w:tr>
      <w:tr w:rsidR="00FF1F09" w:rsidTr="00FF1F09">
        <w:tc>
          <w:tcPr>
            <w:tcW w:w="4785" w:type="dxa"/>
          </w:tcPr>
          <w:p w:rsidR="00FF1F09" w:rsidRPr="00237D0E" w:rsidRDefault="00FF1F09" w:rsidP="00FF1F09">
            <w:pPr>
              <w:jc w:val="center"/>
              <w:rPr>
                <w:sz w:val="28"/>
                <w:szCs w:val="28"/>
              </w:rPr>
            </w:pPr>
            <w:r>
              <w:rPr>
                <w:sz w:val="28"/>
                <w:szCs w:val="28"/>
              </w:rPr>
              <w:t>37 – 60 лет</w:t>
            </w:r>
          </w:p>
        </w:tc>
        <w:tc>
          <w:tcPr>
            <w:tcW w:w="4786" w:type="dxa"/>
          </w:tcPr>
          <w:p w:rsidR="00FF1F09" w:rsidRPr="00237D0E" w:rsidRDefault="00FF1F09" w:rsidP="00FF1F09">
            <w:pPr>
              <w:jc w:val="center"/>
              <w:rPr>
                <w:sz w:val="28"/>
                <w:szCs w:val="28"/>
              </w:rPr>
            </w:pPr>
            <w:r>
              <w:rPr>
                <w:sz w:val="28"/>
                <w:szCs w:val="28"/>
              </w:rPr>
              <w:t>289</w:t>
            </w:r>
          </w:p>
        </w:tc>
      </w:tr>
      <w:tr w:rsidR="00FF1F09" w:rsidTr="00FF1F09">
        <w:tc>
          <w:tcPr>
            <w:tcW w:w="4785" w:type="dxa"/>
          </w:tcPr>
          <w:p w:rsidR="00FF1F09" w:rsidRPr="00237D0E" w:rsidRDefault="00FF1F09" w:rsidP="00FF1F09">
            <w:pPr>
              <w:jc w:val="center"/>
              <w:rPr>
                <w:sz w:val="28"/>
                <w:szCs w:val="28"/>
              </w:rPr>
            </w:pPr>
            <w:r>
              <w:rPr>
                <w:sz w:val="28"/>
                <w:szCs w:val="28"/>
              </w:rPr>
              <w:t>61 и старше</w:t>
            </w:r>
          </w:p>
        </w:tc>
        <w:tc>
          <w:tcPr>
            <w:tcW w:w="4786" w:type="dxa"/>
          </w:tcPr>
          <w:p w:rsidR="00FF1F09" w:rsidRPr="00237D0E" w:rsidRDefault="00FF1F09" w:rsidP="00FF1F09">
            <w:pPr>
              <w:jc w:val="center"/>
              <w:rPr>
                <w:sz w:val="28"/>
                <w:szCs w:val="28"/>
              </w:rPr>
            </w:pPr>
            <w:r>
              <w:rPr>
                <w:sz w:val="28"/>
                <w:szCs w:val="28"/>
              </w:rPr>
              <w:t>102</w:t>
            </w:r>
          </w:p>
        </w:tc>
      </w:tr>
      <w:tr w:rsidR="00FF1F09" w:rsidTr="00FF1F09">
        <w:tc>
          <w:tcPr>
            <w:tcW w:w="4785" w:type="dxa"/>
          </w:tcPr>
          <w:p w:rsidR="00FF1F09" w:rsidRPr="00237D0E" w:rsidRDefault="00FF1F09" w:rsidP="00FF1F09">
            <w:pPr>
              <w:jc w:val="right"/>
              <w:rPr>
                <w:b/>
                <w:sz w:val="28"/>
                <w:szCs w:val="28"/>
              </w:rPr>
            </w:pPr>
            <w:r w:rsidRPr="00237D0E">
              <w:rPr>
                <w:b/>
                <w:sz w:val="28"/>
                <w:szCs w:val="28"/>
              </w:rPr>
              <w:t>Итого:</w:t>
            </w:r>
          </w:p>
        </w:tc>
        <w:tc>
          <w:tcPr>
            <w:tcW w:w="4786" w:type="dxa"/>
          </w:tcPr>
          <w:p w:rsidR="00FF1F09" w:rsidRPr="00237D0E" w:rsidRDefault="00FF1F09" w:rsidP="00FF1F09">
            <w:pPr>
              <w:rPr>
                <w:b/>
                <w:sz w:val="28"/>
                <w:szCs w:val="28"/>
              </w:rPr>
            </w:pPr>
            <w:r w:rsidRPr="00237D0E">
              <w:rPr>
                <w:b/>
                <w:sz w:val="28"/>
                <w:szCs w:val="28"/>
              </w:rPr>
              <w:t>925</w:t>
            </w:r>
          </w:p>
        </w:tc>
      </w:tr>
    </w:tbl>
    <w:p w:rsidR="00FF1F09" w:rsidRDefault="00FF1F09" w:rsidP="00FF1F09">
      <w:pPr>
        <w:spacing w:after="0" w:line="240" w:lineRule="auto"/>
        <w:ind w:firstLine="426"/>
        <w:jc w:val="both"/>
        <w:rPr>
          <w:rFonts w:ascii="Times New Roman" w:hAnsi="Times New Roman" w:cs="Times New Roman"/>
          <w:sz w:val="28"/>
          <w:szCs w:val="28"/>
        </w:rPr>
      </w:pP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1.3. С</w:t>
      </w:r>
      <w:r w:rsidRPr="007A689F">
        <w:rPr>
          <w:rFonts w:ascii="Times New Roman" w:hAnsi="Times New Roman" w:cs="Times New Roman"/>
          <w:sz w:val="28"/>
          <w:szCs w:val="28"/>
        </w:rPr>
        <w:t>оциально-экономическо</w:t>
      </w:r>
      <w:r>
        <w:rPr>
          <w:rFonts w:ascii="Times New Roman" w:hAnsi="Times New Roman" w:cs="Times New Roman"/>
          <w:sz w:val="28"/>
          <w:szCs w:val="28"/>
        </w:rPr>
        <w:t>е развитие поселения</w:t>
      </w:r>
    </w:p>
    <w:p w:rsidR="00FF1F09" w:rsidRDefault="00FF1F09" w:rsidP="00FF1F09">
      <w:pPr>
        <w:spacing w:after="0" w:line="240" w:lineRule="auto"/>
        <w:ind w:firstLine="426"/>
        <w:jc w:val="both"/>
        <w:rPr>
          <w:rFonts w:ascii="Times New Roman" w:hAnsi="Times New Roman" w:cs="Times New Roman"/>
          <w:sz w:val="28"/>
          <w:szCs w:val="28"/>
        </w:rPr>
      </w:pPr>
      <w:r w:rsidRPr="007611B3">
        <w:rPr>
          <w:rFonts w:ascii="Times New Roman" w:hAnsi="Times New Roman" w:cs="Times New Roman"/>
          <w:sz w:val="28"/>
          <w:szCs w:val="28"/>
        </w:rPr>
        <w:t>Приоритетным направлением развития в МО «Маниловск» является сельское хозяйство.</w:t>
      </w:r>
      <w:r>
        <w:rPr>
          <w:rFonts w:ascii="Times New Roman" w:hAnsi="Times New Roman" w:cs="Times New Roman"/>
          <w:sz w:val="28"/>
          <w:szCs w:val="28"/>
        </w:rPr>
        <w:t xml:space="preserve"> </w:t>
      </w:r>
      <w:r w:rsidRPr="007611B3">
        <w:rPr>
          <w:rFonts w:ascii="Times New Roman" w:hAnsi="Times New Roman" w:cs="Times New Roman"/>
          <w:sz w:val="28"/>
          <w:szCs w:val="28"/>
        </w:rPr>
        <w:t>Основная специализация: производство растениеводческой продукции, в основном зерновых культур.</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Информация о п</w:t>
      </w:r>
      <w:r w:rsidRPr="007611B3">
        <w:rPr>
          <w:rFonts w:ascii="Times New Roman" w:hAnsi="Times New Roman" w:cs="Times New Roman"/>
          <w:sz w:val="28"/>
          <w:szCs w:val="28"/>
        </w:rPr>
        <w:t>оголовье с/</w:t>
      </w:r>
      <w:proofErr w:type="spellStart"/>
      <w:r w:rsidRPr="007611B3">
        <w:rPr>
          <w:rFonts w:ascii="Times New Roman" w:hAnsi="Times New Roman" w:cs="Times New Roman"/>
          <w:sz w:val="28"/>
          <w:szCs w:val="28"/>
        </w:rPr>
        <w:t>х</w:t>
      </w:r>
      <w:proofErr w:type="spellEnd"/>
      <w:r w:rsidRPr="007611B3">
        <w:rPr>
          <w:rFonts w:ascii="Times New Roman" w:hAnsi="Times New Roman" w:cs="Times New Roman"/>
          <w:sz w:val="28"/>
          <w:szCs w:val="28"/>
        </w:rPr>
        <w:t xml:space="preserve"> животных МО «Маниловск»</w:t>
      </w:r>
      <w:r>
        <w:rPr>
          <w:rFonts w:ascii="Times New Roman" w:hAnsi="Times New Roman" w:cs="Times New Roman"/>
          <w:sz w:val="28"/>
          <w:szCs w:val="28"/>
        </w:rPr>
        <w:t xml:space="preserve"> приведена в таблице.</w:t>
      </w:r>
    </w:p>
    <w:p w:rsidR="00FF1F09" w:rsidRDefault="00FF1F09" w:rsidP="00FF1F09">
      <w:pPr>
        <w:spacing w:after="0" w:line="240" w:lineRule="auto"/>
        <w:ind w:firstLine="426"/>
        <w:jc w:val="both"/>
        <w:rPr>
          <w:rFonts w:ascii="Times New Roman" w:hAnsi="Times New Roman" w:cs="Times New Roman"/>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8"/>
        <w:gridCol w:w="3827"/>
      </w:tblGrid>
      <w:tr w:rsidR="00FF1F09" w:rsidRPr="009A5A4E" w:rsidTr="00FF1F09">
        <w:trPr>
          <w:trHeight w:val="543"/>
        </w:trPr>
        <w:tc>
          <w:tcPr>
            <w:tcW w:w="6238"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r w:rsidRPr="009A5A4E">
              <w:rPr>
                <w:rFonts w:ascii="Times New Roman" w:eastAsia="Calibri" w:hAnsi="Times New Roman" w:cs="Times New Roman"/>
                <w:b/>
                <w:sz w:val="24"/>
                <w:szCs w:val="24"/>
              </w:rPr>
              <w:t>Виды и группы скота</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Численность</w:t>
            </w:r>
          </w:p>
        </w:tc>
      </w:tr>
      <w:tr w:rsidR="00FF1F09" w:rsidRPr="009A5A4E" w:rsidTr="00FF1F09">
        <w:trPr>
          <w:trHeight w:val="227"/>
        </w:trPr>
        <w:tc>
          <w:tcPr>
            <w:tcW w:w="6238" w:type="dxa"/>
            <w:shd w:val="clear" w:color="auto" w:fill="auto"/>
            <w:vAlign w:val="center"/>
          </w:tcPr>
          <w:p w:rsidR="00FF1F09" w:rsidRPr="008540C5" w:rsidRDefault="00FF1F09" w:rsidP="00FF1F09">
            <w:pPr>
              <w:spacing w:after="0"/>
              <w:rPr>
                <w:rFonts w:ascii="Times New Roman" w:eastAsia="Calibri" w:hAnsi="Times New Roman" w:cs="Times New Roman"/>
                <w:b/>
                <w:sz w:val="24"/>
                <w:szCs w:val="24"/>
              </w:rPr>
            </w:pPr>
            <w:r w:rsidRPr="008540C5">
              <w:rPr>
                <w:rFonts w:ascii="Times New Roman" w:eastAsia="Calibri" w:hAnsi="Times New Roman" w:cs="Times New Roman"/>
                <w:b/>
                <w:sz w:val="24"/>
                <w:szCs w:val="24"/>
              </w:rPr>
              <w:t>1. Крупный рогатый скот-всего</w:t>
            </w:r>
          </w:p>
        </w:tc>
        <w:tc>
          <w:tcPr>
            <w:tcW w:w="3827" w:type="dxa"/>
            <w:shd w:val="clear" w:color="auto" w:fill="auto"/>
            <w:vAlign w:val="center"/>
          </w:tcPr>
          <w:p w:rsidR="00FF1F09" w:rsidRPr="008540C5" w:rsidRDefault="00FF1F09" w:rsidP="00FF1F09">
            <w:pPr>
              <w:spacing w:after="0"/>
              <w:jc w:val="center"/>
              <w:rPr>
                <w:rFonts w:ascii="Times New Roman" w:eastAsia="Calibri" w:hAnsi="Times New Roman" w:cs="Times New Roman"/>
                <w:b/>
                <w:sz w:val="24"/>
                <w:szCs w:val="24"/>
              </w:rPr>
            </w:pPr>
            <w:r w:rsidRPr="008540C5">
              <w:rPr>
                <w:rFonts w:ascii="Times New Roman" w:eastAsia="Calibri" w:hAnsi="Times New Roman" w:cs="Times New Roman"/>
                <w:b/>
                <w:sz w:val="24"/>
                <w:szCs w:val="24"/>
              </w:rPr>
              <w:t>478</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в том числе:</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1.1. Коровы</w:t>
            </w:r>
          </w:p>
        </w:tc>
        <w:tc>
          <w:tcPr>
            <w:tcW w:w="3827" w:type="dxa"/>
            <w:shd w:val="clear" w:color="auto" w:fill="auto"/>
            <w:vAlign w:val="center"/>
          </w:tcPr>
          <w:p w:rsidR="00FF1F09" w:rsidRPr="008540C5" w:rsidRDefault="00FF1F09" w:rsidP="00FF1F09">
            <w:pPr>
              <w:spacing w:after="0"/>
              <w:jc w:val="center"/>
              <w:rPr>
                <w:rFonts w:ascii="Times New Roman" w:eastAsia="Calibri" w:hAnsi="Times New Roman" w:cs="Times New Roman"/>
                <w:sz w:val="24"/>
                <w:szCs w:val="24"/>
              </w:rPr>
            </w:pPr>
            <w:r w:rsidRPr="008540C5">
              <w:rPr>
                <w:rFonts w:ascii="Times New Roman" w:eastAsia="Calibri" w:hAnsi="Times New Roman" w:cs="Times New Roman"/>
                <w:sz w:val="24"/>
                <w:szCs w:val="24"/>
              </w:rPr>
              <w:t>200</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1.2. Быки - производители</w:t>
            </w:r>
          </w:p>
        </w:tc>
        <w:tc>
          <w:tcPr>
            <w:tcW w:w="3827" w:type="dxa"/>
            <w:shd w:val="clear" w:color="auto" w:fill="auto"/>
            <w:vAlign w:val="center"/>
          </w:tcPr>
          <w:p w:rsidR="00FF1F09" w:rsidRPr="008540C5" w:rsidRDefault="00FF1F09" w:rsidP="00FF1F09">
            <w:pPr>
              <w:spacing w:after="0"/>
              <w:jc w:val="center"/>
              <w:rPr>
                <w:rFonts w:ascii="Times New Roman" w:eastAsia="Calibri" w:hAnsi="Times New Roman" w:cs="Times New Roman"/>
                <w:sz w:val="24"/>
                <w:szCs w:val="24"/>
              </w:rPr>
            </w:pPr>
            <w:r w:rsidRPr="008540C5">
              <w:rPr>
                <w:rFonts w:ascii="Times New Roman" w:eastAsia="Calibri" w:hAnsi="Times New Roman" w:cs="Times New Roman"/>
                <w:sz w:val="24"/>
                <w:szCs w:val="24"/>
              </w:rPr>
              <w:t>13</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lastRenderedPageBreak/>
              <w:t xml:space="preserve">1.3. Телки до </w:t>
            </w:r>
            <w:r>
              <w:rPr>
                <w:rFonts w:ascii="Times New Roman" w:eastAsia="Calibri" w:hAnsi="Times New Roman" w:cs="Times New Roman"/>
                <w:sz w:val="24"/>
                <w:szCs w:val="24"/>
              </w:rPr>
              <w:t>1года</w:t>
            </w:r>
          </w:p>
        </w:tc>
        <w:tc>
          <w:tcPr>
            <w:tcW w:w="3827" w:type="dxa"/>
            <w:shd w:val="clear" w:color="auto" w:fill="auto"/>
            <w:vAlign w:val="center"/>
          </w:tcPr>
          <w:p w:rsidR="00FF1F09" w:rsidRPr="008540C5" w:rsidRDefault="00FF1F09" w:rsidP="00FF1F09">
            <w:pPr>
              <w:spacing w:after="0"/>
              <w:jc w:val="center"/>
              <w:rPr>
                <w:rFonts w:ascii="Times New Roman" w:eastAsia="Calibri" w:hAnsi="Times New Roman" w:cs="Times New Roman"/>
                <w:sz w:val="24"/>
                <w:szCs w:val="24"/>
              </w:rPr>
            </w:pPr>
            <w:r w:rsidRPr="008540C5">
              <w:rPr>
                <w:rFonts w:ascii="Times New Roman" w:eastAsia="Calibri" w:hAnsi="Times New Roman" w:cs="Times New Roman"/>
                <w:sz w:val="24"/>
                <w:szCs w:val="24"/>
              </w:rPr>
              <w:t>111</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 xml:space="preserve">1.4. Телки от </w:t>
            </w:r>
            <w:r>
              <w:rPr>
                <w:rFonts w:ascii="Times New Roman" w:eastAsia="Calibri" w:hAnsi="Times New Roman" w:cs="Times New Roman"/>
                <w:sz w:val="24"/>
                <w:szCs w:val="24"/>
              </w:rPr>
              <w:t>1года</w:t>
            </w:r>
            <w:r w:rsidRPr="009A5A4E">
              <w:rPr>
                <w:rFonts w:ascii="Times New Roman" w:eastAsia="Calibri" w:hAnsi="Times New Roman" w:cs="Times New Roman"/>
                <w:sz w:val="24"/>
                <w:szCs w:val="24"/>
              </w:rPr>
              <w:t xml:space="preserve"> до </w:t>
            </w:r>
            <w:r>
              <w:rPr>
                <w:rFonts w:ascii="Times New Roman" w:eastAsia="Calibri" w:hAnsi="Times New Roman" w:cs="Times New Roman"/>
                <w:sz w:val="24"/>
                <w:szCs w:val="24"/>
              </w:rPr>
              <w:t>2 лет</w:t>
            </w:r>
          </w:p>
        </w:tc>
        <w:tc>
          <w:tcPr>
            <w:tcW w:w="3827" w:type="dxa"/>
            <w:shd w:val="clear" w:color="auto" w:fill="auto"/>
            <w:vAlign w:val="center"/>
          </w:tcPr>
          <w:p w:rsidR="00FF1F09" w:rsidRPr="008540C5" w:rsidRDefault="00FF1F09" w:rsidP="00FF1F09">
            <w:pPr>
              <w:spacing w:after="0"/>
              <w:jc w:val="center"/>
              <w:rPr>
                <w:rFonts w:ascii="Times New Roman" w:eastAsia="Calibri" w:hAnsi="Times New Roman" w:cs="Times New Roman"/>
                <w:sz w:val="24"/>
                <w:szCs w:val="24"/>
              </w:rPr>
            </w:pPr>
            <w:r w:rsidRPr="008540C5">
              <w:rPr>
                <w:rFonts w:ascii="Times New Roman" w:eastAsia="Calibri" w:hAnsi="Times New Roman" w:cs="Times New Roman"/>
                <w:sz w:val="24"/>
                <w:szCs w:val="24"/>
              </w:rPr>
              <w:t>81</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1.5. Телки старше 18 месяцев</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1.6. Нетели</w:t>
            </w:r>
          </w:p>
        </w:tc>
        <w:tc>
          <w:tcPr>
            <w:tcW w:w="3827" w:type="dxa"/>
            <w:shd w:val="clear" w:color="auto" w:fill="auto"/>
            <w:vAlign w:val="center"/>
          </w:tcPr>
          <w:p w:rsidR="00FF1F09" w:rsidRPr="008540C5" w:rsidRDefault="00FF1F09" w:rsidP="00FF1F09">
            <w:pPr>
              <w:spacing w:after="0"/>
              <w:jc w:val="center"/>
              <w:rPr>
                <w:rFonts w:ascii="Times New Roman" w:eastAsia="Calibri" w:hAnsi="Times New Roman" w:cs="Times New Roman"/>
                <w:sz w:val="24"/>
                <w:szCs w:val="24"/>
              </w:rPr>
            </w:pPr>
            <w:r w:rsidRPr="008540C5">
              <w:rPr>
                <w:rFonts w:ascii="Times New Roman" w:eastAsia="Calibri" w:hAnsi="Times New Roman" w:cs="Times New Roman"/>
                <w:sz w:val="24"/>
                <w:szCs w:val="24"/>
              </w:rPr>
              <w:t>1</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1.7. Бычки на выращивании и откорме</w:t>
            </w:r>
          </w:p>
        </w:tc>
        <w:tc>
          <w:tcPr>
            <w:tcW w:w="3827" w:type="dxa"/>
            <w:shd w:val="clear" w:color="auto" w:fill="auto"/>
            <w:vAlign w:val="center"/>
          </w:tcPr>
          <w:p w:rsidR="00FF1F09" w:rsidRPr="008540C5" w:rsidRDefault="00FF1F09" w:rsidP="00FF1F09">
            <w:pPr>
              <w:spacing w:after="0"/>
              <w:jc w:val="center"/>
              <w:rPr>
                <w:rFonts w:ascii="Times New Roman" w:eastAsia="Calibri" w:hAnsi="Times New Roman" w:cs="Times New Roman"/>
                <w:sz w:val="24"/>
                <w:szCs w:val="24"/>
              </w:rPr>
            </w:pPr>
            <w:r w:rsidRPr="008540C5">
              <w:rPr>
                <w:rFonts w:ascii="Times New Roman" w:eastAsia="Calibri" w:hAnsi="Times New Roman" w:cs="Times New Roman"/>
                <w:sz w:val="24"/>
                <w:szCs w:val="24"/>
              </w:rPr>
              <w:t>71</w:t>
            </w:r>
          </w:p>
        </w:tc>
      </w:tr>
      <w:tr w:rsidR="00FF1F09" w:rsidRPr="009A5A4E" w:rsidTr="00FF1F09">
        <w:trPr>
          <w:trHeight w:val="340"/>
        </w:trPr>
        <w:tc>
          <w:tcPr>
            <w:tcW w:w="6238" w:type="dxa"/>
            <w:shd w:val="clear" w:color="auto" w:fill="auto"/>
            <w:vAlign w:val="center"/>
          </w:tcPr>
          <w:p w:rsidR="00FF1F09" w:rsidRPr="008540C5" w:rsidRDefault="00FF1F09" w:rsidP="00FF1F09">
            <w:pPr>
              <w:spacing w:after="0"/>
              <w:rPr>
                <w:rFonts w:ascii="Times New Roman" w:eastAsia="Calibri" w:hAnsi="Times New Roman" w:cs="Times New Roman"/>
                <w:b/>
                <w:sz w:val="24"/>
                <w:szCs w:val="24"/>
              </w:rPr>
            </w:pPr>
            <w:r w:rsidRPr="008540C5">
              <w:rPr>
                <w:rFonts w:ascii="Times New Roman" w:eastAsia="Calibri" w:hAnsi="Times New Roman" w:cs="Times New Roman"/>
                <w:b/>
                <w:sz w:val="24"/>
                <w:szCs w:val="24"/>
              </w:rPr>
              <w:t>2. Свиньи - всего</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76</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в том числе:</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2.1. Свиноматки от 9 месяцев и старше</w:t>
            </w:r>
          </w:p>
        </w:tc>
        <w:tc>
          <w:tcPr>
            <w:tcW w:w="3827" w:type="dxa"/>
            <w:shd w:val="clear" w:color="auto" w:fill="auto"/>
            <w:vAlign w:val="center"/>
          </w:tcPr>
          <w:p w:rsidR="00FF1F09" w:rsidRPr="00B92AD8" w:rsidRDefault="00FF1F09" w:rsidP="00FF1F09">
            <w:pPr>
              <w:spacing w:after="0"/>
              <w:jc w:val="center"/>
              <w:rPr>
                <w:rFonts w:ascii="Times New Roman" w:eastAsia="Calibri" w:hAnsi="Times New Roman" w:cs="Times New Roman"/>
                <w:sz w:val="24"/>
                <w:szCs w:val="24"/>
              </w:rPr>
            </w:pPr>
            <w:r w:rsidRPr="00B92AD8">
              <w:rPr>
                <w:rFonts w:ascii="Times New Roman" w:eastAsia="Calibri" w:hAnsi="Times New Roman" w:cs="Times New Roman"/>
                <w:sz w:val="24"/>
                <w:szCs w:val="24"/>
              </w:rPr>
              <w:t>11</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 xml:space="preserve">2.2. Поросята </w:t>
            </w:r>
            <w:r>
              <w:rPr>
                <w:rFonts w:ascii="Times New Roman" w:eastAsia="Calibri" w:hAnsi="Times New Roman" w:cs="Times New Roman"/>
                <w:sz w:val="24"/>
                <w:szCs w:val="24"/>
              </w:rPr>
              <w:t>т</w:t>
            </w:r>
            <w:r w:rsidRPr="009A5A4E">
              <w:rPr>
                <w:rFonts w:ascii="Times New Roman" w:eastAsia="Calibri" w:hAnsi="Times New Roman" w:cs="Times New Roman"/>
                <w:sz w:val="24"/>
                <w:szCs w:val="24"/>
              </w:rPr>
              <w:t xml:space="preserve">о </w:t>
            </w:r>
            <w:r>
              <w:rPr>
                <w:rFonts w:ascii="Times New Roman" w:eastAsia="Calibri" w:hAnsi="Times New Roman" w:cs="Times New Roman"/>
                <w:sz w:val="24"/>
                <w:szCs w:val="24"/>
              </w:rPr>
              <w:t xml:space="preserve">2до 4 </w:t>
            </w:r>
            <w:r w:rsidRPr="009A5A4E">
              <w:rPr>
                <w:rFonts w:ascii="Times New Roman" w:eastAsia="Calibri" w:hAnsi="Times New Roman" w:cs="Times New Roman"/>
                <w:sz w:val="24"/>
                <w:szCs w:val="24"/>
              </w:rPr>
              <w:t>месяцев</w:t>
            </w:r>
          </w:p>
        </w:tc>
        <w:tc>
          <w:tcPr>
            <w:tcW w:w="3827" w:type="dxa"/>
            <w:shd w:val="clear" w:color="auto" w:fill="auto"/>
            <w:vAlign w:val="center"/>
          </w:tcPr>
          <w:p w:rsidR="00FF1F09" w:rsidRPr="00B92AD8" w:rsidRDefault="00FF1F09" w:rsidP="00FF1F09">
            <w:pPr>
              <w:spacing w:after="0"/>
              <w:jc w:val="center"/>
              <w:rPr>
                <w:rFonts w:ascii="Times New Roman" w:eastAsia="Calibri" w:hAnsi="Times New Roman" w:cs="Times New Roman"/>
                <w:sz w:val="24"/>
                <w:szCs w:val="24"/>
              </w:rPr>
            </w:pPr>
            <w:r w:rsidRPr="00B92AD8">
              <w:rPr>
                <w:rFonts w:ascii="Times New Roman" w:eastAsia="Calibri" w:hAnsi="Times New Roman" w:cs="Times New Roman"/>
                <w:sz w:val="24"/>
                <w:szCs w:val="24"/>
              </w:rPr>
              <w:t>32</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 xml:space="preserve">2.3. Поросята до </w:t>
            </w:r>
            <w:r>
              <w:rPr>
                <w:rFonts w:ascii="Times New Roman" w:eastAsia="Calibri" w:hAnsi="Times New Roman" w:cs="Times New Roman"/>
                <w:sz w:val="24"/>
                <w:szCs w:val="24"/>
              </w:rPr>
              <w:t>2</w:t>
            </w:r>
            <w:r w:rsidRPr="009A5A4E">
              <w:rPr>
                <w:rFonts w:ascii="Times New Roman" w:eastAsia="Calibri" w:hAnsi="Times New Roman" w:cs="Times New Roman"/>
                <w:sz w:val="24"/>
                <w:szCs w:val="24"/>
              </w:rPr>
              <w:t xml:space="preserve"> месяцев</w:t>
            </w:r>
          </w:p>
        </w:tc>
        <w:tc>
          <w:tcPr>
            <w:tcW w:w="3827" w:type="dxa"/>
            <w:shd w:val="clear" w:color="auto" w:fill="auto"/>
            <w:vAlign w:val="center"/>
          </w:tcPr>
          <w:p w:rsidR="00FF1F09" w:rsidRPr="00B92AD8" w:rsidRDefault="00FF1F09" w:rsidP="00FF1F09">
            <w:pPr>
              <w:spacing w:after="0"/>
              <w:jc w:val="center"/>
              <w:rPr>
                <w:rFonts w:ascii="Times New Roman" w:eastAsia="Calibri" w:hAnsi="Times New Roman" w:cs="Times New Roman"/>
                <w:sz w:val="24"/>
                <w:szCs w:val="24"/>
              </w:rPr>
            </w:pPr>
            <w:r w:rsidRPr="00B92AD8">
              <w:rPr>
                <w:rFonts w:ascii="Times New Roman" w:eastAsia="Calibri" w:hAnsi="Times New Roman" w:cs="Times New Roman"/>
                <w:sz w:val="24"/>
                <w:szCs w:val="24"/>
              </w:rPr>
              <w:t>9</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2.4. Молодняк на выращивании и откорме</w:t>
            </w:r>
          </w:p>
        </w:tc>
        <w:tc>
          <w:tcPr>
            <w:tcW w:w="3827" w:type="dxa"/>
            <w:shd w:val="clear" w:color="auto" w:fill="auto"/>
            <w:vAlign w:val="center"/>
          </w:tcPr>
          <w:p w:rsidR="00FF1F09" w:rsidRPr="00B92AD8" w:rsidRDefault="00FF1F09" w:rsidP="00FF1F09">
            <w:pPr>
              <w:spacing w:after="0"/>
              <w:jc w:val="center"/>
              <w:rPr>
                <w:rFonts w:ascii="Times New Roman" w:eastAsia="Calibri" w:hAnsi="Times New Roman" w:cs="Times New Roman"/>
                <w:sz w:val="24"/>
                <w:szCs w:val="24"/>
              </w:rPr>
            </w:pPr>
            <w:r w:rsidRPr="00B92AD8">
              <w:rPr>
                <w:rFonts w:ascii="Times New Roman" w:eastAsia="Calibri" w:hAnsi="Times New Roman" w:cs="Times New Roman"/>
                <w:sz w:val="24"/>
                <w:szCs w:val="24"/>
              </w:rPr>
              <w:t>24</w:t>
            </w:r>
          </w:p>
        </w:tc>
      </w:tr>
      <w:tr w:rsidR="00FF1F09" w:rsidRPr="009A5A4E" w:rsidTr="00FF1F09">
        <w:trPr>
          <w:trHeight w:val="340"/>
        </w:trPr>
        <w:tc>
          <w:tcPr>
            <w:tcW w:w="6238" w:type="dxa"/>
            <w:shd w:val="clear" w:color="auto" w:fill="auto"/>
            <w:vAlign w:val="center"/>
          </w:tcPr>
          <w:p w:rsidR="00FF1F09" w:rsidRPr="00B92AD8" w:rsidRDefault="00FF1F09" w:rsidP="00FF1F09">
            <w:pPr>
              <w:spacing w:after="0"/>
              <w:rPr>
                <w:rFonts w:ascii="Times New Roman" w:eastAsia="Calibri" w:hAnsi="Times New Roman" w:cs="Times New Roman"/>
                <w:b/>
                <w:sz w:val="24"/>
                <w:szCs w:val="24"/>
              </w:rPr>
            </w:pPr>
            <w:r w:rsidRPr="00B92AD8">
              <w:rPr>
                <w:rFonts w:ascii="Times New Roman" w:eastAsia="Calibri" w:hAnsi="Times New Roman" w:cs="Times New Roman"/>
                <w:b/>
                <w:sz w:val="24"/>
                <w:szCs w:val="24"/>
              </w:rPr>
              <w:t>3. Овцы всех пород - всего</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417</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в том числе:</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3.1. Матки и ярки от 1 года и старше</w:t>
            </w:r>
          </w:p>
        </w:tc>
        <w:tc>
          <w:tcPr>
            <w:tcW w:w="3827" w:type="dxa"/>
            <w:shd w:val="clear" w:color="auto" w:fill="auto"/>
            <w:vAlign w:val="center"/>
          </w:tcPr>
          <w:p w:rsidR="00FF1F09" w:rsidRPr="00B92AD8" w:rsidRDefault="00FF1F09" w:rsidP="00FF1F09">
            <w:pPr>
              <w:spacing w:after="0"/>
              <w:jc w:val="center"/>
              <w:rPr>
                <w:rFonts w:ascii="Times New Roman" w:eastAsia="Calibri" w:hAnsi="Times New Roman" w:cs="Times New Roman"/>
                <w:sz w:val="24"/>
                <w:szCs w:val="24"/>
              </w:rPr>
            </w:pPr>
            <w:r w:rsidRPr="00B92AD8">
              <w:rPr>
                <w:rFonts w:ascii="Times New Roman" w:eastAsia="Calibri" w:hAnsi="Times New Roman" w:cs="Times New Roman"/>
                <w:sz w:val="24"/>
                <w:szCs w:val="24"/>
              </w:rPr>
              <w:t>210</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3.2. Бараны – производители</w:t>
            </w:r>
          </w:p>
        </w:tc>
        <w:tc>
          <w:tcPr>
            <w:tcW w:w="3827" w:type="dxa"/>
            <w:shd w:val="clear" w:color="auto" w:fill="auto"/>
            <w:vAlign w:val="center"/>
          </w:tcPr>
          <w:p w:rsidR="00FF1F09" w:rsidRPr="00B92AD8" w:rsidRDefault="00FF1F09" w:rsidP="00FF1F09">
            <w:pPr>
              <w:spacing w:after="0"/>
              <w:jc w:val="center"/>
              <w:rPr>
                <w:rFonts w:ascii="Times New Roman" w:eastAsia="Calibri" w:hAnsi="Times New Roman" w:cs="Times New Roman"/>
                <w:sz w:val="24"/>
                <w:szCs w:val="24"/>
              </w:rPr>
            </w:pPr>
            <w:r w:rsidRPr="00B92AD8">
              <w:rPr>
                <w:rFonts w:ascii="Times New Roman" w:eastAsia="Calibri" w:hAnsi="Times New Roman" w:cs="Times New Roman"/>
                <w:sz w:val="24"/>
                <w:szCs w:val="24"/>
              </w:rPr>
              <w:t>23</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3.3. Ярки до 1 года</w:t>
            </w:r>
          </w:p>
        </w:tc>
        <w:tc>
          <w:tcPr>
            <w:tcW w:w="3827" w:type="dxa"/>
            <w:shd w:val="clear" w:color="auto" w:fill="auto"/>
            <w:vAlign w:val="center"/>
          </w:tcPr>
          <w:p w:rsidR="00FF1F09" w:rsidRPr="00B92AD8" w:rsidRDefault="00FF1F09" w:rsidP="00FF1F09">
            <w:pPr>
              <w:spacing w:after="0"/>
              <w:jc w:val="center"/>
              <w:rPr>
                <w:rFonts w:ascii="Times New Roman" w:eastAsia="Calibri" w:hAnsi="Times New Roman" w:cs="Times New Roman"/>
                <w:sz w:val="24"/>
                <w:szCs w:val="24"/>
              </w:rPr>
            </w:pPr>
            <w:r w:rsidRPr="00B92AD8">
              <w:rPr>
                <w:rFonts w:ascii="Times New Roman" w:eastAsia="Calibri" w:hAnsi="Times New Roman" w:cs="Times New Roman"/>
                <w:sz w:val="24"/>
                <w:szCs w:val="24"/>
              </w:rPr>
              <w:t>104</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3.4. Баранчики и валухи на выращивании и откорме</w:t>
            </w:r>
          </w:p>
        </w:tc>
        <w:tc>
          <w:tcPr>
            <w:tcW w:w="3827" w:type="dxa"/>
            <w:shd w:val="clear" w:color="auto" w:fill="auto"/>
            <w:vAlign w:val="center"/>
          </w:tcPr>
          <w:p w:rsidR="00FF1F09" w:rsidRPr="00B92AD8" w:rsidRDefault="00FF1F09" w:rsidP="00FF1F09">
            <w:pPr>
              <w:spacing w:after="0"/>
              <w:jc w:val="center"/>
              <w:rPr>
                <w:rFonts w:ascii="Times New Roman" w:eastAsia="Calibri" w:hAnsi="Times New Roman" w:cs="Times New Roman"/>
                <w:sz w:val="24"/>
                <w:szCs w:val="24"/>
              </w:rPr>
            </w:pPr>
            <w:r w:rsidRPr="00B92AD8">
              <w:rPr>
                <w:rFonts w:ascii="Times New Roman" w:eastAsia="Calibri" w:hAnsi="Times New Roman" w:cs="Times New Roman"/>
                <w:sz w:val="24"/>
                <w:szCs w:val="24"/>
              </w:rPr>
              <w:t>57</w:t>
            </w:r>
          </w:p>
        </w:tc>
      </w:tr>
      <w:tr w:rsidR="00FF1F09" w:rsidRPr="009A5A4E" w:rsidTr="00FF1F09">
        <w:trPr>
          <w:trHeight w:val="340"/>
        </w:trPr>
        <w:tc>
          <w:tcPr>
            <w:tcW w:w="6238" w:type="dxa"/>
            <w:shd w:val="clear" w:color="auto" w:fill="auto"/>
            <w:vAlign w:val="center"/>
          </w:tcPr>
          <w:p w:rsidR="00FF1F09" w:rsidRPr="00B92AD8" w:rsidRDefault="00FF1F09" w:rsidP="00FF1F09">
            <w:pPr>
              <w:spacing w:after="0"/>
              <w:rPr>
                <w:rFonts w:ascii="Times New Roman" w:eastAsia="Calibri" w:hAnsi="Times New Roman" w:cs="Times New Roman"/>
                <w:b/>
                <w:sz w:val="24"/>
                <w:szCs w:val="24"/>
              </w:rPr>
            </w:pPr>
            <w:r w:rsidRPr="00B92AD8">
              <w:rPr>
                <w:rFonts w:ascii="Times New Roman" w:eastAsia="Calibri" w:hAnsi="Times New Roman" w:cs="Times New Roman"/>
                <w:b/>
                <w:sz w:val="24"/>
                <w:szCs w:val="24"/>
              </w:rPr>
              <w:t>4. Козы – всего</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в том числе:</w:t>
            </w:r>
          </w:p>
        </w:tc>
        <w:tc>
          <w:tcPr>
            <w:tcW w:w="3827" w:type="dxa"/>
            <w:shd w:val="clear" w:color="auto" w:fill="auto"/>
            <w:vAlign w:val="center"/>
          </w:tcPr>
          <w:p w:rsidR="00FF1F09" w:rsidRPr="001A3138" w:rsidRDefault="00FF1F09" w:rsidP="00FF1F09">
            <w:pPr>
              <w:spacing w:after="0"/>
              <w:jc w:val="center"/>
              <w:rPr>
                <w:rFonts w:ascii="Times New Roman" w:eastAsia="Calibri" w:hAnsi="Times New Roman" w:cs="Times New Roman"/>
                <w:sz w:val="24"/>
                <w:szCs w:val="24"/>
              </w:rPr>
            </w:pP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 xml:space="preserve">4.1. </w:t>
            </w:r>
            <w:proofErr w:type="spellStart"/>
            <w:r w:rsidRPr="009A5A4E">
              <w:rPr>
                <w:rFonts w:ascii="Times New Roman" w:eastAsia="Calibri" w:hAnsi="Times New Roman" w:cs="Times New Roman"/>
                <w:sz w:val="24"/>
                <w:szCs w:val="24"/>
              </w:rPr>
              <w:t>Козоматки</w:t>
            </w:r>
            <w:proofErr w:type="spellEnd"/>
            <w:r w:rsidRPr="009A5A4E">
              <w:rPr>
                <w:rFonts w:ascii="Times New Roman" w:eastAsia="Calibri" w:hAnsi="Times New Roman" w:cs="Times New Roman"/>
                <w:sz w:val="24"/>
                <w:szCs w:val="24"/>
              </w:rPr>
              <w:t xml:space="preserve"> от 1 года и старше</w:t>
            </w:r>
          </w:p>
        </w:tc>
        <w:tc>
          <w:tcPr>
            <w:tcW w:w="3827" w:type="dxa"/>
            <w:shd w:val="clear" w:color="auto" w:fill="auto"/>
            <w:vAlign w:val="center"/>
          </w:tcPr>
          <w:p w:rsidR="00FF1F09" w:rsidRPr="001A3138" w:rsidRDefault="00FF1F09" w:rsidP="00FF1F09">
            <w:pPr>
              <w:spacing w:after="0"/>
              <w:jc w:val="center"/>
              <w:rPr>
                <w:rFonts w:ascii="Times New Roman" w:eastAsia="Calibri" w:hAnsi="Times New Roman" w:cs="Times New Roman"/>
                <w:sz w:val="24"/>
                <w:szCs w:val="24"/>
              </w:rPr>
            </w:pPr>
            <w:r w:rsidRPr="001A3138">
              <w:rPr>
                <w:rFonts w:ascii="Times New Roman" w:eastAsia="Calibri" w:hAnsi="Times New Roman" w:cs="Times New Roman"/>
                <w:sz w:val="24"/>
                <w:szCs w:val="24"/>
              </w:rPr>
              <w:t>28</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4.2. Козлы и козочки до 1 года</w:t>
            </w:r>
          </w:p>
        </w:tc>
        <w:tc>
          <w:tcPr>
            <w:tcW w:w="3827" w:type="dxa"/>
            <w:shd w:val="clear" w:color="auto" w:fill="auto"/>
            <w:vAlign w:val="center"/>
          </w:tcPr>
          <w:p w:rsidR="00FF1F09" w:rsidRPr="001A3138" w:rsidRDefault="00FF1F09" w:rsidP="00FF1F09">
            <w:pPr>
              <w:spacing w:after="0"/>
              <w:jc w:val="center"/>
              <w:rPr>
                <w:rFonts w:ascii="Times New Roman" w:eastAsia="Calibri" w:hAnsi="Times New Roman" w:cs="Times New Roman"/>
                <w:sz w:val="24"/>
                <w:szCs w:val="24"/>
              </w:rPr>
            </w:pPr>
            <w:r w:rsidRPr="001A3138">
              <w:rPr>
                <w:rFonts w:ascii="Times New Roman" w:eastAsia="Calibri" w:hAnsi="Times New Roman" w:cs="Times New Roman"/>
                <w:sz w:val="24"/>
                <w:szCs w:val="24"/>
              </w:rPr>
              <w:t>7</w:t>
            </w:r>
          </w:p>
        </w:tc>
      </w:tr>
      <w:tr w:rsidR="00FF1F09" w:rsidRPr="009A5A4E" w:rsidTr="00FF1F09">
        <w:trPr>
          <w:trHeight w:val="340"/>
        </w:trPr>
        <w:tc>
          <w:tcPr>
            <w:tcW w:w="6238" w:type="dxa"/>
            <w:shd w:val="clear" w:color="auto" w:fill="auto"/>
            <w:vAlign w:val="center"/>
          </w:tcPr>
          <w:p w:rsidR="00FF1F09" w:rsidRPr="001A3138" w:rsidRDefault="00FF1F09" w:rsidP="00FF1F09">
            <w:pPr>
              <w:spacing w:after="0"/>
              <w:rPr>
                <w:rFonts w:ascii="Times New Roman" w:eastAsia="Calibri" w:hAnsi="Times New Roman" w:cs="Times New Roman"/>
                <w:b/>
                <w:sz w:val="24"/>
                <w:szCs w:val="24"/>
              </w:rPr>
            </w:pPr>
            <w:r w:rsidRPr="001A3138">
              <w:rPr>
                <w:rFonts w:ascii="Times New Roman" w:eastAsia="Calibri" w:hAnsi="Times New Roman" w:cs="Times New Roman"/>
                <w:b/>
                <w:sz w:val="24"/>
                <w:szCs w:val="24"/>
              </w:rPr>
              <w:t>5. Лошади – всего</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77</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в том числе:</w:t>
            </w:r>
          </w:p>
        </w:tc>
        <w:tc>
          <w:tcPr>
            <w:tcW w:w="3827" w:type="dxa"/>
            <w:shd w:val="clear" w:color="auto" w:fill="auto"/>
            <w:vAlign w:val="center"/>
          </w:tcPr>
          <w:p w:rsidR="00FF1F09" w:rsidRPr="001A3138" w:rsidRDefault="00FF1F09" w:rsidP="00FF1F09">
            <w:pPr>
              <w:spacing w:after="0"/>
              <w:jc w:val="center"/>
              <w:rPr>
                <w:rFonts w:ascii="Times New Roman" w:eastAsia="Calibri" w:hAnsi="Times New Roman" w:cs="Times New Roman"/>
                <w:sz w:val="24"/>
                <w:szCs w:val="24"/>
              </w:rPr>
            </w:pP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5.1. Кобылы от 3 лет и старше</w:t>
            </w:r>
          </w:p>
        </w:tc>
        <w:tc>
          <w:tcPr>
            <w:tcW w:w="3827" w:type="dxa"/>
            <w:shd w:val="clear" w:color="auto" w:fill="auto"/>
            <w:vAlign w:val="center"/>
          </w:tcPr>
          <w:p w:rsidR="00FF1F09" w:rsidRPr="001A3138" w:rsidRDefault="00FF1F09" w:rsidP="00FF1F09">
            <w:pPr>
              <w:spacing w:after="0"/>
              <w:jc w:val="center"/>
              <w:rPr>
                <w:rFonts w:ascii="Times New Roman" w:eastAsia="Calibri" w:hAnsi="Times New Roman" w:cs="Times New Roman"/>
                <w:sz w:val="24"/>
                <w:szCs w:val="24"/>
              </w:rPr>
            </w:pPr>
            <w:r w:rsidRPr="001A3138">
              <w:rPr>
                <w:rFonts w:ascii="Times New Roman" w:eastAsia="Calibri" w:hAnsi="Times New Roman" w:cs="Times New Roman"/>
                <w:sz w:val="24"/>
                <w:szCs w:val="24"/>
              </w:rPr>
              <w:t>35</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5.2. Жеребцы – производители</w:t>
            </w:r>
          </w:p>
        </w:tc>
        <w:tc>
          <w:tcPr>
            <w:tcW w:w="3827" w:type="dxa"/>
            <w:shd w:val="clear" w:color="auto" w:fill="auto"/>
            <w:vAlign w:val="center"/>
          </w:tcPr>
          <w:p w:rsidR="00FF1F09" w:rsidRPr="001A3138" w:rsidRDefault="00FF1F09" w:rsidP="00FF1F09">
            <w:pPr>
              <w:spacing w:after="0"/>
              <w:jc w:val="center"/>
              <w:rPr>
                <w:rFonts w:ascii="Times New Roman" w:eastAsia="Calibri" w:hAnsi="Times New Roman" w:cs="Times New Roman"/>
                <w:sz w:val="24"/>
                <w:szCs w:val="24"/>
              </w:rPr>
            </w:pPr>
            <w:r w:rsidRPr="001A3138">
              <w:rPr>
                <w:rFonts w:ascii="Times New Roman" w:eastAsia="Calibri" w:hAnsi="Times New Roman" w:cs="Times New Roman"/>
                <w:sz w:val="24"/>
                <w:szCs w:val="24"/>
              </w:rPr>
              <w:t>8</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5.3. Кобылы до 3 лет</w:t>
            </w:r>
          </w:p>
        </w:tc>
        <w:tc>
          <w:tcPr>
            <w:tcW w:w="3827" w:type="dxa"/>
            <w:shd w:val="clear" w:color="auto" w:fill="auto"/>
            <w:vAlign w:val="center"/>
          </w:tcPr>
          <w:p w:rsidR="00FF1F09" w:rsidRPr="001A3138" w:rsidRDefault="00FF1F09" w:rsidP="00FF1F09">
            <w:pPr>
              <w:spacing w:after="0"/>
              <w:jc w:val="center"/>
              <w:rPr>
                <w:rFonts w:ascii="Times New Roman" w:eastAsia="Calibri" w:hAnsi="Times New Roman" w:cs="Times New Roman"/>
                <w:sz w:val="24"/>
                <w:szCs w:val="24"/>
              </w:rPr>
            </w:pPr>
            <w:r w:rsidRPr="001A3138">
              <w:rPr>
                <w:rFonts w:ascii="Times New Roman" w:eastAsia="Calibri" w:hAnsi="Times New Roman" w:cs="Times New Roman"/>
                <w:sz w:val="24"/>
                <w:szCs w:val="24"/>
              </w:rPr>
              <w:t>21</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5.4. Жеребцы до 3 лет</w:t>
            </w:r>
          </w:p>
        </w:tc>
        <w:tc>
          <w:tcPr>
            <w:tcW w:w="3827" w:type="dxa"/>
            <w:shd w:val="clear" w:color="auto" w:fill="auto"/>
            <w:vAlign w:val="center"/>
          </w:tcPr>
          <w:p w:rsidR="00FF1F09" w:rsidRPr="001A3138" w:rsidRDefault="00FF1F09" w:rsidP="00FF1F09">
            <w:pPr>
              <w:spacing w:after="0"/>
              <w:jc w:val="center"/>
              <w:rPr>
                <w:rFonts w:ascii="Times New Roman" w:eastAsia="Calibri" w:hAnsi="Times New Roman" w:cs="Times New Roman"/>
                <w:sz w:val="24"/>
                <w:szCs w:val="24"/>
              </w:rPr>
            </w:pPr>
            <w:r w:rsidRPr="001A3138">
              <w:rPr>
                <w:rFonts w:ascii="Times New Roman" w:eastAsia="Calibri" w:hAnsi="Times New Roman" w:cs="Times New Roman"/>
                <w:sz w:val="24"/>
                <w:szCs w:val="24"/>
              </w:rPr>
              <w:t>13</w:t>
            </w:r>
          </w:p>
        </w:tc>
      </w:tr>
      <w:tr w:rsidR="00FF1F09" w:rsidRPr="009A5A4E" w:rsidTr="00FF1F09">
        <w:trPr>
          <w:trHeight w:val="340"/>
        </w:trPr>
        <w:tc>
          <w:tcPr>
            <w:tcW w:w="6238" w:type="dxa"/>
            <w:shd w:val="clear" w:color="auto" w:fill="auto"/>
            <w:vAlign w:val="center"/>
          </w:tcPr>
          <w:p w:rsidR="00FF1F09" w:rsidRPr="001A3138" w:rsidRDefault="00FF1F09" w:rsidP="00FF1F09">
            <w:pPr>
              <w:spacing w:after="0"/>
              <w:rPr>
                <w:rFonts w:ascii="Times New Roman" w:eastAsia="Calibri" w:hAnsi="Times New Roman" w:cs="Times New Roman"/>
                <w:b/>
                <w:sz w:val="24"/>
                <w:szCs w:val="24"/>
              </w:rPr>
            </w:pPr>
            <w:r w:rsidRPr="001A3138">
              <w:rPr>
                <w:rFonts w:ascii="Times New Roman" w:eastAsia="Calibri" w:hAnsi="Times New Roman" w:cs="Times New Roman"/>
                <w:b/>
                <w:sz w:val="24"/>
                <w:szCs w:val="24"/>
              </w:rPr>
              <w:t>6. Птица - всего</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1483</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в том числе:</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6.1. Куры–несушки</w:t>
            </w:r>
          </w:p>
        </w:tc>
        <w:tc>
          <w:tcPr>
            <w:tcW w:w="3827" w:type="dxa"/>
            <w:shd w:val="clear" w:color="auto" w:fill="auto"/>
            <w:vAlign w:val="center"/>
          </w:tcPr>
          <w:p w:rsidR="00FF1F09" w:rsidRPr="001A3138" w:rsidRDefault="00FF1F09" w:rsidP="00FF1F09">
            <w:pPr>
              <w:spacing w:after="0"/>
              <w:jc w:val="center"/>
              <w:rPr>
                <w:rFonts w:ascii="Times New Roman" w:eastAsia="Calibri" w:hAnsi="Times New Roman" w:cs="Times New Roman"/>
                <w:sz w:val="24"/>
                <w:szCs w:val="24"/>
              </w:rPr>
            </w:pPr>
            <w:r w:rsidRPr="001A3138">
              <w:rPr>
                <w:rFonts w:ascii="Times New Roman" w:eastAsia="Calibri" w:hAnsi="Times New Roman" w:cs="Times New Roman"/>
                <w:sz w:val="24"/>
                <w:szCs w:val="24"/>
              </w:rPr>
              <w:t>1403</w:t>
            </w:r>
          </w:p>
        </w:tc>
      </w:tr>
      <w:tr w:rsidR="00FF1F09" w:rsidRPr="009A5A4E" w:rsidTr="00FF1F09">
        <w:trPr>
          <w:trHeight w:val="340"/>
        </w:trPr>
        <w:tc>
          <w:tcPr>
            <w:tcW w:w="6238" w:type="dxa"/>
            <w:shd w:val="clear" w:color="auto" w:fill="auto"/>
            <w:vAlign w:val="center"/>
          </w:tcPr>
          <w:p w:rsidR="00FF1F09" w:rsidRPr="009A5A4E" w:rsidRDefault="00FF1F09" w:rsidP="00FF1F09">
            <w:pPr>
              <w:spacing w:after="0"/>
              <w:rPr>
                <w:rFonts w:ascii="Times New Roman" w:eastAsia="Calibri" w:hAnsi="Times New Roman" w:cs="Times New Roman"/>
                <w:sz w:val="24"/>
                <w:szCs w:val="24"/>
              </w:rPr>
            </w:pPr>
            <w:r w:rsidRPr="009A5A4E">
              <w:rPr>
                <w:rFonts w:ascii="Times New Roman" w:eastAsia="Calibri" w:hAnsi="Times New Roman" w:cs="Times New Roman"/>
                <w:sz w:val="24"/>
                <w:szCs w:val="24"/>
              </w:rPr>
              <w:t>6.2. Водоплавающая птица</w:t>
            </w:r>
          </w:p>
        </w:tc>
        <w:tc>
          <w:tcPr>
            <w:tcW w:w="3827" w:type="dxa"/>
            <w:shd w:val="clear" w:color="auto" w:fill="auto"/>
            <w:vAlign w:val="center"/>
          </w:tcPr>
          <w:p w:rsidR="00FF1F09" w:rsidRPr="001A3138" w:rsidRDefault="00FF1F09" w:rsidP="00FF1F09">
            <w:pPr>
              <w:spacing w:after="0"/>
              <w:jc w:val="center"/>
              <w:rPr>
                <w:rFonts w:ascii="Times New Roman" w:eastAsia="Calibri" w:hAnsi="Times New Roman" w:cs="Times New Roman"/>
                <w:sz w:val="24"/>
                <w:szCs w:val="24"/>
              </w:rPr>
            </w:pPr>
            <w:r w:rsidRPr="001A3138">
              <w:rPr>
                <w:rFonts w:ascii="Times New Roman" w:eastAsia="Calibri" w:hAnsi="Times New Roman" w:cs="Times New Roman"/>
                <w:sz w:val="24"/>
                <w:szCs w:val="24"/>
              </w:rPr>
              <w:t>80</w:t>
            </w:r>
          </w:p>
        </w:tc>
      </w:tr>
      <w:tr w:rsidR="00FF1F09" w:rsidRPr="009A5A4E" w:rsidTr="00FF1F09">
        <w:trPr>
          <w:trHeight w:val="340"/>
        </w:trPr>
        <w:tc>
          <w:tcPr>
            <w:tcW w:w="6238" w:type="dxa"/>
            <w:shd w:val="clear" w:color="auto" w:fill="auto"/>
            <w:vAlign w:val="center"/>
          </w:tcPr>
          <w:p w:rsidR="00FF1F09" w:rsidRPr="001A3138" w:rsidRDefault="00FF1F09" w:rsidP="00FF1F09">
            <w:pPr>
              <w:spacing w:after="0"/>
              <w:rPr>
                <w:rFonts w:ascii="Times New Roman" w:eastAsia="Calibri" w:hAnsi="Times New Roman" w:cs="Times New Roman"/>
                <w:b/>
                <w:sz w:val="24"/>
                <w:szCs w:val="24"/>
              </w:rPr>
            </w:pPr>
            <w:r w:rsidRPr="001A3138">
              <w:rPr>
                <w:rFonts w:ascii="Times New Roman" w:eastAsia="Calibri" w:hAnsi="Times New Roman" w:cs="Times New Roman"/>
                <w:b/>
                <w:sz w:val="24"/>
                <w:szCs w:val="24"/>
              </w:rPr>
              <w:t>7. Кролики – всего</w:t>
            </w:r>
          </w:p>
        </w:tc>
        <w:tc>
          <w:tcPr>
            <w:tcW w:w="3827" w:type="dxa"/>
            <w:shd w:val="clear" w:color="auto" w:fill="auto"/>
            <w:vAlign w:val="center"/>
          </w:tcPr>
          <w:p w:rsidR="00FF1F09" w:rsidRPr="009A5A4E" w:rsidRDefault="00FF1F09" w:rsidP="00FF1F09">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66</w:t>
            </w:r>
          </w:p>
        </w:tc>
      </w:tr>
      <w:tr w:rsidR="00FF1F09" w:rsidRPr="009A5A4E" w:rsidTr="00FF1F09">
        <w:trPr>
          <w:trHeight w:val="340"/>
        </w:trPr>
        <w:tc>
          <w:tcPr>
            <w:tcW w:w="6238" w:type="dxa"/>
            <w:shd w:val="clear" w:color="auto" w:fill="auto"/>
            <w:vAlign w:val="center"/>
          </w:tcPr>
          <w:p w:rsidR="00FF1F09" w:rsidRPr="00E078CF" w:rsidRDefault="00FF1F09" w:rsidP="00FF1F09">
            <w:pPr>
              <w:spacing w:after="0"/>
              <w:rPr>
                <w:rFonts w:ascii="Times New Roman" w:eastAsia="Calibri" w:hAnsi="Times New Roman" w:cs="Times New Roman"/>
                <w:b/>
                <w:sz w:val="24"/>
                <w:szCs w:val="24"/>
              </w:rPr>
            </w:pPr>
            <w:r w:rsidRPr="00E078CF">
              <w:rPr>
                <w:rFonts w:ascii="Times New Roman" w:eastAsia="Calibri" w:hAnsi="Times New Roman" w:cs="Times New Roman"/>
                <w:b/>
                <w:sz w:val="24"/>
                <w:szCs w:val="24"/>
              </w:rPr>
              <w:t>8. Пчелосемьи</w:t>
            </w:r>
          </w:p>
        </w:tc>
        <w:tc>
          <w:tcPr>
            <w:tcW w:w="3827" w:type="dxa"/>
            <w:shd w:val="clear" w:color="auto" w:fill="auto"/>
            <w:vAlign w:val="center"/>
          </w:tcPr>
          <w:p w:rsidR="00FF1F09" w:rsidRPr="00E078CF" w:rsidRDefault="00FF1F09" w:rsidP="00FF1F09">
            <w:pPr>
              <w:spacing w:after="0"/>
              <w:jc w:val="center"/>
              <w:rPr>
                <w:rFonts w:ascii="Times New Roman" w:eastAsia="Calibri" w:hAnsi="Times New Roman" w:cs="Times New Roman"/>
                <w:b/>
                <w:sz w:val="24"/>
                <w:szCs w:val="24"/>
              </w:rPr>
            </w:pPr>
            <w:r w:rsidRPr="00E078CF">
              <w:rPr>
                <w:rFonts w:ascii="Times New Roman" w:eastAsia="Calibri" w:hAnsi="Times New Roman" w:cs="Times New Roman"/>
                <w:b/>
                <w:sz w:val="24"/>
                <w:szCs w:val="24"/>
              </w:rPr>
              <w:t>146</w:t>
            </w:r>
          </w:p>
        </w:tc>
      </w:tr>
    </w:tbl>
    <w:p w:rsidR="00FF1F09" w:rsidRDefault="00FF1F09" w:rsidP="00FF1F09">
      <w:pPr>
        <w:spacing w:after="0" w:line="240" w:lineRule="auto"/>
        <w:ind w:firstLine="426"/>
        <w:jc w:val="both"/>
        <w:rPr>
          <w:rFonts w:ascii="Times New Roman" w:hAnsi="Times New Roman" w:cs="Times New Roman"/>
          <w:sz w:val="28"/>
          <w:szCs w:val="28"/>
        </w:rPr>
      </w:pPr>
    </w:p>
    <w:p w:rsidR="00FF1F09" w:rsidRDefault="00FF1F09" w:rsidP="00FF1F09">
      <w:pPr>
        <w:spacing w:after="0" w:line="240" w:lineRule="auto"/>
        <w:ind w:firstLine="426"/>
        <w:jc w:val="both"/>
        <w:rPr>
          <w:rFonts w:ascii="Times New Roman" w:hAnsi="Times New Roman" w:cs="Times New Roman"/>
          <w:sz w:val="28"/>
          <w:szCs w:val="28"/>
        </w:rPr>
      </w:pPr>
      <w:r w:rsidRPr="000E2085">
        <w:rPr>
          <w:rFonts w:ascii="Times New Roman" w:hAnsi="Times New Roman" w:cs="Times New Roman"/>
          <w:sz w:val="28"/>
          <w:szCs w:val="28"/>
        </w:rPr>
        <w:t>Сфера малого предпринимательства на территории МО «</w:t>
      </w:r>
      <w:r>
        <w:rPr>
          <w:rFonts w:ascii="Times New Roman" w:hAnsi="Times New Roman" w:cs="Times New Roman"/>
          <w:sz w:val="28"/>
          <w:szCs w:val="28"/>
        </w:rPr>
        <w:t>Маниловск</w:t>
      </w:r>
      <w:r w:rsidRPr="000E2085">
        <w:rPr>
          <w:rFonts w:ascii="Times New Roman" w:hAnsi="Times New Roman" w:cs="Times New Roman"/>
          <w:sz w:val="28"/>
          <w:szCs w:val="28"/>
        </w:rPr>
        <w:t>» представлена сетью предприятий торговли.</w:t>
      </w:r>
    </w:p>
    <w:p w:rsidR="00FF1F09" w:rsidRDefault="00FF1F09" w:rsidP="00FF1F09">
      <w:pPr>
        <w:spacing w:after="0" w:line="240" w:lineRule="auto"/>
        <w:ind w:firstLine="426"/>
        <w:jc w:val="both"/>
        <w:rPr>
          <w:rFonts w:ascii="Times New Roman" w:hAnsi="Times New Roman" w:cs="Times New Roman"/>
          <w:sz w:val="28"/>
          <w:szCs w:val="28"/>
        </w:rPr>
      </w:pPr>
      <w:r w:rsidRPr="00951409">
        <w:rPr>
          <w:rFonts w:ascii="Times New Roman" w:hAnsi="Times New Roman" w:cs="Times New Roman"/>
          <w:sz w:val="28"/>
          <w:szCs w:val="28"/>
        </w:rPr>
        <w:t>Промышленное производство не развито на территории МО «</w:t>
      </w:r>
      <w:r>
        <w:rPr>
          <w:rFonts w:ascii="Times New Roman" w:hAnsi="Times New Roman" w:cs="Times New Roman"/>
          <w:sz w:val="28"/>
          <w:szCs w:val="28"/>
        </w:rPr>
        <w:t>Маниловск</w:t>
      </w:r>
      <w:r w:rsidRPr="00951409">
        <w:rPr>
          <w:rFonts w:ascii="Times New Roman" w:hAnsi="Times New Roman" w:cs="Times New Roman"/>
          <w:sz w:val="28"/>
          <w:szCs w:val="28"/>
        </w:rPr>
        <w:t>».</w:t>
      </w:r>
    </w:p>
    <w:p w:rsidR="00FF1F09" w:rsidRDefault="00FF1F09" w:rsidP="00FF1F09">
      <w:pPr>
        <w:spacing w:after="0" w:line="240" w:lineRule="auto"/>
        <w:ind w:firstLine="426"/>
        <w:jc w:val="both"/>
        <w:rPr>
          <w:rFonts w:ascii="Times New Roman" w:hAnsi="Times New Roman" w:cs="Times New Roman"/>
          <w:sz w:val="28"/>
          <w:szCs w:val="28"/>
        </w:rPr>
      </w:pPr>
      <w:r w:rsidRPr="00951409">
        <w:rPr>
          <w:rFonts w:ascii="Times New Roman" w:hAnsi="Times New Roman" w:cs="Times New Roman"/>
          <w:sz w:val="28"/>
          <w:szCs w:val="28"/>
        </w:rPr>
        <w:t xml:space="preserve">К кадрам непроизводственной сферы или сферы услуг относятся занятые в организациях, обеспечивающих потребности данного муниципального образования. В связи с развитием производственной базы поселения, поддержкой малого предпринимательства, увеличением численности непостоянного населения и ростом уровня жизни населения на перспективу намечено увеличение численности кадров сферы услуг. В среднесрочной </w:t>
      </w:r>
      <w:r w:rsidRPr="00951409">
        <w:rPr>
          <w:rFonts w:ascii="Times New Roman" w:hAnsi="Times New Roman" w:cs="Times New Roman"/>
          <w:sz w:val="28"/>
          <w:szCs w:val="28"/>
        </w:rPr>
        <w:lastRenderedPageBreak/>
        <w:t>перспективе развитие малого бизнеса в сфере торговли и общественного питания будет осуществляться за счет расширения сети магазинов и кафе.</w:t>
      </w:r>
    </w:p>
    <w:p w:rsidR="00FF1F09" w:rsidRDefault="00FF1F09" w:rsidP="00FF1F09">
      <w:pPr>
        <w:spacing w:after="0" w:line="240" w:lineRule="auto"/>
        <w:ind w:firstLine="426"/>
        <w:jc w:val="both"/>
        <w:rPr>
          <w:rFonts w:ascii="Times New Roman" w:hAnsi="Times New Roman" w:cs="Times New Roman"/>
          <w:sz w:val="28"/>
          <w:szCs w:val="28"/>
        </w:rPr>
      </w:pPr>
    </w:p>
    <w:p w:rsidR="00FF1F09" w:rsidRPr="006E571B" w:rsidRDefault="00FF1F09" w:rsidP="00FF1F09">
      <w:pPr>
        <w:spacing w:after="0" w:line="240" w:lineRule="auto"/>
        <w:ind w:firstLine="426"/>
        <w:jc w:val="both"/>
        <w:rPr>
          <w:rFonts w:ascii="Times New Roman" w:hAnsi="Times New Roman" w:cs="Times New Roman"/>
          <w:i/>
          <w:sz w:val="28"/>
          <w:szCs w:val="28"/>
        </w:rPr>
      </w:pPr>
      <w:r w:rsidRPr="006E571B">
        <w:rPr>
          <w:rFonts w:ascii="Times New Roman" w:hAnsi="Times New Roman" w:cs="Times New Roman"/>
          <w:i/>
          <w:sz w:val="28"/>
          <w:szCs w:val="28"/>
        </w:rPr>
        <w:t>Социальная инфраструктура</w:t>
      </w:r>
    </w:p>
    <w:p w:rsidR="00FF1F09" w:rsidRDefault="00FF1F09" w:rsidP="00FF1F09">
      <w:pPr>
        <w:spacing w:after="0" w:line="240" w:lineRule="auto"/>
        <w:ind w:firstLine="425"/>
        <w:jc w:val="both"/>
        <w:rPr>
          <w:rFonts w:ascii="Times New Roman" w:hAnsi="Times New Roman" w:cs="Times New Roman"/>
          <w:sz w:val="28"/>
          <w:szCs w:val="28"/>
        </w:rPr>
      </w:pPr>
      <w:r w:rsidRPr="001F2D56">
        <w:rPr>
          <w:rFonts w:ascii="Times New Roman" w:hAnsi="Times New Roman" w:cs="Times New Roman"/>
          <w:sz w:val="28"/>
          <w:szCs w:val="28"/>
        </w:rPr>
        <w:t>Детские дошкольные учреждения представлены на территории муниципального образования детским садом в д. Маниловская, проектная вместимость которого 35 детей.</w:t>
      </w:r>
    </w:p>
    <w:p w:rsidR="00FF1F09" w:rsidRDefault="00FF1F09" w:rsidP="00FF1F09">
      <w:pPr>
        <w:spacing w:after="0" w:line="240" w:lineRule="auto"/>
        <w:ind w:firstLine="425"/>
        <w:jc w:val="both"/>
        <w:rPr>
          <w:rFonts w:ascii="Times New Roman" w:hAnsi="Times New Roman" w:cs="Times New Roman"/>
          <w:sz w:val="28"/>
          <w:szCs w:val="28"/>
        </w:rPr>
      </w:pPr>
      <w:proofErr w:type="gramStart"/>
      <w:r w:rsidRPr="001F2D56">
        <w:rPr>
          <w:rFonts w:ascii="Times New Roman" w:hAnsi="Times New Roman" w:cs="Times New Roman"/>
          <w:sz w:val="28"/>
          <w:szCs w:val="28"/>
        </w:rPr>
        <w:t xml:space="preserve">В МО «Маниловск» действует сельский дом культуры в д. Маниловская на 60 посадочных мест, библиотека в д. Маниловск на 6595 единиц хранения, сельский клуб в д. Шаховская на 120 посадочных мест, библиотека в д. </w:t>
      </w:r>
      <w:proofErr w:type="spellStart"/>
      <w:r w:rsidRPr="001F2D56">
        <w:rPr>
          <w:rFonts w:ascii="Times New Roman" w:hAnsi="Times New Roman" w:cs="Times New Roman"/>
          <w:sz w:val="28"/>
          <w:szCs w:val="28"/>
        </w:rPr>
        <w:t>Занина</w:t>
      </w:r>
      <w:proofErr w:type="spellEnd"/>
      <w:r w:rsidRPr="001F2D56">
        <w:rPr>
          <w:rFonts w:ascii="Times New Roman" w:hAnsi="Times New Roman" w:cs="Times New Roman"/>
          <w:sz w:val="28"/>
          <w:szCs w:val="28"/>
        </w:rPr>
        <w:t xml:space="preserve"> на 4500 единиц хранения.</w:t>
      </w:r>
      <w:proofErr w:type="gramEnd"/>
    </w:p>
    <w:p w:rsidR="00FF1F09" w:rsidRDefault="00FF1F09" w:rsidP="00FF1F09">
      <w:pPr>
        <w:spacing w:after="0" w:line="240" w:lineRule="auto"/>
        <w:ind w:firstLine="425"/>
        <w:jc w:val="both"/>
        <w:rPr>
          <w:rFonts w:ascii="Times New Roman" w:hAnsi="Times New Roman" w:cs="Times New Roman"/>
          <w:sz w:val="28"/>
          <w:szCs w:val="28"/>
        </w:rPr>
      </w:pPr>
      <w:r w:rsidRPr="001F2D56">
        <w:rPr>
          <w:rFonts w:ascii="Times New Roman" w:hAnsi="Times New Roman" w:cs="Times New Roman"/>
          <w:sz w:val="28"/>
          <w:szCs w:val="28"/>
        </w:rPr>
        <w:t xml:space="preserve">В данный момент на территории практически все спортивные мероприятия проходят на базе МБОУ СОШ д. </w:t>
      </w:r>
      <w:proofErr w:type="gramStart"/>
      <w:r w:rsidRPr="001F2D56">
        <w:rPr>
          <w:rFonts w:ascii="Times New Roman" w:hAnsi="Times New Roman" w:cs="Times New Roman"/>
          <w:sz w:val="28"/>
          <w:szCs w:val="28"/>
        </w:rPr>
        <w:t>Маниловская</w:t>
      </w:r>
      <w:proofErr w:type="gramEnd"/>
      <w:r w:rsidRPr="001F2D56">
        <w:rPr>
          <w:rFonts w:ascii="Times New Roman" w:hAnsi="Times New Roman" w:cs="Times New Roman"/>
          <w:sz w:val="28"/>
          <w:szCs w:val="28"/>
        </w:rPr>
        <w:t>, где имеется спортзал общей площадью 75 кв.м.</w:t>
      </w:r>
    </w:p>
    <w:p w:rsidR="00FF1F09" w:rsidRDefault="00FF1F09" w:rsidP="00FF1F09">
      <w:pPr>
        <w:spacing w:after="0" w:line="240" w:lineRule="auto"/>
        <w:ind w:firstLine="425"/>
        <w:jc w:val="both"/>
        <w:rPr>
          <w:rFonts w:ascii="Times New Roman" w:hAnsi="Times New Roman" w:cs="Times New Roman"/>
          <w:sz w:val="28"/>
          <w:szCs w:val="28"/>
        </w:rPr>
      </w:pPr>
    </w:p>
    <w:p w:rsidR="00FF1F09" w:rsidRDefault="00FF1F09" w:rsidP="00FF1F09">
      <w:pPr>
        <w:spacing w:after="0" w:line="240" w:lineRule="auto"/>
        <w:ind w:firstLine="425"/>
        <w:jc w:val="both"/>
        <w:rPr>
          <w:rFonts w:ascii="Times New Roman" w:hAnsi="Times New Roman" w:cs="Times New Roman"/>
          <w:i/>
          <w:sz w:val="28"/>
          <w:szCs w:val="28"/>
        </w:rPr>
      </w:pPr>
      <w:r w:rsidRPr="005F543E">
        <w:rPr>
          <w:rFonts w:ascii="Times New Roman" w:hAnsi="Times New Roman" w:cs="Times New Roman"/>
          <w:i/>
          <w:sz w:val="28"/>
          <w:szCs w:val="28"/>
        </w:rPr>
        <w:t>Коммунальная и дорожная (транспортная) инфраструктура</w:t>
      </w:r>
    </w:p>
    <w:p w:rsidR="00FF1F09" w:rsidRDefault="00FF1F09" w:rsidP="00FF1F09">
      <w:pPr>
        <w:spacing w:after="0" w:line="240" w:lineRule="auto"/>
        <w:ind w:firstLine="426"/>
        <w:jc w:val="both"/>
        <w:rPr>
          <w:rFonts w:ascii="Times New Roman" w:hAnsi="Times New Roman" w:cs="Times New Roman"/>
          <w:sz w:val="28"/>
          <w:szCs w:val="28"/>
        </w:rPr>
      </w:pPr>
      <w:r w:rsidRPr="000D31A7">
        <w:rPr>
          <w:rFonts w:ascii="Times New Roman" w:hAnsi="Times New Roman" w:cs="Times New Roman"/>
          <w:sz w:val="28"/>
          <w:szCs w:val="28"/>
        </w:rPr>
        <w:t xml:space="preserve">Внешние связи МО «Маниловск» поддерживаются круглогодично автомобильным транспортом. Расстояние от д. </w:t>
      </w:r>
      <w:proofErr w:type="gramStart"/>
      <w:r w:rsidRPr="000D31A7">
        <w:rPr>
          <w:rFonts w:ascii="Times New Roman" w:hAnsi="Times New Roman" w:cs="Times New Roman"/>
          <w:sz w:val="28"/>
          <w:szCs w:val="28"/>
        </w:rPr>
        <w:t>Маниловская</w:t>
      </w:r>
      <w:proofErr w:type="gramEnd"/>
      <w:r w:rsidRPr="000D31A7">
        <w:rPr>
          <w:rFonts w:ascii="Times New Roman" w:hAnsi="Times New Roman" w:cs="Times New Roman"/>
          <w:sz w:val="28"/>
          <w:szCs w:val="28"/>
        </w:rPr>
        <w:t xml:space="preserve"> до административного центра района п. Кутулик по автодороге – 18,5 км.</w:t>
      </w:r>
    </w:p>
    <w:p w:rsidR="00FF1F09" w:rsidRDefault="00FF1F09" w:rsidP="00FF1F09">
      <w:pPr>
        <w:spacing w:after="0" w:line="240" w:lineRule="auto"/>
        <w:ind w:firstLine="426"/>
        <w:jc w:val="both"/>
        <w:rPr>
          <w:rFonts w:ascii="Times New Roman" w:hAnsi="Times New Roman" w:cs="Times New Roman"/>
          <w:sz w:val="28"/>
          <w:szCs w:val="28"/>
        </w:rPr>
      </w:pPr>
      <w:r w:rsidRPr="000D3F40">
        <w:rPr>
          <w:rFonts w:ascii="Times New Roman" w:hAnsi="Times New Roman" w:cs="Times New Roman"/>
          <w:sz w:val="28"/>
          <w:szCs w:val="28"/>
        </w:rPr>
        <w:t>Сооружения речного и воздушного сообщения в МО «</w:t>
      </w:r>
      <w:r>
        <w:rPr>
          <w:rFonts w:ascii="Times New Roman" w:hAnsi="Times New Roman" w:cs="Times New Roman"/>
          <w:sz w:val="28"/>
          <w:szCs w:val="28"/>
        </w:rPr>
        <w:t>Маниловск</w:t>
      </w:r>
      <w:r w:rsidRPr="000D3F40">
        <w:rPr>
          <w:rFonts w:ascii="Times New Roman" w:hAnsi="Times New Roman" w:cs="Times New Roman"/>
          <w:sz w:val="28"/>
          <w:szCs w:val="28"/>
        </w:rPr>
        <w:t>» отсутствуют</w:t>
      </w:r>
    </w:p>
    <w:p w:rsidR="00FF1F09" w:rsidRDefault="00FF1F09" w:rsidP="00FF1F09">
      <w:pPr>
        <w:spacing w:after="0" w:line="240" w:lineRule="auto"/>
        <w:ind w:firstLine="426"/>
        <w:jc w:val="both"/>
        <w:rPr>
          <w:rFonts w:ascii="Times New Roman" w:hAnsi="Times New Roman" w:cs="Times New Roman"/>
          <w:sz w:val="28"/>
          <w:szCs w:val="28"/>
        </w:rPr>
      </w:pPr>
      <w:r w:rsidRPr="000D31A7">
        <w:rPr>
          <w:rFonts w:ascii="Times New Roman" w:hAnsi="Times New Roman" w:cs="Times New Roman"/>
          <w:sz w:val="28"/>
          <w:szCs w:val="28"/>
        </w:rPr>
        <w:t xml:space="preserve">Транспортное сообщение в границах МО «Маниловск» </w:t>
      </w:r>
      <w:r>
        <w:rPr>
          <w:rFonts w:ascii="Times New Roman" w:hAnsi="Times New Roman" w:cs="Times New Roman"/>
          <w:sz w:val="28"/>
          <w:szCs w:val="28"/>
        </w:rPr>
        <w:t xml:space="preserve">отсутствует и </w:t>
      </w:r>
      <w:r w:rsidRPr="000D31A7">
        <w:rPr>
          <w:rFonts w:ascii="Times New Roman" w:hAnsi="Times New Roman" w:cs="Times New Roman"/>
          <w:sz w:val="28"/>
          <w:szCs w:val="28"/>
        </w:rPr>
        <w:t>осуществляется личным транспортом.</w:t>
      </w:r>
    </w:p>
    <w:p w:rsidR="00FF1F09" w:rsidRDefault="00FF1F09" w:rsidP="00FF1F09">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Согласно выписки</w:t>
      </w:r>
      <w:proofErr w:type="gramEnd"/>
      <w:r>
        <w:rPr>
          <w:rFonts w:ascii="Times New Roman" w:hAnsi="Times New Roman" w:cs="Times New Roman"/>
          <w:sz w:val="28"/>
          <w:szCs w:val="28"/>
        </w:rPr>
        <w:t xml:space="preserve"> и</w:t>
      </w:r>
      <w:r w:rsidRPr="00B33178">
        <w:rPr>
          <w:rFonts w:ascii="Times New Roman" w:hAnsi="Times New Roman" w:cs="Times New Roman"/>
          <w:sz w:val="28"/>
          <w:szCs w:val="28"/>
        </w:rPr>
        <w:t>з реестра муниципальной собственности  муниципального  образования «Маниловск»  по состоянию на 01.01.2016 г</w:t>
      </w:r>
      <w:r>
        <w:rPr>
          <w:rFonts w:ascii="Times New Roman" w:hAnsi="Times New Roman" w:cs="Times New Roman"/>
          <w:sz w:val="28"/>
          <w:szCs w:val="28"/>
        </w:rPr>
        <w:t>. общая протяженность автомобильных дорог составляет 11,1 км. Более подробная информация приведена в таблице.</w:t>
      </w:r>
    </w:p>
    <w:p w:rsidR="00FF1F09" w:rsidRDefault="00FF1F09" w:rsidP="00FF1F09">
      <w:pPr>
        <w:spacing w:after="0" w:line="240" w:lineRule="auto"/>
        <w:ind w:firstLine="426"/>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842"/>
        <w:gridCol w:w="1701"/>
        <w:gridCol w:w="1701"/>
        <w:gridCol w:w="1701"/>
        <w:gridCol w:w="1276"/>
      </w:tblGrid>
      <w:tr w:rsidR="00FF1F09" w:rsidRPr="00B33178" w:rsidTr="00FF1F09">
        <w:trPr>
          <w:trHeight w:val="285"/>
        </w:trPr>
        <w:tc>
          <w:tcPr>
            <w:tcW w:w="1668" w:type="dxa"/>
            <w:vMerge w:val="restart"/>
            <w:tcBorders>
              <w:right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Адрес объекта (местоположение)</w:t>
            </w:r>
          </w:p>
        </w:tc>
        <w:tc>
          <w:tcPr>
            <w:tcW w:w="1842" w:type="dxa"/>
            <w:vMerge w:val="restart"/>
            <w:vAlign w:val="center"/>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Наименование</w:t>
            </w:r>
          </w:p>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автомобильной дороги общего пользования</w:t>
            </w:r>
          </w:p>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местного значения</w:t>
            </w:r>
          </w:p>
        </w:tc>
        <w:tc>
          <w:tcPr>
            <w:tcW w:w="1701" w:type="dxa"/>
            <w:vMerge w:val="restart"/>
            <w:tcBorders>
              <w:right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Протяженность автомобильных дорог, всего,</w:t>
            </w:r>
          </w:p>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км</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в том числе</w:t>
            </w:r>
          </w:p>
        </w:tc>
        <w:tc>
          <w:tcPr>
            <w:tcW w:w="1276" w:type="dxa"/>
            <w:vMerge w:val="restart"/>
            <w:tcBorders>
              <w:top w:val="single" w:sz="4" w:space="0" w:color="auto"/>
              <w:left w:val="single" w:sz="4" w:space="0" w:color="auto"/>
              <w:right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Категория дорог</w:t>
            </w:r>
          </w:p>
        </w:tc>
      </w:tr>
      <w:tr w:rsidR="00FF1F09" w:rsidRPr="00B33178" w:rsidTr="00FF1F09">
        <w:trPr>
          <w:trHeight w:val="714"/>
        </w:trPr>
        <w:tc>
          <w:tcPr>
            <w:tcW w:w="1668" w:type="dxa"/>
            <w:vMerge/>
            <w:tcBorders>
              <w:bottom w:val="single" w:sz="4" w:space="0" w:color="auto"/>
              <w:right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rPr>
            </w:pPr>
          </w:p>
        </w:tc>
        <w:tc>
          <w:tcPr>
            <w:tcW w:w="1842" w:type="dxa"/>
            <w:vMerge/>
            <w:tcBorders>
              <w:bottom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rPr>
            </w:pPr>
          </w:p>
        </w:tc>
        <w:tc>
          <w:tcPr>
            <w:tcW w:w="1701" w:type="dxa"/>
            <w:vMerge/>
            <w:tcBorders>
              <w:bottom w:val="single" w:sz="4" w:space="0" w:color="auto"/>
              <w:right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 xml:space="preserve">автомобильных дорог с твердым покрытием (асфальт, бетон, гравий, щебень), </w:t>
            </w:r>
            <w:proofErr w:type="gramStart"/>
            <w:r w:rsidRPr="00B33178">
              <w:rPr>
                <w:rFonts w:ascii="Times New Roman" w:eastAsia="Times New Roman" w:hAnsi="Times New Roman" w:cs="Times New Roman"/>
              </w:rPr>
              <w:t>км</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 xml:space="preserve">автомобильных дорог с грунтовым покрытием, </w:t>
            </w:r>
            <w:proofErr w:type="gramStart"/>
            <w:r w:rsidRPr="00B33178">
              <w:rPr>
                <w:rFonts w:ascii="Times New Roman" w:eastAsia="Times New Roman" w:hAnsi="Times New Roman" w:cs="Times New Roman"/>
              </w:rPr>
              <w:t>км</w:t>
            </w:r>
            <w:proofErr w:type="gramEnd"/>
          </w:p>
        </w:tc>
        <w:tc>
          <w:tcPr>
            <w:tcW w:w="1276" w:type="dxa"/>
            <w:vMerge/>
            <w:tcBorders>
              <w:left w:val="single" w:sz="4" w:space="0" w:color="auto"/>
              <w:bottom w:val="single" w:sz="4" w:space="0" w:color="auto"/>
              <w:right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rPr>
            </w:pPr>
          </w:p>
        </w:tc>
      </w:tr>
      <w:tr w:rsidR="00FF1F09" w:rsidRPr="00B33178" w:rsidTr="00FF1F09">
        <w:tc>
          <w:tcPr>
            <w:tcW w:w="1668" w:type="dxa"/>
            <w:vMerge w:val="restart"/>
            <w:tcBorders>
              <w:top w:val="single" w:sz="4" w:space="0" w:color="auto"/>
              <w:left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b/>
              </w:rPr>
            </w:pPr>
            <w:r w:rsidRPr="00B33178">
              <w:rPr>
                <w:rFonts w:ascii="Times New Roman" w:eastAsia="Times New Roman" w:hAnsi="Times New Roman" w:cs="Times New Roman"/>
                <w:b/>
              </w:rPr>
              <w:t>дер</w:t>
            </w:r>
            <w:proofErr w:type="gramStart"/>
            <w:r w:rsidRPr="00B33178">
              <w:rPr>
                <w:rFonts w:ascii="Times New Roman" w:eastAsia="Times New Roman" w:hAnsi="Times New Roman" w:cs="Times New Roman"/>
                <w:b/>
              </w:rPr>
              <w:t>.М</w:t>
            </w:r>
            <w:proofErr w:type="gramEnd"/>
            <w:r w:rsidRPr="00B33178">
              <w:rPr>
                <w:rFonts w:ascii="Times New Roman" w:eastAsia="Times New Roman" w:hAnsi="Times New Roman" w:cs="Times New Roman"/>
                <w:b/>
              </w:rPr>
              <w:t>аниловская</w:t>
            </w:r>
          </w:p>
        </w:tc>
        <w:tc>
          <w:tcPr>
            <w:tcW w:w="1842" w:type="dxa"/>
            <w:tcBorders>
              <w:top w:val="single" w:sz="4" w:space="0" w:color="auto"/>
            </w:tcBorders>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ул</w:t>
            </w:r>
            <w:proofErr w:type="gramStart"/>
            <w:r w:rsidRPr="00B33178">
              <w:rPr>
                <w:rFonts w:ascii="Times New Roman" w:eastAsia="Times New Roman" w:hAnsi="Times New Roman" w:cs="Times New Roman"/>
              </w:rPr>
              <w:t>.С</w:t>
            </w:r>
            <w:proofErr w:type="gramEnd"/>
            <w:r w:rsidRPr="00B33178">
              <w:rPr>
                <w:rFonts w:ascii="Times New Roman" w:eastAsia="Times New Roman" w:hAnsi="Times New Roman" w:cs="Times New Roman"/>
              </w:rPr>
              <w:t>редняя</w:t>
            </w:r>
          </w:p>
        </w:tc>
        <w:tc>
          <w:tcPr>
            <w:tcW w:w="1701" w:type="dxa"/>
            <w:tcBorders>
              <w:top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1,2</w:t>
            </w:r>
          </w:p>
        </w:tc>
        <w:tc>
          <w:tcPr>
            <w:tcW w:w="1701" w:type="dxa"/>
            <w:tcBorders>
              <w:top w:val="single" w:sz="4" w:space="0" w:color="auto"/>
            </w:tcBorders>
          </w:tcPr>
          <w:p w:rsidR="00FF1F09" w:rsidRPr="00B33178" w:rsidRDefault="00FF1F09" w:rsidP="00FF1F09">
            <w:pPr>
              <w:spacing w:after="0" w:line="240" w:lineRule="auto"/>
              <w:rPr>
                <w:rFonts w:ascii="Times New Roman" w:eastAsia="Times New Roman" w:hAnsi="Times New Roman" w:cs="Times New Roman"/>
              </w:rPr>
            </w:pPr>
          </w:p>
        </w:tc>
        <w:tc>
          <w:tcPr>
            <w:tcW w:w="1701" w:type="dxa"/>
            <w:tcBorders>
              <w:top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1.2</w:t>
            </w:r>
          </w:p>
        </w:tc>
        <w:tc>
          <w:tcPr>
            <w:tcW w:w="1276" w:type="dxa"/>
            <w:tcBorders>
              <w:top w:val="single" w:sz="4" w:space="0" w:color="auto"/>
              <w:righ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tcBorders>
              <w:lef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ул</w:t>
            </w:r>
            <w:proofErr w:type="gramStart"/>
            <w:r w:rsidRPr="00B33178">
              <w:rPr>
                <w:rFonts w:ascii="Times New Roman" w:eastAsia="Times New Roman" w:hAnsi="Times New Roman" w:cs="Times New Roman"/>
              </w:rPr>
              <w:t>.Н</w:t>
            </w:r>
            <w:proofErr w:type="gramEnd"/>
            <w:r w:rsidRPr="00B33178">
              <w:rPr>
                <w:rFonts w:ascii="Times New Roman" w:eastAsia="Times New Roman" w:hAnsi="Times New Roman" w:cs="Times New Roman"/>
              </w:rPr>
              <w:t>овая</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0,5</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0,5</w:t>
            </w:r>
          </w:p>
        </w:tc>
        <w:tc>
          <w:tcPr>
            <w:tcW w:w="1276" w:type="dxa"/>
            <w:tcBorders>
              <w:righ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tcBorders>
              <w:lef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пр</w:t>
            </w:r>
            <w:proofErr w:type="gramStart"/>
            <w:r w:rsidRPr="00B33178">
              <w:rPr>
                <w:rFonts w:ascii="Times New Roman" w:eastAsia="Times New Roman" w:hAnsi="Times New Roman" w:cs="Times New Roman"/>
              </w:rPr>
              <w:t>.П</w:t>
            </w:r>
            <w:proofErr w:type="gramEnd"/>
            <w:r w:rsidRPr="00B33178">
              <w:rPr>
                <w:rFonts w:ascii="Times New Roman" w:eastAsia="Times New Roman" w:hAnsi="Times New Roman" w:cs="Times New Roman"/>
              </w:rPr>
              <w:t>ервый</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0,7</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0,7</w:t>
            </w:r>
          </w:p>
        </w:tc>
        <w:tc>
          <w:tcPr>
            <w:tcW w:w="1276" w:type="dxa"/>
            <w:tcBorders>
              <w:righ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tcBorders>
              <w:lef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пр</w:t>
            </w:r>
            <w:proofErr w:type="gramStart"/>
            <w:r w:rsidRPr="00B33178">
              <w:rPr>
                <w:rFonts w:ascii="Times New Roman" w:eastAsia="Times New Roman" w:hAnsi="Times New Roman" w:cs="Times New Roman"/>
              </w:rPr>
              <w:t>.В</w:t>
            </w:r>
            <w:proofErr w:type="gramEnd"/>
            <w:r w:rsidRPr="00B33178">
              <w:rPr>
                <w:rFonts w:ascii="Times New Roman" w:eastAsia="Times New Roman" w:hAnsi="Times New Roman" w:cs="Times New Roman"/>
              </w:rPr>
              <w:t>торой</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0,7</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0,7</w:t>
            </w:r>
          </w:p>
        </w:tc>
        <w:tc>
          <w:tcPr>
            <w:tcW w:w="1276" w:type="dxa"/>
            <w:tcBorders>
              <w:righ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tcBorders>
              <w:lef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пр</w:t>
            </w:r>
            <w:proofErr w:type="gramStart"/>
            <w:r w:rsidRPr="00B33178">
              <w:rPr>
                <w:rFonts w:ascii="Times New Roman" w:eastAsia="Times New Roman" w:hAnsi="Times New Roman" w:cs="Times New Roman"/>
              </w:rPr>
              <w:t>.С</w:t>
            </w:r>
            <w:proofErr w:type="gramEnd"/>
            <w:r w:rsidRPr="00B33178">
              <w:rPr>
                <w:rFonts w:ascii="Times New Roman" w:eastAsia="Times New Roman" w:hAnsi="Times New Roman" w:cs="Times New Roman"/>
              </w:rPr>
              <w:t>кладской</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0,3</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0,3</w:t>
            </w:r>
          </w:p>
        </w:tc>
        <w:tc>
          <w:tcPr>
            <w:tcW w:w="1276" w:type="dxa"/>
            <w:tcBorders>
              <w:righ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tcBorders>
              <w:lef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пр</w:t>
            </w:r>
            <w:proofErr w:type="gramStart"/>
            <w:r w:rsidRPr="00B33178">
              <w:rPr>
                <w:rFonts w:ascii="Times New Roman" w:eastAsia="Times New Roman" w:hAnsi="Times New Roman" w:cs="Times New Roman"/>
              </w:rPr>
              <w:t>.Ш</w:t>
            </w:r>
            <w:proofErr w:type="gramEnd"/>
            <w:r w:rsidRPr="00B33178">
              <w:rPr>
                <w:rFonts w:ascii="Times New Roman" w:eastAsia="Times New Roman" w:hAnsi="Times New Roman" w:cs="Times New Roman"/>
              </w:rPr>
              <w:t>кольный</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0,5</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0,5</w:t>
            </w:r>
          </w:p>
        </w:tc>
        <w:tc>
          <w:tcPr>
            <w:tcW w:w="1276" w:type="dxa"/>
            <w:tcBorders>
              <w:righ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tcBorders>
              <w:lef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пр</w:t>
            </w:r>
            <w:proofErr w:type="gramStart"/>
            <w:r w:rsidRPr="00B33178">
              <w:rPr>
                <w:rFonts w:ascii="Times New Roman" w:eastAsia="Times New Roman" w:hAnsi="Times New Roman" w:cs="Times New Roman"/>
              </w:rPr>
              <w:t>.К</w:t>
            </w:r>
            <w:proofErr w:type="gramEnd"/>
            <w:r w:rsidRPr="00B33178">
              <w:rPr>
                <w:rFonts w:ascii="Times New Roman" w:eastAsia="Times New Roman" w:hAnsi="Times New Roman" w:cs="Times New Roman"/>
              </w:rPr>
              <w:t>ладбище</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0,7</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0,7</w:t>
            </w:r>
          </w:p>
        </w:tc>
        <w:tc>
          <w:tcPr>
            <w:tcW w:w="1276" w:type="dxa"/>
            <w:tcBorders>
              <w:righ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tcBorders>
              <w:lef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пр</w:t>
            </w:r>
            <w:proofErr w:type="gramStart"/>
            <w:r w:rsidRPr="00B33178">
              <w:rPr>
                <w:rFonts w:ascii="Times New Roman" w:eastAsia="Times New Roman" w:hAnsi="Times New Roman" w:cs="Times New Roman"/>
              </w:rPr>
              <w:t>.О</w:t>
            </w:r>
            <w:proofErr w:type="gramEnd"/>
            <w:r w:rsidRPr="00B33178">
              <w:rPr>
                <w:rFonts w:ascii="Times New Roman" w:eastAsia="Times New Roman" w:hAnsi="Times New Roman" w:cs="Times New Roman"/>
              </w:rPr>
              <w:t>зерный 1</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0,3</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0,3</w:t>
            </w:r>
          </w:p>
        </w:tc>
        <w:tc>
          <w:tcPr>
            <w:tcW w:w="1276" w:type="dxa"/>
            <w:tcBorders>
              <w:righ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tcBorders>
              <w:lef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ул</w:t>
            </w:r>
            <w:proofErr w:type="gramStart"/>
            <w:r w:rsidRPr="00B33178">
              <w:rPr>
                <w:rFonts w:ascii="Times New Roman" w:eastAsia="Times New Roman" w:hAnsi="Times New Roman" w:cs="Times New Roman"/>
              </w:rPr>
              <w:t>.Л</w:t>
            </w:r>
            <w:proofErr w:type="gramEnd"/>
            <w:r w:rsidRPr="00B33178">
              <w:rPr>
                <w:rFonts w:ascii="Times New Roman" w:eastAsia="Times New Roman" w:hAnsi="Times New Roman" w:cs="Times New Roman"/>
              </w:rPr>
              <w:t>есная</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0,2</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0,2</w:t>
            </w:r>
          </w:p>
        </w:tc>
        <w:tc>
          <w:tcPr>
            <w:tcW w:w="1276" w:type="dxa"/>
            <w:tcBorders>
              <w:righ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tcBorders>
              <w:lef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пр</w:t>
            </w:r>
            <w:proofErr w:type="gramStart"/>
            <w:r w:rsidRPr="00B33178">
              <w:rPr>
                <w:rFonts w:ascii="Times New Roman" w:eastAsia="Times New Roman" w:hAnsi="Times New Roman" w:cs="Times New Roman"/>
              </w:rPr>
              <w:t>.О</w:t>
            </w:r>
            <w:proofErr w:type="gramEnd"/>
            <w:r w:rsidRPr="00B33178">
              <w:rPr>
                <w:rFonts w:ascii="Times New Roman" w:eastAsia="Times New Roman" w:hAnsi="Times New Roman" w:cs="Times New Roman"/>
              </w:rPr>
              <w:t>зерный 2</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0,3</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0,3</w:t>
            </w:r>
          </w:p>
        </w:tc>
        <w:tc>
          <w:tcPr>
            <w:tcW w:w="1276" w:type="dxa"/>
            <w:tcBorders>
              <w:righ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tcBorders>
              <w:left w:val="single" w:sz="4" w:space="0" w:color="auto"/>
              <w:bottom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p>
        </w:tc>
        <w:tc>
          <w:tcPr>
            <w:tcW w:w="1842" w:type="dxa"/>
            <w:tcBorders>
              <w:bottom w:val="single" w:sz="4" w:space="0" w:color="auto"/>
            </w:tcBorders>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плотина Озерная</w:t>
            </w:r>
          </w:p>
        </w:tc>
        <w:tc>
          <w:tcPr>
            <w:tcW w:w="1701" w:type="dxa"/>
            <w:tcBorders>
              <w:bottom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0,25</w:t>
            </w:r>
          </w:p>
        </w:tc>
        <w:tc>
          <w:tcPr>
            <w:tcW w:w="1701" w:type="dxa"/>
            <w:tcBorders>
              <w:bottom w:val="single" w:sz="4" w:space="0" w:color="auto"/>
            </w:tcBorders>
          </w:tcPr>
          <w:p w:rsidR="00FF1F09" w:rsidRPr="00B33178" w:rsidRDefault="00FF1F09" w:rsidP="00FF1F09">
            <w:pPr>
              <w:spacing w:after="0" w:line="240" w:lineRule="auto"/>
              <w:rPr>
                <w:rFonts w:ascii="Times New Roman" w:eastAsia="Times New Roman" w:hAnsi="Times New Roman" w:cs="Times New Roman"/>
              </w:rPr>
            </w:pPr>
          </w:p>
        </w:tc>
        <w:tc>
          <w:tcPr>
            <w:tcW w:w="1701" w:type="dxa"/>
            <w:tcBorders>
              <w:bottom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0,25</w:t>
            </w:r>
          </w:p>
        </w:tc>
        <w:tc>
          <w:tcPr>
            <w:tcW w:w="1276" w:type="dxa"/>
            <w:tcBorders>
              <w:bottom w:val="single" w:sz="4" w:space="0" w:color="auto"/>
              <w:right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val="restart"/>
            <w:tcBorders>
              <w:top w:val="single" w:sz="4" w:space="0" w:color="auto"/>
            </w:tcBorders>
            <w:vAlign w:val="center"/>
          </w:tcPr>
          <w:p w:rsidR="00FF1F09" w:rsidRPr="00B33178" w:rsidRDefault="00FF1F09" w:rsidP="00FF1F09">
            <w:pPr>
              <w:spacing w:after="0" w:line="240" w:lineRule="auto"/>
              <w:jc w:val="center"/>
              <w:rPr>
                <w:rFonts w:ascii="Times New Roman" w:eastAsia="Times New Roman" w:hAnsi="Times New Roman" w:cs="Times New Roman"/>
                <w:b/>
              </w:rPr>
            </w:pPr>
            <w:r w:rsidRPr="00B33178">
              <w:rPr>
                <w:rFonts w:ascii="Times New Roman" w:eastAsia="Times New Roman" w:hAnsi="Times New Roman" w:cs="Times New Roman"/>
                <w:b/>
              </w:rPr>
              <w:t>дер</w:t>
            </w:r>
            <w:proofErr w:type="gramStart"/>
            <w:r w:rsidRPr="00B33178">
              <w:rPr>
                <w:rFonts w:ascii="Times New Roman" w:eastAsia="Times New Roman" w:hAnsi="Times New Roman" w:cs="Times New Roman"/>
                <w:b/>
              </w:rPr>
              <w:t>.Ш</w:t>
            </w:r>
            <w:proofErr w:type="gramEnd"/>
            <w:r w:rsidRPr="00B33178">
              <w:rPr>
                <w:rFonts w:ascii="Times New Roman" w:eastAsia="Times New Roman" w:hAnsi="Times New Roman" w:cs="Times New Roman"/>
                <w:b/>
              </w:rPr>
              <w:t>аховская</w:t>
            </w:r>
          </w:p>
        </w:tc>
        <w:tc>
          <w:tcPr>
            <w:tcW w:w="1842" w:type="dxa"/>
            <w:tcBorders>
              <w:top w:val="single" w:sz="4" w:space="0" w:color="auto"/>
            </w:tcBorders>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ул</w:t>
            </w:r>
            <w:proofErr w:type="gramStart"/>
            <w:r w:rsidRPr="00B33178">
              <w:rPr>
                <w:rFonts w:ascii="Times New Roman" w:eastAsia="Times New Roman" w:hAnsi="Times New Roman" w:cs="Times New Roman"/>
              </w:rPr>
              <w:t>.Ц</w:t>
            </w:r>
            <w:proofErr w:type="gramEnd"/>
            <w:r w:rsidRPr="00B33178">
              <w:rPr>
                <w:rFonts w:ascii="Times New Roman" w:eastAsia="Times New Roman" w:hAnsi="Times New Roman" w:cs="Times New Roman"/>
              </w:rPr>
              <w:t>ентральная</w:t>
            </w:r>
          </w:p>
        </w:tc>
        <w:tc>
          <w:tcPr>
            <w:tcW w:w="1701" w:type="dxa"/>
            <w:tcBorders>
              <w:top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0,8</w:t>
            </w:r>
          </w:p>
        </w:tc>
        <w:tc>
          <w:tcPr>
            <w:tcW w:w="1701" w:type="dxa"/>
            <w:tcBorders>
              <w:top w:val="single" w:sz="4" w:space="0" w:color="auto"/>
            </w:tcBorders>
          </w:tcPr>
          <w:p w:rsidR="00FF1F09" w:rsidRPr="00B33178" w:rsidRDefault="00FF1F09" w:rsidP="00FF1F09">
            <w:pPr>
              <w:spacing w:after="0" w:line="240" w:lineRule="auto"/>
              <w:rPr>
                <w:rFonts w:ascii="Times New Roman" w:eastAsia="Times New Roman" w:hAnsi="Times New Roman" w:cs="Times New Roman"/>
              </w:rPr>
            </w:pPr>
          </w:p>
        </w:tc>
        <w:tc>
          <w:tcPr>
            <w:tcW w:w="1701" w:type="dxa"/>
            <w:tcBorders>
              <w:top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0,8</w:t>
            </w:r>
          </w:p>
        </w:tc>
        <w:tc>
          <w:tcPr>
            <w:tcW w:w="1276" w:type="dxa"/>
            <w:tcBorders>
              <w:top w:val="single" w:sz="4" w:space="0" w:color="auto"/>
            </w:tcBorders>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vAlign w:val="center"/>
          </w:tcPr>
          <w:p w:rsidR="00FF1F09" w:rsidRPr="00B33178" w:rsidRDefault="00FF1F09" w:rsidP="00FF1F09">
            <w:pPr>
              <w:spacing w:after="0" w:line="240" w:lineRule="auto"/>
              <w:jc w:val="center"/>
              <w:rPr>
                <w:rFonts w:ascii="Times New Roman" w:eastAsia="Times New Roman" w:hAnsi="Times New Roman" w:cs="Times New Roman"/>
                <w:b/>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ул</w:t>
            </w:r>
            <w:proofErr w:type="gramStart"/>
            <w:r w:rsidRPr="00B33178">
              <w:rPr>
                <w:rFonts w:ascii="Times New Roman" w:eastAsia="Times New Roman" w:hAnsi="Times New Roman" w:cs="Times New Roman"/>
              </w:rPr>
              <w:t>.В</w:t>
            </w:r>
            <w:proofErr w:type="gramEnd"/>
            <w:r w:rsidRPr="00B33178">
              <w:rPr>
                <w:rFonts w:ascii="Times New Roman" w:eastAsia="Times New Roman" w:hAnsi="Times New Roman" w:cs="Times New Roman"/>
              </w:rPr>
              <w:t>ерхняя</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0,9</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0,9</w:t>
            </w:r>
          </w:p>
        </w:tc>
        <w:tc>
          <w:tcPr>
            <w:tcW w:w="1276"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vAlign w:val="center"/>
          </w:tcPr>
          <w:p w:rsidR="00FF1F09" w:rsidRPr="00B33178" w:rsidRDefault="00FF1F09" w:rsidP="00FF1F09">
            <w:pPr>
              <w:spacing w:after="0" w:line="240" w:lineRule="auto"/>
              <w:jc w:val="center"/>
              <w:rPr>
                <w:rFonts w:ascii="Times New Roman" w:eastAsia="Times New Roman" w:hAnsi="Times New Roman" w:cs="Times New Roman"/>
                <w:b/>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пр</w:t>
            </w:r>
            <w:proofErr w:type="gramStart"/>
            <w:r w:rsidRPr="00B33178">
              <w:rPr>
                <w:rFonts w:ascii="Times New Roman" w:eastAsia="Times New Roman" w:hAnsi="Times New Roman" w:cs="Times New Roman"/>
              </w:rPr>
              <w:t>.К</w:t>
            </w:r>
            <w:proofErr w:type="gramEnd"/>
            <w:r w:rsidRPr="00B33178">
              <w:rPr>
                <w:rFonts w:ascii="Times New Roman" w:eastAsia="Times New Roman" w:hAnsi="Times New Roman" w:cs="Times New Roman"/>
              </w:rPr>
              <w:t>лубный</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0,2</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0,2</w:t>
            </w:r>
          </w:p>
        </w:tc>
        <w:tc>
          <w:tcPr>
            <w:tcW w:w="1276"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val="restart"/>
            <w:vAlign w:val="center"/>
          </w:tcPr>
          <w:p w:rsidR="00FF1F09" w:rsidRPr="00B33178" w:rsidRDefault="00FF1F09" w:rsidP="00FF1F09">
            <w:pPr>
              <w:spacing w:after="0" w:line="240" w:lineRule="auto"/>
              <w:jc w:val="center"/>
              <w:rPr>
                <w:rFonts w:ascii="Times New Roman" w:eastAsia="Times New Roman" w:hAnsi="Times New Roman" w:cs="Times New Roman"/>
                <w:b/>
              </w:rPr>
            </w:pPr>
            <w:proofErr w:type="spellStart"/>
            <w:r w:rsidRPr="00B33178">
              <w:rPr>
                <w:rFonts w:ascii="Times New Roman" w:eastAsia="Times New Roman" w:hAnsi="Times New Roman" w:cs="Times New Roman"/>
                <w:b/>
              </w:rPr>
              <w:t>дер</w:t>
            </w:r>
            <w:proofErr w:type="gramStart"/>
            <w:r w:rsidRPr="00B33178">
              <w:rPr>
                <w:rFonts w:ascii="Times New Roman" w:eastAsia="Times New Roman" w:hAnsi="Times New Roman" w:cs="Times New Roman"/>
                <w:b/>
              </w:rPr>
              <w:t>.З</w:t>
            </w:r>
            <w:proofErr w:type="gramEnd"/>
            <w:r w:rsidRPr="00B33178">
              <w:rPr>
                <w:rFonts w:ascii="Times New Roman" w:eastAsia="Times New Roman" w:hAnsi="Times New Roman" w:cs="Times New Roman"/>
                <w:b/>
              </w:rPr>
              <w:t>анина</w:t>
            </w:r>
            <w:proofErr w:type="spellEnd"/>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ул</w:t>
            </w:r>
            <w:proofErr w:type="gramStart"/>
            <w:r w:rsidRPr="00B33178">
              <w:rPr>
                <w:rFonts w:ascii="Times New Roman" w:eastAsia="Times New Roman" w:hAnsi="Times New Roman" w:cs="Times New Roman"/>
              </w:rPr>
              <w:t>.Ц</w:t>
            </w:r>
            <w:proofErr w:type="gramEnd"/>
            <w:r w:rsidRPr="00B33178">
              <w:rPr>
                <w:rFonts w:ascii="Times New Roman" w:eastAsia="Times New Roman" w:hAnsi="Times New Roman" w:cs="Times New Roman"/>
              </w:rPr>
              <w:t>ентральная</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2,2</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0,5 (гравий)</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1,7</w:t>
            </w:r>
          </w:p>
        </w:tc>
        <w:tc>
          <w:tcPr>
            <w:tcW w:w="1276"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vAlign w:val="center"/>
          </w:tcPr>
          <w:p w:rsidR="00FF1F09" w:rsidRPr="00B33178" w:rsidRDefault="00FF1F09" w:rsidP="00FF1F09">
            <w:pPr>
              <w:spacing w:after="0" w:line="240" w:lineRule="auto"/>
              <w:jc w:val="center"/>
              <w:rPr>
                <w:rFonts w:ascii="Times New Roman" w:eastAsia="Times New Roman" w:hAnsi="Times New Roman" w:cs="Times New Roman"/>
                <w:b/>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пр</w:t>
            </w:r>
            <w:proofErr w:type="gramStart"/>
            <w:r w:rsidRPr="00B33178">
              <w:rPr>
                <w:rFonts w:ascii="Times New Roman" w:eastAsia="Times New Roman" w:hAnsi="Times New Roman" w:cs="Times New Roman"/>
              </w:rPr>
              <w:t>.Г</w:t>
            </w:r>
            <w:proofErr w:type="gramEnd"/>
            <w:r w:rsidRPr="00B33178">
              <w:rPr>
                <w:rFonts w:ascii="Times New Roman" w:eastAsia="Times New Roman" w:hAnsi="Times New Roman" w:cs="Times New Roman"/>
              </w:rPr>
              <w:t>лавный</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0,1</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0,1</w:t>
            </w:r>
          </w:p>
        </w:tc>
        <w:tc>
          <w:tcPr>
            <w:tcW w:w="1276"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vAlign w:val="center"/>
          </w:tcPr>
          <w:p w:rsidR="00FF1F09" w:rsidRPr="00B33178" w:rsidRDefault="00FF1F09" w:rsidP="00FF1F09">
            <w:pPr>
              <w:spacing w:after="0" w:line="240" w:lineRule="auto"/>
              <w:jc w:val="center"/>
              <w:rPr>
                <w:rFonts w:ascii="Times New Roman" w:eastAsia="Times New Roman" w:hAnsi="Times New Roman" w:cs="Times New Roman"/>
                <w:b/>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пр</w:t>
            </w:r>
            <w:proofErr w:type="gramStart"/>
            <w:r w:rsidRPr="00B33178">
              <w:rPr>
                <w:rFonts w:ascii="Times New Roman" w:eastAsia="Times New Roman" w:hAnsi="Times New Roman" w:cs="Times New Roman"/>
              </w:rPr>
              <w:t>.Г</w:t>
            </w:r>
            <w:proofErr w:type="gramEnd"/>
            <w:r w:rsidRPr="00B33178">
              <w:rPr>
                <w:rFonts w:ascii="Times New Roman" w:eastAsia="Times New Roman" w:hAnsi="Times New Roman" w:cs="Times New Roman"/>
              </w:rPr>
              <w:t>араж</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0,2</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0,2</w:t>
            </w:r>
          </w:p>
        </w:tc>
        <w:tc>
          <w:tcPr>
            <w:tcW w:w="1276"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vAlign w:val="center"/>
          </w:tcPr>
          <w:p w:rsidR="00FF1F09" w:rsidRPr="00B33178" w:rsidRDefault="00FF1F09" w:rsidP="00FF1F09">
            <w:pPr>
              <w:spacing w:after="0" w:line="240" w:lineRule="auto"/>
              <w:jc w:val="center"/>
              <w:rPr>
                <w:rFonts w:ascii="Times New Roman" w:eastAsia="Times New Roman" w:hAnsi="Times New Roman" w:cs="Times New Roman"/>
                <w:b/>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плотина Озерная</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0,25</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0,25</w:t>
            </w:r>
          </w:p>
        </w:tc>
        <w:tc>
          <w:tcPr>
            <w:tcW w:w="1276"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val="restart"/>
            <w:vAlign w:val="center"/>
          </w:tcPr>
          <w:p w:rsidR="00FF1F09" w:rsidRPr="00B33178" w:rsidRDefault="00FF1F09" w:rsidP="00FF1F09">
            <w:pPr>
              <w:spacing w:after="0" w:line="240" w:lineRule="auto"/>
              <w:jc w:val="center"/>
              <w:rPr>
                <w:rFonts w:ascii="Times New Roman" w:eastAsia="Times New Roman" w:hAnsi="Times New Roman" w:cs="Times New Roman"/>
                <w:b/>
              </w:rPr>
            </w:pPr>
            <w:proofErr w:type="spellStart"/>
            <w:r w:rsidRPr="00B33178">
              <w:rPr>
                <w:rFonts w:ascii="Times New Roman" w:eastAsia="Times New Roman" w:hAnsi="Times New Roman" w:cs="Times New Roman"/>
                <w:b/>
              </w:rPr>
              <w:t>дер</w:t>
            </w:r>
            <w:proofErr w:type="gramStart"/>
            <w:r w:rsidRPr="00B33178">
              <w:rPr>
                <w:rFonts w:ascii="Times New Roman" w:eastAsia="Times New Roman" w:hAnsi="Times New Roman" w:cs="Times New Roman"/>
                <w:b/>
              </w:rPr>
              <w:t>.К</w:t>
            </w:r>
            <w:proofErr w:type="gramEnd"/>
            <w:r w:rsidRPr="00B33178">
              <w:rPr>
                <w:rFonts w:ascii="Times New Roman" w:eastAsia="Times New Roman" w:hAnsi="Times New Roman" w:cs="Times New Roman"/>
                <w:b/>
              </w:rPr>
              <w:t>орховская</w:t>
            </w:r>
            <w:proofErr w:type="spellEnd"/>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пр</w:t>
            </w:r>
            <w:proofErr w:type="gramStart"/>
            <w:r w:rsidRPr="00B33178">
              <w:rPr>
                <w:rFonts w:ascii="Times New Roman" w:eastAsia="Times New Roman" w:hAnsi="Times New Roman" w:cs="Times New Roman"/>
              </w:rPr>
              <w:t>.О</w:t>
            </w:r>
            <w:proofErr w:type="gramEnd"/>
            <w:r w:rsidRPr="00B33178">
              <w:rPr>
                <w:rFonts w:ascii="Times New Roman" w:eastAsia="Times New Roman" w:hAnsi="Times New Roman" w:cs="Times New Roman"/>
              </w:rPr>
              <w:t>зерный</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0,4</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0,4</w:t>
            </w:r>
          </w:p>
        </w:tc>
        <w:tc>
          <w:tcPr>
            <w:tcW w:w="1276"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vMerge/>
          </w:tcPr>
          <w:p w:rsidR="00FF1F09" w:rsidRPr="00B33178" w:rsidRDefault="00FF1F09" w:rsidP="00FF1F09">
            <w:pPr>
              <w:spacing w:after="0" w:line="240" w:lineRule="auto"/>
              <w:jc w:val="center"/>
              <w:rPr>
                <w:rFonts w:ascii="Times New Roman" w:eastAsia="Times New Roman" w:hAnsi="Times New Roman" w:cs="Times New Roman"/>
                <w:b/>
              </w:rPr>
            </w:pPr>
          </w:p>
        </w:tc>
        <w:tc>
          <w:tcPr>
            <w:tcW w:w="1842" w:type="dxa"/>
          </w:tcPr>
          <w:p w:rsidR="00FF1F09" w:rsidRPr="00B33178" w:rsidRDefault="00FF1F09" w:rsidP="00FF1F09">
            <w:pPr>
              <w:spacing w:after="0" w:line="240" w:lineRule="auto"/>
              <w:rPr>
                <w:rFonts w:ascii="Times New Roman" w:eastAsia="Times New Roman" w:hAnsi="Times New Roman" w:cs="Times New Roman"/>
              </w:rPr>
            </w:pPr>
            <w:r w:rsidRPr="00B33178">
              <w:rPr>
                <w:rFonts w:ascii="Times New Roman" w:eastAsia="Times New Roman" w:hAnsi="Times New Roman" w:cs="Times New Roman"/>
              </w:rPr>
              <w:t>плотина Озерная</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0,4</w:t>
            </w:r>
          </w:p>
        </w:tc>
        <w:tc>
          <w:tcPr>
            <w:tcW w:w="1701" w:type="dxa"/>
          </w:tcPr>
          <w:p w:rsidR="00FF1F09" w:rsidRPr="00B33178" w:rsidRDefault="00FF1F09" w:rsidP="00FF1F09">
            <w:pPr>
              <w:spacing w:after="0" w:line="240" w:lineRule="auto"/>
              <w:rPr>
                <w:rFonts w:ascii="Times New Roman" w:eastAsia="Times New Roman" w:hAnsi="Times New Roman" w:cs="Times New Roman"/>
              </w:rPr>
            </w:pP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0,4</w:t>
            </w:r>
          </w:p>
        </w:tc>
        <w:tc>
          <w:tcPr>
            <w:tcW w:w="1276" w:type="dxa"/>
          </w:tcPr>
          <w:p w:rsidR="00FF1F09" w:rsidRPr="00B33178" w:rsidRDefault="00FF1F09" w:rsidP="00FF1F09">
            <w:pPr>
              <w:spacing w:after="0" w:line="240" w:lineRule="auto"/>
              <w:jc w:val="center"/>
              <w:rPr>
                <w:rFonts w:ascii="Times New Roman" w:eastAsia="Times New Roman" w:hAnsi="Times New Roman" w:cs="Times New Roman"/>
              </w:rPr>
            </w:pPr>
            <w:r w:rsidRPr="00B33178">
              <w:rPr>
                <w:rFonts w:ascii="Times New Roman" w:eastAsia="Times New Roman" w:hAnsi="Times New Roman" w:cs="Times New Roman"/>
              </w:rPr>
              <w:t>5</w:t>
            </w:r>
          </w:p>
        </w:tc>
      </w:tr>
      <w:tr w:rsidR="00FF1F09" w:rsidRPr="00B33178" w:rsidTr="00FF1F09">
        <w:tc>
          <w:tcPr>
            <w:tcW w:w="1668" w:type="dxa"/>
            <w:tcBorders>
              <w:left w:val="nil"/>
              <w:bottom w:val="nil"/>
            </w:tcBorders>
          </w:tcPr>
          <w:p w:rsidR="00FF1F09" w:rsidRPr="00B33178" w:rsidRDefault="00FF1F09" w:rsidP="00FF1F09">
            <w:pPr>
              <w:spacing w:after="0" w:line="240" w:lineRule="auto"/>
              <w:jc w:val="right"/>
              <w:rPr>
                <w:rFonts w:ascii="Times New Roman" w:eastAsia="Times New Roman" w:hAnsi="Times New Roman" w:cs="Times New Roman"/>
                <w:b/>
              </w:rPr>
            </w:pPr>
          </w:p>
        </w:tc>
        <w:tc>
          <w:tcPr>
            <w:tcW w:w="1842" w:type="dxa"/>
          </w:tcPr>
          <w:p w:rsidR="00FF1F09" w:rsidRPr="00B33178" w:rsidRDefault="00FF1F09" w:rsidP="00FF1F09">
            <w:pPr>
              <w:spacing w:after="0" w:line="240" w:lineRule="auto"/>
              <w:ind w:left="34"/>
              <w:jc w:val="right"/>
              <w:rPr>
                <w:rFonts w:ascii="Times New Roman" w:eastAsia="Times New Roman" w:hAnsi="Times New Roman" w:cs="Times New Roman"/>
                <w:b/>
              </w:rPr>
            </w:pPr>
            <w:r w:rsidRPr="00B33178">
              <w:rPr>
                <w:rFonts w:ascii="Times New Roman" w:eastAsia="Times New Roman" w:hAnsi="Times New Roman" w:cs="Times New Roman"/>
                <w:b/>
              </w:rPr>
              <w:t>ИТОГО:</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b/>
              </w:rPr>
            </w:pPr>
            <w:r w:rsidRPr="00B33178">
              <w:rPr>
                <w:rFonts w:ascii="Times New Roman" w:eastAsia="Times New Roman" w:hAnsi="Times New Roman" w:cs="Times New Roman"/>
                <w:b/>
              </w:rPr>
              <w:t>11,1</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b/>
              </w:rPr>
            </w:pPr>
            <w:r w:rsidRPr="00B33178">
              <w:rPr>
                <w:rFonts w:ascii="Times New Roman" w:eastAsia="Times New Roman" w:hAnsi="Times New Roman" w:cs="Times New Roman"/>
                <w:b/>
              </w:rPr>
              <w:t>0,5</w:t>
            </w:r>
          </w:p>
        </w:tc>
        <w:tc>
          <w:tcPr>
            <w:tcW w:w="1701" w:type="dxa"/>
          </w:tcPr>
          <w:p w:rsidR="00FF1F09" w:rsidRPr="00B33178" w:rsidRDefault="00FF1F09" w:rsidP="00FF1F09">
            <w:pPr>
              <w:spacing w:after="0" w:line="240" w:lineRule="auto"/>
              <w:jc w:val="center"/>
              <w:rPr>
                <w:rFonts w:ascii="Times New Roman" w:eastAsia="Times New Roman" w:hAnsi="Times New Roman" w:cs="Times New Roman"/>
                <w:b/>
              </w:rPr>
            </w:pPr>
            <w:r w:rsidRPr="00B33178">
              <w:rPr>
                <w:rFonts w:ascii="Times New Roman" w:eastAsia="Times New Roman" w:hAnsi="Times New Roman" w:cs="Times New Roman"/>
                <w:b/>
              </w:rPr>
              <w:t>10,6</w:t>
            </w:r>
          </w:p>
        </w:tc>
        <w:tc>
          <w:tcPr>
            <w:tcW w:w="1276" w:type="dxa"/>
          </w:tcPr>
          <w:p w:rsidR="00FF1F09" w:rsidRPr="00B33178" w:rsidRDefault="00FF1F09" w:rsidP="00FF1F09">
            <w:pPr>
              <w:spacing w:after="0" w:line="240" w:lineRule="auto"/>
              <w:jc w:val="center"/>
              <w:rPr>
                <w:rFonts w:ascii="Times New Roman" w:eastAsia="Times New Roman" w:hAnsi="Times New Roman" w:cs="Times New Roman"/>
                <w:b/>
              </w:rPr>
            </w:pPr>
          </w:p>
        </w:tc>
      </w:tr>
    </w:tbl>
    <w:p w:rsidR="00FF1F09" w:rsidRDefault="00FF1F09" w:rsidP="00FF1F09">
      <w:pPr>
        <w:spacing w:after="0" w:line="240" w:lineRule="auto"/>
        <w:ind w:firstLine="426"/>
        <w:jc w:val="both"/>
        <w:rPr>
          <w:rFonts w:ascii="Times New Roman" w:hAnsi="Times New Roman" w:cs="Times New Roman"/>
          <w:sz w:val="28"/>
          <w:szCs w:val="28"/>
        </w:rPr>
      </w:pPr>
    </w:p>
    <w:p w:rsidR="00FF1F09" w:rsidRPr="000647A3" w:rsidRDefault="00FF1F09" w:rsidP="00FF1F09">
      <w:pPr>
        <w:spacing w:after="0" w:line="240" w:lineRule="auto"/>
        <w:ind w:firstLine="426"/>
        <w:jc w:val="both"/>
        <w:rPr>
          <w:rFonts w:ascii="Times New Roman" w:hAnsi="Times New Roman" w:cs="Times New Roman"/>
          <w:sz w:val="28"/>
          <w:szCs w:val="28"/>
        </w:rPr>
      </w:pPr>
      <w:r w:rsidRPr="000647A3">
        <w:rPr>
          <w:rFonts w:ascii="Times New Roman" w:hAnsi="Times New Roman" w:cs="Times New Roman"/>
          <w:sz w:val="28"/>
          <w:szCs w:val="28"/>
        </w:rPr>
        <w:t>Информация о протяженности улично-дорожной сети, в том числе протяженность освещенной части улично-дорожной сети</w:t>
      </w:r>
      <w:r>
        <w:rPr>
          <w:rFonts w:ascii="Times New Roman" w:hAnsi="Times New Roman" w:cs="Times New Roman"/>
          <w:sz w:val="28"/>
          <w:szCs w:val="28"/>
        </w:rPr>
        <w:t>:</w:t>
      </w:r>
    </w:p>
    <w:p w:rsidR="00FF1F09" w:rsidRPr="000647A3" w:rsidRDefault="00FF1F09" w:rsidP="00FF1F09">
      <w:pPr>
        <w:pStyle w:val="ad"/>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аниловская –</w:t>
      </w:r>
      <w:r w:rsidRPr="000647A3">
        <w:rPr>
          <w:rFonts w:ascii="Times New Roman" w:hAnsi="Times New Roman" w:cs="Times New Roman"/>
          <w:sz w:val="28"/>
          <w:szCs w:val="28"/>
        </w:rPr>
        <w:t xml:space="preserve"> 2500 м</w:t>
      </w:r>
      <w:r>
        <w:rPr>
          <w:rFonts w:ascii="Times New Roman" w:hAnsi="Times New Roman" w:cs="Times New Roman"/>
          <w:sz w:val="28"/>
          <w:szCs w:val="28"/>
        </w:rPr>
        <w:t>:</w:t>
      </w:r>
    </w:p>
    <w:p w:rsidR="00FF1F09" w:rsidRPr="000647A3"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редняя – 1000 м;</w:t>
      </w:r>
    </w:p>
    <w:p w:rsidR="00FF1F09" w:rsidRPr="000647A3"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647A3">
        <w:rPr>
          <w:rFonts w:ascii="Times New Roman" w:hAnsi="Times New Roman" w:cs="Times New Roman"/>
          <w:sz w:val="28"/>
          <w:szCs w:val="28"/>
        </w:rPr>
        <w:t>ул</w:t>
      </w:r>
      <w:proofErr w:type="gramStart"/>
      <w:r w:rsidRPr="000647A3">
        <w:rPr>
          <w:rFonts w:ascii="Times New Roman" w:hAnsi="Times New Roman" w:cs="Times New Roman"/>
          <w:sz w:val="28"/>
          <w:szCs w:val="28"/>
        </w:rPr>
        <w:t>.С</w:t>
      </w:r>
      <w:proofErr w:type="gramEnd"/>
      <w:r w:rsidRPr="000647A3">
        <w:rPr>
          <w:rFonts w:ascii="Times New Roman" w:hAnsi="Times New Roman" w:cs="Times New Roman"/>
          <w:sz w:val="28"/>
          <w:szCs w:val="28"/>
        </w:rPr>
        <w:t>оветская – 1500м</w:t>
      </w:r>
      <w:r>
        <w:rPr>
          <w:rFonts w:ascii="Times New Roman" w:hAnsi="Times New Roman" w:cs="Times New Roman"/>
          <w:sz w:val="28"/>
          <w:szCs w:val="28"/>
        </w:rPr>
        <w:t>;</w:t>
      </w:r>
    </w:p>
    <w:p w:rsidR="00FF1F09" w:rsidRPr="000647A3"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Pr="000647A3">
        <w:rPr>
          <w:rFonts w:ascii="Times New Roman" w:hAnsi="Times New Roman" w:cs="Times New Roman"/>
          <w:sz w:val="28"/>
          <w:szCs w:val="28"/>
        </w:rPr>
        <w:t>д</w:t>
      </w:r>
      <w:proofErr w:type="gramStart"/>
      <w:r w:rsidRPr="000647A3">
        <w:rPr>
          <w:rFonts w:ascii="Times New Roman" w:hAnsi="Times New Roman" w:cs="Times New Roman"/>
          <w:sz w:val="28"/>
          <w:szCs w:val="28"/>
        </w:rPr>
        <w:t>.Ш</w:t>
      </w:r>
      <w:proofErr w:type="gramEnd"/>
      <w:r w:rsidRPr="000647A3">
        <w:rPr>
          <w:rFonts w:ascii="Times New Roman" w:hAnsi="Times New Roman" w:cs="Times New Roman"/>
          <w:sz w:val="28"/>
          <w:szCs w:val="28"/>
        </w:rPr>
        <w:t>аховская</w:t>
      </w:r>
      <w:r>
        <w:rPr>
          <w:rFonts w:ascii="Times New Roman" w:hAnsi="Times New Roman" w:cs="Times New Roman"/>
          <w:sz w:val="28"/>
          <w:szCs w:val="28"/>
        </w:rPr>
        <w:t xml:space="preserve"> –</w:t>
      </w:r>
      <w:r w:rsidRPr="000647A3">
        <w:rPr>
          <w:rFonts w:ascii="Times New Roman" w:hAnsi="Times New Roman" w:cs="Times New Roman"/>
          <w:sz w:val="28"/>
          <w:szCs w:val="28"/>
        </w:rPr>
        <w:t>1500м</w:t>
      </w:r>
      <w:r>
        <w:rPr>
          <w:rFonts w:ascii="Times New Roman" w:hAnsi="Times New Roman" w:cs="Times New Roman"/>
          <w:sz w:val="28"/>
          <w:szCs w:val="28"/>
        </w:rPr>
        <w:t>:</w:t>
      </w:r>
    </w:p>
    <w:p w:rsidR="00FF1F09" w:rsidRPr="000647A3"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647A3">
        <w:rPr>
          <w:rFonts w:ascii="Times New Roman" w:hAnsi="Times New Roman" w:cs="Times New Roman"/>
          <w:sz w:val="28"/>
          <w:szCs w:val="28"/>
        </w:rPr>
        <w:t>ул</w:t>
      </w:r>
      <w:proofErr w:type="gramStart"/>
      <w:r w:rsidRPr="000647A3">
        <w:rPr>
          <w:rFonts w:ascii="Times New Roman" w:hAnsi="Times New Roman" w:cs="Times New Roman"/>
          <w:sz w:val="28"/>
          <w:szCs w:val="28"/>
        </w:rPr>
        <w:t>.Ц</w:t>
      </w:r>
      <w:proofErr w:type="gramEnd"/>
      <w:r w:rsidRPr="000647A3">
        <w:rPr>
          <w:rFonts w:ascii="Times New Roman" w:hAnsi="Times New Roman" w:cs="Times New Roman"/>
          <w:sz w:val="28"/>
          <w:szCs w:val="28"/>
        </w:rPr>
        <w:t>ентральная – 1500 м</w:t>
      </w:r>
    </w:p>
    <w:p w:rsidR="00FF1F09" w:rsidRPr="000647A3"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орховская</w:t>
      </w:r>
      <w:proofErr w:type="spellEnd"/>
      <w:r>
        <w:rPr>
          <w:rFonts w:ascii="Times New Roman" w:hAnsi="Times New Roman" w:cs="Times New Roman"/>
          <w:sz w:val="28"/>
          <w:szCs w:val="28"/>
        </w:rPr>
        <w:t xml:space="preserve"> –</w:t>
      </w:r>
      <w:r w:rsidRPr="000647A3">
        <w:rPr>
          <w:rFonts w:ascii="Times New Roman" w:hAnsi="Times New Roman" w:cs="Times New Roman"/>
          <w:sz w:val="28"/>
          <w:szCs w:val="28"/>
        </w:rPr>
        <w:t xml:space="preserve"> 2000м</w:t>
      </w:r>
      <w:r>
        <w:rPr>
          <w:rFonts w:ascii="Times New Roman" w:hAnsi="Times New Roman" w:cs="Times New Roman"/>
          <w:sz w:val="28"/>
          <w:szCs w:val="28"/>
        </w:rPr>
        <w:t>:</w:t>
      </w:r>
    </w:p>
    <w:p w:rsidR="00FF1F09" w:rsidRPr="000647A3"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647A3">
        <w:rPr>
          <w:rFonts w:ascii="Times New Roman" w:hAnsi="Times New Roman" w:cs="Times New Roman"/>
          <w:sz w:val="28"/>
          <w:szCs w:val="28"/>
        </w:rPr>
        <w:t>ул</w:t>
      </w:r>
      <w:proofErr w:type="gramStart"/>
      <w:r w:rsidRPr="000647A3">
        <w:rPr>
          <w:rFonts w:ascii="Times New Roman" w:hAnsi="Times New Roman" w:cs="Times New Roman"/>
          <w:sz w:val="28"/>
          <w:szCs w:val="28"/>
        </w:rPr>
        <w:t>.Ц</w:t>
      </w:r>
      <w:proofErr w:type="gramEnd"/>
      <w:r w:rsidRPr="000647A3">
        <w:rPr>
          <w:rFonts w:ascii="Times New Roman" w:hAnsi="Times New Roman" w:cs="Times New Roman"/>
          <w:sz w:val="28"/>
          <w:szCs w:val="28"/>
        </w:rPr>
        <w:t>ентральная – 2000 м</w:t>
      </w:r>
      <w:r>
        <w:rPr>
          <w:rFonts w:ascii="Times New Roman" w:hAnsi="Times New Roman" w:cs="Times New Roman"/>
          <w:sz w:val="28"/>
          <w:szCs w:val="28"/>
        </w:rPr>
        <w:t>;</w:t>
      </w:r>
    </w:p>
    <w:p w:rsidR="00FF1F09" w:rsidRPr="000647A3"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4) </w:t>
      </w:r>
      <w:r w:rsidRPr="000647A3">
        <w:rPr>
          <w:rFonts w:ascii="Times New Roman" w:hAnsi="Times New Roman" w:cs="Times New Roman"/>
          <w:sz w:val="28"/>
          <w:szCs w:val="28"/>
        </w:rPr>
        <w:t>д</w:t>
      </w:r>
      <w:proofErr w:type="gramStart"/>
      <w:r w:rsidRPr="000647A3">
        <w:rPr>
          <w:rFonts w:ascii="Times New Roman" w:hAnsi="Times New Roman" w:cs="Times New Roman"/>
          <w:sz w:val="28"/>
          <w:szCs w:val="28"/>
        </w:rPr>
        <w:t>.Ш</w:t>
      </w:r>
      <w:proofErr w:type="gramEnd"/>
      <w:r w:rsidRPr="000647A3">
        <w:rPr>
          <w:rFonts w:ascii="Times New Roman" w:hAnsi="Times New Roman" w:cs="Times New Roman"/>
          <w:sz w:val="28"/>
          <w:szCs w:val="28"/>
        </w:rPr>
        <w:t>ульгина: 2000м</w:t>
      </w:r>
      <w:r>
        <w:rPr>
          <w:rFonts w:ascii="Times New Roman" w:hAnsi="Times New Roman" w:cs="Times New Roman"/>
          <w:sz w:val="28"/>
          <w:szCs w:val="28"/>
        </w:rPr>
        <w:t>;</w:t>
      </w:r>
    </w:p>
    <w:p w:rsidR="00FF1F09" w:rsidRPr="000647A3"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647A3">
        <w:rPr>
          <w:rFonts w:ascii="Times New Roman" w:hAnsi="Times New Roman" w:cs="Times New Roman"/>
          <w:sz w:val="28"/>
          <w:szCs w:val="28"/>
        </w:rPr>
        <w:t>ул</w:t>
      </w:r>
      <w:proofErr w:type="gramStart"/>
      <w:r w:rsidRPr="000647A3">
        <w:rPr>
          <w:rFonts w:ascii="Times New Roman" w:hAnsi="Times New Roman" w:cs="Times New Roman"/>
          <w:sz w:val="28"/>
          <w:szCs w:val="28"/>
        </w:rPr>
        <w:t>.Ц</w:t>
      </w:r>
      <w:proofErr w:type="gramEnd"/>
      <w:r w:rsidRPr="000647A3">
        <w:rPr>
          <w:rFonts w:ascii="Times New Roman" w:hAnsi="Times New Roman" w:cs="Times New Roman"/>
          <w:sz w:val="28"/>
          <w:szCs w:val="28"/>
        </w:rPr>
        <w:t>ентральная – 2000 м</w:t>
      </w:r>
      <w:r>
        <w:rPr>
          <w:rFonts w:ascii="Times New Roman" w:hAnsi="Times New Roman" w:cs="Times New Roman"/>
          <w:sz w:val="28"/>
          <w:szCs w:val="28"/>
        </w:rPr>
        <w:t>;</w:t>
      </w:r>
    </w:p>
    <w:p w:rsidR="00FF1F09" w:rsidRPr="000647A3"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0647A3">
        <w:rPr>
          <w:rFonts w:ascii="Times New Roman" w:hAnsi="Times New Roman" w:cs="Times New Roman"/>
          <w:sz w:val="28"/>
          <w:szCs w:val="28"/>
        </w:rPr>
        <w:t>д</w:t>
      </w:r>
      <w:proofErr w:type="gramStart"/>
      <w:r w:rsidRPr="000647A3">
        <w:rPr>
          <w:rFonts w:ascii="Times New Roman" w:hAnsi="Times New Roman" w:cs="Times New Roman"/>
          <w:sz w:val="28"/>
          <w:szCs w:val="28"/>
        </w:rPr>
        <w:t>.З</w:t>
      </w:r>
      <w:proofErr w:type="gramEnd"/>
      <w:r w:rsidRPr="000647A3">
        <w:rPr>
          <w:rFonts w:ascii="Times New Roman" w:hAnsi="Times New Roman" w:cs="Times New Roman"/>
          <w:sz w:val="28"/>
          <w:szCs w:val="28"/>
        </w:rPr>
        <w:t>анина</w:t>
      </w:r>
      <w:proofErr w:type="spellEnd"/>
      <w:r w:rsidRPr="000647A3">
        <w:rPr>
          <w:rFonts w:ascii="Times New Roman" w:hAnsi="Times New Roman" w:cs="Times New Roman"/>
          <w:sz w:val="28"/>
          <w:szCs w:val="28"/>
        </w:rPr>
        <w:t>: 1000м</w:t>
      </w:r>
      <w:r>
        <w:rPr>
          <w:rFonts w:ascii="Times New Roman" w:hAnsi="Times New Roman" w:cs="Times New Roman"/>
          <w:sz w:val="28"/>
          <w:szCs w:val="28"/>
        </w:rPr>
        <w:t>:</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0647A3">
        <w:rPr>
          <w:rFonts w:ascii="Times New Roman" w:hAnsi="Times New Roman" w:cs="Times New Roman"/>
          <w:sz w:val="28"/>
          <w:szCs w:val="28"/>
        </w:rPr>
        <w:t>ул</w:t>
      </w:r>
      <w:proofErr w:type="gramStart"/>
      <w:r w:rsidRPr="000647A3">
        <w:rPr>
          <w:rFonts w:ascii="Times New Roman" w:hAnsi="Times New Roman" w:cs="Times New Roman"/>
          <w:sz w:val="28"/>
          <w:szCs w:val="28"/>
        </w:rPr>
        <w:t>.Ц</w:t>
      </w:r>
      <w:proofErr w:type="gramEnd"/>
      <w:r w:rsidRPr="000647A3">
        <w:rPr>
          <w:rFonts w:ascii="Times New Roman" w:hAnsi="Times New Roman" w:cs="Times New Roman"/>
          <w:sz w:val="28"/>
          <w:szCs w:val="28"/>
        </w:rPr>
        <w:t>ентральная – 1000 м</w:t>
      </w:r>
      <w:r>
        <w:rPr>
          <w:rFonts w:ascii="Times New Roman" w:hAnsi="Times New Roman" w:cs="Times New Roman"/>
          <w:sz w:val="28"/>
          <w:szCs w:val="28"/>
        </w:rPr>
        <w:t>.</w:t>
      </w:r>
    </w:p>
    <w:p w:rsidR="00FF1F09" w:rsidRDefault="00FF1F09" w:rsidP="00FF1F09">
      <w:pPr>
        <w:spacing w:after="0" w:line="240" w:lineRule="auto"/>
        <w:ind w:firstLine="426"/>
        <w:jc w:val="both"/>
        <w:rPr>
          <w:rFonts w:ascii="Times New Roman" w:hAnsi="Times New Roman" w:cs="Times New Roman"/>
          <w:sz w:val="28"/>
          <w:szCs w:val="28"/>
        </w:rPr>
      </w:pPr>
      <w:r w:rsidRPr="000D3F40">
        <w:rPr>
          <w:rFonts w:ascii="Times New Roman" w:hAnsi="Times New Roman" w:cs="Times New Roman"/>
          <w:sz w:val="28"/>
          <w:szCs w:val="28"/>
        </w:rPr>
        <w:t>Водоснабжение осуществляется из нецентрализованных подземных и поверхностных источников.</w:t>
      </w:r>
    </w:p>
    <w:p w:rsidR="00FF1F09" w:rsidRDefault="00FF1F09" w:rsidP="00FF1F09">
      <w:pPr>
        <w:spacing w:after="0" w:line="240" w:lineRule="auto"/>
        <w:ind w:firstLine="426"/>
        <w:jc w:val="both"/>
        <w:rPr>
          <w:rFonts w:ascii="Times New Roman" w:hAnsi="Times New Roman" w:cs="Times New Roman"/>
          <w:sz w:val="28"/>
          <w:szCs w:val="28"/>
        </w:rPr>
      </w:pPr>
      <w:r w:rsidRPr="000D3F40">
        <w:rPr>
          <w:rFonts w:ascii="Times New Roman" w:hAnsi="Times New Roman" w:cs="Times New Roman"/>
          <w:sz w:val="28"/>
          <w:szCs w:val="28"/>
        </w:rPr>
        <w:t>Хозяйственно-быто</w:t>
      </w:r>
      <w:r>
        <w:rPr>
          <w:rFonts w:ascii="Times New Roman" w:hAnsi="Times New Roman" w:cs="Times New Roman"/>
          <w:sz w:val="28"/>
          <w:szCs w:val="28"/>
        </w:rPr>
        <w:t>вая канализация отсутствует, равно как и ливневая канализация.</w:t>
      </w:r>
    </w:p>
    <w:p w:rsidR="00FF1F09" w:rsidRDefault="00FF1F09" w:rsidP="00FF1F09">
      <w:pPr>
        <w:spacing w:after="0" w:line="240" w:lineRule="auto"/>
        <w:ind w:firstLine="426"/>
        <w:jc w:val="both"/>
        <w:rPr>
          <w:rFonts w:ascii="Times New Roman" w:hAnsi="Times New Roman" w:cs="Times New Roman"/>
          <w:sz w:val="28"/>
          <w:szCs w:val="28"/>
        </w:rPr>
      </w:pPr>
      <w:r w:rsidRPr="00B12A48">
        <w:rPr>
          <w:rFonts w:ascii="Times New Roman" w:hAnsi="Times New Roman" w:cs="Times New Roman"/>
          <w:sz w:val="28"/>
          <w:szCs w:val="28"/>
        </w:rPr>
        <w:t>Жилая 1-2-хэтажная застройка усадебного типа не благоустроена, с печным отоплением.</w:t>
      </w:r>
    </w:p>
    <w:p w:rsidR="00FF1F09" w:rsidRDefault="00FF1F09" w:rsidP="00FF1F09">
      <w:pPr>
        <w:spacing w:after="0" w:line="240" w:lineRule="auto"/>
        <w:ind w:firstLine="426"/>
        <w:jc w:val="both"/>
        <w:rPr>
          <w:rFonts w:ascii="Times New Roman" w:hAnsi="Times New Roman" w:cs="Times New Roman"/>
          <w:sz w:val="28"/>
          <w:szCs w:val="28"/>
        </w:rPr>
      </w:pPr>
      <w:r w:rsidRPr="003E3C3A">
        <w:rPr>
          <w:rFonts w:ascii="Times New Roman" w:hAnsi="Times New Roman" w:cs="Times New Roman"/>
          <w:sz w:val="28"/>
          <w:szCs w:val="28"/>
        </w:rPr>
        <w:t>Электроснабжение потребителей МО «Маниловск» осуществляется от Иркутской энергосистемы от ПС35/10кВ «Кутулик-35» и ПС110/35/10кВ «</w:t>
      </w:r>
      <w:proofErr w:type="spellStart"/>
      <w:r w:rsidRPr="003E3C3A">
        <w:rPr>
          <w:rFonts w:ascii="Times New Roman" w:hAnsi="Times New Roman" w:cs="Times New Roman"/>
          <w:sz w:val="28"/>
          <w:szCs w:val="28"/>
        </w:rPr>
        <w:t>Алтарик</w:t>
      </w:r>
      <w:proofErr w:type="spellEnd"/>
      <w:r w:rsidRPr="003E3C3A">
        <w:rPr>
          <w:rFonts w:ascii="Times New Roman" w:hAnsi="Times New Roman" w:cs="Times New Roman"/>
          <w:sz w:val="28"/>
          <w:szCs w:val="28"/>
        </w:rPr>
        <w:t xml:space="preserve">», находящихся в собственности филиала ОАО «ИЭСК» «Центральные электрические сети». </w:t>
      </w:r>
    </w:p>
    <w:p w:rsidR="00FF1F09" w:rsidRPr="00F24037" w:rsidRDefault="00FF1F09" w:rsidP="00FF1F09">
      <w:pPr>
        <w:spacing w:after="0" w:line="240" w:lineRule="auto"/>
        <w:ind w:firstLine="426"/>
        <w:jc w:val="both"/>
        <w:rPr>
          <w:rFonts w:ascii="Times New Roman" w:hAnsi="Times New Roman" w:cs="Times New Roman"/>
          <w:sz w:val="28"/>
          <w:szCs w:val="28"/>
        </w:rPr>
      </w:pPr>
      <w:r w:rsidRPr="00F24037">
        <w:rPr>
          <w:rFonts w:ascii="Times New Roman" w:hAnsi="Times New Roman" w:cs="Times New Roman"/>
          <w:sz w:val="28"/>
          <w:szCs w:val="28"/>
        </w:rPr>
        <w:t>Основные данные по существующей подстанции</w:t>
      </w:r>
      <w:r>
        <w:rPr>
          <w:rFonts w:ascii="Times New Roman" w:hAnsi="Times New Roman" w:cs="Times New Roman"/>
          <w:sz w:val="28"/>
          <w:szCs w:val="28"/>
        </w:rPr>
        <w:t xml:space="preserve"> приведены в таблице:</w:t>
      </w:r>
    </w:p>
    <w:p w:rsidR="00FF1F09" w:rsidRPr="00233129" w:rsidRDefault="00FF1F09" w:rsidP="00FF1F09">
      <w:pPr>
        <w:pStyle w:val="a9"/>
        <w:jc w:val="both"/>
        <w:rPr>
          <w:rFonts w:ascii="Times New Roman" w:hAnsi="Times New Roman" w:cs="Times New Roman"/>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1964"/>
        <w:gridCol w:w="1528"/>
        <w:gridCol w:w="2075"/>
        <w:gridCol w:w="975"/>
        <w:gridCol w:w="1005"/>
        <w:gridCol w:w="1610"/>
      </w:tblGrid>
      <w:tr w:rsidR="00FF1F09" w:rsidRPr="000B0144" w:rsidTr="00FF1F09">
        <w:trPr>
          <w:cantSplit/>
          <w:trHeight w:val="276"/>
          <w:jc w:val="center"/>
        </w:trPr>
        <w:tc>
          <w:tcPr>
            <w:tcW w:w="491" w:type="dxa"/>
            <w:vMerge w:val="restart"/>
            <w:vAlign w:val="center"/>
          </w:tcPr>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w:t>
            </w:r>
          </w:p>
        </w:tc>
        <w:tc>
          <w:tcPr>
            <w:tcW w:w="1964" w:type="dxa"/>
            <w:vMerge w:val="restart"/>
            <w:vAlign w:val="center"/>
          </w:tcPr>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Наименование ПС</w:t>
            </w:r>
          </w:p>
        </w:tc>
        <w:tc>
          <w:tcPr>
            <w:tcW w:w="1528" w:type="dxa"/>
            <w:vMerge w:val="restart"/>
            <w:vAlign w:val="center"/>
          </w:tcPr>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Система</w:t>
            </w:r>
          </w:p>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напряжений,</w:t>
            </w:r>
          </w:p>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кВ</w:t>
            </w:r>
          </w:p>
        </w:tc>
        <w:tc>
          <w:tcPr>
            <w:tcW w:w="2075" w:type="dxa"/>
            <w:vMerge w:val="restart"/>
            <w:vAlign w:val="center"/>
          </w:tcPr>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 xml:space="preserve">Количество и </w:t>
            </w:r>
            <w:proofErr w:type="gramStart"/>
            <w:r w:rsidRPr="000B0144">
              <w:rPr>
                <w:rFonts w:ascii="Times New Roman" w:hAnsi="Times New Roman" w:cs="Times New Roman"/>
              </w:rPr>
              <w:t>установленная</w:t>
            </w:r>
            <w:proofErr w:type="gramEnd"/>
          </w:p>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мощность</w:t>
            </w:r>
          </w:p>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трансформаторов,</w:t>
            </w:r>
          </w:p>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МВА</w:t>
            </w:r>
          </w:p>
        </w:tc>
        <w:tc>
          <w:tcPr>
            <w:tcW w:w="3590" w:type="dxa"/>
            <w:gridSpan w:val="3"/>
          </w:tcPr>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Нагрузка ПС по контрольному замеру, МВт</w:t>
            </w:r>
          </w:p>
        </w:tc>
      </w:tr>
      <w:tr w:rsidR="00FF1F09" w:rsidRPr="000B0144" w:rsidTr="00FF1F09">
        <w:trPr>
          <w:cantSplit/>
          <w:jc w:val="center"/>
        </w:trPr>
        <w:tc>
          <w:tcPr>
            <w:tcW w:w="491" w:type="dxa"/>
            <w:vMerge/>
            <w:tcBorders>
              <w:bottom w:val="single" w:sz="4" w:space="0" w:color="auto"/>
            </w:tcBorders>
            <w:vAlign w:val="center"/>
          </w:tcPr>
          <w:p w:rsidR="00FF1F09" w:rsidRPr="000B0144" w:rsidRDefault="00FF1F09" w:rsidP="00FF1F09">
            <w:pPr>
              <w:pStyle w:val="a9"/>
              <w:jc w:val="center"/>
              <w:rPr>
                <w:rFonts w:ascii="Times New Roman" w:hAnsi="Times New Roman" w:cs="Times New Roman"/>
              </w:rPr>
            </w:pPr>
          </w:p>
        </w:tc>
        <w:tc>
          <w:tcPr>
            <w:tcW w:w="1964" w:type="dxa"/>
            <w:vMerge/>
            <w:tcBorders>
              <w:bottom w:val="single" w:sz="4" w:space="0" w:color="auto"/>
            </w:tcBorders>
            <w:vAlign w:val="center"/>
          </w:tcPr>
          <w:p w:rsidR="00FF1F09" w:rsidRPr="000B0144" w:rsidRDefault="00FF1F09" w:rsidP="00FF1F09">
            <w:pPr>
              <w:pStyle w:val="a9"/>
              <w:jc w:val="center"/>
              <w:rPr>
                <w:rFonts w:ascii="Times New Roman" w:hAnsi="Times New Roman" w:cs="Times New Roman"/>
              </w:rPr>
            </w:pPr>
          </w:p>
        </w:tc>
        <w:tc>
          <w:tcPr>
            <w:tcW w:w="1528" w:type="dxa"/>
            <w:vMerge/>
            <w:tcBorders>
              <w:bottom w:val="single" w:sz="4" w:space="0" w:color="auto"/>
            </w:tcBorders>
            <w:vAlign w:val="center"/>
          </w:tcPr>
          <w:p w:rsidR="00FF1F09" w:rsidRPr="000B0144" w:rsidRDefault="00FF1F09" w:rsidP="00FF1F09">
            <w:pPr>
              <w:pStyle w:val="a9"/>
              <w:jc w:val="center"/>
              <w:rPr>
                <w:rFonts w:ascii="Times New Roman" w:hAnsi="Times New Roman" w:cs="Times New Roman"/>
              </w:rPr>
            </w:pPr>
          </w:p>
        </w:tc>
        <w:tc>
          <w:tcPr>
            <w:tcW w:w="2075" w:type="dxa"/>
            <w:vMerge/>
            <w:tcBorders>
              <w:bottom w:val="single" w:sz="4" w:space="0" w:color="auto"/>
            </w:tcBorders>
            <w:vAlign w:val="center"/>
          </w:tcPr>
          <w:p w:rsidR="00FF1F09" w:rsidRPr="000B0144" w:rsidRDefault="00FF1F09" w:rsidP="00FF1F09">
            <w:pPr>
              <w:pStyle w:val="a9"/>
              <w:jc w:val="center"/>
              <w:rPr>
                <w:rFonts w:ascii="Times New Roman" w:hAnsi="Times New Roman" w:cs="Times New Roman"/>
              </w:rPr>
            </w:pPr>
          </w:p>
        </w:tc>
        <w:tc>
          <w:tcPr>
            <w:tcW w:w="975" w:type="dxa"/>
            <w:vAlign w:val="center"/>
          </w:tcPr>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Всего по ПС</w:t>
            </w:r>
          </w:p>
        </w:tc>
        <w:tc>
          <w:tcPr>
            <w:tcW w:w="1005" w:type="dxa"/>
            <w:vAlign w:val="center"/>
          </w:tcPr>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На шинах</w:t>
            </w:r>
          </w:p>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6-10кВ</w:t>
            </w:r>
          </w:p>
        </w:tc>
        <w:tc>
          <w:tcPr>
            <w:tcW w:w="1610" w:type="dxa"/>
            <w:vAlign w:val="center"/>
          </w:tcPr>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На шинах 6-10кВ для нужд</w:t>
            </w:r>
          </w:p>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 xml:space="preserve">МО </w:t>
            </w:r>
            <w:r>
              <w:rPr>
                <w:rFonts w:ascii="Times New Roman" w:hAnsi="Times New Roman" w:cs="Times New Roman"/>
              </w:rPr>
              <w:t>«Маниловск»</w:t>
            </w:r>
          </w:p>
        </w:tc>
      </w:tr>
      <w:tr w:rsidR="00FF1F09" w:rsidRPr="000B0144" w:rsidTr="00FF1F09">
        <w:trPr>
          <w:cantSplit/>
          <w:trHeight w:val="135"/>
          <w:jc w:val="center"/>
        </w:trPr>
        <w:tc>
          <w:tcPr>
            <w:tcW w:w="491" w:type="dxa"/>
            <w:tcBorders>
              <w:top w:val="single" w:sz="4" w:space="0" w:color="auto"/>
              <w:bottom w:val="single" w:sz="4" w:space="0" w:color="auto"/>
            </w:tcBorders>
          </w:tcPr>
          <w:p w:rsidR="00FF1F09" w:rsidRPr="00AD5997" w:rsidRDefault="00FF1F09" w:rsidP="00FF1F09">
            <w:pPr>
              <w:pStyle w:val="a9"/>
              <w:jc w:val="both"/>
              <w:rPr>
                <w:rFonts w:ascii="Times New Roman" w:hAnsi="Times New Roman" w:cs="Times New Roman"/>
              </w:rPr>
            </w:pPr>
            <w:r w:rsidRPr="00AD5997">
              <w:rPr>
                <w:rFonts w:ascii="Times New Roman" w:hAnsi="Times New Roman" w:cs="Times New Roman"/>
              </w:rPr>
              <w:t>1</w:t>
            </w:r>
          </w:p>
        </w:tc>
        <w:tc>
          <w:tcPr>
            <w:tcW w:w="1964" w:type="dxa"/>
            <w:tcBorders>
              <w:top w:val="single" w:sz="4" w:space="0" w:color="auto"/>
              <w:bottom w:val="single" w:sz="4" w:space="0" w:color="auto"/>
            </w:tcBorders>
            <w:vAlign w:val="center"/>
          </w:tcPr>
          <w:p w:rsidR="00FF1F09" w:rsidRPr="00AD5997" w:rsidRDefault="00FF1F09" w:rsidP="00FF1F09">
            <w:pPr>
              <w:pStyle w:val="a9"/>
              <w:jc w:val="both"/>
              <w:rPr>
                <w:rFonts w:ascii="Times New Roman" w:hAnsi="Times New Roman" w:cs="Times New Roman"/>
                <w:bCs/>
              </w:rPr>
            </w:pPr>
            <w:r w:rsidRPr="00AD5997">
              <w:rPr>
                <w:rFonts w:ascii="Times New Roman" w:hAnsi="Times New Roman" w:cs="Times New Roman"/>
                <w:bCs/>
              </w:rPr>
              <w:t>Кутулик-35</w:t>
            </w:r>
          </w:p>
        </w:tc>
        <w:tc>
          <w:tcPr>
            <w:tcW w:w="1528" w:type="dxa"/>
            <w:tcBorders>
              <w:top w:val="single" w:sz="4" w:space="0" w:color="auto"/>
              <w:bottom w:val="single" w:sz="4" w:space="0" w:color="auto"/>
            </w:tcBorders>
          </w:tcPr>
          <w:p w:rsidR="00FF1F09" w:rsidRPr="00AD5997" w:rsidRDefault="00FF1F09" w:rsidP="00FF1F09">
            <w:pPr>
              <w:pStyle w:val="a9"/>
              <w:jc w:val="center"/>
              <w:rPr>
                <w:rFonts w:ascii="Times New Roman" w:hAnsi="Times New Roman" w:cs="Times New Roman"/>
                <w:bCs/>
              </w:rPr>
            </w:pPr>
            <w:r w:rsidRPr="00AD5997">
              <w:rPr>
                <w:rFonts w:ascii="Times New Roman" w:hAnsi="Times New Roman" w:cs="Times New Roman"/>
                <w:bCs/>
              </w:rPr>
              <w:t>35/10</w:t>
            </w:r>
          </w:p>
        </w:tc>
        <w:tc>
          <w:tcPr>
            <w:tcW w:w="2075" w:type="dxa"/>
            <w:tcBorders>
              <w:top w:val="single" w:sz="4" w:space="0" w:color="auto"/>
              <w:bottom w:val="single" w:sz="4" w:space="0" w:color="auto"/>
            </w:tcBorders>
            <w:vAlign w:val="center"/>
          </w:tcPr>
          <w:p w:rsidR="00FF1F09" w:rsidRPr="00AD5997" w:rsidRDefault="00FF1F09" w:rsidP="00FF1F09">
            <w:pPr>
              <w:pStyle w:val="a9"/>
              <w:jc w:val="center"/>
              <w:rPr>
                <w:rFonts w:ascii="Times New Roman" w:hAnsi="Times New Roman" w:cs="Times New Roman"/>
              </w:rPr>
            </w:pPr>
            <w:r w:rsidRPr="00AD5997">
              <w:rPr>
                <w:rFonts w:ascii="Times New Roman" w:hAnsi="Times New Roman" w:cs="Times New Roman"/>
              </w:rPr>
              <w:t>2х6,3</w:t>
            </w:r>
          </w:p>
        </w:tc>
        <w:tc>
          <w:tcPr>
            <w:tcW w:w="975" w:type="dxa"/>
            <w:vAlign w:val="center"/>
          </w:tcPr>
          <w:p w:rsidR="00FF1F09" w:rsidRPr="00AD5997" w:rsidRDefault="00FF1F09" w:rsidP="00FF1F09">
            <w:pPr>
              <w:pStyle w:val="a9"/>
              <w:jc w:val="center"/>
              <w:rPr>
                <w:rFonts w:ascii="Times New Roman" w:hAnsi="Times New Roman" w:cs="Times New Roman"/>
              </w:rPr>
            </w:pPr>
            <w:r w:rsidRPr="00AD5997">
              <w:rPr>
                <w:rFonts w:ascii="Times New Roman" w:hAnsi="Times New Roman" w:cs="Times New Roman"/>
              </w:rPr>
              <w:t>8,87</w:t>
            </w:r>
          </w:p>
        </w:tc>
        <w:tc>
          <w:tcPr>
            <w:tcW w:w="1005" w:type="dxa"/>
            <w:vAlign w:val="center"/>
          </w:tcPr>
          <w:p w:rsidR="00FF1F09" w:rsidRPr="00AD5997" w:rsidRDefault="00FF1F09" w:rsidP="00FF1F09">
            <w:pPr>
              <w:pStyle w:val="a9"/>
              <w:jc w:val="center"/>
              <w:rPr>
                <w:rFonts w:ascii="Times New Roman" w:hAnsi="Times New Roman" w:cs="Times New Roman"/>
              </w:rPr>
            </w:pPr>
            <w:r w:rsidRPr="00AD5997">
              <w:rPr>
                <w:rFonts w:ascii="Times New Roman" w:hAnsi="Times New Roman" w:cs="Times New Roman"/>
              </w:rPr>
              <w:t>8,87</w:t>
            </w:r>
          </w:p>
        </w:tc>
        <w:tc>
          <w:tcPr>
            <w:tcW w:w="1610" w:type="dxa"/>
            <w:vAlign w:val="center"/>
          </w:tcPr>
          <w:p w:rsidR="00FF1F09" w:rsidRPr="00AD5997" w:rsidRDefault="00FF1F09" w:rsidP="00FF1F09">
            <w:pPr>
              <w:pStyle w:val="a9"/>
              <w:jc w:val="center"/>
              <w:rPr>
                <w:rFonts w:ascii="Times New Roman" w:hAnsi="Times New Roman" w:cs="Times New Roman"/>
              </w:rPr>
            </w:pPr>
            <w:r w:rsidRPr="00AD5997">
              <w:rPr>
                <w:rFonts w:ascii="Times New Roman" w:hAnsi="Times New Roman" w:cs="Times New Roman"/>
              </w:rPr>
              <w:t>0,26</w:t>
            </w:r>
          </w:p>
        </w:tc>
      </w:tr>
      <w:tr w:rsidR="00FF1F09" w:rsidRPr="000B0144" w:rsidTr="00FF1F09">
        <w:trPr>
          <w:cantSplit/>
          <w:trHeight w:val="135"/>
          <w:jc w:val="center"/>
        </w:trPr>
        <w:tc>
          <w:tcPr>
            <w:tcW w:w="491" w:type="dxa"/>
            <w:tcBorders>
              <w:top w:val="single" w:sz="4" w:space="0" w:color="auto"/>
              <w:bottom w:val="single" w:sz="4" w:space="0" w:color="auto"/>
            </w:tcBorders>
          </w:tcPr>
          <w:p w:rsidR="00FF1F09" w:rsidRPr="00AD5997" w:rsidRDefault="00FF1F09" w:rsidP="00FF1F09">
            <w:pPr>
              <w:pStyle w:val="a9"/>
              <w:jc w:val="both"/>
              <w:rPr>
                <w:rFonts w:ascii="Times New Roman" w:hAnsi="Times New Roman" w:cs="Times New Roman"/>
              </w:rPr>
            </w:pPr>
            <w:r w:rsidRPr="00AD5997">
              <w:rPr>
                <w:rFonts w:ascii="Times New Roman" w:hAnsi="Times New Roman" w:cs="Times New Roman"/>
              </w:rPr>
              <w:t>2</w:t>
            </w:r>
          </w:p>
        </w:tc>
        <w:tc>
          <w:tcPr>
            <w:tcW w:w="1964" w:type="dxa"/>
            <w:tcBorders>
              <w:top w:val="single" w:sz="4" w:space="0" w:color="auto"/>
              <w:bottom w:val="single" w:sz="4" w:space="0" w:color="auto"/>
            </w:tcBorders>
            <w:vAlign w:val="center"/>
          </w:tcPr>
          <w:p w:rsidR="00FF1F09" w:rsidRPr="001C669F" w:rsidRDefault="00FF1F09" w:rsidP="00FF1F09">
            <w:pPr>
              <w:pStyle w:val="a9"/>
              <w:jc w:val="both"/>
              <w:rPr>
                <w:rFonts w:ascii="Times New Roman" w:hAnsi="Times New Roman" w:cs="Times New Roman"/>
                <w:bCs/>
              </w:rPr>
            </w:pPr>
            <w:proofErr w:type="spellStart"/>
            <w:r w:rsidRPr="001C669F">
              <w:rPr>
                <w:rFonts w:ascii="Times New Roman" w:hAnsi="Times New Roman" w:cs="Times New Roman"/>
                <w:bCs/>
              </w:rPr>
              <w:t>Алтарик</w:t>
            </w:r>
            <w:proofErr w:type="spellEnd"/>
          </w:p>
        </w:tc>
        <w:tc>
          <w:tcPr>
            <w:tcW w:w="1528" w:type="dxa"/>
            <w:tcBorders>
              <w:top w:val="single" w:sz="4" w:space="0" w:color="auto"/>
              <w:bottom w:val="single" w:sz="4" w:space="0" w:color="auto"/>
            </w:tcBorders>
          </w:tcPr>
          <w:p w:rsidR="00FF1F09" w:rsidRPr="001C669F" w:rsidRDefault="00FF1F09" w:rsidP="00FF1F09">
            <w:pPr>
              <w:pStyle w:val="a9"/>
              <w:jc w:val="center"/>
              <w:rPr>
                <w:rFonts w:ascii="Times New Roman" w:hAnsi="Times New Roman" w:cs="Times New Roman"/>
                <w:bCs/>
              </w:rPr>
            </w:pPr>
            <w:r w:rsidRPr="001C669F">
              <w:rPr>
                <w:rFonts w:ascii="Times New Roman" w:hAnsi="Times New Roman" w:cs="Times New Roman"/>
                <w:bCs/>
              </w:rPr>
              <w:t>110/35/10</w:t>
            </w:r>
          </w:p>
        </w:tc>
        <w:tc>
          <w:tcPr>
            <w:tcW w:w="2075" w:type="dxa"/>
            <w:tcBorders>
              <w:top w:val="single" w:sz="4" w:space="0" w:color="auto"/>
              <w:bottom w:val="single" w:sz="4" w:space="0" w:color="auto"/>
            </w:tcBorders>
            <w:vAlign w:val="center"/>
          </w:tcPr>
          <w:p w:rsidR="00FF1F09" w:rsidRPr="00AD5997" w:rsidRDefault="00FF1F09" w:rsidP="00FF1F09">
            <w:pPr>
              <w:pStyle w:val="a9"/>
              <w:jc w:val="center"/>
              <w:rPr>
                <w:rFonts w:ascii="Times New Roman" w:hAnsi="Times New Roman" w:cs="Times New Roman"/>
              </w:rPr>
            </w:pPr>
            <w:r w:rsidRPr="00AD5997">
              <w:rPr>
                <w:rFonts w:ascii="Times New Roman" w:hAnsi="Times New Roman" w:cs="Times New Roman"/>
              </w:rPr>
              <w:t>1х16</w:t>
            </w:r>
          </w:p>
        </w:tc>
        <w:tc>
          <w:tcPr>
            <w:tcW w:w="975" w:type="dxa"/>
            <w:vAlign w:val="center"/>
          </w:tcPr>
          <w:p w:rsidR="00FF1F09" w:rsidRPr="00AD5997" w:rsidRDefault="00FF1F09" w:rsidP="00FF1F09">
            <w:pPr>
              <w:pStyle w:val="a9"/>
              <w:jc w:val="center"/>
              <w:rPr>
                <w:rFonts w:ascii="Times New Roman" w:hAnsi="Times New Roman" w:cs="Times New Roman"/>
              </w:rPr>
            </w:pPr>
            <w:r w:rsidRPr="00AD5997">
              <w:rPr>
                <w:rFonts w:ascii="Times New Roman" w:hAnsi="Times New Roman" w:cs="Times New Roman"/>
              </w:rPr>
              <w:t>4,36</w:t>
            </w:r>
          </w:p>
        </w:tc>
        <w:tc>
          <w:tcPr>
            <w:tcW w:w="1005" w:type="dxa"/>
            <w:vAlign w:val="center"/>
          </w:tcPr>
          <w:p w:rsidR="00FF1F09" w:rsidRPr="00AD5997" w:rsidRDefault="00FF1F09" w:rsidP="00FF1F09">
            <w:pPr>
              <w:pStyle w:val="a9"/>
              <w:jc w:val="center"/>
              <w:rPr>
                <w:rFonts w:ascii="Times New Roman" w:hAnsi="Times New Roman" w:cs="Times New Roman"/>
              </w:rPr>
            </w:pPr>
          </w:p>
        </w:tc>
        <w:tc>
          <w:tcPr>
            <w:tcW w:w="1610" w:type="dxa"/>
            <w:vAlign w:val="center"/>
          </w:tcPr>
          <w:p w:rsidR="00FF1F09" w:rsidRPr="00AD5997" w:rsidRDefault="00FF1F09" w:rsidP="00FF1F09">
            <w:pPr>
              <w:pStyle w:val="a9"/>
              <w:jc w:val="center"/>
              <w:rPr>
                <w:rFonts w:ascii="Times New Roman" w:hAnsi="Times New Roman" w:cs="Times New Roman"/>
              </w:rPr>
            </w:pPr>
            <w:r w:rsidRPr="00AD5997">
              <w:rPr>
                <w:rFonts w:ascii="Times New Roman" w:hAnsi="Times New Roman" w:cs="Times New Roman"/>
              </w:rPr>
              <w:t>0,81</w:t>
            </w:r>
          </w:p>
        </w:tc>
      </w:tr>
      <w:tr w:rsidR="00FF1F09" w:rsidRPr="000B0144" w:rsidTr="00FF1F09">
        <w:trPr>
          <w:cantSplit/>
          <w:trHeight w:val="135"/>
          <w:jc w:val="center"/>
        </w:trPr>
        <w:tc>
          <w:tcPr>
            <w:tcW w:w="491" w:type="dxa"/>
            <w:tcBorders>
              <w:top w:val="single" w:sz="4" w:space="0" w:color="auto"/>
            </w:tcBorders>
          </w:tcPr>
          <w:p w:rsidR="00FF1F09" w:rsidRPr="000B0144" w:rsidRDefault="00FF1F09" w:rsidP="00FF1F09">
            <w:pPr>
              <w:pStyle w:val="a9"/>
              <w:jc w:val="center"/>
              <w:rPr>
                <w:rFonts w:ascii="Times New Roman" w:hAnsi="Times New Roman" w:cs="Times New Roman"/>
              </w:rPr>
            </w:pPr>
          </w:p>
        </w:tc>
        <w:tc>
          <w:tcPr>
            <w:tcW w:w="1964" w:type="dxa"/>
            <w:tcBorders>
              <w:top w:val="single" w:sz="4" w:space="0" w:color="auto"/>
            </w:tcBorders>
            <w:vAlign w:val="center"/>
          </w:tcPr>
          <w:p w:rsidR="00FF1F09" w:rsidRPr="000B0144" w:rsidRDefault="00FF1F09" w:rsidP="00FF1F09">
            <w:pPr>
              <w:pStyle w:val="a9"/>
              <w:jc w:val="center"/>
              <w:rPr>
                <w:rFonts w:ascii="Times New Roman" w:hAnsi="Times New Roman" w:cs="Times New Roman"/>
              </w:rPr>
            </w:pPr>
            <w:r w:rsidRPr="000B0144">
              <w:rPr>
                <w:rFonts w:ascii="Times New Roman" w:hAnsi="Times New Roman" w:cs="Times New Roman"/>
              </w:rPr>
              <w:t>Итого</w:t>
            </w:r>
          </w:p>
        </w:tc>
        <w:tc>
          <w:tcPr>
            <w:tcW w:w="1528" w:type="dxa"/>
            <w:tcBorders>
              <w:top w:val="single" w:sz="4" w:space="0" w:color="auto"/>
            </w:tcBorders>
            <w:vAlign w:val="center"/>
          </w:tcPr>
          <w:p w:rsidR="00FF1F09" w:rsidRPr="000B0144" w:rsidRDefault="00FF1F09" w:rsidP="00FF1F09">
            <w:pPr>
              <w:pStyle w:val="a9"/>
              <w:jc w:val="center"/>
              <w:rPr>
                <w:rFonts w:ascii="Times New Roman" w:hAnsi="Times New Roman" w:cs="Times New Roman"/>
                <w:bCs/>
              </w:rPr>
            </w:pPr>
          </w:p>
        </w:tc>
        <w:tc>
          <w:tcPr>
            <w:tcW w:w="2075" w:type="dxa"/>
            <w:tcBorders>
              <w:top w:val="single" w:sz="4" w:space="0" w:color="auto"/>
              <w:bottom w:val="single" w:sz="4" w:space="0" w:color="auto"/>
            </w:tcBorders>
            <w:vAlign w:val="center"/>
          </w:tcPr>
          <w:p w:rsidR="00FF1F09" w:rsidRPr="000B0144" w:rsidRDefault="00FF1F09" w:rsidP="00FF1F09">
            <w:pPr>
              <w:pStyle w:val="a9"/>
              <w:jc w:val="center"/>
              <w:rPr>
                <w:rFonts w:ascii="Times New Roman" w:hAnsi="Times New Roman" w:cs="Times New Roman"/>
              </w:rPr>
            </w:pPr>
          </w:p>
        </w:tc>
        <w:tc>
          <w:tcPr>
            <w:tcW w:w="975" w:type="dxa"/>
            <w:vAlign w:val="center"/>
          </w:tcPr>
          <w:p w:rsidR="00FF1F09" w:rsidRPr="000B0144" w:rsidRDefault="00FF1F09" w:rsidP="00FF1F09">
            <w:pPr>
              <w:pStyle w:val="a9"/>
              <w:jc w:val="center"/>
              <w:rPr>
                <w:rFonts w:ascii="Times New Roman" w:hAnsi="Times New Roman" w:cs="Times New Roman"/>
              </w:rPr>
            </w:pPr>
          </w:p>
        </w:tc>
        <w:tc>
          <w:tcPr>
            <w:tcW w:w="1005" w:type="dxa"/>
            <w:vAlign w:val="center"/>
          </w:tcPr>
          <w:p w:rsidR="00FF1F09" w:rsidRPr="000B0144" w:rsidRDefault="00FF1F09" w:rsidP="00FF1F09">
            <w:pPr>
              <w:pStyle w:val="a9"/>
              <w:jc w:val="center"/>
              <w:rPr>
                <w:rFonts w:ascii="Times New Roman" w:hAnsi="Times New Roman" w:cs="Times New Roman"/>
              </w:rPr>
            </w:pPr>
          </w:p>
        </w:tc>
        <w:tc>
          <w:tcPr>
            <w:tcW w:w="1610" w:type="dxa"/>
            <w:vAlign w:val="center"/>
          </w:tcPr>
          <w:p w:rsidR="00FF1F09" w:rsidRPr="000B0144" w:rsidRDefault="00FF1F09" w:rsidP="00FF1F09">
            <w:pPr>
              <w:pStyle w:val="a9"/>
              <w:jc w:val="center"/>
              <w:rPr>
                <w:rFonts w:ascii="Times New Roman" w:hAnsi="Times New Roman" w:cs="Times New Roman"/>
              </w:rPr>
            </w:pPr>
            <w:r>
              <w:rPr>
                <w:rFonts w:ascii="Times New Roman" w:hAnsi="Times New Roman" w:cs="Times New Roman"/>
              </w:rPr>
              <w:t>0,99</w:t>
            </w:r>
          </w:p>
        </w:tc>
      </w:tr>
    </w:tbl>
    <w:p w:rsidR="00FF1F09" w:rsidRPr="00233129" w:rsidRDefault="00FF1F09" w:rsidP="00FF1F09">
      <w:pPr>
        <w:pStyle w:val="a9"/>
        <w:jc w:val="both"/>
        <w:rPr>
          <w:rFonts w:ascii="Times New Roman" w:hAnsi="Times New Roman" w:cs="Times New Roman"/>
        </w:rPr>
      </w:pPr>
    </w:p>
    <w:p w:rsidR="00FF1F09" w:rsidRPr="003E3C3A" w:rsidRDefault="00FF1F09" w:rsidP="00FF1F09">
      <w:pPr>
        <w:spacing w:after="0" w:line="240" w:lineRule="auto"/>
        <w:ind w:firstLine="426"/>
        <w:jc w:val="both"/>
        <w:rPr>
          <w:rFonts w:ascii="Times New Roman" w:eastAsia="Courier New" w:hAnsi="Times New Roman" w:cs="Times New Roman"/>
          <w:color w:val="000000"/>
          <w:sz w:val="28"/>
          <w:szCs w:val="28"/>
        </w:rPr>
      </w:pPr>
      <w:r w:rsidRPr="003E3C3A">
        <w:rPr>
          <w:rFonts w:ascii="Times New Roman" w:eastAsia="Courier New" w:hAnsi="Times New Roman" w:cs="Times New Roman"/>
          <w:color w:val="000000"/>
          <w:sz w:val="28"/>
          <w:szCs w:val="28"/>
        </w:rPr>
        <w:t xml:space="preserve">На основании данных контрольных замеров за декабрь 2011г. совмещенный максимум электрических нагрузок МО «Маниловск» на шинах 6-10кВ центров питания составил 1,07МВт. Согласно таблице 17, подстанции имеет загрузку, удовлетворяющую условиям аварийного режима. </w:t>
      </w:r>
    </w:p>
    <w:p w:rsidR="00FF1F09" w:rsidRPr="003E3C3A" w:rsidRDefault="00FF1F09" w:rsidP="00FF1F09">
      <w:pPr>
        <w:spacing w:after="0" w:line="240" w:lineRule="auto"/>
        <w:ind w:firstLine="426"/>
        <w:jc w:val="both"/>
        <w:rPr>
          <w:rFonts w:ascii="Times New Roman" w:eastAsia="Courier New" w:hAnsi="Times New Roman" w:cs="Times New Roman"/>
          <w:color w:val="000000"/>
          <w:sz w:val="28"/>
          <w:szCs w:val="28"/>
        </w:rPr>
      </w:pPr>
      <w:r w:rsidRPr="003E3C3A">
        <w:rPr>
          <w:rFonts w:ascii="Times New Roman" w:eastAsia="Courier New" w:hAnsi="Times New Roman" w:cs="Times New Roman"/>
          <w:color w:val="000000"/>
          <w:sz w:val="28"/>
          <w:szCs w:val="28"/>
        </w:rPr>
        <w:t xml:space="preserve">От ПС110/35/10кВ «Кутулик-110» по воздушной линии 35кВ питается ПС35/10кВ «Кутулик-35». Кроме того, ПС «Кутулик-35» </w:t>
      </w:r>
      <w:proofErr w:type="gramStart"/>
      <w:r w:rsidRPr="003E3C3A">
        <w:rPr>
          <w:rFonts w:ascii="Times New Roman" w:eastAsia="Courier New" w:hAnsi="Times New Roman" w:cs="Times New Roman"/>
          <w:color w:val="000000"/>
          <w:sz w:val="28"/>
          <w:szCs w:val="28"/>
        </w:rPr>
        <w:t>связана</w:t>
      </w:r>
      <w:proofErr w:type="gramEnd"/>
      <w:r w:rsidRPr="003E3C3A">
        <w:rPr>
          <w:rFonts w:ascii="Times New Roman" w:eastAsia="Courier New" w:hAnsi="Times New Roman" w:cs="Times New Roman"/>
          <w:color w:val="000000"/>
          <w:sz w:val="28"/>
          <w:szCs w:val="28"/>
        </w:rPr>
        <w:t xml:space="preserve"> по ВЛ35кВ с ПС35/10кВ «</w:t>
      </w:r>
      <w:proofErr w:type="spellStart"/>
      <w:r w:rsidRPr="003E3C3A">
        <w:rPr>
          <w:rFonts w:ascii="Times New Roman" w:eastAsia="Courier New" w:hAnsi="Times New Roman" w:cs="Times New Roman"/>
          <w:color w:val="000000"/>
          <w:sz w:val="28"/>
          <w:szCs w:val="28"/>
        </w:rPr>
        <w:t>Уткоферма</w:t>
      </w:r>
      <w:proofErr w:type="spellEnd"/>
      <w:r w:rsidRPr="003E3C3A">
        <w:rPr>
          <w:rFonts w:ascii="Times New Roman" w:eastAsia="Courier New" w:hAnsi="Times New Roman" w:cs="Times New Roman"/>
          <w:color w:val="000000"/>
          <w:sz w:val="28"/>
          <w:szCs w:val="28"/>
        </w:rPr>
        <w:t xml:space="preserve">», запитанной от тяговой ПС «Забитуй». </w:t>
      </w:r>
    </w:p>
    <w:p w:rsidR="00FF1F09" w:rsidRPr="003E3C3A" w:rsidRDefault="00FF1F09" w:rsidP="00FF1F09">
      <w:pPr>
        <w:spacing w:after="0" w:line="240" w:lineRule="auto"/>
        <w:ind w:firstLine="426"/>
        <w:jc w:val="both"/>
        <w:rPr>
          <w:rFonts w:ascii="Times New Roman" w:eastAsia="Courier New" w:hAnsi="Times New Roman" w:cs="Times New Roman"/>
          <w:color w:val="000000"/>
          <w:sz w:val="28"/>
          <w:szCs w:val="28"/>
        </w:rPr>
      </w:pPr>
      <w:r w:rsidRPr="003E3C3A">
        <w:rPr>
          <w:rFonts w:ascii="Times New Roman" w:eastAsia="Courier New" w:hAnsi="Times New Roman" w:cs="Times New Roman"/>
          <w:color w:val="000000"/>
          <w:sz w:val="28"/>
          <w:szCs w:val="28"/>
        </w:rPr>
        <w:lastRenderedPageBreak/>
        <w:t>От ВЛ110кВ ПС «</w:t>
      </w:r>
      <w:proofErr w:type="spellStart"/>
      <w:r w:rsidRPr="003E3C3A">
        <w:rPr>
          <w:rFonts w:ascii="Times New Roman" w:eastAsia="Courier New" w:hAnsi="Times New Roman" w:cs="Times New Roman"/>
          <w:color w:val="000000"/>
          <w:sz w:val="28"/>
          <w:szCs w:val="28"/>
        </w:rPr>
        <w:t>Головинская</w:t>
      </w:r>
      <w:proofErr w:type="spellEnd"/>
      <w:r w:rsidRPr="003E3C3A">
        <w:rPr>
          <w:rFonts w:ascii="Times New Roman" w:eastAsia="Courier New" w:hAnsi="Times New Roman" w:cs="Times New Roman"/>
          <w:color w:val="000000"/>
          <w:sz w:val="28"/>
          <w:szCs w:val="28"/>
        </w:rPr>
        <w:t>» - ПС «</w:t>
      </w:r>
      <w:proofErr w:type="spellStart"/>
      <w:r w:rsidRPr="003E3C3A">
        <w:rPr>
          <w:rFonts w:ascii="Times New Roman" w:eastAsia="Courier New" w:hAnsi="Times New Roman" w:cs="Times New Roman"/>
          <w:color w:val="000000"/>
          <w:sz w:val="28"/>
          <w:szCs w:val="28"/>
        </w:rPr>
        <w:t>Иваническая</w:t>
      </w:r>
      <w:proofErr w:type="spellEnd"/>
      <w:r w:rsidRPr="003E3C3A">
        <w:rPr>
          <w:rFonts w:ascii="Times New Roman" w:eastAsia="Courier New" w:hAnsi="Times New Roman" w:cs="Times New Roman"/>
          <w:color w:val="000000"/>
          <w:sz w:val="28"/>
          <w:szCs w:val="28"/>
        </w:rPr>
        <w:t>» запитана ПС110/35/10кВ «</w:t>
      </w:r>
      <w:proofErr w:type="spellStart"/>
      <w:r w:rsidRPr="003E3C3A">
        <w:rPr>
          <w:rFonts w:ascii="Times New Roman" w:eastAsia="Courier New" w:hAnsi="Times New Roman" w:cs="Times New Roman"/>
          <w:color w:val="000000"/>
          <w:sz w:val="28"/>
          <w:szCs w:val="28"/>
        </w:rPr>
        <w:t>Алтарик</w:t>
      </w:r>
      <w:proofErr w:type="spellEnd"/>
      <w:r w:rsidRPr="003E3C3A">
        <w:rPr>
          <w:rFonts w:ascii="Times New Roman" w:eastAsia="Courier New" w:hAnsi="Times New Roman" w:cs="Times New Roman"/>
          <w:color w:val="000000"/>
          <w:sz w:val="28"/>
          <w:szCs w:val="28"/>
        </w:rPr>
        <w:t xml:space="preserve">». </w:t>
      </w:r>
    </w:p>
    <w:p w:rsidR="00FF1F09" w:rsidRDefault="00FF1F09" w:rsidP="00FF1F09">
      <w:pPr>
        <w:spacing w:after="0" w:line="240" w:lineRule="auto"/>
        <w:ind w:firstLine="426"/>
        <w:jc w:val="both"/>
        <w:rPr>
          <w:rFonts w:ascii="Times New Roman" w:eastAsia="Courier New" w:hAnsi="Times New Roman" w:cs="Times New Roman"/>
          <w:color w:val="000000"/>
          <w:sz w:val="28"/>
          <w:szCs w:val="28"/>
        </w:rPr>
      </w:pPr>
      <w:r w:rsidRPr="003E3C3A">
        <w:rPr>
          <w:rFonts w:ascii="Times New Roman" w:eastAsia="Courier New" w:hAnsi="Times New Roman" w:cs="Times New Roman"/>
          <w:color w:val="000000"/>
          <w:sz w:val="28"/>
          <w:szCs w:val="28"/>
        </w:rPr>
        <w:t>Электрические сети 10-35-110кВ выполнены воздушными линиями.</w:t>
      </w:r>
    </w:p>
    <w:p w:rsidR="00FF1F09" w:rsidRDefault="00FF1F09" w:rsidP="00FF1F09">
      <w:pPr>
        <w:spacing w:after="0" w:line="240" w:lineRule="auto"/>
        <w:ind w:firstLine="426"/>
        <w:jc w:val="both"/>
        <w:rPr>
          <w:rFonts w:ascii="Times New Roman" w:hAnsi="Times New Roman" w:cs="Times New Roman"/>
          <w:i/>
          <w:sz w:val="28"/>
          <w:szCs w:val="28"/>
        </w:rPr>
      </w:pPr>
    </w:p>
    <w:p w:rsidR="00FF1F09" w:rsidRDefault="00FF1F09" w:rsidP="00FF1F09">
      <w:pPr>
        <w:spacing w:after="0" w:line="240" w:lineRule="auto"/>
        <w:ind w:firstLine="426"/>
        <w:jc w:val="both"/>
        <w:rPr>
          <w:rFonts w:ascii="Times New Roman" w:hAnsi="Times New Roman" w:cs="Times New Roman"/>
          <w:i/>
          <w:sz w:val="28"/>
          <w:szCs w:val="28"/>
        </w:rPr>
      </w:pPr>
      <w:r>
        <w:rPr>
          <w:rFonts w:ascii="Times New Roman" w:hAnsi="Times New Roman" w:cs="Times New Roman"/>
          <w:i/>
          <w:sz w:val="28"/>
          <w:szCs w:val="28"/>
        </w:rPr>
        <w:t>Жилой фонд</w:t>
      </w:r>
    </w:p>
    <w:p w:rsidR="00FF1F09" w:rsidRPr="00417B2A"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начало 2016 года </w:t>
      </w:r>
      <w:r w:rsidRPr="00417B2A">
        <w:rPr>
          <w:rFonts w:ascii="Times New Roman" w:hAnsi="Times New Roman" w:cs="Times New Roman"/>
          <w:sz w:val="28"/>
          <w:szCs w:val="28"/>
        </w:rPr>
        <w:t>жилищный фонд МО «</w:t>
      </w:r>
      <w:r>
        <w:rPr>
          <w:rFonts w:ascii="Times New Roman" w:hAnsi="Times New Roman" w:cs="Times New Roman"/>
          <w:sz w:val="28"/>
          <w:szCs w:val="28"/>
        </w:rPr>
        <w:t>Маниловск</w:t>
      </w:r>
      <w:r w:rsidRPr="00417B2A">
        <w:rPr>
          <w:rFonts w:ascii="Times New Roman" w:hAnsi="Times New Roman" w:cs="Times New Roman"/>
          <w:sz w:val="28"/>
          <w:szCs w:val="28"/>
        </w:rPr>
        <w:t xml:space="preserve">» состоит из индивидуальной и многоквартирной жилой застройки и составляет </w:t>
      </w:r>
      <w:r w:rsidRPr="00613363">
        <w:rPr>
          <w:rFonts w:ascii="Times New Roman" w:hAnsi="Times New Roman" w:cs="Times New Roman"/>
          <w:sz w:val="28"/>
          <w:szCs w:val="28"/>
        </w:rPr>
        <w:t>22334 кв</w:t>
      </w:r>
      <w:proofErr w:type="gramStart"/>
      <w:r w:rsidRPr="00613363">
        <w:rPr>
          <w:rFonts w:ascii="Times New Roman" w:hAnsi="Times New Roman" w:cs="Times New Roman"/>
          <w:sz w:val="28"/>
          <w:szCs w:val="28"/>
        </w:rPr>
        <w:t>.м</w:t>
      </w:r>
      <w:proofErr w:type="gramEnd"/>
      <w:r w:rsidRPr="00417B2A">
        <w:rPr>
          <w:rFonts w:ascii="Times New Roman" w:hAnsi="Times New Roman" w:cs="Times New Roman"/>
          <w:sz w:val="28"/>
          <w:szCs w:val="28"/>
        </w:rPr>
        <w:t xml:space="preserve"> общей площади.</w:t>
      </w:r>
    </w:p>
    <w:p w:rsidR="00FF1F09" w:rsidRDefault="00FF1F09" w:rsidP="00FF1F09">
      <w:pPr>
        <w:spacing w:after="0" w:line="240" w:lineRule="auto"/>
        <w:ind w:firstLine="426"/>
        <w:jc w:val="both"/>
        <w:rPr>
          <w:rFonts w:ascii="Times New Roman" w:hAnsi="Times New Roman" w:cs="Times New Roman"/>
          <w:sz w:val="28"/>
          <w:szCs w:val="28"/>
        </w:rPr>
      </w:pPr>
      <w:r w:rsidRPr="00C152BB">
        <w:rPr>
          <w:rFonts w:ascii="Times New Roman" w:hAnsi="Times New Roman" w:cs="Times New Roman"/>
          <w:sz w:val="28"/>
          <w:szCs w:val="28"/>
        </w:rPr>
        <w:t>Количество домов –  255 одноэтажных  домов</w:t>
      </w:r>
      <w:r>
        <w:rPr>
          <w:rFonts w:ascii="Times New Roman" w:hAnsi="Times New Roman" w:cs="Times New Roman"/>
          <w:sz w:val="28"/>
          <w:szCs w:val="28"/>
        </w:rPr>
        <w:t xml:space="preserve">. </w:t>
      </w:r>
      <w:r w:rsidRPr="00C152BB">
        <w:rPr>
          <w:rFonts w:ascii="Times New Roman" w:hAnsi="Times New Roman" w:cs="Times New Roman"/>
          <w:sz w:val="28"/>
          <w:szCs w:val="28"/>
        </w:rPr>
        <w:t>Благоустроенное жилье отсутствует</w:t>
      </w:r>
      <w:r>
        <w:rPr>
          <w:rFonts w:ascii="Times New Roman" w:hAnsi="Times New Roman" w:cs="Times New Roman"/>
          <w:sz w:val="28"/>
          <w:szCs w:val="28"/>
        </w:rPr>
        <w:t xml:space="preserve">. </w:t>
      </w:r>
      <w:r w:rsidRPr="00385F73">
        <w:rPr>
          <w:rFonts w:ascii="Times New Roman" w:hAnsi="Times New Roman" w:cs="Times New Roman"/>
          <w:sz w:val="28"/>
          <w:szCs w:val="28"/>
        </w:rPr>
        <w:t>Размер среднего домохозяйства – 3 чел.</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По состоянию на начало 2016 года в ветхом жилье проживало 43 чел.</w:t>
      </w:r>
    </w:p>
    <w:p w:rsidR="00FF1F09" w:rsidRDefault="00FF1F09" w:rsidP="00FF1F09">
      <w:pPr>
        <w:spacing w:after="0" w:line="240" w:lineRule="auto"/>
        <w:ind w:firstLine="426"/>
        <w:jc w:val="both"/>
        <w:rPr>
          <w:rFonts w:ascii="Times New Roman" w:hAnsi="Times New Roman" w:cs="Times New Roman"/>
          <w:sz w:val="28"/>
          <w:szCs w:val="28"/>
        </w:rPr>
      </w:pPr>
      <w:r w:rsidRPr="003D6916">
        <w:rPr>
          <w:rFonts w:ascii="Times New Roman" w:hAnsi="Times New Roman" w:cs="Times New Roman"/>
          <w:sz w:val="28"/>
          <w:szCs w:val="28"/>
        </w:rPr>
        <w:t>Информация о подключении жилых домов к сетям инженерно-технологического обеспечения</w:t>
      </w:r>
      <w:r>
        <w:rPr>
          <w:rFonts w:ascii="Times New Roman" w:hAnsi="Times New Roman" w:cs="Times New Roman"/>
          <w:sz w:val="28"/>
          <w:szCs w:val="28"/>
        </w:rPr>
        <w:t>:</w:t>
      </w:r>
    </w:p>
    <w:p w:rsidR="00FF1F09" w:rsidRPr="00B84C82" w:rsidRDefault="00FF1F09" w:rsidP="00FF1F09">
      <w:pPr>
        <w:spacing w:after="0" w:line="240" w:lineRule="auto"/>
        <w:ind w:firstLine="426"/>
        <w:jc w:val="both"/>
        <w:rPr>
          <w:rFonts w:ascii="Times New Roman" w:hAnsi="Times New Roman" w:cs="Times New Roman"/>
          <w:sz w:val="28"/>
          <w:szCs w:val="28"/>
        </w:rPr>
      </w:pPr>
      <w:r w:rsidRPr="00B84C82">
        <w:rPr>
          <w:rFonts w:ascii="Times New Roman" w:hAnsi="Times New Roman" w:cs="Times New Roman"/>
          <w:sz w:val="28"/>
          <w:szCs w:val="28"/>
        </w:rPr>
        <w:t>1)</w:t>
      </w:r>
      <w:r w:rsidRPr="00B84C82">
        <w:rPr>
          <w:rFonts w:ascii="Times New Roman" w:hAnsi="Times New Roman" w:cs="Times New Roman"/>
          <w:sz w:val="28"/>
          <w:szCs w:val="28"/>
        </w:rPr>
        <w:tab/>
        <w:t>дома подключены к электрическим сетям;</w:t>
      </w:r>
    </w:p>
    <w:p w:rsidR="00FF1F09" w:rsidRPr="00B84C82" w:rsidRDefault="00FF1F09" w:rsidP="00FF1F09">
      <w:pPr>
        <w:spacing w:after="0" w:line="240" w:lineRule="auto"/>
        <w:ind w:firstLine="426"/>
        <w:jc w:val="both"/>
        <w:rPr>
          <w:rFonts w:ascii="Times New Roman" w:hAnsi="Times New Roman" w:cs="Times New Roman"/>
          <w:sz w:val="28"/>
          <w:szCs w:val="28"/>
        </w:rPr>
      </w:pPr>
      <w:r w:rsidRPr="00B84C82">
        <w:rPr>
          <w:rFonts w:ascii="Times New Roman" w:hAnsi="Times New Roman" w:cs="Times New Roman"/>
          <w:sz w:val="28"/>
          <w:szCs w:val="28"/>
        </w:rPr>
        <w:t>2)</w:t>
      </w:r>
      <w:r w:rsidRPr="00B84C82">
        <w:rPr>
          <w:rFonts w:ascii="Times New Roman" w:hAnsi="Times New Roman" w:cs="Times New Roman"/>
          <w:sz w:val="28"/>
          <w:szCs w:val="28"/>
        </w:rPr>
        <w:tab/>
        <w:t xml:space="preserve">отопление - печное </w:t>
      </w:r>
    </w:p>
    <w:p w:rsidR="00FF1F09" w:rsidRPr="00B84C82" w:rsidRDefault="00FF1F09" w:rsidP="00FF1F09">
      <w:pPr>
        <w:spacing w:after="0" w:line="240" w:lineRule="auto"/>
        <w:ind w:firstLine="426"/>
        <w:jc w:val="both"/>
        <w:rPr>
          <w:rFonts w:ascii="Times New Roman" w:hAnsi="Times New Roman" w:cs="Times New Roman"/>
          <w:sz w:val="28"/>
          <w:szCs w:val="28"/>
        </w:rPr>
      </w:pPr>
      <w:r w:rsidRPr="00B84C82">
        <w:rPr>
          <w:rFonts w:ascii="Times New Roman" w:hAnsi="Times New Roman" w:cs="Times New Roman"/>
          <w:sz w:val="28"/>
          <w:szCs w:val="28"/>
        </w:rPr>
        <w:t>3)</w:t>
      </w:r>
      <w:r w:rsidRPr="00B84C82">
        <w:rPr>
          <w:rFonts w:ascii="Times New Roman" w:hAnsi="Times New Roman" w:cs="Times New Roman"/>
          <w:sz w:val="28"/>
          <w:szCs w:val="28"/>
        </w:rPr>
        <w:tab/>
        <w:t>холодное водоснабжение – колодца, колонки;</w:t>
      </w:r>
    </w:p>
    <w:p w:rsidR="00FF1F09" w:rsidRPr="00B84C82" w:rsidRDefault="00FF1F09" w:rsidP="00FF1F09">
      <w:pPr>
        <w:spacing w:after="0" w:line="240" w:lineRule="auto"/>
        <w:ind w:firstLine="426"/>
        <w:jc w:val="both"/>
        <w:rPr>
          <w:rFonts w:ascii="Times New Roman" w:hAnsi="Times New Roman" w:cs="Times New Roman"/>
          <w:sz w:val="28"/>
          <w:szCs w:val="28"/>
        </w:rPr>
      </w:pPr>
      <w:r w:rsidRPr="00B84C82">
        <w:rPr>
          <w:rFonts w:ascii="Times New Roman" w:hAnsi="Times New Roman" w:cs="Times New Roman"/>
          <w:sz w:val="28"/>
          <w:szCs w:val="28"/>
        </w:rPr>
        <w:t>4)</w:t>
      </w:r>
      <w:r w:rsidRPr="00B84C82">
        <w:rPr>
          <w:rFonts w:ascii="Times New Roman" w:hAnsi="Times New Roman" w:cs="Times New Roman"/>
          <w:sz w:val="28"/>
          <w:szCs w:val="28"/>
        </w:rPr>
        <w:tab/>
        <w:t>горячее водоснабжение отсутствует;</w:t>
      </w:r>
    </w:p>
    <w:p w:rsidR="00FF1F09" w:rsidRPr="00B84C82" w:rsidRDefault="00FF1F09" w:rsidP="00FF1F09">
      <w:pPr>
        <w:spacing w:after="0" w:line="240" w:lineRule="auto"/>
        <w:ind w:firstLine="426"/>
        <w:jc w:val="both"/>
        <w:rPr>
          <w:rFonts w:ascii="Times New Roman" w:hAnsi="Times New Roman" w:cs="Times New Roman"/>
          <w:sz w:val="28"/>
          <w:szCs w:val="28"/>
        </w:rPr>
      </w:pPr>
      <w:r w:rsidRPr="00B84C82">
        <w:rPr>
          <w:rFonts w:ascii="Times New Roman" w:hAnsi="Times New Roman" w:cs="Times New Roman"/>
          <w:sz w:val="28"/>
          <w:szCs w:val="28"/>
        </w:rPr>
        <w:t>5)</w:t>
      </w:r>
      <w:r w:rsidRPr="00B84C82">
        <w:rPr>
          <w:rFonts w:ascii="Times New Roman" w:hAnsi="Times New Roman" w:cs="Times New Roman"/>
          <w:sz w:val="28"/>
          <w:szCs w:val="28"/>
        </w:rPr>
        <w:tab/>
        <w:t>водоотведение – отсутствует;</w:t>
      </w:r>
    </w:p>
    <w:p w:rsidR="00FF1F09" w:rsidRDefault="00FF1F09" w:rsidP="00FF1F09">
      <w:pPr>
        <w:spacing w:after="0" w:line="240" w:lineRule="auto"/>
        <w:ind w:firstLine="426"/>
        <w:jc w:val="both"/>
        <w:rPr>
          <w:rFonts w:ascii="Times New Roman" w:hAnsi="Times New Roman" w:cs="Times New Roman"/>
          <w:sz w:val="28"/>
          <w:szCs w:val="28"/>
        </w:rPr>
      </w:pPr>
      <w:r w:rsidRPr="00B84C82">
        <w:rPr>
          <w:rFonts w:ascii="Times New Roman" w:hAnsi="Times New Roman" w:cs="Times New Roman"/>
          <w:sz w:val="28"/>
          <w:szCs w:val="28"/>
        </w:rPr>
        <w:t>6)</w:t>
      </w:r>
      <w:r w:rsidRPr="00B84C82">
        <w:rPr>
          <w:rFonts w:ascii="Times New Roman" w:hAnsi="Times New Roman" w:cs="Times New Roman"/>
          <w:sz w:val="28"/>
          <w:szCs w:val="28"/>
        </w:rPr>
        <w:tab/>
        <w:t xml:space="preserve"> газоснабжение – баллоны.</w:t>
      </w:r>
    </w:p>
    <w:p w:rsidR="00FF1F09" w:rsidRDefault="00FF1F09" w:rsidP="00FF1F09">
      <w:pPr>
        <w:spacing w:after="0" w:line="240" w:lineRule="auto"/>
        <w:ind w:firstLine="426"/>
        <w:jc w:val="both"/>
        <w:rPr>
          <w:rFonts w:ascii="Times New Roman" w:hAnsi="Times New Roman" w:cs="Times New Roman"/>
          <w:sz w:val="28"/>
          <w:szCs w:val="28"/>
        </w:rPr>
      </w:pP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1.4. </w:t>
      </w:r>
      <w:r w:rsidRPr="0052456C">
        <w:rPr>
          <w:rFonts w:ascii="Times New Roman" w:hAnsi="Times New Roman" w:cs="Times New Roman"/>
          <w:sz w:val="28"/>
          <w:szCs w:val="28"/>
        </w:rPr>
        <w:t>Финансовая обеспеченность поселения</w:t>
      </w: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Информация о плановой части наполнения доходной части бюджета </w:t>
      </w:r>
      <w:r w:rsidRPr="00505AB3">
        <w:rPr>
          <w:rFonts w:ascii="Times New Roman" w:hAnsi="Times New Roman" w:cs="Times New Roman"/>
          <w:sz w:val="28"/>
          <w:szCs w:val="28"/>
        </w:rPr>
        <w:t>муниципальном образовании «</w:t>
      </w:r>
      <w:r>
        <w:rPr>
          <w:rFonts w:ascii="Times New Roman" w:hAnsi="Times New Roman" w:cs="Times New Roman"/>
          <w:sz w:val="28"/>
          <w:szCs w:val="28"/>
        </w:rPr>
        <w:t>Маниловск</w:t>
      </w:r>
      <w:r w:rsidRPr="00505AB3">
        <w:rPr>
          <w:rFonts w:ascii="Times New Roman" w:hAnsi="Times New Roman" w:cs="Times New Roman"/>
          <w:sz w:val="28"/>
          <w:szCs w:val="28"/>
        </w:rPr>
        <w:t>»</w:t>
      </w:r>
      <w:r>
        <w:rPr>
          <w:rFonts w:ascii="Times New Roman" w:hAnsi="Times New Roman" w:cs="Times New Roman"/>
          <w:sz w:val="28"/>
          <w:szCs w:val="28"/>
        </w:rPr>
        <w:t xml:space="preserve"> приведена в таблице.</w:t>
      </w:r>
    </w:p>
    <w:tbl>
      <w:tblPr>
        <w:tblW w:w="9371" w:type="dxa"/>
        <w:tblInd w:w="93" w:type="dxa"/>
        <w:tblLayout w:type="fixed"/>
        <w:tblLook w:val="04A0"/>
      </w:tblPr>
      <w:tblGrid>
        <w:gridCol w:w="866"/>
        <w:gridCol w:w="1134"/>
        <w:gridCol w:w="992"/>
        <w:gridCol w:w="1276"/>
        <w:gridCol w:w="1134"/>
        <w:gridCol w:w="1276"/>
        <w:gridCol w:w="1275"/>
        <w:gridCol w:w="1418"/>
      </w:tblGrid>
      <w:tr w:rsidR="00FF1F09" w:rsidRPr="00B13B85" w:rsidTr="00FF1F09">
        <w:trPr>
          <w:trHeight w:val="630"/>
        </w:trPr>
        <w:tc>
          <w:tcPr>
            <w:tcW w:w="86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F1F09" w:rsidRPr="00405145" w:rsidRDefault="00FF1F09" w:rsidP="00FF1F09">
            <w:pPr>
              <w:spacing w:after="0" w:line="240" w:lineRule="auto"/>
              <w:jc w:val="center"/>
              <w:rPr>
                <w:rFonts w:ascii="Times New Roman" w:eastAsia="Times New Roman" w:hAnsi="Times New Roman" w:cs="Times New Roman"/>
                <w:b/>
                <w:bCs/>
              </w:rPr>
            </w:pPr>
            <w:r w:rsidRPr="00405145">
              <w:rPr>
                <w:rFonts w:ascii="Times New Roman" w:eastAsia="Times New Roman" w:hAnsi="Times New Roman" w:cs="Times New Roman"/>
                <w:b/>
                <w:bCs/>
              </w:rPr>
              <w:t>Года</w:t>
            </w:r>
          </w:p>
        </w:tc>
        <w:tc>
          <w:tcPr>
            <w:tcW w:w="8505" w:type="dxa"/>
            <w:gridSpan w:val="7"/>
            <w:tcBorders>
              <w:top w:val="single" w:sz="8" w:space="0" w:color="auto"/>
              <w:left w:val="nil"/>
              <w:bottom w:val="single" w:sz="4" w:space="0" w:color="auto"/>
              <w:right w:val="single" w:sz="8" w:space="0" w:color="000000"/>
            </w:tcBorders>
            <w:shd w:val="clear" w:color="auto" w:fill="auto"/>
            <w:vAlign w:val="center"/>
            <w:hideMark/>
          </w:tcPr>
          <w:p w:rsidR="00FF1F09" w:rsidRPr="00405145" w:rsidRDefault="00FF1F09" w:rsidP="00FF1F0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Статистическая информация о бюджете МО «Маниловск»</w:t>
            </w:r>
            <w:r w:rsidRPr="00405145">
              <w:rPr>
                <w:rFonts w:ascii="Times New Roman" w:eastAsia="Times New Roman" w:hAnsi="Times New Roman" w:cs="Times New Roman"/>
                <w:b/>
                <w:bCs/>
              </w:rPr>
              <w:t>, тыс</w:t>
            </w:r>
            <w:proofErr w:type="gramStart"/>
            <w:r w:rsidRPr="00405145">
              <w:rPr>
                <w:rFonts w:ascii="Times New Roman" w:eastAsia="Times New Roman" w:hAnsi="Times New Roman" w:cs="Times New Roman"/>
                <w:b/>
                <w:bCs/>
              </w:rPr>
              <w:t>.р</w:t>
            </w:r>
            <w:proofErr w:type="gramEnd"/>
            <w:r w:rsidRPr="00405145">
              <w:rPr>
                <w:rFonts w:ascii="Times New Roman" w:eastAsia="Times New Roman" w:hAnsi="Times New Roman" w:cs="Times New Roman"/>
                <w:b/>
                <w:bCs/>
              </w:rPr>
              <w:t>уб.</w:t>
            </w:r>
          </w:p>
        </w:tc>
      </w:tr>
      <w:tr w:rsidR="00FF1F09" w:rsidRPr="00B13B85" w:rsidTr="00FF1F09">
        <w:trPr>
          <w:trHeight w:val="783"/>
        </w:trPr>
        <w:tc>
          <w:tcPr>
            <w:tcW w:w="86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FF1F09" w:rsidRPr="00405145" w:rsidRDefault="00FF1F09" w:rsidP="00FF1F09">
            <w:pPr>
              <w:spacing w:after="0" w:line="240" w:lineRule="auto"/>
              <w:rPr>
                <w:rFonts w:ascii="Times New Roman" w:eastAsia="Times New Roman" w:hAnsi="Times New Roman" w:cs="Times New Roman"/>
                <w:b/>
                <w:bC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F09" w:rsidRPr="00405145" w:rsidRDefault="00FF1F09" w:rsidP="00FF1F09">
            <w:pPr>
              <w:spacing w:after="0" w:line="240" w:lineRule="auto"/>
              <w:ind w:left="-108" w:right="-108"/>
              <w:jc w:val="center"/>
              <w:rPr>
                <w:rFonts w:ascii="Times New Roman" w:eastAsia="Times New Roman" w:hAnsi="Times New Roman" w:cs="Times New Roman"/>
                <w:b/>
                <w:bCs/>
              </w:rPr>
            </w:pPr>
            <w:r w:rsidRPr="00405145">
              <w:rPr>
                <w:rFonts w:ascii="Times New Roman" w:eastAsia="Times New Roman" w:hAnsi="Times New Roman" w:cs="Times New Roman"/>
                <w:b/>
                <w:bCs/>
              </w:rPr>
              <w:t xml:space="preserve">ВСЕГО </w:t>
            </w:r>
            <w:r>
              <w:rPr>
                <w:rFonts w:ascii="Times New Roman" w:eastAsia="Times New Roman" w:hAnsi="Times New Roman" w:cs="Times New Roman"/>
                <w:b/>
                <w:bCs/>
              </w:rPr>
              <w:t>ДОХОДЫ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1F09" w:rsidRPr="00405145" w:rsidRDefault="00FF1F09" w:rsidP="00FF1F09">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б</w:t>
            </w:r>
            <w:r w:rsidRPr="00F5717D">
              <w:rPr>
                <w:rFonts w:ascii="Times New Roman" w:eastAsia="Times New Roman" w:hAnsi="Times New Roman" w:cs="Times New Roman"/>
                <w:b/>
                <w:bCs/>
              </w:rPr>
              <w:t>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1F09" w:rsidRPr="00405145" w:rsidRDefault="00FF1F09" w:rsidP="00FF1F09">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РАСХОДЫ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F09" w:rsidRPr="00405145" w:rsidRDefault="00FF1F09" w:rsidP="00FF1F09">
            <w:pPr>
              <w:spacing w:after="0" w:line="240" w:lineRule="auto"/>
              <w:ind w:left="-108" w:right="-109"/>
              <w:jc w:val="center"/>
              <w:rPr>
                <w:rFonts w:ascii="Times New Roman" w:eastAsia="Times New Roman" w:hAnsi="Times New Roman" w:cs="Times New Roman"/>
                <w:b/>
                <w:bCs/>
              </w:rPr>
            </w:pPr>
            <w:proofErr w:type="spellStart"/>
            <w:r w:rsidRPr="00867BE9">
              <w:rPr>
                <w:rFonts w:ascii="Times New Roman" w:eastAsia="Times New Roman" w:hAnsi="Times New Roman" w:cs="Times New Roman"/>
                <w:b/>
                <w:bCs/>
              </w:rPr>
              <w:t>Профицит</w:t>
            </w:r>
            <w:proofErr w:type="spellEnd"/>
            <w:r w:rsidRPr="00867BE9">
              <w:rPr>
                <w:rFonts w:ascii="Times New Roman" w:eastAsia="Times New Roman" w:hAnsi="Times New Roman" w:cs="Times New Roman"/>
                <w:b/>
                <w:bCs/>
              </w:rPr>
              <w:t>, дефицит</w:t>
            </w:r>
            <w:proofErr w:type="gramStart"/>
            <w:r w:rsidRPr="00867BE9">
              <w:rPr>
                <w:rFonts w:ascii="Times New Roman" w:eastAsia="Times New Roman" w:hAnsi="Times New Roman" w:cs="Times New Roman"/>
                <w:b/>
                <w:bCs/>
              </w:rPr>
              <w:t xml:space="preserve"> (-)</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1F09" w:rsidRPr="00405145" w:rsidRDefault="00FF1F09" w:rsidP="00FF1F09">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Доля собственных источников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F1F09" w:rsidRPr="00405145" w:rsidRDefault="00FF1F09" w:rsidP="00FF1F09">
            <w:pPr>
              <w:spacing w:after="0" w:line="240" w:lineRule="auto"/>
              <w:ind w:left="-108" w:right="-109"/>
              <w:jc w:val="center"/>
              <w:rPr>
                <w:rFonts w:ascii="Times New Roman" w:eastAsia="Times New Roman" w:hAnsi="Times New Roman" w:cs="Times New Roman"/>
                <w:b/>
                <w:bCs/>
              </w:rPr>
            </w:pPr>
            <w:r>
              <w:rPr>
                <w:rFonts w:ascii="Times New Roman" w:eastAsia="Times New Roman" w:hAnsi="Times New Roman" w:cs="Times New Roman"/>
                <w:b/>
                <w:bCs/>
              </w:rPr>
              <w:t>Доля безвозмездных</w:t>
            </w:r>
            <w:r w:rsidRPr="00F5717D">
              <w:rPr>
                <w:rFonts w:ascii="Times New Roman" w:eastAsia="Times New Roman" w:hAnsi="Times New Roman" w:cs="Times New Roman"/>
                <w:b/>
                <w:bCs/>
              </w:rPr>
              <w:t xml:space="preserve"> поступлени</w:t>
            </w:r>
            <w:r>
              <w:rPr>
                <w:rFonts w:ascii="Times New Roman" w:eastAsia="Times New Roman" w:hAnsi="Times New Roman" w:cs="Times New Roman"/>
                <w:b/>
                <w:bCs/>
              </w:rPr>
              <w:t>й,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F1F09" w:rsidRPr="00405145" w:rsidRDefault="00FF1F09" w:rsidP="00FF1F09">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Динамика изменения доли собственных источников, %</w:t>
            </w:r>
          </w:p>
        </w:tc>
      </w:tr>
      <w:tr w:rsidR="00FF1F09" w:rsidRPr="00B13B85" w:rsidTr="00FF1F09">
        <w:trPr>
          <w:trHeight w:val="315"/>
        </w:trPr>
        <w:tc>
          <w:tcPr>
            <w:tcW w:w="86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FF1F09" w:rsidRPr="00405145" w:rsidRDefault="00FF1F09" w:rsidP="00FF1F09">
            <w:pPr>
              <w:spacing w:after="0" w:line="240" w:lineRule="auto"/>
              <w:jc w:val="center"/>
              <w:rPr>
                <w:rFonts w:ascii="Times New Roman" w:eastAsia="Times New Roman" w:hAnsi="Times New Roman" w:cs="Times New Roman"/>
                <w:b/>
                <w:bCs/>
              </w:rPr>
            </w:pPr>
            <w:r w:rsidRPr="00405145">
              <w:rPr>
                <w:rFonts w:ascii="Times New Roman" w:eastAsia="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FF1F09" w:rsidRPr="00405145" w:rsidRDefault="00FF1F09" w:rsidP="00FF1F09">
            <w:pPr>
              <w:spacing w:after="0" w:line="240" w:lineRule="auto"/>
              <w:jc w:val="center"/>
              <w:rPr>
                <w:rFonts w:ascii="Times New Roman" w:eastAsia="Times New Roman" w:hAnsi="Times New Roman" w:cs="Times New Roman"/>
                <w:bCs/>
              </w:rPr>
            </w:pPr>
            <w:r w:rsidRPr="00405145">
              <w:rPr>
                <w:rFonts w:ascii="Times New Roman" w:eastAsia="Times New Roman" w:hAnsi="Times New Roman" w:cs="Times New Roman"/>
                <w:bCs/>
              </w:rPr>
              <w:t> </w:t>
            </w:r>
          </w:p>
        </w:tc>
        <w:tc>
          <w:tcPr>
            <w:tcW w:w="992" w:type="dxa"/>
            <w:tcBorders>
              <w:top w:val="nil"/>
              <w:left w:val="nil"/>
              <w:bottom w:val="single" w:sz="4" w:space="0" w:color="auto"/>
              <w:right w:val="single" w:sz="4" w:space="0" w:color="auto"/>
            </w:tcBorders>
            <w:shd w:val="clear" w:color="auto" w:fill="BFBFBF" w:themeFill="background1" w:themeFillShade="BF"/>
            <w:vAlign w:val="center"/>
            <w:hideMark/>
          </w:tcPr>
          <w:p w:rsidR="00FF1F09" w:rsidRPr="00405145" w:rsidRDefault="00FF1F09" w:rsidP="00FF1F09">
            <w:pPr>
              <w:spacing w:after="0" w:line="240" w:lineRule="auto"/>
              <w:jc w:val="center"/>
              <w:rPr>
                <w:rFonts w:ascii="Times New Roman" w:eastAsia="Times New Roman" w:hAnsi="Times New Roman" w:cs="Times New Roman"/>
                <w:bCs/>
              </w:rPr>
            </w:pPr>
            <w:r w:rsidRPr="00405145">
              <w:rPr>
                <w:rFonts w:ascii="Times New Roman" w:eastAsia="Times New Roman" w:hAnsi="Times New Roman" w:cs="Times New Roman"/>
                <w:bCs/>
              </w:rPr>
              <w:t> </w:t>
            </w:r>
          </w:p>
        </w:tc>
        <w:tc>
          <w:tcPr>
            <w:tcW w:w="1276" w:type="dxa"/>
            <w:tcBorders>
              <w:top w:val="nil"/>
              <w:left w:val="nil"/>
              <w:bottom w:val="single" w:sz="4" w:space="0" w:color="auto"/>
              <w:right w:val="single" w:sz="4" w:space="0" w:color="auto"/>
            </w:tcBorders>
            <w:shd w:val="clear" w:color="auto" w:fill="BFBFBF" w:themeFill="background1" w:themeFillShade="BF"/>
            <w:vAlign w:val="center"/>
            <w:hideMark/>
          </w:tcPr>
          <w:p w:rsidR="00FF1F09" w:rsidRPr="00405145" w:rsidRDefault="00FF1F09" w:rsidP="00FF1F09">
            <w:pPr>
              <w:spacing w:after="0" w:line="240" w:lineRule="auto"/>
              <w:jc w:val="center"/>
              <w:rPr>
                <w:rFonts w:ascii="Times New Roman" w:eastAsia="Times New Roman" w:hAnsi="Times New Roman" w:cs="Times New Roman"/>
                <w:bCs/>
              </w:rPr>
            </w:pPr>
            <w:r w:rsidRPr="00405145">
              <w:rPr>
                <w:rFonts w:ascii="Times New Roman" w:eastAsia="Times New Roman" w:hAnsi="Times New Roman" w:cs="Times New Roman"/>
                <w:bCs/>
              </w:rPr>
              <w:t> </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FF1F09" w:rsidRPr="00405145" w:rsidRDefault="00FF1F09" w:rsidP="00FF1F09">
            <w:pPr>
              <w:spacing w:after="0" w:line="240" w:lineRule="auto"/>
              <w:jc w:val="center"/>
              <w:rPr>
                <w:rFonts w:ascii="Times New Roman" w:eastAsia="Times New Roman" w:hAnsi="Times New Roman" w:cs="Times New Roman"/>
                <w:bCs/>
              </w:rPr>
            </w:pPr>
            <w:r w:rsidRPr="00405145">
              <w:rPr>
                <w:rFonts w:ascii="Times New Roman" w:eastAsia="Times New Roman" w:hAnsi="Times New Roman" w:cs="Times New Roman"/>
                <w:bCs/>
              </w:rPr>
              <w:t> </w:t>
            </w: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rsidR="00FF1F09" w:rsidRPr="00405145" w:rsidRDefault="00FF1F09" w:rsidP="00FF1F09">
            <w:pPr>
              <w:spacing w:after="0" w:line="240" w:lineRule="auto"/>
              <w:jc w:val="center"/>
              <w:rPr>
                <w:rFonts w:ascii="Times New Roman" w:eastAsia="Times New Roman" w:hAnsi="Times New Roman" w:cs="Times New Roman"/>
                <w:bCs/>
              </w:rPr>
            </w:pPr>
          </w:p>
        </w:tc>
        <w:tc>
          <w:tcPr>
            <w:tcW w:w="1275" w:type="dxa"/>
            <w:tcBorders>
              <w:top w:val="nil"/>
              <w:left w:val="nil"/>
              <w:bottom w:val="single" w:sz="4" w:space="0" w:color="auto"/>
              <w:right w:val="single" w:sz="4" w:space="0" w:color="auto"/>
            </w:tcBorders>
            <w:shd w:val="clear" w:color="auto" w:fill="BFBFBF" w:themeFill="background1" w:themeFillShade="BF"/>
            <w:vAlign w:val="center"/>
          </w:tcPr>
          <w:p w:rsidR="00FF1F09" w:rsidRPr="00405145" w:rsidRDefault="00FF1F09" w:rsidP="00FF1F09">
            <w:pPr>
              <w:spacing w:after="0" w:line="240" w:lineRule="auto"/>
              <w:jc w:val="center"/>
              <w:rPr>
                <w:rFonts w:ascii="Times New Roman" w:eastAsia="Times New Roman" w:hAnsi="Times New Roman" w:cs="Times New Roman"/>
                <w:bCs/>
              </w:rPr>
            </w:pPr>
          </w:p>
        </w:tc>
        <w:tc>
          <w:tcPr>
            <w:tcW w:w="1418" w:type="dxa"/>
            <w:tcBorders>
              <w:top w:val="nil"/>
              <w:left w:val="nil"/>
              <w:bottom w:val="single" w:sz="4" w:space="0" w:color="auto"/>
              <w:right w:val="single" w:sz="4" w:space="0" w:color="auto"/>
            </w:tcBorders>
            <w:shd w:val="clear" w:color="auto" w:fill="BFBFBF" w:themeFill="background1" w:themeFillShade="BF"/>
            <w:vAlign w:val="center"/>
          </w:tcPr>
          <w:p w:rsidR="00FF1F09" w:rsidRPr="00405145" w:rsidRDefault="00FF1F09" w:rsidP="00FF1F09">
            <w:pPr>
              <w:spacing w:after="0" w:line="240" w:lineRule="auto"/>
              <w:jc w:val="center"/>
              <w:rPr>
                <w:rFonts w:ascii="Times New Roman" w:eastAsia="Times New Roman" w:hAnsi="Times New Roman" w:cs="Times New Roman"/>
                <w:bCs/>
              </w:rPr>
            </w:pPr>
          </w:p>
        </w:tc>
      </w:tr>
      <w:tr w:rsidR="00FF1F09" w:rsidRPr="00B13B85" w:rsidTr="00FF1F09">
        <w:trPr>
          <w:trHeight w:val="315"/>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FF1F09" w:rsidRPr="00405145" w:rsidRDefault="00FF1F09" w:rsidP="00FF1F09">
            <w:pPr>
              <w:spacing w:after="0" w:line="240" w:lineRule="auto"/>
              <w:jc w:val="center"/>
              <w:rPr>
                <w:rFonts w:ascii="Times New Roman" w:eastAsia="Times New Roman" w:hAnsi="Times New Roman" w:cs="Times New Roman"/>
                <w:b/>
                <w:bCs/>
              </w:rPr>
            </w:pPr>
            <w:r w:rsidRPr="00405145">
              <w:rPr>
                <w:rFonts w:ascii="Times New Roman" w:eastAsia="Times New Roman" w:hAnsi="Times New Roman" w:cs="Times New Roman"/>
                <w:b/>
                <w:bCs/>
              </w:rPr>
              <w:t>201</w:t>
            </w:r>
            <w:r>
              <w:rPr>
                <w:rFonts w:ascii="Times New Roman" w:eastAsia="Times New Roman" w:hAnsi="Times New Roman" w:cs="Times New Roman"/>
                <w:b/>
                <w:bCs/>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0E44DE">
              <w:rPr>
                <w:rFonts w:ascii="Times New Roman" w:eastAsia="Times New Roman" w:hAnsi="Times New Roman" w:cs="Times New Roman"/>
                <w:bCs/>
              </w:rPr>
              <w:t>2620,1</w:t>
            </w:r>
          </w:p>
        </w:tc>
        <w:tc>
          <w:tcPr>
            <w:tcW w:w="992"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0E44DE">
              <w:rPr>
                <w:rFonts w:ascii="Times New Roman" w:eastAsia="Times New Roman" w:hAnsi="Times New Roman" w:cs="Times New Roman"/>
                <w:bCs/>
              </w:rPr>
              <w:t>2489,1</w:t>
            </w:r>
          </w:p>
        </w:tc>
        <w:tc>
          <w:tcPr>
            <w:tcW w:w="1276"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0E44DE">
              <w:rPr>
                <w:rFonts w:ascii="Times New Roman" w:eastAsia="Times New Roman" w:hAnsi="Times New Roman" w:cs="Times New Roman"/>
                <w:bCs/>
              </w:rPr>
              <w:t>2489,1</w:t>
            </w:r>
          </w:p>
        </w:tc>
        <w:tc>
          <w:tcPr>
            <w:tcW w:w="1134"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0E44DE">
              <w:rPr>
                <w:rFonts w:ascii="Times New Roman" w:eastAsia="Times New Roman" w:hAnsi="Times New Roman" w:cs="Times New Roman"/>
                <w:bCs/>
              </w:rPr>
              <w:t>6,55</w:t>
            </w:r>
          </w:p>
        </w:tc>
        <w:tc>
          <w:tcPr>
            <w:tcW w:w="1276"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5,00</w:t>
            </w:r>
          </w:p>
        </w:tc>
        <w:tc>
          <w:tcPr>
            <w:tcW w:w="1275"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95</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FF1F09" w:rsidRPr="00405145" w:rsidRDefault="00FF1F09" w:rsidP="00FF1F09">
            <w:pPr>
              <w:spacing w:after="0" w:line="240" w:lineRule="auto"/>
              <w:jc w:val="center"/>
              <w:rPr>
                <w:rFonts w:ascii="Times New Roman" w:eastAsia="Times New Roman" w:hAnsi="Times New Roman" w:cs="Times New Roman"/>
                <w:bCs/>
              </w:rPr>
            </w:pPr>
          </w:p>
        </w:tc>
      </w:tr>
      <w:tr w:rsidR="00FF1F09" w:rsidRPr="00B13B85" w:rsidTr="00FF1F09">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F09" w:rsidRPr="00405145" w:rsidRDefault="00FF1F09" w:rsidP="00FF1F09">
            <w:pPr>
              <w:spacing w:after="0" w:line="240" w:lineRule="auto"/>
              <w:jc w:val="center"/>
              <w:rPr>
                <w:rFonts w:ascii="Times New Roman" w:eastAsia="Times New Roman" w:hAnsi="Times New Roman" w:cs="Times New Roman"/>
                <w:b/>
                <w:bCs/>
              </w:rPr>
            </w:pPr>
            <w:r w:rsidRPr="00405145">
              <w:rPr>
                <w:rFonts w:ascii="Times New Roman" w:eastAsia="Times New Roman" w:hAnsi="Times New Roman" w:cs="Times New Roman"/>
                <w:b/>
                <w:bCs/>
              </w:rPr>
              <w:t>201</w:t>
            </w:r>
            <w:r>
              <w:rPr>
                <w:rFonts w:ascii="Times New Roman" w:eastAsia="Times New Roman" w:hAnsi="Times New Roman" w:cs="Times New Roman"/>
                <w:b/>
                <w:bCs/>
              </w:rPr>
              <w:t>2</w:t>
            </w:r>
          </w:p>
        </w:tc>
        <w:tc>
          <w:tcPr>
            <w:tcW w:w="1134" w:type="dxa"/>
            <w:tcBorders>
              <w:top w:val="nil"/>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CD3758">
              <w:rPr>
                <w:rFonts w:ascii="Times New Roman" w:eastAsia="Times New Roman" w:hAnsi="Times New Roman" w:cs="Times New Roman"/>
                <w:bCs/>
              </w:rPr>
              <w:t>2803,1</w:t>
            </w:r>
          </w:p>
        </w:tc>
        <w:tc>
          <w:tcPr>
            <w:tcW w:w="992" w:type="dxa"/>
            <w:tcBorders>
              <w:top w:val="nil"/>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CD3758">
              <w:rPr>
                <w:rFonts w:ascii="Times New Roman" w:eastAsia="Times New Roman" w:hAnsi="Times New Roman" w:cs="Times New Roman"/>
                <w:bCs/>
              </w:rPr>
              <w:t>2670,0</w:t>
            </w:r>
          </w:p>
        </w:tc>
        <w:tc>
          <w:tcPr>
            <w:tcW w:w="1276" w:type="dxa"/>
            <w:tcBorders>
              <w:top w:val="nil"/>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F327B6">
              <w:rPr>
                <w:rFonts w:ascii="Times New Roman" w:eastAsia="Times New Roman" w:hAnsi="Times New Roman" w:cs="Times New Roman"/>
                <w:bCs/>
              </w:rPr>
              <w:t>2796,4</w:t>
            </w:r>
          </w:p>
        </w:tc>
        <w:tc>
          <w:tcPr>
            <w:tcW w:w="1134" w:type="dxa"/>
            <w:tcBorders>
              <w:top w:val="nil"/>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F327B6">
              <w:rPr>
                <w:rFonts w:ascii="Times New Roman" w:eastAsia="Times New Roman" w:hAnsi="Times New Roman" w:cs="Times New Roman"/>
                <w:bCs/>
              </w:rPr>
              <w:t>6,655</w:t>
            </w:r>
          </w:p>
        </w:tc>
        <w:tc>
          <w:tcPr>
            <w:tcW w:w="1276" w:type="dxa"/>
            <w:tcBorders>
              <w:top w:val="nil"/>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4,75</w:t>
            </w:r>
          </w:p>
        </w:tc>
        <w:tc>
          <w:tcPr>
            <w:tcW w:w="1275" w:type="dxa"/>
            <w:tcBorders>
              <w:top w:val="nil"/>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95,25</w:t>
            </w:r>
          </w:p>
        </w:tc>
        <w:tc>
          <w:tcPr>
            <w:tcW w:w="1418" w:type="dxa"/>
            <w:tcBorders>
              <w:top w:val="nil"/>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0,25</w:t>
            </w:r>
          </w:p>
        </w:tc>
      </w:tr>
      <w:tr w:rsidR="00FF1F09" w:rsidRPr="00B13B85" w:rsidTr="00FF1F09">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F09" w:rsidRPr="00405145" w:rsidRDefault="00FF1F09" w:rsidP="00FF1F09">
            <w:pPr>
              <w:spacing w:after="0" w:line="240" w:lineRule="auto"/>
              <w:jc w:val="center"/>
              <w:rPr>
                <w:rFonts w:ascii="Times New Roman" w:eastAsia="Times New Roman" w:hAnsi="Times New Roman" w:cs="Times New Roman"/>
                <w:b/>
                <w:bCs/>
              </w:rPr>
            </w:pPr>
            <w:r w:rsidRPr="00405145">
              <w:rPr>
                <w:rFonts w:ascii="Times New Roman" w:eastAsia="Times New Roman" w:hAnsi="Times New Roman" w:cs="Times New Roman"/>
                <w:b/>
                <w:bCs/>
              </w:rPr>
              <w:t>201</w:t>
            </w:r>
            <w:r>
              <w:rPr>
                <w:rFonts w:ascii="Times New Roman" w:eastAsia="Times New Roman" w:hAnsi="Times New Roman" w:cs="Times New Roman"/>
                <w:b/>
                <w:bCs/>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703993">
              <w:rPr>
                <w:rFonts w:ascii="Times New Roman" w:eastAsia="Times New Roman" w:hAnsi="Times New Roman" w:cs="Times New Roman"/>
                <w:bCs/>
              </w:rPr>
              <w:t>4749</w:t>
            </w:r>
            <w:r>
              <w:rPr>
                <w:rFonts w:ascii="Times New Roman" w:eastAsia="Times New Roman" w:hAnsi="Times New Roman" w:cs="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D86AB2">
              <w:rPr>
                <w:rFonts w:ascii="Times New Roman" w:eastAsia="Times New Roman" w:hAnsi="Times New Roman" w:cs="Times New Roman"/>
                <w:bCs/>
              </w:rPr>
              <w:t>4487</w:t>
            </w:r>
            <w:r>
              <w:rPr>
                <w:rFonts w:ascii="Times New Roman" w:eastAsia="Times New Roman" w:hAnsi="Times New Roman" w:cs="Times New Roman"/>
                <w:bC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395F6E">
              <w:rPr>
                <w:rFonts w:ascii="Times New Roman" w:eastAsia="Times New Roman" w:hAnsi="Times New Roman" w:cs="Times New Roman"/>
                <w:bCs/>
              </w:rPr>
              <w:t>5082</w:t>
            </w:r>
            <w:r>
              <w:rPr>
                <w:rFonts w:ascii="Times New Roman" w:eastAsia="Times New Roman" w:hAnsi="Times New Roman" w:cs="Times New Roman"/>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395F6E">
              <w:rPr>
                <w:rFonts w:ascii="Times New Roman" w:eastAsia="Times New Roman" w:hAnsi="Times New Roman" w:cs="Times New Roman"/>
                <w:bCs/>
              </w:rPr>
              <w:t>-333</w:t>
            </w:r>
            <w:r>
              <w:rPr>
                <w:rFonts w:ascii="Times New Roman" w:eastAsia="Times New Roman" w:hAnsi="Times New Roman" w:cs="Times New Roman"/>
                <w:bC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5,52</w:t>
            </w:r>
          </w:p>
        </w:tc>
        <w:tc>
          <w:tcPr>
            <w:tcW w:w="1275"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94,48</w:t>
            </w:r>
          </w:p>
        </w:tc>
        <w:tc>
          <w:tcPr>
            <w:tcW w:w="1418"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-0,77</w:t>
            </w:r>
          </w:p>
        </w:tc>
      </w:tr>
      <w:tr w:rsidR="00FF1F09" w:rsidRPr="00B13B85" w:rsidTr="00FF1F09">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2014</w:t>
            </w:r>
          </w:p>
        </w:tc>
        <w:tc>
          <w:tcPr>
            <w:tcW w:w="1134"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703993">
              <w:rPr>
                <w:rFonts w:ascii="Times New Roman" w:eastAsia="Times New Roman" w:hAnsi="Times New Roman" w:cs="Times New Roman"/>
                <w:bCs/>
              </w:rPr>
              <w:t>4577</w:t>
            </w:r>
            <w:r>
              <w:rPr>
                <w:rFonts w:ascii="Times New Roman" w:eastAsia="Times New Roman" w:hAnsi="Times New Roman" w:cs="Times New Roman"/>
                <w:bCs/>
              </w:rPr>
              <w:t>,0</w:t>
            </w:r>
          </w:p>
        </w:tc>
        <w:tc>
          <w:tcPr>
            <w:tcW w:w="992"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D86AB2">
              <w:rPr>
                <w:rFonts w:ascii="Times New Roman" w:eastAsia="Times New Roman" w:hAnsi="Times New Roman" w:cs="Times New Roman"/>
                <w:bCs/>
              </w:rPr>
              <w:t>3891</w:t>
            </w:r>
            <w:r>
              <w:rPr>
                <w:rFonts w:ascii="Times New Roman" w:eastAsia="Times New Roman" w:hAnsi="Times New Roman" w:cs="Times New Roman"/>
                <w:bC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395F6E">
              <w:rPr>
                <w:rFonts w:ascii="Times New Roman" w:eastAsia="Times New Roman" w:hAnsi="Times New Roman" w:cs="Times New Roman"/>
                <w:bCs/>
              </w:rPr>
              <w:t>4544</w:t>
            </w:r>
            <w:r>
              <w:rPr>
                <w:rFonts w:ascii="Times New Roman" w:eastAsia="Times New Roman" w:hAnsi="Times New Roman" w:cs="Times New Roman"/>
                <w:bCs/>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395F6E">
              <w:rPr>
                <w:rFonts w:ascii="Times New Roman" w:eastAsia="Times New Roman" w:hAnsi="Times New Roman" w:cs="Times New Roman"/>
                <w:bCs/>
              </w:rPr>
              <w:t>33</w:t>
            </w:r>
            <w:r>
              <w:rPr>
                <w:rFonts w:ascii="Times New Roman" w:eastAsia="Times New Roman" w:hAnsi="Times New Roman" w:cs="Times New Roman"/>
                <w:bCs/>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14,99</w:t>
            </w:r>
          </w:p>
        </w:tc>
        <w:tc>
          <w:tcPr>
            <w:tcW w:w="1275"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85,01</w:t>
            </w:r>
          </w:p>
        </w:tc>
        <w:tc>
          <w:tcPr>
            <w:tcW w:w="1418"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-9,47</w:t>
            </w:r>
          </w:p>
        </w:tc>
      </w:tr>
      <w:tr w:rsidR="00FF1F09" w:rsidRPr="00B13B85" w:rsidTr="00FF1F09">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2015</w:t>
            </w:r>
          </w:p>
        </w:tc>
        <w:tc>
          <w:tcPr>
            <w:tcW w:w="1134"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F2697C">
              <w:rPr>
                <w:rFonts w:ascii="Times New Roman" w:eastAsia="Times New Roman" w:hAnsi="Times New Roman" w:cs="Times New Roman"/>
                <w:bCs/>
              </w:rPr>
              <w:t>4103,8</w:t>
            </w:r>
          </w:p>
        </w:tc>
        <w:tc>
          <w:tcPr>
            <w:tcW w:w="992"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F2697C">
              <w:rPr>
                <w:rFonts w:ascii="Times New Roman" w:eastAsia="Times New Roman" w:hAnsi="Times New Roman" w:cs="Times New Roman"/>
                <w:bCs/>
              </w:rPr>
              <w:t>3687,7</w:t>
            </w:r>
          </w:p>
        </w:tc>
        <w:tc>
          <w:tcPr>
            <w:tcW w:w="1276"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F2697C">
              <w:rPr>
                <w:rFonts w:ascii="Times New Roman" w:eastAsia="Times New Roman" w:hAnsi="Times New Roman" w:cs="Times New Roman"/>
                <w:bCs/>
              </w:rPr>
              <w:t>4124,6</w:t>
            </w:r>
          </w:p>
        </w:tc>
        <w:tc>
          <w:tcPr>
            <w:tcW w:w="1134"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F2697C">
              <w:rPr>
                <w:rFonts w:ascii="Times New Roman" w:eastAsia="Times New Roman" w:hAnsi="Times New Roman" w:cs="Times New Roman"/>
                <w:bCs/>
              </w:rPr>
              <w:t>20,8</w:t>
            </w:r>
          </w:p>
        </w:tc>
        <w:tc>
          <w:tcPr>
            <w:tcW w:w="1276"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10,14</w:t>
            </w:r>
          </w:p>
        </w:tc>
        <w:tc>
          <w:tcPr>
            <w:tcW w:w="1275"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89,86</w:t>
            </w:r>
          </w:p>
        </w:tc>
        <w:tc>
          <w:tcPr>
            <w:tcW w:w="1418"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4,85</w:t>
            </w:r>
          </w:p>
        </w:tc>
      </w:tr>
      <w:tr w:rsidR="00FF1F09" w:rsidRPr="00B13B85" w:rsidTr="00FF1F09">
        <w:trPr>
          <w:trHeight w:val="31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FF1F09" w:rsidRDefault="00FF1F09" w:rsidP="00FF1F09">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2016</w:t>
            </w:r>
          </w:p>
        </w:tc>
        <w:tc>
          <w:tcPr>
            <w:tcW w:w="1134"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F2697C">
              <w:rPr>
                <w:rFonts w:ascii="Times New Roman" w:eastAsia="Times New Roman" w:hAnsi="Times New Roman" w:cs="Times New Roman"/>
                <w:bCs/>
              </w:rPr>
              <w:t>3885,4</w:t>
            </w:r>
          </w:p>
        </w:tc>
        <w:tc>
          <w:tcPr>
            <w:tcW w:w="992"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F2697C">
              <w:rPr>
                <w:rFonts w:ascii="Times New Roman" w:eastAsia="Times New Roman" w:hAnsi="Times New Roman" w:cs="Times New Roman"/>
                <w:bCs/>
              </w:rPr>
              <w:t>3397,3</w:t>
            </w:r>
          </w:p>
        </w:tc>
        <w:tc>
          <w:tcPr>
            <w:tcW w:w="1276"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F2697C">
              <w:rPr>
                <w:rFonts w:ascii="Times New Roman" w:eastAsia="Times New Roman" w:hAnsi="Times New Roman" w:cs="Times New Roman"/>
                <w:bCs/>
              </w:rPr>
              <w:t>3909,8</w:t>
            </w:r>
          </w:p>
        </w:tc>
        <w:tc>
          <w:tcPr>
            <w:tcW w:w="1134"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sidRPr="00F2697C">
              <w:rPr>
                <w:rFonts w:ascii="Times New Roman" w:eastAsia="Times New Roman" w:hAnsi="Times New Roman" w:cs="Times New Roman"/>
                <w:bCs/>
              </w:rPr>
              <w:t>24,4</w:t>
            </w:r>
          </w:p>
        </w:tc>
        <w:tc>
          <w:tcPr>
            <w:tcW w:w="1276"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12,56</w:t>
            </w:r>
          </w:p>
        </w:tc>
        <w:tc>
          <w:tcPr>
            <w:tcW w:w="1275"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87,44</w:t>
            </w:r>
          </w:p>
        </w:tc>
        <w:tc>
          <w:tcPr>
            <w:tcW w:w="1418" w:type="dxa"/>
            <w:tcBorders>
              <w:top w:val="single" w:sz="4" w:space="0" w:color="auto"/>
              <w:left w:val="nil"/>
              <w:bottom w:val="single" w:sz="4" w:space="0" w:color="auto"/>
              <w:right w:val="single" w:sz="4" w:space="0" w:color="auto"/>
            </w:tcBorders>
            <w:shd w:val="clear" w:color="auto" w:fill="auto"/>
            <w:vAlign w:val="center"/>
          </w:tcPr>
          <w:p w:rsidR="00FF1F09" w:rsidRPr="00405145" w:rsidRDefault="00FF1F09" w:rsidP="00FF1F09">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-2,42</w:t>
            </w:r>
          </w:p>
        </w:tc>
      </w:tr>
    </w:tbl>
    <w:p w:rsidR="00FF1F09" w:rsidRDefault="00FF1F09" w:rsidP="00FF1F09">
      <w:pPr>
        <w:spacing w:after="0" w:line="240" w:lineRule="auto"/>
        <w:ind w:firstLine="426"/>
        <w:jc w:val="both"/>
        <w:rPr>
          <w:rFonts w:ascii="Times New Roman" w:hAnsi="Times New Roman" w:cs="Times New Roman"/>
          <w:sz w:val="28"/>
          <w:szCs w:val="28"/>
        </w:rPr>
      </w:pPr>
    </w:p>
    <w:p w:rsidR="00FF1F09" w:rsidRDefault="00FF1F09" w:rsidP="00FF1F0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Анализ доходной части бюджета муниципального образования «Маниловск» позволяет сделать вывод, что при определении минимальной обеспеченности </w:t>
      </w:r>
      <w:r w:rsidRPr="00441BF6">
        <w:rPr>
          <w:rFonts w:ascii="Times New Roman" w:hAnsi="Times New Roman" w:cs="Times New Roman"/>
          <w:sz w:val="28"/>
          <w:szCs w:val="28"/>
        </w:rPr>
        <w:t>объектами местного значения поселения</w:t>
      </w:r>
      <w:r>
        <w:rPr>
          <w:rFonts w:ascii="Times New Roman" w:hAnsi="Times New Roman" w:cs="Times New Roman"/>
          <w:sz w:val="28"/>
          <w:szCs w:val="28"/>
        </w:rPr>
        <w:t xml:space="preserve"> населения МО «Маниловск»</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есмотря на снижение зависимости от финансовых поступлений от бюджетов иных уровней, необходимо исходить из консервативного варианта экономического развития.</w:t>
      </w:r>
    </w:p>
    <w:p w:rsidR="00FF1F09" w:rsidRDefault="00FF1F09" w:rsidP="00FF1F09">
      <w:pPr>
        <w:jc w:val="center"/>
        <w:rPr>
          <w:rFonts w:ascii="Times New Roman" w:hAnsi="Times New Roman" w:cs="Times New Roman"/>
          <w:b/>
          <w:sz w:val="28"/>
          <w:szCs w:val="28"/>
        </w:rPr>
      </w:pPr>
    </w:p>
    <w:p w:rsidR="00FF1F09" w:rsidRDefault="00FF1F09" w:rsidP="00FF1F09">
      <w:pPr>
        <w:jc w:val="center"/>
        <w:rPr>
          <w:rFonts w:ascii="Times New Roman" w:hAnsi="Times New Roman" w:cs="Times New Roman"/>
          <w:b/>
          <w:sz w:val="28"/>
          <w:szCs w:val="28"/>
        </w:rPr>
      </w:pPr>
      <w:r>
        <w:rPr>
          <w:rFonts w:ascii="Times New Roman" w:hAnsi="Times New Roman" w:cs="Times New Roman"/>
          <w:b/>
          <w:sz w:val="28"/>
          <w:szCs w:val="28"/>
        </w:rPr>
        <w:t>2</w:t>
      </w:r>
      <w:r w:rsidRPr="00F210BF">
        <w:rPr>
          <w:rFonts w:ascii="Times New Roman" w:hAnsi="Times New Roman" w:cs="Times New Roman"/>
          <w:b/>
          <w:sz w:val="28"/>
          <w:szCs w:val="28"/>
        </w:rPr>
        <w:t xml:space="preserve">. </w:t>
      </w:r>
      <w:r>
        <w:rPr>
          <w:rFonts w:ascii="Times New Roman" w:hAnsi="Times New Roman" w:cs="Times New Roman"/>
          <w:b/>
          <w:sz w:val="28"/>
          <w:szCs w:val="28"/>
        </w:rPr>
        <w:t>Обоснование расчетных показателей</w:t>
      </w:r>
    </w:p>
    <w:p w:rsidR="00FF1F09" w:rsidRPr="00F210BF" w:rsidRDefault="00FF1F09" w:rsidP="00FF1F0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2.1. </w:t>
      </w:r>
      <w:r w:rsidRPr="00F210BF">
        <w:rPr>
          <w:rFonts w:ascii="Times New Roman" w:hAnsi="Times New Roman" w:cs="Times New Roman"/>
          <w:b/>
          <w:sz w:val="28"/>
          <w:szCs w:val="28"/>
        </w:rPr>
        <w:t>Объекты инженерно-технической, дорожной, транспортной инфраструктур и иного специального назначения</w:t>
      </w:r>
    </w:p>
    <w:tbl>
      <w:tblPr>
        <w:tblStyle w:val="a5"/>
        <w:tblW w:w="10065" w:type="dxa"/>
        <w:tblInd w:w="-459" w:type="dxa"/>
        <w:tblLayout w:type="fixed"/>
        <w:tblLook w:val="04A0"/>
      </w:tblPr>
      <w:tblGrid>
        <w:gridCol w:w="425"/>
        <w:gridCol w:w="2410"/>
        <w:gridCol w:w="284"/>
        <w:gridCol w:w="3260"/>
        <w:gridCol w:w="284"/>
        <w:gridCol w:w="3402"/>
      </w:tblGrid>
      <w:tr w:rsidR="00FF1F09" w:rsidRPr="0031075B" w:rsidTr="00FF1F09">
        <w:tc>
          <w:tcPr>
            <w:tcW w:w="425" w:type="dxa"/>
            <w:vAlign w:val="center"/>
          </w:tcPr>
          <w:p w:rsidR="00FF1F09" w:rsidRPr="0031075B" w:rsidRDefault="00FF1F09" w:rsidP="00FF1F09">
            <w:pPr>
              <w:spacing w:line="322" w:lineRule="exact"/>
              <w:ind w:right="600"/>
              <w:jc w:val="center"/>
              <w:rPr>
                <w:sz w:val="28"/>
                <w:szCs w:val="28"/>
              </w:rPr>
            </w:pPr>
          </w:p>
        </w:tc>
        <w:tc>
          <w:tcPr>
            <w:tcW w:w="2694" w:type="dxa"/>
            <w:gridSpan w:val="2"/>
            <w:vAlign w:val="center"/>
          </w:tcPr>
          <w:p w:rsidR="00FF1F09" w:rsidRPr="0031075B" w:rsidRDefault="00FF1F09" w:rsidP="00FF1F09">
            <w:pPr>
              <w:spacing w:line="322" w:lineRule="exact"/>
              <w:jc w:val="center"/>
              <w:rPr>
                <w:b/>
                <w:sz w:val="28"/>
                <w:szCs w:val="28"/>
              </w:rPr>
            </w:pPr>
            <w:r w:rsidRPr="0031075B">
              <w:rPr>
                <w:b/>
                <w:sz w:val="28"/>
                <w:szCs w:val="28"/>
              </w:rPr>
              <w:t>Наименование</w:t>
            </w:r>
            <w:r>
              <w:rPr>
                <w:b/>
                <w:sz w:val="28"/>
                <w:szCs w:val="28"/>
              </w:rPr>
              <w:t xml:space="preserve"> </w:t>
            </w:r>
            <w:r w:rsidRPr="0031075B">
              <w:rPr>
                <w:b/>
                <w:sz w:val="28"/>
                <w:szCs w:val="28"/>
              </w:rPr>
              <w:t>видов объектов</w:t>
            </w:r>
            <w:r>
              <w:rPr>
                <w:b/>
                <w:sz w:val="28"/>
                <w:szCs w:val="28"/>
              </w:rPr>
              <w:t xml:space="preserve"> </w:t>
            </w:r>
            <w:r w:rsidRPr="0031075B">
              <w:rPr>
                <w:b/>
                <w:sz w:val="28"/>
                <w:szCs w:val="28"/>
              </w:rPr>
              <w:t>местного</w:t>
            </w:r>
            <w:r>
              <w:rPr>
                <w:b/>
                <w:sz w:val="28"/>
                <w:szCs w:val="28"/>
              </w:rPr>
              <w:t xml:space="preserve"> </w:t>
            </w:r>
            <w:r w:rsidRPr="0031075B">
              <w:rPr>
                <w:b/>
                <w:sz w:val="28"/>
                <w:szCs w:val="28"/>
              </w:rPr>
              <w:t>значения</w:t>
            </w:r>
          </w:p>
        </w:tc>
        <w:tc>
          <w:tcPr>
            <w:tcW w:w="3260" w:type="dxa"/>
            <w:vAlign w:val="center"/>
          </w:tcPr>
          <w:p w:rsidR="00FF1F09" w:rsidRPr="0031075B" w:rsidRDefault="00FF1F09" w:rsidP="00FF1F09">
            <w:pPr>
              <w:spacing w:line="322" w:lineRule="exact"/>
              <w:ind w:right="33"/>
              <w:jc w:val="center"/>
              <w:rPr>
                <w:b/>
                <w:sz w:val="28"/>
                <w:szCs w:val="28"/>
              </w:rPr>
            </w:pPr>
            <w:r>
              <w:rPr>
                <w:b/>
                <w:sz w:val="28"/>
                <w:szCs w:val="28"/>
              </w:rPr>
              <w:t>Обоснование р</w:t>
            </w:r>
            <w:r w:rsidRPr="0031075B">
              <w:rPr>
                <w:b/>
                <w:sz w:val="28"/>
                <w:szCs w:val="28"/>
              </w:rPr>
              <w:t>асчетны</w:t>
            </w:r>
            <w:r>
              <w:rPr>
                <w:b/>
                <w:sz w:val="28"/>
                <w:szCs w:val="28"/>
              </w:rPr>
              <w:t>х</w:t>
            </w:r>
            <w:r w:rsidRPr="0031075B">
              <w:rPr>
                <w:b/>
                <w:sz w:val="28"/>
                <w:szCs w:val="28"/>
              </w:rPr>
              <w:t>показател</w:t>
            </w:r>
            <w:r>
              <w:rPr>
                <w:b/>
                <w:sz w:val="28"/>
                <w:szCs w:val="28"/>
              </w:rPr>
              <w:t>ей</w:t>
            </w:r>
            <w:r w:rsidRPr="0031075B">
              <w:rPr>
                <w:b/>
                <w:sz w:val="28"/>
                <w:szCs w:val="28"/>
              </w:rPr>
              <w:t>минимальнодопустимогоуровняобеспеченностиобъектами</w:t>
            </w:r>
          </w:p>
        </w:tc>
        <w:tc>
          <w:tcPr>
            <w:tcW w:w="3686" w:type="dxa"/>
            <w:gridSpan w:val="2"/>
            <w:vAlign w:val="center"/>
          </w:tcPr>
          <w:p w:rsidR="00FF1F09" w:rsidRPr="0031075B" w:rsidRDefault="00FF1F09" w:rsidP="00FF1F09">
            <w:pPr>
              <w:spacing w:line="322" w:lineRule="exact"/>
              <w:ind w:right="34"/>
              <w:jc w:val="center"/>
              <w:rPr>
                <w:b/>
                <w:sz w:val="28"/>
                <w:szCs w:val="28"/>
              </w:rPr>
            </w:pPr>
            <w:r>
              <w:rPr>
                <w:b/>
                <w:sz w:val="28"/>
                <w:szCs w:val="28"/>
              </w:rPr>
              <w:t>Обоснование р</w:t>
            </w:r>
            <w:r w:rsidRPr="0031075B">
              <w:rPr>
                <w:b/>
                <w:sz w:val="28"/>
                <w:szCs w:val="28"/>
              </w:rPr>
              <w:t>асчетны</w:t>
            </w:r>
            <w:r>
              <w:rPr>
                <w:b/>
                <w:sz w:val="28"/>
                <w:szCs w:val="28"/>
              </w:rPr>
              <w:t>х</w:t>
            </w:r>
            <w:r w:rsidRPr="0031075B">
              <w:rPr>
                <w:b/>
                <w:sz w:val="28"/>
                <w:szCs w:val="28"/>
              </w:rPr>
              <w:t>показател</w:t>
            </w:r>
            <w:r>
              <w:rPr>
                <w:b/>
                <w:sz w:val="28"/>
                <w:szCs w:val="28"/>
              </w:rPr>
              <w:t>ей</w:t>
            </w:r>
            <w:r w:rsidRPr="0031075B">
              <w:rPr>
                <w:b/>
                <w:sz w:val="28"/>
                <w:szCs w:val="28"/>
              </w:rPr>
              <w:t>максимальнодопустимогоуровнятерриториальнойдоступностиобъектов</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sidRPr="0031075B">
              <w:rPr>
                <w:sz w:val="28"/>
                <w:szCs w:val="28"/>
              </w:rPr>
              <w:t>1</w:t>
            </w:r>
          </w:p>
        </w:tc>
        <w:tc>
          <w:tcPr>
            <w:tcW w:w="2694" w:type="dxa"/>
            <w:gridSpan w:val="2"/>
          </w:tcPr>
          <w:p w:rsidR="00FF1F09" w:rsidRPr="0031075B" w:rsidRDefault="00FF1F09" w:rsidP="00FF1F09">
            <w:pPr>
              <w:spacing w:line="322" w:lineRule="exact"/>
              <w:jc w:val="both"/>
              <w:rPr>
                <w:sz w:val="28"/>
                <w:szCs w:val="28"/>
              </w:rPr>
            </w:pPr>
            <w:r w:rsidRPr="0031075B">
              <w:rPr>
                <w:b/>
                <w:sz w:val="28"/>
                <w:szCs w:val="28"/>
              </w:rPr>
              <w:t>Объекты электроснабжения населения</w:t>
            </w:r>
          </w:p>
        </w:tc>
        <w:tc>
          <w:tcPr>
            <w:tcW w:w="3260" w:type="dxa"/>
          </w:tcPr>
          <w:p w:rsidR="00FF1F09" w:rsidRDefault="00FF1F09" w:rsidP="00FF1F09">
            <w:pPr>
              <w:pStyle w:val="Default"/>
              <w:jc w:val="both"/>
              <w:rPr>
                <w:sz w:val="28"/>
                <w:szCs w:val="28"/>
              </w:rPr>
            </w:pPr>
            <w:r>
              <w:rPr>
                <w:sz w:val="28"/>
                <w:szCs w:val="28"/>
              </w:rPr>
              <w:t xml:space="preserve">Показатель рассчитан по формуле: </w:t>
            </w:r>
          </w:p>
          <w:p w:rsidR="00FF1F09" w:rsidRPr="00A6053E" w:rsidRDefault="00FF1F09" w:rsidP="00FF1F09">
            <w:pPr>
              <w:pStyle w:val="Default"/>
              <w:jc w:val="both"/>
              <w:rPr>
                <w:sz w:val="28"/>
                <w:szCs w:val="28"/>
              </w:rPr>
            </w:pPr>
            <w:proofErr w:type="spellStart"/>
            <w:r>
              <w:rPr>
                <w:sz w:val="28"/>
                <w:szCs w:val="28"/>
              </w:rPr>
              <w:t>ГП</w:t>
            </w:r>
            <w:r>
              <w:rPr>
                <w:sz w:val="18"/>
                <w:szCs w:val="18"/>
              </w:rPr>
              <w:t>эл.</w:t>
            </w:r>
            <w:r>
              <w:rPr>
                <w:sz w:val="28"/>
                <w:szCs w:val="28"/>
              </w:rPr>
              <w:t>=</w:t>
            </w:r>
            <w:proofErr w:type="spellEnd"/>
            <w:proofErr w:type="gramStart"/>
            <w:r>
              <w:rPr>
                <w:sz w:val="28"/>
                <w:szCs w:val="28"/>
              </w:rPr>
              <w:t>(</w:t>
            </w:r>
            <w:proofErr w:type="spellStart"/>
            <w:r>
              <w:rPr>
                <w:sz w:val="28"/>
                <w:szCs w:val="28"/>
              </w:rPr>
              <w:t>НГП</w:t>
            </w:r>
            <w:r>
              <w:rPr>
                <w:sz w:val="18"/>
                <w:szCs w:val="18"/>
              </w:rPr>
              <w:t>элч</w:t>
            </w:r>
            <w:proofErr w:type="spellEnd"/>
            <w:r>
              <w:rPr>
                <w:sz w:val="18"/>
                <w:szCs w:val="18"/>
              </w:rPr>
              <w:t>.</w:t>
            </w:r>
            <w:proofErr w:type="gramEnd"/>
            <w:r>
              <w:rPr>
                <w:sz w:val="28"/>
                <w:szCs w:val="28"/>
              </w:rPr>
              <w:t>*</w:t>
            </w:r>
            <w:proofErr w:type="spellStart"/>
            <w:r>
              <w:rPr>
                <w:sz w:val="28"/>
                <w:szCs w:val="28"/>
              </w:rPr>
              <w:t>Н</w:t>
            </w:r>
            <w:r>
              <w:rPr>
                <w:sz w:val="18"/>
                <w:szCs w:val="18"/>
              </w:rPr>
              <w:t>рс</w:t>
            </w:r>
            <w:proofErr w:type="spellEnd"/>
            <w:r>
              <w:rPr>
                <w:sz w:val="18"/>
                <w:szCs w:val="18"/>
              </w:rPr>
              <w:t>.</w:t>
            </w:r>
            <w:r>
              <w:rPr>
                <w:sz w:val="28"/>
                <w:szCs w:val="28"/>
              </w:rPr>
              <w:t>)+</w:t>
            </w:r>
            <w:r>
              <w:rPr>
                <w:sz w:val="28"/>
                <w:szCs w:val="28"/>
              </w:rPr>
              <w:br/>
              <w:t>(</w:t>
            </w:r>
            <w:proofErr w:type="spellStart"/>
            <w:r>
              <w:rPr>
                <w:sz w:val="28"/>
                <w:szCs w:val="28"/>
              </w:rPr>
              <w:t>НГП</w:t>
            </w:r>
            <w:r>
              <w:rPr>
                <w:sz w:val="18"/>
                <w:szCs w:val="18"/>
              </w:rPr>
              <w:t>элж</w:t>
            </w:r>
            <w:proofErr w:type="spellEnd"/>
            <w:r>
              <w:rPr>
                <w:sz w:val="18"/>
                <w:szCs w:val="18"/>
              </w:rPr>
              <w:t>.</w:t>
            </w:r>
            <w:r>
              <w:rPr>
                <w:sz w:val="28"/>
                <w:szCs w:val="28"/>
              </w:rPr>
              <w:t>*</w:t>
            </w:r>
            <w:proofErr w:type="spellStart"/>
            <w:proofErr w:type="gramStart"/>
            <w:r>
              <w:rPr>
                <w:sz w:val="28"/>
                <w:szCs w:val="28"/>
              </w:rPr>
              <w:t>Ж</w:t>
            </w:r>
            <w:r>
              <w:rPr>
                <w:sz w:val="18"/>
                <w:szCs w:val="18"/>
              </w:rPr>
              <w:t>рс</w:t>
            </w:r>
            <w:proofErr w:type="spellEnd"/>
            <w:r>
              <w:rPr>
                <w:sz w:val="18"/>
                <w:szCs w:val="18"/>
              </w:rPr>
              <w:t>.</w:t>
            </w:r>
            <w:r>
              <w:rPr>
                <w:sz w:val="28"/>
                <w:szCs w:val="28"/>
              </w:rPr>
              <w:t>)</w:t>
            </w:r>
            <w:proofErr w:type="gramEnd"/>
          </w:p>
          <w:p w:rsidR="00FF1F09" w:rsidRDefault="00FF1F09" w:rsidP="00FF1F09">
            <w:pPr>
              <w:pStyle w:val="Default"/>
              <w:jc w:val="both"/>
              <w:rPr>
                <w:sz w:val="28"/>
                <w:szCs w:val="28"/>
              </w:rPr>
            </w:pPr>
            <w:r>
              <w:rPr>
                <w:sz w:val="28"/>
                <w:szCs w:val="28"/>
              </w:rPr>
              <w:t xml:space="preserve">где </w:t>
            </w:r>
          </w:p>
          <w:p w:rsidR="00FF1F09" w:rsidRDefault="00FF1F09" w:rsidP="00FF1F09">
            <w:pPr>
              <w:pStyle w:val="Default"/>
              <w:jc w:val="both"/>
              <w:rPr>
                <w:sz w:val="28"/>
                <w:szCs w:val="28"/>
              </w:rPr>
            </w:pPr>
            <w:proofErr w:type="spellStart"/>
            <w:r>
              <w:rPr>
                <w:sz w:val="28"/>
                <w:szCs w:val="28"/>
              </w:rPr>
              <w:t>НГП</w:t>
            </w:r>
            <w:r>
              <w:rPr>
                <w:sz w:val="18"/>
                <w:szCs w:val="18"/>
              </w:rPr>
              <w:t>элч</w:t>
            </w:r>
            <w:proofErr w:type="spellEnd"/>
            <w:r>
              <w:rPr>
                <w:sz w:val="18"/>
                <w:szCs w:val="18"/>
              </w:rPr>
              <w:t xml:space="preserve">. </w:t>
            </w:r>
            <w:r>
              <w:rPr>
                <w:sz w:val="28"/>
                <w:szCs w:val="28"/>
              </w:rPr>
              <w:t xml:space="preserve">– норма потребления электроэнергии на 1 человека в год; </w:t>
            </w:r>
          </w:p>
          <w:p w:rsidR="00FF1F09" w:rsidRDefault="00FF1F09" w:rsidP="00FF1F09">
            <w:pPr>
              <w:spacing w:line="322" w:lineRule="exact"/>
              <w:ind w:right="33"/>
              <w:jc w:val="both"/>
              <w:rPr>
                <w:sz w:val="28"/>
                <w:szCs w:val="28"/>
              </w:rPr>
            </w:pPr>
            <w:proofErr w:type="spellStart"/>
            <w:r>
              <w:rPr>
                <w:sz w:val="28"/>
                <w:szCs w:val="28"/>
              </w:rPr>
              <w:t>Н</w:t>
            </w:r>
            <w:r>
              <w:rPr>
                <w:sz w:val="18"/>
                <w:szCs w:val="18"/>
              </w:rPr>
              <w:t>рс</w:t>
            </w:r>
            <w:proofErr w:type="spellEnd"/>
            <w:r>
              <w:rPr>
                <w:sz w:val="18"/>
                <w:szCs w:val="18"/>
              </w:rPr>
              <w:t xml:space="preserve">. </w:t>
            </w:r>
            <w:r>
              <w:rPr>
                <w:sz w:val="28"/>
                <w:szCs w:val="28"/>
              </w:rPr>
              <w:t>– количество населения по состоянию на расчетный срок;</w:t>
            </w:r>
          </w:p>
          <w:p w:rsidR="00FF1F09" w:rsidRDefault="00FF1F09" w:rsidP="00FF1F09">
            <w:pPr>
              <w:pStyle w:val="Default"/>
              <w:jc w:val="both"/>
              <w:rPr>
                <w:sz w:val="28"/>
                <w:szCs w:val="28"/>
              </w:rPr>
            </w:pPr>
            <w:proofErr w:type="spellStart"/>
            <w:r>
              <w:rPr>
                <w:sz w:val="28"/>
                <w:szCs w:val="28"/>
              </w:rPr>
              <w:t>НГП</w:t>
            </w:r>
            <w:r>
              <w:rPr>
                <w:sz w:val="18"/>
                <w:szCs w:val="18"/>
              </w:rPr>
              <w:t>элж</w:t>
            </w:r>
            <w:proofErr w:type="spellEnd"/>
            <w:r>
              <w:rPr>
                <w:sz w:val="18"/>
                <w:szCs w:val="18"/>
              </w:rPr>
              <w:t xml:space="preserve">. </w:t>
            </w:r>
            <w:r>
              <w:rPr>
                <w:sz w:val="28"/>
                <w:szCs w:val="28"/>
              </w:rPr>
              <w:t>– средняя норма потребления электроэнергии на 1 с/</w:t>
            </w:r>
            <w:proofErr w:type="spellStart"/>
            <w:r>
              <w:rPr>
                <w:sz w:val="28"/>
                <w:szCs w:val="28"/>
              </w:rPr>
              <w:t>х</w:t>
            </w:r>
            <w:proofErr w:type="spellEnd"/>
            <w:r>
              <w:rPr>
                <w:sz w:val="28"/>
                <w:szCs w:val="28"/>
              </w:rPr>
              <w:t xml:space="preserve"> животного в год; </w:t>
            </w:r>
          </w:p>
          <w:p w:rsidR="00FF1F09" w:rsidRDefault="00FF1F09" w:rsidP="00FF1F09">
            <w:pPr>
              <w:spacing w:line="322" w:lineRule="exact"/>
              <w:ind w:right="33"/>
              <w:jc w:val="both"/>
              <w:rPr>
                <w:sz w:val="28"/>
                <w:szCs w:val="28"/>
              </w:rPr>
            </w:pPr>
            <w:proofErr w:type="spellStart"/>
            <w:r>
              <w:rPr>
                <w:sz w:val="28"/>
                <w:szCs w:val="28"/>
              </w:rPr>
              <w:t>Ж</w:t>
            </w:r>
            <w:r>
              <w:rPr>
                <w:sz w:val="18"/>
                <w:szCs w:val="18"/>
              </w:rPr>
              <w:t>рс</w:t>
            </w:r>
            <w:proofErr w:type="spellEnd"/>
            <w:r>
              <w:rPr>
                <w:sz w:val="18"/>
                <w:szCs w:val="18"/>
              </w:rPr>
              <w:t xml:space="preserve">. </w:t>
            </w:r>
            <w:proofErr w:type="gramStart"/>
            <w:r>
              <w:rPr>
                <w:sz w:val="28"/>
                <w:szCs w:val="28"/>
              </w:rPr>
              <w:t>–к</w:t>
            </w:r>
            <w:proofErr w:type="gramEnd"/>
            <w:r>
              <w:rPr>
                <w:sz w:val="28"/>
                <w:szCs w:val="28"/>
              </w:rPr>
              <w:t>оличество с/</w:t>
            </w:r>
            <w:proofErr w:type="spellStart"/>
            <w:r>
              <w:rPr>
                <w:sz w:val="28"/>
                <w:szCs w:val="28"/>
              </w:rPr>
              <w:t>х</w:t>
            </w:r>
            <w:proofErr w:type="spellEnd"/>
            <w:r>
              <w:rPr>
                <w:sz w:val="28"/>
                <w:szCs w:val="28"/>
              </w:rPr>
              <w:t xml:space="preserve"> животных.</w:t>
            </w:r>
          </w:p>
          <w:p w:rsidR="00FF1F09" w:rsidRPr="0031075B" w:rsidRDefault="00FF1F09" w:rsidP="00FF1F09">
            <w:pPr>
              <w:spacing w:line="322" w:lineRule="exact"/>
              <w:ind w:right="33"/>
              <w:jc w:val="both"/>
              <w:rPr>
                <w:sz w:val="28"/>
                <w:szCs w:val="28"/>
              </w:rPr>
            </w:pPr>
          </w:p>
        </w:tc>
        <w:tc>
          <w:tcPr>
            <w:tcW w:w="3686" w:type="dxa"/>
            <w:gridSpan w:val="2"/>
          </w:tcPr>
          <w:p w:rsidR="00FF1F09" w:rsidRPr="0031075B" w:rsidRDefault="00FF1F09" w:rsidP="00FF1F09">
            <w:pPr>
              <w:pStyle w:val="Default"/>
              <w:jc w:val="both"/>
              <w:rPr>
                <w:sz w:val="28"/>
                <w:szCs w:val="28"/>
              </w:rPr>
            </w:pPr>
            <w:r>
              <w:rPr>
                <w:sz w:val="28"/>
                <w:szCs w:val="28"/>
              </w:rPr>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p>
        </w:tc>
        <w:tc>
          <w:tcPr>
            <w:tcW w:w="9640" w:type="dxa"/>
            <w:gridSpan w:val="5"/>
          </w:tcPr>
          <w:p w:rsidR="00FF1F09" w:rsidRPr="000606D0" w:rsidRDefault="00FF1F09" w:rsidP="00FF1F0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w:t>
            </w:r>
            <w:proofErr w:type="spellStart"/>
            <w:r w:rsidRPr="000606D0">
              <w:rPr>
                <w:sz w:val="28"/>
                <w:szCs w:val="28"/>
              </w:rPr>
              <w:t>электро</w:t>
            </w:r>
            <w:proofErr w:type="spellEnd"/>
            <w:r w:rsidRPr="000606D0">
              <w:rPr>
                <w:sz w:val="28"/>
                <w:szCs w:val="28"/>
              </w:rPr>
              <w:t>-, тепл</w:t>
            </w:r>
            <w:proofErr w:type="gramStart"/>
            <w:r w:rsidRPr="000606D0">
              <w:rPr>
                <w:sz w:val="28"/>
                <w:szCs w:val="28"/>
              </w:rPr>
              <w:t>о-</w:t>
            </w:r>
            <w:proofErr w:type="gramEnd"/>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водоснабжение населения, водоотведение;».</w:t>
            </w:r>
          </w:p>
          <w:p w:rsidR="00FF1F09" w:rsidRPr="000606D0" w:rsidRDefault="00FF1F09" w:rsidP="00FF1F0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 xml:space="preserve">ницах поселения </w:t>
            </w:r>
            <w:proofErr w:type="spellStart"/>
            <w:r>
              <w:rPr>
                <w:sz w:val="28"/>
                <w:szCs w:val="28"/>
              </w:rPr>
              <w:t>электро</w:t>
            </w:r>
            <w:proofErr w:type="spellEnd"/>
            <w:r>
              <w:rPr>
                <w:sz w:val="28"/>
                <w:szCs w:val="28"/>
              </w:rPr>
              <w:t>-, тепло</w:t>
            </w:r>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F1F09" w:rsidRPr="000606D0" w:rsidRDefault="00FF1F09" w:rsidP="00FF1F09">
            <w:pPr>
              <w:spacing w:line="322" w:lineRule="exact"/>
              <w:ind w:right="34"/>
              <w:jc w:val="both"/>
              <w:rPr>
                <w:sz w:val="28"/>
                <w:szCs w:val="28"/>
              </w:rPr>
            </w:pPr>
            <w:r w:rsidRPr="000606D0">
              <w:rPr>
                <w:sz w:val="28"/>
                <w:szCs w:val="28"/>
              </w:rPr>
              <w:t xml:space="preserve">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w:t>
            </w:r>
            <w:proofErr w:type="spellStart"/>
            <w:r w:rsidRPr="000606D0">
              <w:rPr>
                <w:sz w:val="28"/>
                <w:szCs w:val="28"/>
              </w:rPr>
              <w:t>электро</w:t>
            </w:r>
            <w:proofErr w:type="spellEnd"/>
            <w:r w:rsidRPr="000606D0">
              <w:rPr>
                <w:sz w:val="28"/>
                <w:szCs w:val="28"/>
              </w:rPr>
              <w:t>-, тепл</w:t>
            </w:r>
            <w:proofErr w:type="gramStart"/>
            <w:r w:rsidRPr="000606D0">
              <w:rPr>
                <w:sz w:val="28"/>
                <w:szCs w:val="28"/>
              </w:rPr>
              <w:t>о-</w:t>
            </w:r>
            <w:proofErr w:type="gramEnd"/>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водоснабжения населения, водоотведения;».</w:t>
            </w:r>
          </w:p>
          <w:p w:rsidR="00FF1F09" w:rsidRPr="0031075B" w:rsidRDefault="00FF1F09" w:rsidP="00FF1F0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Pr>
                <w:sz w:val="28"/>
                <w:szCs w:val="28"/>
              </w:rPr>
              <w:t>вления в Российской Федерации».</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Pr>
                <w:sz w:val="28"/>
                <w:szCs w:val="28"/>
              </w:rPr>
              <w:t>2</w:t>
            </w:r>
          </w:p>
        </w:tc>
        <w:tc>
          <w:tcPr>
            <w:tcW w:w="2694" w:type="dxa"/>
            <w:gridSpan w:val="2"/>
          </w:tcPr>
          <w:p w:rsidR="00FF1F09" w:rsidRPr="0031075B" w:rsidRDefault="00FF1F09" w:rsidP="00FF1F09">
            <w:pPr>
              <w:spacing w:line="322" w:lineRule="exact"/>
              <w:jc w:val="both"/>
              <w:rPr>
                <w:b/>
                <w:sz w:val="28"/>
                <w:szCs w:val="28"/>
              </w:rPr>
            </w:pPr>
            <w:r w:rsidRPr="0031075B">
              <w:rPr>
                <w:b/>
                <w:sz w:val="28"/>
                <w:szCs w:val="28"/>
              </w:rPr>
              <w:t>Объекты теплоснабжения</w:t>
            </w:r>
            <w:r>
              <w:rPr>
                <w:b/>
                <w:sz w:val="28"/>
                <w:szCs w:val="28"/>
              </w:rPr>
              <w:t xml:space="preserve"> и </w:t>
            </w:r>
            <w:r w:rsidRPr="0031075B">
              <w:rPr>
                <w:b/>
                <w:sz w:val="28"/>
                <w:szCs w:val="28"/>
              </w:rPr>
              <w:t>горяче</w:t>
            </w:r>
            <w:r>
              <w:rPr>
                <w:b/>
                <w:sz w:val="28"/>
                <w:szCs w:val="28"/>
              </w:rPr>
              <w:t>го</w:t>
            </w:r>
            <w:r w:rsidRPr="0031075B">
              <w:rPr>
                <w:b/>
                <w:sz w:val="28"/>
                <w:szCs w:val="28"/>
              </w:rPr>
              <w:t xml:space="preserve"> водоснабжени</w:t>
            </w:r>
            <w:r>
              <w:rPr>
                <w:b/>
                <w:sz w:val="28"/>
                <w:szCs w:val="28"/>
              </w:rPr>
              <w:t>я</w:t>
            </w:r>
          </w:p>
        </w:tc>
        <w:tc>
          <w:tcPr>
            <w:tcW w:w="3260" w:type="dxa"/>
          </w:tcPr>
          <w:p w:rsidR="00FF1F09" w:rsidRPr="001E0A87" w:rsidRDefault="00FF1F09" w:rsidP="00FF1F09">
            <w:pPr>
              <w:spacing w:line="322" w:lineRule="exact"/>
              <w:ind w:right="33"/>
              <w:jc w:val="both"/>
              <w:rPr>
                <w:sz w:val="28"/>
                <w:szCs w:val="28"/>
              </w:rPr>
            </w:pPr>
            <w:r w:rsidRPr="001E0A87">
              <w:rPr>
                <w:sz w:val="28"/>
                <w:szCs w:val="28"/>
              </w:rPr>
              <w:t>Показател</w:t>
            </w:r>
            <w:r>
              <w:rPr>
                <w:sz w:val="28"/>
                <w:szCs w:val="28"/>
              </w:rPr>
              <w:t>ь рассчитан</w:t>
            </w:r>
            <w:r w:rsidRPr="001E0A87">
              <w:rPr>
                <w:sz w:val="28"/>
                <w:szCs w:val="28"/>
              </w:rPr>
              <w:t xml:space="preserve"> по формуле:</w:t>
            </w:r>
          </w:p>
          <w:p w:rsidR="00FF1F09" w:rsidRPr="001E0A87" w:rsidRDefault="00FF1F09" w:rsidP="00FF1F09">
            <w:pPr>
              <w:spacing w:line="322" w:lineRule="exact"/>
              <w:ind w:right="33"/>
              <w:jc w:val="both"/>
              <w:rPr>
                <w:sz w:val="28"/>
                <w:szCs w:val="28"/>
              </w:rPr>
            </w:pPr>
            <w:proofErr w:type="spellStart"/>
            <w:r w:rsidRPr="001E0A87">
              <w:rPr>
                <w:sz w:val="28"/>
                <w:szCs w:val="28"/>
              </w:rPr>
              <w:t>ГПтеп.эл.=НГПэл</w:t>
            </w:r>
            <w:proofErr w:type="spellEnd"/>
            <w:r w:rsidRPr="001E0A87">
              <w:rPr>
                <w:sz w:val="28"/>
                <w:szCs w:val="28"/>
              </w:rPr>
              <w:t>.*</w:t>
            </w:r>
            <w:proofErr w:type="spellStart"/>
            <w:r w:rsidRPr="001E0A87">
              <w:rPr>
                <w:sz w:val="28"/>
                <w:szCs w:val="28"/>
              </w:rPr>
              <w:t>Нфакт</w:t>
            </w:r>
            <w:proofErr w:type="spellEnd"/>
            <w:r w:rsidRPr="001E0A87">
              <w:rPr>
                <w:sz w:val="28"/>
                <w:szCs w:val="28"/>
              </w:rPr>
              <w:t>.,</w:t>
            </w:r>
          </w:p>
          <w:p w:rsidR="00FF1F09" w:rsidRPr="001E0A87" w:rsidRDefault="00FF1F09" w:rsidP="00FF1F09">
            <w:pPr>
              <w:spacing w:line="322" w:lineRule="exact"/>
              <w:ind w:right="33"/>
              <w:jc w:val="both"/>
              <w:rPr>
                <w:sz w:val="28"/>
                <w:szCs w:val="28"/>
              </w:rPr>
            </w:pPr>
            <w:r w:rsidRPr="001E0A87">
              <w:rPr>
                <w:sz w:val="28"/>
                <w:szCs w:val="28"/>
              </w:rPr>
              <w:lastRenderedPageBreak/>
              <w:t>где</w:t>
            </w:r>
          </w:p>
          <w:p w:rsidR="00FF1F09" w:rsidRPr="001E0A87" w:rsidRDefault="00FF1F09" w:rsidP="00FF1F09">
            <w:pPr>
              <w:spacing w:line="322" w:lineRule="exact"/>
              <w:ind w:right="33"/>
              <w:jc w:val="both"/>
              <w:rPr>
                <w:sz w:val="28"/>
                <w:szCs w:val="28"/>
              </w:rPr>
            </w:pPr>
            <w:proofErr w:type="spellStart"/>
            <w:r w:rsidRPr="001E0A87">
              <w:rPr>
                <w:sz w:val="28"/>
                <w:szCs w:val="28"/>
              </w:rPr>
              <w:t>НГПэл</w:t>
            </w:r>
            <w:proofErr w:type="spellEnd"/>
            <w:proofErr w:type="gramStart"/>
            <w:r w:rsidRPr="001E0A87">
              <w:rPr>
                <w:sz w:val="28"/>
                <w:szCs w:val="28"/>
              </w:rPr>
              <w:t xml:space="preserve">.. – </w:t>
            </w:r>
            <w:proofErr w:type="gramEnd"/>
            <w:r w:rsidRPr="001E0A87">
              <w:rPr>
                <w:sz w:val="28"/>
                <w:szCs w:val="28"/>
              </w:rPr>
              <w:t>норма потребления электроэнергии в целях теплоснабжения и снабжения горячей водой на 1 человека в год;</w:t>
            </w:r>
          </w:p>
          <w:p w:rsidR="00FF1F09" w:rsidRPr="009C5BE6" w:rsidRDefault="00FF1F09" w:rsidP="00FF1F09">
            <w:pPr>
              <w:spacing w:line="322" w:lineRule="exact"/>
              <w:ind w:right="33"/>
              <w:jc w:val="both"/>
              <w:rPr>
                <w:sz w:val="28"/>
                <w:szCs w:val="28"/>
              </w:rPr>
            </w:pPr>
            <w:proofErr w:type="spellStart"/>
            <w:r w:rsidRPr="001E0A87">
              <w:rPr>
                <w:sz w:val="28"/>
                <w:szCs w:val="28"/>
              </w:rPr>
              <w:t>Нфакт</w:t>
            </w:r>
            <w:proofErr w:type="spellEnd"/>
            <w:r w:rsidRPr="001E0A87">
              <w:rPr>
                <w:sz w:val="28"/>
                <w:szCs w:val="28"/>
              </w:rPr>
              <w:t xml:space="preserve">. – количество населения, фактически проживающего в </w:t>
            </w:r>
            <w:r w:rsidRPr="008B41A0">
              <w:rPr>
                <w:sz w:val="28"/>
                <w:szCs w:val="28"/>
              </w:rPr>
              <w:t>неблагоустроенных домах</w:t>
            </w:r>
            <w:r>
              <w:rPr>
                <w:sz w:val="28"/>
                <w:szCs w:val="28"/>
              </w:rPr>
              <w:t>.</w:t>
            </w:r>
          </w:p>
        </w:tc>
        <w:tc>
          <w:tcPr>
            <w:tcW w:w="3686" w:type="dxa"/>
            <w:gridSpan w:val="2"/>
          </w:tcPr>
          <w:p w:rsidR="00FF1F09" w:rsidRPr="0031075B" w:rsidRDefault="00FF1F09" w:rsidP="00FF1F09">
            <w:pPr>
              <w:pStyle w:val="Default"/>
              <w:jc w:val="both"/>
              <w:rPr>
                <w:sz w:val="28"/>
                <w:szCs w:val="28"/>
              </w:rPr>
            </w:pPr>
            <w:r>
              <w:rPr>
                <w:sz w:val="28"/>
                <w:szCs w:val="28"/>
              </w:rPr>
              <w:lastRenderedPageBreak/>
              <w:t xml:space="preserve">100% расположение объектов энергоснабжения на территории населенных пунктов обусловлено </w:t>
            </w:r>
            <w:r>
              <w:rPr>
                <w:sz w:val="28"/>
                <w:szCs w:val="28"/>
              </w:rPr>
              <w:lastRenderedPageBreak/>
              <w:t xml:space="preserve">необходимостью минимизировать затраты потребителей на технологическое подключение к сетям энергоснабжения. </w:t>
            </w:r>
          </w:p>
        </w:tc>
      </w:tr>
      <w:tr w:rsidR="00FF1F09" w:rsidRPr="0031075B" w:rsidTr="00FF1F09">
        <w:tc>
          <w:tcPr>
            <w:tcW w:w="425" w:type="dxa"/>
          </w:tcPr>
          <w:p w:rsidR="00FF1F09" w:rsidRDefault="00FF1F09" w:rsidP="00FF1F09">
            <w:pPr>
              <w:spacing w:line="322" w:lineRule="exact"/>
              <w:ind w:right="600"/>
              <w:jc w:val="both"/>
              <w:rPr>
                <w:sz w:val="28"/>
                <w:szCs w:val="28"/>
              </w:rPr>
            </w:pPr>
          </w:p>
        </w:tc>
        <w:tc>
          <w:tcPr>
            <w:tcW w:w="9640" w:type="dxa"/>
            <w:gridSpan w:val="5"/>
          </w:tcPr>
          <w:p w:rsidR="00FF1F09" w:rsidRPr="000606D0" w:rsidRDefault="00FF1F09" w:rsidP="00FF1F0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w:t>
            </w:r>
            <w:proofErr w:type="spellStart"/>
            <w:r w:rsidRPr="000606D0">
              <w:rPr>
                <w:sz w:val="28"/>
                <w:szCs w:val="28"/>
              </w:rPr>
              <w:t>электро</w:t>
            </w:r>
            <w:proofErr w:type="spellEnd"/>
            <w:r w:rsidRPr="000606D0">
              <w:rPr>
                <w:sz w:val="28"/>
                <w:szCs w:val="28"/>
              </w:rPr>
              <w:t>-, тепл</w:t>
            </w:r>
            <w:proofErr w:type="gramStart"/>
            <w:r w:rsidRPr="000606D0">
              <w:rPr>
                <w:sz w:val="28"/>
                <w:szCs w:val="28"/>
              </w:rPr>
              <w:t>о-</w:t>
            </w:r>
            <w:proofErr w:type="gramEnd"/>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водоснабжение населения, водоотведение;».</w:t>
            </w:r>
          </w:p>
          <w:p w:rsidR="00FF1F09" w:rsidRPr="000606D0" w:rsidRDefault="00FF1F09" w:rsidP="00FF1F0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 xml:space="preserve">ницах поселения </w:t>
            </w:r>
            <w:proofErr w:type="spellStart"/>
            <w:r>
              <w:rPr>
                <w:sz w:val="28"/>
                <w:szCs w:val="28"/>
              </w:rPr>
              <w:t>электро</w:t>
            </w:r>
            <w:proofErr w:type="spellEnd"/>
            <w:r>
              <w:rPr>
                <w:sz w:val="28"/>
                <w:szCs w:val="28"/>
              </w:rPr>
              <w:t>-, тепло</w:t>
            </w:r>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F1F09" w:rsidRPr="000606D0" w:rsidRDefault="00FF1F09" w:rsidP="00FF1F09">
            <w:pPr>
              <w:spacing w:line="322" w:lineRule="exact"/>
              <w:ind w:right="34"/>
              <w:jc w:val="both"/>
              <w:rPr>
                <w:sz w:val="28"/>
                <w:szCs w:val="28"/>
              </w:rPr>
            </w:pPr>
            <w:r w:rsidRPr="000606D0">
              <w:rPr>
                <w:sz w:val="28"/>
                <w:szCs w:val="28"/>
              </w:rPr>
              <w:t xml:space="preserve">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w:t>
            </w:r>
            <w:proofErr w:type="spellStart"/>
            <w:r w:rsidRPr="000606D0">
              <w:rPr>
                <w:sz w:val="28"/>
                <w:szCs w:val="28"/>
              </w:rPr>
              <w:t>электро</w:t>
            </w:r>
            <w:proofErr w:type="spellEnd"/>
            <w:r w:rsidRPr="000606D0">
              <w:rPr>
                <w:sz w:val="28"/>
                <w:szCs w:val="28"/>
              </w:rPr>
              <w:t>-, тепл</w:t>
            </w:r>
            <w:proofErr w:type="gramStart"/>
            <w:r w:rsidRPr="000606D0">
              <w:rPr>
                <w:sz w:val="28"/>
                <w:szCs w:val="28"/>
              </w:rPr>
              <w:t>о-</w:t>
            </w:r>
            <w:proofErr w:type="gramEnd"/>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водоснабжения населения, водоотведения;».</w:t>
            </w:r>
          </w:p>
          <w:p w:rsidR="00FF1F09" w:rsidRPr="0031075B" w:rsidRDefault="00FF1F09" w:rsidP="00FF1F0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Pr>
                <w:sz w:val="28"/>
                <w:szCs w:val="28"/>
              </w:rPr>
              <w:t>вления в Российской Федерации».</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Pr>
                <w:sz w:val="28"/>
                <w:szCs w:val="28"/>
              </w:rPr>
              <w:t>3</w:t>
            </w:r>
          </w:p>
        </w:tc>
        <w:tc>
          <w:tcPr>
            <w:tcW w:w="2694" w:type="dxa"/>
            <w:gridSpan w:val="2"/>
          </w:tcPr>
          <w:p w:rsidR="00FF1F09" w:rsidRPr="0031075B" w:rsidRDefault="00FF1F09" w:rsidP="00FF1F09">
            <w:pPr>
              <w:spacing w:line="322" w:lineRule="exact"/>
              <w:jc w:val="both"/>
              <w:rPr>
                <w:b/>
                <w:sz w:val="28"/>
                <w:szCs w:val="28"/>
              </w:rPr>
            </w:pPr>
            <w:r w:rsidRPr="0031075B">
              <w:rPr>
                <w:b/>
                <w:sz w:val="28"/>
                <w:szCs w:val="28"/>
              </w:rPr>
              <w:t>Объекты</w:t>
            </w:r>
            <w:r>
              <w:rPr>
                <w:b/>
                <w:sz w:val="28"/>
                <w:szCs w:val="28"/>
              </w:rPr>
              <w:t xml:space="preserve"> </w:t>
            </w:r>
            <w:r w:rsidRPr="0031075B">
              <w:rPr>
                <w:b/>
                <w:sz w:val="28"/>
                <w:szCs w:val="28"/>
              </w:rPr>
              <w:t>газоснабжения</w:t>
            </w:r>
            <w:r>
              <w:rPr>
                <w:b/>
                <w:sz w:val="28"/>
                <w:szCs w:val="28"/>
              </w:rPr>
              <w:t xml:space="preserve"> </w:t>
            </w:r>
            <w:r w:rsidRPr="0031075B">
              <w:rPr>
                <w:b/>
                <w:sz w:val="28"/>
                <w:szCs w:val="28"/>
              </w:rPr>
              <w:t>населения</w:t>
            </w:r>
          </w:p>
        </w:tc>
        <w:tc>
          <w:tcPr>
            <w:tcW w:w="6946" w:type="dxa"/>
            <w:gridSpan w:val="3"/>
          </w:tcPr>
          <w:p w:rsidR="00FF1F09" w:rsidRPr="001E0A87" w:rsidRDefault="00FF1F09" w:rsidP="00FF1F09">
            <w:pPr>
              <w:spacing w:line="322" w:lineRule="exact"/>
              <w:ind w:right="33"/>
              <w:jc w:val="both"/>
              <w:rPr>
                <w:sz w:val="28"/>
                <w:szCs w:val="28"/>
              </w:rPr>
            </w:pPr>
            <w:r w:rsidRPr="001E0A87">
              <w:rPr>
                <w:sz w:val="28"/>
                <w:szCs w:val="28"/>
              </w:rPr>
              <w:t>Показатель рассчитан по формуле:</w:t>
            </w:r>
          </w:p>
          <w:p w:rsidR="00FF1F09" w:rsidRPr="001E0A87" w:rsidRDefault="00FF1F09" w:rsidP="00FF1F09">
            <w:pPr>
              <w:spacing w:line="322" w:lineRule="exact"/>
              <w:ind w:right="33"/>
              <w:jc w:val="both"/>
              <w:rPr>
                <w:sz w:val="28"/>
                <w:szCs w:val="28"/>
              </w:rPr>
            </w:pPr>
            <w:proofErr w:type="spellStart"/>
            <w:r>
              <w:rPr>
                <w:sz w:val="28"/>
                <w:szCs w:val="28"/>
              </w:rPr>
              <w:t>ГПгаз.=НГПгаз</w:t>
            </w:r>
            <w:proofErr w:type="spellEnd"/>
            <w:r>
              <w:rPr>
                <w:sz w:val="28"/>
                <w:szCs w:val="28"/>
              </w:rPr>
              <w:t>.</w:t>
            </w:r>
            <w:r w:rsidRPr="001E0A87">
              <w:rPr>
                <w:sz w:val="28"/>
                <w:szCs w:val="28"/>
              </w:rPr>
              <w:t>* Н,</w:t>
            </w:r>
          </w:p>
          <w:p w:rsidR="00FF1F09" w:rsidRPr="001E0A87" w:rsidRDefault="00FF1F09" w:rsidP="00FF1F09">
            <w:pPr>
              <w:spacing w:line="322" w:lineRule="exact"/>
              <w:ind w:right="33"/>
              <w:jc w:val="both"/>
              <w:rPr>
                <w:sz w:val="28"/>
                <w:szCs w:val="28"/>
              </w:rPr>
            </w:pPr>
            <w:r w:rsidRPr="001E0A87">
              <w:rPr>
                <w:sz w:val="28"/>
                <w:szCs w:val="28"/>
              </w:rPr>
              <w:t>где</w:t>
            </w:r>
          </w:p>
          <w:p w:rsidR="00FF1F09" w:rsidRPr="001E0A87" w:rsidRDefault="00FF1F09" w:rsidP="00FF1F09">
            <w:pPr>
              <w:spacing w:line="322" w:lineRule="exact"/>
              <w:ind w:right="33"/>
              <w:jc w:val="both"/>
              <w:rPr>
                <w:sz w:val="28"/>
                <w:szCs w:val="28"/>
              </w:rPr>
            </w:pPr>
            <w:proofErr w:type="spellStart"/>
            <w:r>
              <w:rPr>
                <w:sz w:val="28"/>
                <w:szCs w:val="28"/>
              </w:rPr>
              <w:t>НГПгаз</w:t>
            </w:r>
            <w:proofErr w:type="spellEnd"/>
            <w:r w:rsidRPr="001E0A87">
              <w:rPr>
                <w:sz w:val="28"/>
                <w:szCs w:val="28"/>
              </w:rPr>
              <w:t>. – норм</w:t>
            </w:r>
            <w:r>
              <w:rPr>
                <w:sz w:val="28"/>
                <w:szCs w:val="28"/>
              </w:rPr>
              <w:t>а</w:t>
            </w:r>
            <w:r w:rsidRPr="001E0A87">
              <w:rPr>
                <w:sz w:val="28"/>
                <w:szCs w:val="28"/>
              </w:rPr>
              <w:t xml:space="preserve"> потребления </w:t>
            </w:r>
            <w:r>
              <w:rPr>
                <w:sz w:val="28"/>
                <w:szCs w:val="28"/>
              </w:rPr>
              <w:t>природного газа</w:t>
            </w:r>
            <w:r w:rsidRPr="001E0A87">
              <w:rPr>
                <w:sz w:val="28"/>
                <w:szCs w:val="28"/>
              </w:rPr>
              <w:t xml:space="preserve"> на 1 человека в год;</w:t>
            </w:r>
          </w:p>
          <w:p w:rsidR="00FF1F09" w:rsidRPr="0031075B" w:rsidRDefault="00FF1F09" w:rsidP="00FF1F09">
            <w:pPr>
              <w:spacing w:line="322" w:lineRule="exact"/>
              <w:ind w:right="33"/>
              <w:jc w:val="both"/>
              <w:rPr>
                <w:sz w:val="28"/>
                <w:szCs w:val="28"/>
              </w:rPr>
            </w:pPr>
            <w:r w:rsidRPr="001E0A87">
              <w:rPr>
                <w:sz w:val="28"/>
                <w:szCs w:val="28"/>
              </w:rPr>
              <w:t>Н. – количество населения.</w:t>
            </w:r>
          </w:p>
        </w:tc>
      </w:tr>
      <w:tr w:rsidR="00FF1F09" w:rsidRPr="0031075B" w:rsidTr="00FF1F09">
        <w:tc>
          <w:tcPr>
            <w:tcW w:w="425" w:type="dxa"/>
          </w:tcPr>
          <w:p w:rsidR="00FF1F09" w:rsidRDefault="00FF1F09" w:rsidP="00FF1F09">
            <w:pPr>
              <w:spacing w:line="322" w:lineRule="exact"/>
              <w:ind w:right="600"/>
              <w:jc w:val="both"/>
              <w:rPr>
                <w:sz w:val="28"/>
                <w:szCs w:val="28"/>
              </w:rPr>
            </w:pPr>
          </w:p>
        </w:tc>
        <w:tc>
          <w:tcPr>
            <w:tcW w:w="9640" w:type="dxa"/>
            <w:gridSpan w:val="5"/>
          </w:tcPr>
          <w:p w:rsidR="00FF1F09" w:rsidRPr="000606D0" w:rsidRDefault="00FF1F09" w:rsidP="00FF1F0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w:t>
            </w:r>
            <w:proofErr w:type="spellStart"/>
            <w:r w:rsidRPr="000606D0">
              <w:rPr>
                <w:sz w:val="28"/>
                <w:szCs w:val="28"/>
              </w:rPr>
              <w:t>электро</w:t>
            </w:r>
            <w:proofErr w:type="spellEnd"/>
            <w:r w:rsidRPr="000606D0">
              <w:rPr>
                <w:sz w:val="28"/>
                <w:szCs w:val="28"/>
              </w:rPr>
              <w:t>-, тепл</w:t>
            </w:r>
            <w:proofErr w:type="gramStart"/>
            <w:r w:rsidRPr="000606D0">
              <w:rPr>
                <w:sz w:val="28"/>
                <w:szCs w:val="28"/>
              </w:rPr>
              <w:t>о-</w:t>
            </w:r>
            <w:proofErr w:type="gramEnd"/>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водоснабжение населения, водоотведение;».</w:t>
            </w:r>
          </w:p>
          <w:p w:rsidR="00FF1F09" w:rsidRPr="000606D0" w:rsidRDefault="00FF1F09" w:rsidP="00FF1F0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 xml:space="preserve">ницах поселения </w:t>
            </w:r>
            <w:proofErr w:type="spellStart"/>
            <w:r>
              <w:rPr>
                <w:sz w:val="28"/>
                <w:szCs w:val="28"/>
              </w:rPr>
              <w:t>электро</w:t>
            </w:r>
            <w:proofErr w:type="spellEnd"/>
            <w:r>
              <w:rPr>
                <w:sz w:val="28"/>
                <w:szCs w:val="28"/>
              </w:rPr>
              <w:t>-, тепло</w:t>
            </w:r>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F1F09" w:rsidRPr="000606D0" w:rsidRDefault="00FF1F09" w:rsidP="00FF1F09">
            <w:pPr>
              <w:spacing w:line="322" w:lineRule="exact"/>
              <w:ind w:right="34"/>
              <w:jc w:val="both"/>
              <w:rPr>
                <w:sz w:val="28"/>
                <w:szCs w:val="28"/>
              </w:rPr>
            </w:pPr>
            <w:r w:rsidRPr="000606D0">
              <w:rPr>
                <w:sz w:val="28"/>
                <w:szCs w:val="28"/>
              </w:rPr>
              <w:t xml:space="preserve">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w:t>
            </w:r>
            <w:proofErr w:type="spellStart"/>
            <w:r w:rsidRPr="000606D0">
              <w:rPr>
                <w:sz w:val="28"/>
                <w:szCs w:val="28"/>
              </w:rPr>
              <w:lastRenderedPageBreak/>
              <w:t>электро</w:t>
            </w:r>
            <w:proofErr w:type="spellEnd"/>
            <w:r w:rsidRPr="000606D0">
              <w:rPr>
                <w:sz w:val="28"/>
                <w:szCs w:val="28"/>
              </w:rPr>
              <w:t>-, тепл</w:t>
            </w:r>
            <w:proofErr w:type="gramStart"/>
            <w:r w:rsidRPr="000606D0">
              <w:rPr>
                <w:sz w:val="28"/>
                <w:szCs w:val="28"/>
              </w:rPr>
              <w:t>о-</w:t>
            </w:r>
            <w:proofErr w:type="gramEnd"/>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водоснабжения населения, водоотведения;».</w:t>
            </w:r>
          </w:p>
          <w:p w:rsidR="00FF1F09" w:rsidRPr="0031075B" w:rsidRDefault="00FF1F09" w:rsidP="00FF1F0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Pr>
                <w:sz w:val="28"/>
                <w:szCs w:val="28"/>
              </w:rPr>
              <w:t>вления в Российской Федерации».</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Pr>
                <w:sz w:val="28"/>
                <w:szCs w:val="28"/>
              </w:rPr>
              <w:lastRenderedPageBreak/>
              <w:t>4</w:t>
            </w:r>
          </w:p>
        </w:tc>
        <w:tc>
          <w:tcPr>
            <w:tcW w:w="2694" w:type="dxa"/>
            <w:gridSpan w:val="2"/>
          </w:tcPr>
          <w:p w:rsidR="00FF1F09" w:rsidRPr="0031075B" w:rsidRDefault="00FF1F09" w:rsidP="00FF1F09">
            <w:pPr>
              <w:spacing w:line="322" w:lineRule="exact"/>
              <w:jc w:val="both"/>
              <w:rPr>
                <w:sz w:val="28"/>
                <w:szCs w:val="28"/>
              </w:rPr>
            </w:pPr>
            <w:r w:rsidRPr="0031075B">
              <w:rPr>
                <w:b/>
                <w:sz w:val="28"/>
                <w:szCs w:val="28"/>
              </w:rPr>
              <w:t>Объекты</w:t>
            </w:r>
            <w:r>
              <w:rPr>
                <w:b/>
                <w:sz w:val="28"/>
                <w:szCs w:val="28"/>
              </w:rPr>
              <w:t xml:space="preserve"> </w:t>
            </w:r>
            <w:proofErr w:type="gramStart"/>
            <w:r>
              <w:rPr>
                <w:b/>
                <w:sz w:val="28"/>
                <w:szCs w:val="28"/>
              </w:rPr>
              <w:t>централизованным</w:t>
            </w:r>
            <w:proofErr w:type="gramEnd"/>
            <w:r w:rsidR="00F9229C">
              <w:rPr>
                <w:b/>
                <w:sz w:val="28"/>
                <w:szCs w:val="28"/>
              </w:rPr>
              <w:t xml:space="preserve"> </w:t>
            </w:r>
            <w:r w:rsidRPr="0031075B">
              <w:rPr>
                <w:b/>
                <w:sz w:val="28"/>
                <w:szCs w:val="28"/>
              </w:rPr>
              <w:t>водоснабжения</w:t>
            </w:r>
            <w:r>
              <w:rPr>
                <w:b/>
                <w:sz w:val="28"/>
                <w:szCs w:val="28"/>
              </w:rPr>
              <w:t xml:space="preserve"> </w:t>
            </w:r>
            <w:r w:rsidRPr="0031075B">
              <w:rPr>
                <w:b/>
                <w:sz w:val="28"/>
                <w:szCs w:val="28"/>
              </w:rPr>
              <w:t>населения</w:t>
            </w:r>
            <w:r>
              <w:rPr>
                <w:b/>
                <w:sz w:val="28"/>
                <w:szCs w:val="28"/>
              </w:rPr>
              <w:t xml:space="preserve"> </w:t>
            </w:r>
            <w:r w:rsidRPr="0031075B">
              <w:rPr>
                <w:b/>
                <w:sz w:val="28"/>
                <w:szCs w:val="28"/>
              </w:rPr>
              <w:t>холодной</w:t>
            </w:r>
            <w:r>
              <w:rPr>
                <w:b/>
                <w:sz w:val="28"/>
                <w:szCs w:val="28"/>
              </w:rPr>
              <w:t xml:space="preserve"> </w:t>
            </w:r>
            <w:r w:rsidRPr="0031075B">
              <w:rPr>
                <w:b/>
                <w:sz w:val="28"/>
                <w:szCs w:val="28"/>
              </w:rPr>
              <w:t>водой на</w:t>
            </w:r>
            <w:r>
              <w:rPr>
                <w:b/>
                <w:sz w:val="28"/>
                <w:szCs w:val="28"/>
              </w:rPr>
              <w:t xml:space="preserve"> </w:t>
            </w:r>
            <w:r w:rsidRPr="0031075B">
              <w:rPr>
                <w:b/>
                <w:sz w:val="28"/>
                <w:szCs w:val="28"/>
              </w:rPr>
              <w:t>хозяйственн</w:t>
            </w:r>
            <w:r>
              <w:rPr>
                <w:b/>
                <w:sz w:val="28"/>
                <w:szCs w:val="28"/>
              </w:rPr>
              <w:t>о-бытовые</w:t>
            </w:r>
            <w:r w:rsidRPr="0031075B">
              <w:rPr>
                <w:b/>
                <w:sz w:val="28"/>
                <w:szCs w:val="28"/>
              </w:rPr>
              <w:t xml:space="preserve"> нужды</w:t>
            </w:r>
          </w:p>
        </w:tc>
        <w:tc>
          <w:tcPr>
            <w:tcW w:w="3260" w:type="dxa"/>
          </w:tcPr>
          <w:p w:rsidR="00FF1F09" w:rsidRPr="00B60417" w:rsidRDefault="00FF1F09" w:rsidP="00FF1F09">
            <w:pPr>
              <w:spacing w:line="322" w:lineRule="exact"/>
              <w:ind w:right="33"/>
              <w:jc w:val="both"/>
              <w:rPr>
                <w:sz w:val="28"/>
                <w:szCs w:val="28"/>
              </w:rPr>
            </w:pPr>
            <w:r w:rsidRPr="00B60417">
              <w:rPr>
                <w:sz w:val="28"/>
                <w:szCs w:val="28"/>
              </w:rPr>
              <w:t>Показатель рассчитан по формуле:</w:t>
            </w:r>
          </w:p>
          <w:p w:rsidR="00FF1F09" w:rsidRDefault="00FF1F09" w:rsidP="00FF1F09">
            <w:pPr>
              <w:spacing w:line="322" w:lineRule="exact"/>
              <w:ind w:right="33"/>
              <w:jc w:val="both"/>
              <w:rPr>
                <w:sz w:val="28"/>
                <w:szCs w:val="28"/>
              </w:rPr>
            </w:pPr>
            <w:proofErr w:type="spellStart"/>
            <w:r w:rsidRPr="00B60417">
              <w:rPr>
                <w:sz w:val="28"/>
                <w:szCs w:val="28"/>
              </w:rPr>
              <w:t>ГПхв</w:t>
            </w:r>
            <w:proofErr w:type="gramStart"/>
            <w:r w:rsidRPr="00B60417">
              <w:rPr>
                <w:sz w:val="28"/>
                <w:szCs w:val="28"/>
              </w:rPr>
              <w:t>.м</w:t>
            </w:r>
            <w:proofErr w:type="gramEnd"/>
            <w:r w:rsidRPr="00B60417">
              <w:rPr>
                <w:sz w:val="28"/>
                <w:szCs w:val="28"/>
              </w:rPr>
              <w:t>ин.=</w:t>
            </w:r>
            <w:proofErr w:type="spellEnd"/>
            <w:r>
              <w:rPr>
                <w:sz w:val="28"/>
                <w:szCs w:val="28"/>
              </w:rPr>
              <w:t>(</w:t>
            </w:r>
            <w:proofErr w:type="spellStart"/>
            <w:r>
              <w:rPr>
                <w:sz w:val="28"/>
                <w:szCs w:val="28"/>
              </w:rPr>
              <w:t>НГПхв</w:t>
            </w:r>
            <w:proofErr w:type="spellEnd"/>
            <w:r>
              <w:rPr>
                <w:sz w:val="28"/>
                <w:szCs w:val="28"/>
              </w:rPr>
              <w:t>.*Н)+(</w:t>
            </w:r>
            <w:r w:rsidRPr="00B60417">
              <w:rPr>
                <w:sz w:val="28"/>
                <w:szCs w:val="28"/>
              </w:rPr>
              <w:t>НГПхв.</w:t>
            </w:r>
            <w:r>
              <w:rPr>
                <w:sz w:val="28"/>
                <w:szCs w:val="28"/>
              </w:rPr>
              <w:t>1*СЖ),</w:t>
            </w:r>
          </w:p>
          <w:p w:rsidR="00FF1F09" w:rsidRPr="00B60417" w:rsidRDefault="00FF1F09" w:rsidP="00FF1F09">
            <w:pPr>
              <w:spacing w:line="322" w:lineRule="exact"/>
              <w:ind w:right="33"/>
              <w:jc w:val="both"/>
              <w:rPr>
                <w:sz w:val="28"/>
                <w:szCs w:val="28"/>
              </w:rPr>
            </w:pPr>
            <w:r w:rsidRPr="00B60417">
              <w:rPr>
                <w:sz w:val="28"/>
                <w:szCs w:val="28"/>
              </w:rPr>
              <w:t>где</w:t>
            </w:r>
          </w:p>
          <w:p w:rsidR="00FF1F09" w:rsidRPr="00B60417" w:rsidRDefault="00FF1F09" w:rsidP="00FF1F09">
            <w:pPr>
              <w:spacing w:line="322" w:lineRule="exact"/>
              <w:ind w:right="33"/>
              <w:jc w:val="both"/>
              <w:rPr>
                <w:sz w:val="28"/>
                <w:szCs w:val="28"/>
              </w:rPr>
            </w:pPr>
            <w:proofErr w:type="spellStart"/>
            <w:r w:rsidRPr="00B60417">
              <w:rPr>
                <w:sz w:val="28"/>
                <w:szCs w:val="28"/>
              </w:rPr>
              <w:t>НГПхв</w:t>
            </w:r>
            <w:proofErr w:type="spellEnd"/>
            <w:proofErr w:type="gramStart"/>
            <w:r w:rsidRPr="00B60417">
              <w:rPr>
                <w:sz w:val="28"/>
                <w:szCs w:val="28"/>
              </w:rPr>
              <w:t xml:space="preserve">.. – </w:t>
            </w:r>
            <w:proofErr w:type="gramEnd"/>
            <w:r w:rsidRPr="00B60417">
              <w:rPr>
                <w:sz w:val="28"/>
                <w:szCs w:val="28"/>
              </w:rPr>
              <w:t>норма потребления холодной воды на 1 человека в год;</w:t>
            </w:r>
          </w:p>
          <w:p w:rsidR="00FF1F09" w:rsidRDefault="00FF1F09" w:rsidP="00FF1F09">
            <w:pPr>
              <w:spacing w:line="322" w:lineRule="exact"/>
              <w:ind w:right="33"/>
              <w:jc w:val="both"/>
              <w:rPr>
                <w:sz w:val="28"/>
                <w:szCs w:val="28"/>
              </w:rPr>
            </w:pPr>
            <w:r>
              <w:rPr>
                <w:sz w:val="28"/>
                <w:szCs w:val="28"/>
              </w:rPr>
              <w:t>Н – количество населения;</w:t>
            </w:r>
          </w:p>
          <w:p w:rsidR="00FF1F09" w:rsidRDefault="00FF1F09" w:rsidP="00FF1F09">
            <w:pPr>
              <w:spacing w:line="322" w:lineRule="exact"/>
              <w:ind w:right="33"/>
              <w:jc w:val="both"/>
              <w:rPr>
                <w:sz w:val="28"/>
                <w:szCs w:val="28"/>
              </w:rPr>
            </w:pPr>
            <w:r w:rsidRPr="00B60417">
              <w:rPr>
                <w:sz w:val="28"/>
                <w:szCs w:val="28"/>
              </w:rPr>
              <w:t>НГПхв.</w:t>
            </w:r>
            <w:r>
              <w:rPr>
                <w:sz w:val="28"/>
                <w:szCs w:val="28"/>
              </w:rPr>
              <w:t>1</w:t>
            </w:r>
            <w:r w:rsidRPr="00B60417">
              <w:rPr>
                <w:sz w:val="28"/>
                <w:szCs w:val="28"/>
              </w:rPr>
              <w:t xml:space="preserve">– норма потребления холодной воды на </w:t>
            </w:r>
            <w:r>
              <w:rPr>
                <w:sz w:val="28"/>
                <w:szCs w:val="28"/>
              </w:rPr>
              <w:t>1 с/</w:t>
            </w:r>
            <w:proofErr w:type="spellStart"/>
            <w:r>
              <w:rPr>
                <w:sz w:val="28"/>
                <w:szCs w:val="28"/>
              </w:rPr>
              <w:t>х</w:t>
            </w:r>
            <w:proofErr w:type="spellEnd"/>
            <w:r>
              <w:rPr>
                <w:sz w:val="28"/>
                <w:szCs w:val="28"/>
              </w:rPr>
              <w:t xml:space="preserve"> животное</w:t>
            </w:r>
            <w:r w:rsidRPr="00B60417">
              <w:rPr>
                <w:sz w:val="28"/>
                <w:szCs w:val="28"/>
              </w:rPr>
              <w:t xml:space="preserve"> в год;</w:t>
            </w:r>
          </w:p>
          <w:p w:rsidR="00FF1F09" w:rsidRPr="0031075B" w:rsidRDefault="00FF1F09" w:rsidP="00FF1F09">
            <w:pPr>
              <w:spacing w:line="322" w:lineRule="exact"/>
              <w:ind w:right="33"/>
              <w:jc w:val="both"/>
              <w:rPr>
                <w:sz w:val="28"/>
                <w:szCs w:val="28"/>
              </w:rPr>
            </w:pPr>
            <w:r>
              <w:rPr>
                <w:sz w:val="28"/>
                <w:szCs w:val="28"/>
              </w:rPr>
              <w:t>СЖ – количество с/</w:t>
            </w:r>
            <w:proofErr w:type="spellStart"/>
            <w:r>
              <w:rPr>
                <w:sz w:val="28"/>
                <w:szCs w:val="28"/>
              </w:rPr>
              <w:t>х</w:t>
            </w:r>
            <w:proofErr w:type="spellEnd"/>
            <w:r>
              <w:rPr>
                <w:sz w:val="28"/>
                <w:szCs w:val="28"/>
              </w:rPr>
              <w:t xml:space="preserve"> животных по видам.</w:t>
            </w:r>
          </w:p>
        </w:tc>
        <w:tc>
          <w:tcPr>
            <w:tcW w:w="3686" w:type="dxa"/>
            <w:gridSpan w:val="2"/>
          </w:tcPr>
          <w:p w:rsidR="00FF1F09" w:rsidRPr="0031075B" w:rsidRDefault="00FF1F09" w:rsidP="00FF1F09">
            <w:pPr>
              <w:spacing w:line="322" w:lineRule="exact"/>
              <w:ind w:right="34"/>
              <w:jc w:val="both"/>
              <w:rPr>
                <w:sz w:val="28"/>
                <w:szCs w:val="28"/>
              </w:rPr>
            </w:pPr>
            <w:r>
              <w:rPr>
                <w:sz w:val="28"/>
                <w:szCs w:val="28"/>
              </w:rPr>
              <w:t>100% расположение объектов на территории населенных пунктов</w:t>
            </w:r>
          </w:p>
        </w:tc>
      </w:tr>
      <w:tr w:rsidR="00FF1F09" w:rsidRPr="0031075B" w:rsidTr="00FF1F09">
        <w:tc>
          <w:tcPr>
            <w:tcW w:w="425" w:type="dxa"/>
          </w:tcPr>
          <w:p w:rsidR="00FF1F09" w:rsidRDefault="00FF1F09" w:rsidP="00FF1F09">
            <w:pPr>
              <w:spacing w:line="322" w:lineRule="exact"/>
              <w:ind w:right="600"/>
              <w:jc w:val="both"/>
              <w:rPr>
                <w:sz w:val="28"/>
                <w:szCs w:val="28"/>
              </w:rPr>
            </w:pPr>
          </w:p>
        </w:tc>
        <w:tc>
          <w:tcPr>
            <w:tcW w:w="9640" w:type="dxa"/>
            <w:gridSpan w:val="5"/>
          </w:tcPr>
          <w:p w:rsidR="00FF1F09" w:rsidRPr="000606D0" w:rsidRDefault="00FF1F09" w:rsidP="00FF1F0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w:t>
            </w:r>
            <w:proofErr w:type="spellStart"/>
            <w:r w:rsidRPr="000606D0">
              <w:rPr>
                <w:sz w:val="28"/>
                <w:szCs w:val="28"/>
              </w:rPr>
              <w:t>электро</w:t>
            </w:r>
            <w:proofErr w:type="spellEnd"/>
            <w:r w:rsidRPr="000606D0">
              <w:rPr>
                <w:sz w:val="28"/>
                <w:szCs w:val="28"/>
              </w:rPr>
              <w:t>-, тепл</w:t>
            </w:r>
            <w:proofErr w:type="gramStart"/>
            <w:r w:rsidRPr="000606D0">
              <w:rPr>
                <w:sz w:val="28"/>
                <w:szCs w:val="28"/>
              </w:rPr>
              <w:t>о-</w:t>
            </w:r>
            <w:proofErr w:type="gramEnd"/>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водоснабжение населения, водоотведение;».</w:t>
            </w:r>
          </w:p>
          <w:p w:rsidR="00FF1F09" w:rsidRPr="000606D0" w:rsidRDefault="00FF1F09" w:rsidP="00FF1F0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 xml:space="preserve">ницах поселения </w:t>
            </w:r>
            <w:proofErr w:type="spellStart"/>
            <w:r>
              <w:rPr>
                <w:sz w:val="28"/>
                <w:szCs w:val="28"/>
              </w:rPr>
              <w:t>электро</w:t>
            </w:r>
            <w:proofErr w:type="spellEnd"/>
            <w:r>
              <w:rPr>
                <w:sz w:val="28"/>
                <w:szCs w:val="28"/>
              </w:rPr>
              <w:t>-, тепло</w:t>
            </w:r>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F1F09" w:rsidRPr="000606D0" w:rsidRDefault="00FF1F09" w:rsidP="00FF1F09">
            <w:pPr>
              <w:spacing w:line="322" w:lineRule="exact"/>
              <w:ind w:right="34"/>
              <w:jc w:val="both"/>
              <w:rPr>
                <w:sz w:val="28"/>
                <w:szCs w:val="28"/>
              </w:rPr>
            </w:pPr>
            <w:r w:rsidRPr="000606D0">
              <w:rPr>
                <w:sz w:val="28"/>
                <w:szCs w:val="28"/>
              </w:rPr>
              <w:t xml:space="preserve">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w:t>
            </w:r>
            <w:proofErr w:type="spellStart"/>
            <w:r w:rsidRPr="000606D0">
              <w:rPr>
                <w:sz w:val="28"/>
                <w:szCs w:val="28"/>
              </w:rPr>
              <w:t>электро</w:t>
            </w:r>
            <w:proofErr w:type="spellEnd"/>
            <w:r w:rsidRPr="000606D0">
              <w:rPr>
                <w:sz w:val="28"/>
                <w:szCs w:val="28"/>
              </w:rPr>
              <w:t>-, тепл</w:t>
            </w:r>
            <w:proofErr w:type="gramStart"/>
            <w:r w:rsidRPr="000606D0">
              <w:rPr>
                <w:sz w:val="28"/>
                <w:szCs w:val="28"/>
              </w:rPr>
              <w:t>о-</w:t>
            </w:r>
            <w:proofErr w:type="gramEnd"/>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водоснабжения населения, водоотведения;».</w:t>
            </w:r>
          </w:p>
          <w:p w:rsidR="00FF1F09" w:rsidRPr="0031075B" w:rsidRDefault="00FF1F09" w:rsidP="00FF1F0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Pr>
                <w:sz w:val="28"/>
                <w:szCs w:val="28"/>
              </w:rPr>
              <w:t>вления в Российской Федерации».</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Pr>
                <w:sz w:val="28"/>
                <w:szCs w:val="28"/>
              </w:rPr>
              <w:t>5</w:t>
            </w:r>
          </w:p>
        </w:tc>
        <w:tc>
          <w:tcPr>
            <w:tcW w:w="2410" w:type="dxa"/>
          </w:tcPr>
          <w:p w:rsidR="00FF1F09" w:rsidRPr="0031075B" w:rsidRDefault="00FF1F09" w:rsidP="00FF1F09">
            <w:pPr>
              <w:spacing w:after="120" w:line="270" w:lineRule="exact"/>
              <w:ind w:left="120" w:right="33"/>
              <w:rPr>
                <w:sz w:val="28"/>
                <w:szCs w:val="28"/>
              </w:rPr>
            </w:pPr>
            <w:r w:rsidRPr="0031075B">
              <w:rPr>
                <w:b/>
                <w:bCs/>
                <w:sz w:val="28"/>
                <w:szCs w:val="28"/>
              </w:rPr>
              <w:t>Объекты</w:t>
            </w:r>
            <w:r>
              <w:rPr>
                <w:b/>
                <w:bCs/>
                <w:sz w:val="28"/>
                <w:szCs w:val="28"/>
              </w:rPr>
              <w:t xml:space="preserve"> </w:t>
            </w:r>
            <w:r w:rsidRPr="0031075B">
              <w:rPr>
                <w:b/>
                <w:bCs/>
                <w:sz w:val="28"/>
                <w:szCs w:val="28"/>
              </w:rPr>
              <w:t>водоотведения</w:t>
            </w:r>
          </w:p>
        </w:tc>
        <w:tc>
          <w:tcPr>
            <w:tcW w:w="3828" w:type="dxa"/>
            <w:gridSpan w:val="3"/>
          </w:tcPr>
          <w:p w:rsidR="00FF1F09" w:rsidRPr="00480A38" w:rsidRDefault="00FF1F09" w:rsidP="00FF1F09">
            <w:pPr>
              <w:spacing w:line="322" w:lineRule="exact"/>
              <w:ind w:right="33"/>
              <w:jc w:val="both"/>
              <w:rPr>
                <w:sz w:val="28"/>
                <w:szCs w:val="28"/>
              </w:rPr>
            </w:pPr>
            <w:r>
              <w:rPr>
                <w:sz w:val="28"/>
                <w:szCs w:val="28"/>
              </w:rPr>
              <w:t xml:space="preserve">Показатель </w:t>
            </w:r>
            <w:r w:rsidRPr="00480A38">
              <w:rPr>
                <w:sz w:val="28"/>
                <w:szCs w:val="28"/>
              </w:rPr>
              <w:t>рассчитан по формуле:</w:t>
            </w:r>
          </w:p>
          <w:p w:rsidR="00FF1F09" w:rsidRPr="00480A38" w:rsidRDefault="00FF1F09" w:rsidP="00FF1F09">
            <w:pPr>
              <w:spacing w:line="322" w:lineRule="exact"/>
              <w:ind w:right="33"/>
              <w:jc w:val="both"/>
              <w:rPr>
                <w:sz w:val="28"/>
                <w:szCs w:val="28"/>
              </w:rPr>
            </w:pPr>
            <w:proofErr w:type="spellStart"/>
            <w:r w:rsidRPr="00480A38">
              <w:rPr>
                <w:sz w:val="28"/>
                <w:szCs w:val="28"/>
              </w:rPr>
              <w:t>ГПво</w:t>
            </w:r>
            <w:proofErr w:type="gramStart"/>
            <w:r w:rsidRPr="00480A38">
              <w:rPr>
                <w:sz w:val="28"/>
                <w:szCs w:val="28"/>
              </w:rPr>
              <w:t>.м</w:t>
            </w:r>
            <w:proofErr w:type="gramEnd"/>
            <w:r w:rsidRPr="00480A38">
              <w:rPr>
                <w:sz w:val="28"/>
                <w:szCs w:val="28"/>
              </w:rPr>
              <w:t>ин.=ГПхв.мин.</w:t>
            </w:r>
            <w:r>
              <w:rPr>
                <w:sz w:val="28"/>
                <w:szCs w:val="28"/>
              </w:rPr>
              <w:t>-ГПсх</w:t>
            </w:r>
            <w:proofErr w:type="spellEnd"/>
            <w:r>
              <w:rPr>
                <w:sz w:val="28"/>
                <w:szCs w:val="28"/>
              </w:rPr>
              <w:t>.</w:t>
            </w:r>
            <w:r w:rsidRPr="00480A38">
              <w:rPr>
                <w:sz w:val="28"/>
                <w:szCs w:val="28"/>
              </w:rPr>
              <w:t>,</w:t>
            </w:r>
          </w:p>
          <w:p w:rsidR="00FF1F09" w:rsidRPr="00480A38" w:rsidRDefault="00FF1F09" w:rsidP="00FF1F09">
            <w:pPr>
              <w:spacing w:line="322" w:lineRule="exact"/>
              <w:ind w:right="33"/>
              <w:jc w:val="both"/>
              <w:rPr>
                <w:sz w:val="28"/>
                <w:szCs w:val="28"/>
              </w:rPr>
            </w:pPr>
            <w:r w:rsidRPr="00480A38">
              <w:rPr>
                <w:sz w:val="28"/>
                <w:szCs w:val="28"/>
              </w:rPr>
              <w:t>где</w:t>
            </w:r>
          </w:p>
          <w:p w:rsidR="00FF1F09" w:rsidRDefault="00FF1F09" w:rsidP="00FF1F09">
            <w:pPr>
              <w:spacing w:line="322" w:lineRule="exact"/>
              <w:ind w:right="33"/>
              <w:jc w:val="both"/>
              <w:rPr>
                <w:sz w:val="28"/>
                <w:szCs w:val="28"/>
              </w:rPr>
            </w:pPr>
            <w:proofErr w:type="spellStart"/>
            <w:r w:rsidRPr="00480A38">
              <w:rPr>
                <w:sz w:val="28"/>
                <w:szCs w:val="28"/>
              </w:rPr>
              <w:t>ГПхв</w:t>
            </w:r>
            <w:proofErr w:type="gramStart"/>
            <w:r w:rsidRPr="00480A38">
              <w:rPr>
                <w:sz w:val="28"/>
                <w:szCs w:val="28"/>
              </w:rPr>
              <w:t>.м</w:t>
            </w:r>
            <w:proofErr w:type="gramEnd"/>
            <w:r w:rsidRPr="00480A38">
              <w:rPr>
                <w:sz w:val="28"/>
                <w:szCs w:val="28"/>
              </w:rPr>
              <w:t>ин</w:t>
            </w:r>
            <w:proofErr w:type="spellEnd"/>
            <w:r w:rsidRPr="00480A38">
              <w:rPr>
                <w:sz w:val="28"/>
                <w:szCs w:val="28"/>
              </w:rPr>
              <w:t>. – минимальный нормативный показатель снабжения нас</w:t>
            </w:r>
            <w:r>
              <w:rPr>
                <w:sz w:val="28"/>
                <w:szCs w:val="28"/>
              </w:rPr>
              <w:t>еления поселения холодной водой;</w:t>
            </w:r>
          </w:p>
          <w:p w:rsidR="00FF1F09" w:rsidRPr="0031075B" w:rsidRDefault="00FF1F09" w:rsidP="00FF1F09">
            <w:pPr>
              <w:spacing w:line="322" w:lineRule="exact"/>
              <w:ind w:right="33"/>
              <w:jc w:val="both"/>
              <w:rPr>
                <w:sz w:val="28"/>
                <w:szCs w:val="28"/>
              </w:rPr>
            </w:pPr>
            <w:proofErr w:type="spellStart"/>
            <w:r>
              <w:rPr>
                <w:sz w:val="28"/>
                <w:szCs w:val="28"/>
              </w:rPr>
              <w:t>ГПсх</w:t>
            </w:r>
            <w:proofErr w:type="spellEnd"/>
            <w:r>
              <w:rPr>
                <w:sz w:val="28"/>
                <w:szCs w:val="28"/>
              </w:rPr>
              <w:t xml:space="preserve">. – </w:t>
            </w:r>
            <w:r w:rsidRPr="00480A38">
              <w:rPr>
                <w:sz w:val="28"/>
                <w:szCs w:val="28"/>
              </w:rPr>
              <w:t xml:space="preserve">минимальный нормативный показатель </w:t>
            </w:r>
            <w:r>
              <w:rPr>
                <w:sz w:val="28"/>
                <w:szCs w:val="28"/>
              </w:rPr>
              <w:lastRenderedPageBreak/>
              <w:t xml:space="preserve">потребления холодной водой </w:t>
            </w:r>
            <w:proofErr w:type="gramStart"/>
            <w:r>
              <w:rPr>
                <w:sz w:val="28"/>
                <w:szCs w:val="28"/>
              </w:rPr>
              <w:t>на</w:t>
            </w:r>
            <w:proofErr w:type="gramEnd"/>
            <w:r>
              <w:rPr>
                <w:sz w:val="28"/>
                <w:szCs w:val="28"/>
              </w:rPr>
              <w:t xml:space="preserve"> </w:t>
            </w:r>
            <w:proofErr w:type="gramStart"/>
            <w:r>
              <w:rPr>
                <w:sz w:val="28"/>
                <w:szCs w:val="28"/>
              </w:rPr>
              <w:t>с</w:t>
            </w:r>
            <w:proofErr w:type="gramEnd"/>
            <w:r>
              <w:rPr>
                <w:sz w:val="28"/>
                <w:szCs w:val="28"/>
              </w:rPr>
              <w:t>/</w:t>
            </w:r>
            <w:proofErr w:type="spellStart"/>
            <w:r>
              <w:rPr>
                <w:sz w:val="28"/>
                <w:szCs w:val="28"/>
              </w:rPr>
              <w:t>х</w:t>
            </w:r>
            <w:proofErr w:type="spellEnd"/>
            <w:r>
              <w:rPr>
                <w:sz w:val="28"/>
                <w:szCs w:val="28"/>
              </w:rPr>
              <w:t xml:space="preserve"> животных.</w:t>
            </w:r>
          </w:p>
        </w:tc>
        <w:tc>
          <w:tcPr>
            <w:tcW w:w="3402" w:type="dxa"/>
          </w:tcPr>
          <w:p w:rsidR="00FF1F09" w:rsidRDefault="00FF1F09" w:rsidP="00FF1F09">
            <w:pPr>
              <w:pStyle w:val="Default"/>
              <w:jc w:val="both"/>
              <w:rPr>
                <w:sz w:val="28"/>
                <w:szCs w:val="28"/>
              </w:rPr>
            </w:pPr>
            <w:r>
              <w:rPr>
                <w:sz w:val="28"/>
                <w:szCs w:val="28"/>
              </w:rPr>
              <w:lastRenderedPageBreak/>
              <w:t xml:space="preserve">Максимальная доступность для населения объектов (очистных сооружений) не нормируется. </w:t>
            </w:r>
          </w:p>
          <w:p w:rsidR="00FF1F09" w:rsidRPr="0031075B" w:rsidRDefault="00FF1F09" w:rsidP="00FF1F09">
            <w:pPr>
              <w:spacing w:line="322" w:lineRule="exact"/>
              <w:ind w:right="34"/>
              <w:jc w:val="both"/>
              <w:rPr>
                <w:sz w:val="28"/>
                <w:szCs w:val="28"/>
              </w:rPr>
            </w:pPr>
          </w:p>
        </w:tc>
      </w:tr>
      <w:tr w:rsidR="00FF1F09" w:rsidRPr="0031075B" w:rsidTr="00FF1F09">
        <w:tc>
          <w:tcPr>
            <w:tcW w:w="425" w:type="dxa"/>
          </w:tcPr>
          <w:p w:rsidR="00FF1F09" w:rsidRDefault="00FF1F09" w:rsidP="00FF1F09">
            <w:pPr>
              <w:spacing w:line="322" w:lineRule="exact"/>
              <w:ind w:right="600"/>
              <w:jc w:val="both"/>
              <w:rPr>
                <w:sz w:val="28"/>
                <w:szCs w:val="28"/>
              </w:rPr>
            </w:pPr>
          </w:p>
        </w:tc>
        <w:tc>
          <w:tcPr>
            <w:tcW w:w="9640" w:type="dxa"/>
            <w:gridSpan w:val="5"/>
          </w:tcPr>
          <w:p w:rsidR="00FF1F09" w:rsidRPr="000606D0" w:rsidRDefault="00FF1F09" w:rsidP="00FF1F09">
            <w:pPr>
              <w:spacing w:line="322" w:lineRule="exact"/>
              <w:ind w:right="34"/>
              <w:jc w:val="both"/>
              <w:rPr>
                <w:sz w:val="28"/>
                <w:szCs w:val="28"/>
              </w:rPr>
            </w:pPr>
            <w:r w:rsidRPr="000606D0">
              <w:rPr>
                <w:sz w:val="28"/>
                <w:szCs w:val="28"/>
              </w:rPr>
              <w:t>Подпункт а) пункта 1 части 5 статьи 23 Градостроительного кодекса Российской Федерации: «</w:t>
            </w:r>
            <w:proofErr w:type="spellStart"/>
            <w:r w:rsidRPr="000606D0">
              <w:rPr>
                <w:sz w:val="28"/>
                <w:szCs w:val="28"/>
              </w:rPr>
              <w:t>электро</w:t>
            </w:r>
            <w:proofErr w:type="spellEnd"/>
            <w:r w:rsidRPr="000606D0">
              <w:rPr>
                <w:sz w:val="28"/>
                <w:szCs w:val="28"/>
              </w:rPr>
              <w:t>-, тепл</w:t>
            </w:r>
            <w:proofErr w:type="gramStart"/>
            <w:r w:rsidRPr="000606D0">
              <w:rPr>
                <w:sz w:val="28"/>
                <w:szCs w:val="28"/>
              </w:rPr>
              <w:t>о-</w:t>
            </w:r>
            <w:proofErr w:type="gramEnd"/>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водоснабжение населения, водоотведение;».</w:t>
            </w:r>
          </w:p>
          <w:p w:rsidR="00FF1F09" w:rsidRPr="000606D0" w:rsidRDefault="00FF1F09" w:rsidP="00FF1F09">
            <w:pPr>
              <w:spacing w:line="322" w:lineRule="exact"/>
              <w:ind w:right="34"/>
              <w:jc w:val="both"/>
              <w:rPr>
                <w:sz w:val="28"/>
                <w:szCs w:val="28"/>
              </w:rPr>
            </w:pPr>
            <w:r w:rsidRPr="000606D0">
              <w:rPr>
                <w:sz w:val="28"/>
                <w:szCs w:val="28"/>
              </w:rPr>
              <w:t>Пункт 4 части 1 статьи 14 Федерального закона от 6 октября 2003 года N 131-ФЗ «Об общих принципах</w:t>
            </w:r>
            <w:r>
              <w:rPr>
                <w:sz w:val="28"/>
                <w:szCs w:val="28"/>
              </w:rPr>
              <w:t xml:space="preserve"> </w:t>
            </w:r>
            <w:r w:rsidRPr="000606D0">
              <w:rPr>
                <w:sz w:val="28"/>
                <w:szCs w:val="28"/>
              </w:rPr>
              <w:t>организации местного самоуправления в Российской Федерации»: «организация в гра</w:t>
            </w:r>
            <w:r>
              <w:rPr>
                <w:sz w:val="28"/>
                <w:szCs w:val="28"/>
              </w:rPr>
              <w:t xml:space="preserve">ницах поселения </w:t>
            </w:r>
            <w:proofErr w:type="spellStart"/>
            <w:r>
              <w:rPr>
                <w:sz w:val="28"/>
                <w:szCs w:val="28"/>
              </w:rPr>
              <w:t>электро</w:t>
            </w:r>
            <w:proofErr w:type="spellEnd"/>
            <w:r>
              <w:rPr>
                <w:sz w:val="28"/>
                <w:szCs w:val="28"/>
              </w:rPr>
              <w:t>-, тепло</w:t>
            </w:r>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roofErr w:type="gramStart"/>
            <w:r w:rsidRPr="000606D0">
              <w:rPr>
                <w:sz w:val="28"/>
                <w:szCs w:val="28"/>
              </w:rPr>
              <w:t>;»</w:t>
            </w:r>
            <w:proofErr w:type="gramEnd"/>
            <w:r w:rsidRPr="000606D0">
              <w:rPr>
                <w:sz w:val="28"/>
                <w:szCs w:val="28"/>
              </w:rPr>
              <w:t>.</w:t>
            </w:r>
          </w:p>
          <w:p w:rsidR="00FF1F09" w:rsidRPr="000606D0" w:rsidRDefault="00FF1F09" w:rsidP="00FF1F09">
            <w:pPr>
              <w:spacing w:line="322" w:lineRule="exact"/>
              <w:ind w:right="34"/>
              <w:jc w:val="both"/>
              <w:rPr>
                <w:sz w:val="28"/>
                <w:szCs w:val="28"/>
              </w:rPr>
            </w:pPr>
            <w:r w:rsidRPr="000606D0">
              <w:rPr>
                <w:sz w:val="28"/>
                <w:szCs w:val="28"/>
              </w:rPr>
              <w:t xml:space="preserve">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w:t>
            </w:r>
            <w:proofErr w:type="spellStart"/>
            <w:r w:rsidRPr="000606D0">
              <w:rPr>
                <w:sz w:val="28"/>
                <w:szCs w:val="28"/>
              </w:rPr>
              <w:t>электро</w:t>
            </w:r>
            <w:proofErr w:type="spellEnd"/>
            <w:r w:rsidRPr="000606D0">
              <w:rPr>
                <w:sz w:val="28"/>
                <w:szCs w:val="28"/>
              </w:rPr>
              <w:t>-, тепл</w:t>
            </w:r>
            <w:proofErr w:type="gramStart"/>
            <w:r w:rsidRPr="000606D0">
              <w:rPr>
                <w:sz w:val="28"/>
                <w:szCs w:val="28"/>
              </w:rPr>
              <w:t>о-</w:t>
            </w:r>
            <w:proofErr w:type="gramEnd"/>
            <w:r w:rsidRPr="000606D0">
              <w:rPr>
                <w:sz w:val="28"/>
                <w:szCs w:val="28"/>
              </w:rPr>
              <w:t xml:space="preserve">, </w:t>
            </w:r>
            <w:proofErr w:type="spellStart"/>
            <w:r w:rsidRPr="000606D0">
              <w:rPr>
                <w:sz w:val="28"/>
                <w:szCs w:val="28"/>
              </w:rPr>
              <w:t>газо</w:t>
            </w:r>
            <w:proofErr w:type="spellEnd"/>
            <w:r w:rsidRPr="000606D0">
              <w:rPr>
                <w:sz w:val="28"/>
                <w:szCs w:val="28"/>
              </w:rPr>
              <w:t>- и водоснабжения населения, водоотведения;».</w:t>
            </w:r>
          </w:p>
          <w:p w:rsidR="00FF1F09" w:rsidRPr="0031075B" w:rsidRDefault="00FF1F09" w:rsidP="00FF1F09">
            <w:pPr>
              <w:spacing w:line="322" w:lineRule="exact"/>
              <w:ind w:right="34"/>
              <w:jc w:val="both"/>
              <w:rPr>
                <w:sz w:val="28"/>
                <w:szCs w:val="28"/>
              </w:rPr>
            </w:pPr>
            <w:r w:rsidRPr="000606D0">
              <w:rPr>
                <w:sz w:val="28"/>
                <w:szCs w:val="28"/>
              </w:rPr>
              <w:t>Часть 3 статьи 14 Федерального закона от 6 октября 2003 года N 131-ФЗ «Об общих принципах организации местного самоупра</w:t>
            </w:r>
            <w:r>
              <w:rPr>
                <w:sz w:val="28"/>
                <w:szCs w:val="28"/>
              </w:rPr>
              <w:t>вления в Российской Федерации».</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Pr>
                <w:sz w:val="28"/>
                <w:szCs w:val="28"/>
              </w:rPr>
              <w:t>6</w:t>
            </w:r>
          </w:p>
        </w:tc>
        <w:tc>
          <w:tcPr>
            <w:tcW w:w="2694" w:type="dxa"/>
            <w:gridSpan w:val="2"/>
          </w:tcPr>
          <w:p w:rsidR="00FF1F09" w:rsidRPr="00BE14A8" w:rsidRDefault="00FF1F09" w:rsidP="00FF1F09">
            <w:pPr>
              <w:rPr>
                <w:b/>
                <w:sz w:val="28"/>
                <w:szCs w:val="28"/>
              </w:rPr>
            </w:pPr>
            <w:r w:rsidRPr="00BE14A8">
              <w:rPr>
                <w:b/>
                <w:sz w:val="28"/>
                <w:szCs w:val="28"/>
              </w:rPr>
              <w:t xml:space="preserve">Автомобильные дороги улично-дорожной сети населенного пункта с </w:t>
            </w:r>
            <w:r>
              <w:rPr>
                <w:b/>
                <w:sz w:val="28"/>
                <w:szCs w:val="28"/>
              </w:rPr>
              <w:t>твердым</w:t>
            </w:r>
            <w:r w:rsidRPr="00BE14A8">
              <w:rPr>
                <w:b/>
                <w:sz w:val="28"/>
                <w:szCs w:val="28"/>
              </w:rPr>
              <w:t xml:space="preserve"> покрытием </w:t>
            </w:r>
          </w:p>
        </w:tc>
        <w:tc>
          <w:tcPr>
            <w:tcW w:w="3260" w:type="dxa"/>
          </w:tcPr>
          <w:p w:rsidR="00FF1F09" w:rsidRPr="0031075B" w:rsidRDefault="00FF1F09" w:rsidP="00FF1F09">
            <w:pPr>
              <w:spacing w:line="322" w:lineRule="exact"/>
              <w:ind w:right="33"/>
              <w:jc w:val="both"/>
              <w:rPr>
                <w:sz w:val="28"/>
                <w:szCs w:val="28"/>
              </w:rPr>
            </w:pPr>
            <w:r w:rsidRPr="00C75B40">
              <w:rPr>
                <w:sz w:val="28"/>
                <w:szCs w:val="28"/>
              </w:rPr>
              <w:t>Показатель взят исходя из анализа численности населения, площади населенных пунктов, размера дорожного фонда поселен</w:t>
            </w:r>
            <w:r>
              <w:rPr>
                <w:sz w:val="28"/>
                <w:szCs w:val="28"/>
              </w:rPr>
              <w:t>ия и фактического состояния.</w:t>
            </w:r>
          </w:p>
        </w:tc>
        <w:tc>
          <w:tcPr>
            <w:tcW w:w="3686" w:type="dxa"/>
            <w:gridSpan w:val="2"/>
          </w:tcPr>
          <w:p w:rsidR="00FF1F09" w:rsidRPr="0031075B" w:rsidRDefault="00FF1F09" w:rsidP="00FF1F09">
            <w:pPr>
              <w:spacing w:line="322" w:lineRule="exact"/>
              <w:ind w:right="34"/>
              <w:jc w:val="both"/>
              <w:rPr>
                <w:sz w:val="28"/>
                <w:szCs w:val="28"/>
              </w:rPr>
            </w:pPr>
            <w:r w:rsidRPr="00C75B40">
              <w:rPr>
                <w:sz w:val="28"/>
                <w:szCs w:val="28"/>
              </w:rPr>
              <w:t>Не нормируется</w:t>
            </w:r>
          </w:p>
        </w:tc>
      </w:tr>
      <w:tr w:rsidR="00FF1F09" w:rsidRPr="0031075B" w:rsidTr="00FF1F09">
        <w:tc>
          <w:tcPr>
            <w:tcW w:w="425" w:type="dxa"/>
          </w:tcPr>
          <w:p w:rsidR="00FF1F09" w:rsidRDefault="00FF1F09" w:rsidP="00FF1F09">
            <w:pPr>
              <w:spacing w:line="322" w:lineRule="exact"/>
              <w:ind w:right="600"/>
              <w:jc w:val="both"/>
              <w:rPr>
                <w:sz w:val="28"/>
                <w:szCs w:val="28"/>
              </w:rPr>
            </w:pPr>
          </w:p>
        </w:tc>
        <w:tc>
          <w:tcPr>
            <w:tcW w:w="9640" w:type="dxa"/>
            <w:gridSpan w:val="5"/>
          </w:tcPr>
          <w:p w:rsidR="00FF1F09" w:rsidRPr="002E1D6F" w:rsidRDefault="00FF1F09" w:rsidP="00FF1F09">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2E1D6F">
              <w:rPr>
                <w:sz w:val="28"/>
                <w:szCs w:val="28"/>
              </w:rPr>
              <w:t>;»</w:t>
            </w:r>
            <w:proofErr w:type="gramEnd"/>
            <w:r w:rsidRPr="002E1D6F">
              <w:rPr>
                <w:sz w:val="28"/>
                <w:szCs w:val="28"/>
              </w:rPr>
              <w:t>.</w:t>
            </w:r>
          </w:p>
          <w:p w:rsidR="00FF1F09" w:rsidRPr="002E1D6F" w:rsidRDefault="00FF1F09" w:rsidP="00FF1F09">
            <w:pPr>
              <w:spacing w:line="322" w:lineRule="exact"/>
              <w:ind w:right="34"/>
              <w:jc w:val="both"/>
              <w:rPr>
                <w:sz w:val="28"/>
                <w:szCs w:val="28"/>
              </w:rPr>
            </w:pPr>
            <w:proofErr w:type="gramStart"/>
            <w:r>
              <w:rPr>
                <w:sz w:val="28"/>
                <w:szCs w:val="28"/>
              </w:rPr>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2E1D6F">
              <w:rPr>
                <w:sz w:val="28"/>
                <w:szCs w:val="28"/>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2E1D6F">
              <w:rPr>
                <w:sz w:val="28"/>
                <w:szCs w:val="28"/>
              </w:rPr>
              <w:t>;»</w:t>
            </w:r>
            <w:proofErr w:type="gramEnd"/>
            <w:r w:rsidRPr="002E1D6F">
              <w:rPr>
                <w:sz w:val="28"/>
                <w:szCs w:val="28"/>
              </w:rPr>
              <w:t>.</w:t>
            </w:r>
          </w:p>
          <w:p w:rsidR="00FF1F09" w:rsidRPr="0031075B" w:rsidRDefault="00FF1F09" w:rsidP="00FF1F09">
            <w:pPr>
              <w:spacing w:line="322" w:lineRule="exact"/>
              <w:ind w:right="34"/>
              <w:jc w:val="both"/>
              <w:rPr>
                <w:sz w:val="28"/>
                <w:szCs w:val="28"/>
              </w:rPr>
            </w:pPr>
            <w:r w:rsidRPr="002E1D6F">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2E1D6F">
              <w:rPr>
                <w:sz w:val="28"/>
                <w:szCs w:val="28"/>
              </w:rPr>
              <w:t>;»</w:t>
            </w:r>
            <w:proofErr w:type="gramEnd"/>
            <w:r w:rsidRPr="002E1D6F">
              <w:rPr>
                <w:sz w:val="28"/>
                <w:szCs w:val="28"/>
              </w:rPr>
              <w:t>.</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Pr>
                <w:sz w:val="28"/>
                <w:szCs w:val="28"/>
              </w:rPr>
              <w:t>7</w:t>
            </w:r>
          </w:p>
        </w:tc>
        <w:tc>
          <w:tcPr>
            <w:tcW w:w="2694" w:type="dxa"/>
            <w:gridSpan w:val="2"/>
          </w:tcPr>
          <w:p w:rsidR="00FF1F09" w:rsidRPr="00BE14A8" w:rsidRDefault="00FF1F09" w:rsidP="00FF1F09">
            <w:pPr>
              <w:rPr>
                <w:b/>
                <w:sz w:val="28"/>
                <w:szCs w:val="28"/>
              </w:rPr>
            </w:pPr>
            <w:r w:rsidRPr="00BE14A8">
              <w:rPr>
                <w:b/>
                <w:sz w:val="28"/>
                <w:szCs w:val="28"/>
              </w:rPr>
              <w:t>Парковка (парковочные места)</w:t>
            </w:r>
          </w:p>
        </w:tc>
        <w:tc>
          <w:tcPr>
            <w:tcW w:w="3260" w:type="dxa"/>
          </w:tcPr>
          <w:p w:rsidR="00FF1F09" w:rsidRPr="0031075B" w:rsidRDefault="00FF1F09" w:rsidP="00FF1F09">
            <w:pPr>
              <w:spacing w:line="322" w:lineRule="exact"/>
              <w:ind w:right="33"/>
              <w:jc w:val="both"/>
              <w:rPr>
                <w:sz w:val="28"/>
                <w:szCs w:val="28"/>
              </w:rPr>
            </w:pPr>
            <w:r w:rsidRPr="00C75B40">
              <w:rPr>
                <w:sz w:val="28"/>
                <w:szCs w:val="28"/>
              </w:rPr>
              <w:t xml:space="preserve">Показатель взят исходя из анализа численности населения, площади населенных пунктов, преобладания индивидуального </w:t>
            </w:r>
            <w:r w:rsidRPr="00C75B40">
              <w:rPr>
                <w:sz w:val="28"/>
                <w:szCs w:val="28"/>
              </w:rPr>
              <w:lastRenderedPageBreak/>
              <w:t>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3686" w:type="dxa"/>
            <w:gridSpan w:val="2"/>
          </w:tcPr>
          <w:p w:rsidR="00FF1F09" w:rsidRPr="00C75B40" w:rsidRDefault="00FF1F09" w:rsidP="00FF1F09">
            <w:pPr>
              <w:spacing w:line="322" w:lineRule="exact"/>
              <w:ind w:right="34"/>
              <w:jc w:val="both"/>
              <w:rPr>
                <w:sz w:val="28"/>
                <w:szCs w:val="28"/>
              </w:rPr>
            </w:pPr>
            <w:r w:rsidRPr="00C75B40">
              <w:rPr>
                <w:sz w:val="28"/>
                <w:szCs w:val="28"/>
              </w:rPr>
              <w:lastRenderedPageBreak/>
              <w:t xml:space="preserve">Показатель взят исходя из необходимости расположения объекта в границах населенного пункта в целях временного хранения автотранспортных </w:t>
            </w:r>
            <w:r w:rsidRPr="00C75B40">
              <w:rPr>
                <w:sz w:val="28"/>
                <w:szCs w:val="28"/>
              </w:rPr>
              <w:lastRenderedPageBreak/>
              <w:t>средств населением поселения</w:t>
            </w:r>
          </w:p>
          <w:p w:rsidR="00FF1F09" w:rsidRPr="00C75B40" w:rsidRDefault="00FF1F09" w:rsidP="00FF1F09">
            <w:pPr>
              <w:spacing w:line="322" w:lineRule="exact"/>
              <w:ind w:right="34"/>
              <w:jc w:val="both"/>
              <w:rPr>
                <w:sz w:val="28"/>
                <w:szCs w:val="28"/>
              </w:rPr>
            </w:pPr>
            <w:r w:rsidRPr="00C75B40">
              <w:rPr>
                <w:sz w:val="28"/>
                <w:szCs w:val="28"/>
              </w:rPr>
              <w:t>Раздел 11 СП 42.13330.2011</w:t>
            </w:r>
          </w:p>
          <w:p w:rsidR="00FF1F09" w:rsidRPr="0031075B" w:rsidRDefault="00FF1F09" w:rsidP="00FF1F09">
            <w:pPr>
              <w:spacing w:line="322" w:lineRule="exact"/>
              <w:ind w:right="34"/>
              <w:jc w:val="both"/>
              <w:rPr>
                <w:sz w:val="28"/>
                <w:szCs w:val="28"/>
              </w:rPr>
            </w:pPr>
            <w:r w:rsidRPr="00C75B40">
              <w:rPr>
                <w:sz w:val="28"/>
                <w:szCs w:val="28"/>
              </w:rPr>
              <w:t>Приложение</w:t>
            </w:r>
            <w:proofErr w:type="gramStart"/>
            <w:r w:rsidRPr="00C75B40">
              <w:rPr>
                <w:sz w:val="28"/>
                <w:szCs w:val="28"/>
              </w:rPr>
              <w:t xml:space="preserve"> К</w:t>
            </w:r>
            <w:proofErr w:type="gramEnd"/>
            <w:r w:rsidRPr="00C75B40">
              <w:rPr>
                <w:sz w:val="28"/>
                <w:szCs w:val="28"/>
              </w:rPr>
              <w:t xml:space="preserve"> СП 42.13330.2011</w:t>
            </w:r>
          </w:p>
        </w:tc>
      </w:tr>
      <w:tr w:rsidR="00FF1F09" w:rsidRPr="0031075B" w:rsidTr="00FF1F09">
        <w:tc>
          <w:tcPr>
            <w:tcW w:w="425" w:type="dxa"/>
          </w:tcPr>
          <w:p w:rsidR="00FF1F09" w:rsidRDefault="00FF1F09" w:rsidP="00FF1F09">
            <w:pPr>
              <w:spacing w:line="322" w:lineRule="exact"/>
              <w:ind w:right="600"/>
              <w:jc w:val="both"/>
              <w:rPr>
                <w:sz w:val="28"/>
                <w:szCs w:val="28"/>
              </w:rPr>
            </w:pPr>
          </w:p>
        </w:tc>
        <w:tc>
          <w:tcPr>
            <w:tcW w:w="9640" w:type="dxa"/>
            <w:gridSpan w:val="5"/>
          </w:tcPr>
          <w:p w:rsidR="00FF1F09" w:rsidRPr="002E1D6F" w:rsidRDefault="00FF1F09" w:rsidP="00FF1F09">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2E1D6F">
              <w:rPr>
                <w:sz w:val="28"/>
                <w:szCs w:val="28"/>
              </w:rPr>
              <w:t>;»</w:t>
            </w:r>
            <w:proofErr w:type="gramEnd"/>
            <w:r w:rsidRPr="002E1D6F">
              <w:rPr>
                <w:sz w:val="28"/>
                <w:szCs w:val="28"/>
              </w:rPr>
              <w:t>.</w:t>
            </w:r>
          </w:p>
          <w:p w:rsidR="00FF1F09" w:rsidRPr="002E1D6F" w:rsidRDefault="00FF1F09" w:rsidP="00FF1F09">
            <w:pPr>
              <w:spacing w:line="322" w:lineRule="exact"/>
              <w:ind w:right="34"/>
              <w:jc w:val="both"/>
              <w:rPr>
                <w:sz w:val="28"/>
                <w:szCs w:val="28"/>
              </w:rPr>
            </w:pPr>
            <w:proofErr w:type="gramStart"/>
            <w:r>
              <w:rPr>
                <w:sz w:val="28"/>
                <w:szCs w:val="28"/>
              </w:rPr>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2E1D6F">
              <w:rPr>
                <w:sz w:val="28"/>
                <w:szCs w:val="28"/>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2E1D6F">
              <w:rPr>
                <w:sz w:val="28"/>
                <w:szCs w:val="28"/>
              </w:rPr>
              <w:t>;»</w:t>
            </w:r>
            <w:proofErr w:type="gramEnd"/>
            <w:r w:rsidRPr="002E1D6F">
              <w:rPr>
                <w:sz w:val="28"/>
                <w:szCs w:val="28"/>
              </w:rPr>
              <w:t>.</w:t>
            </w:r>
          </w:p>
          <w:p w:rsidR="00FF1F09" w:rsidRPr="0031075B" w:rsidRDefault="00FF1F09" w:rsidP="00FF1F09">
            <w:pPr>
              <w:spacing w:line="322" w:lineRule="exact"/>
              <w:ind w:right="34"/>
              <w:jc w:val="both"/>
              <w:rPr>
                <w:sz w:val="28"/>
                <w:szCs w:val="28"/>
              </w:rPr>
            </w:pPr>
            <w:r w:rsidRPr="002E1D6F">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2E1D6F">
              <w:rPr>
                <w:sz w:val="28"/>
                <w:szCs w:val="28"/>
              </w:rPr>
              <w:t>;»</w:t>
            </w:r>
            <w:proofErr w:type="gramEnd"/>
            <w:r w:rsidRPr="002E1D6F">
              <w:rPr>
                <w:sz w:val="28"/>
                <w:szCs w:val="28"/>
              </w:rPr>
              <w:t>.</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Pr>
                <w:sz w:val="28"/>
                <w:szCs w:val="28"/>
              </w:rPr>
              <w:t>8</w:t>
            </w:r>
          </w:p>
        </w:tc>
        <w:tc>
          <w:tcPr>
            <w:tcW w:w="2694" w:type="dxa"/>
            <w:gridSpan w:val="2"/>
          </w:tcPr>
          <w:p w:rsidR="00FF1F09" w:rsidRDefault="00FF1F09" w:rsidP="00FF1F09">
            <w:pPr>
              <w:pStyle w:val="Default"/>
              <w:rPr>
                <w:sz w:val="28"/>
                <w:szCs w:val="28"/>
              </w:rPr>
            </w:pPr>
            <w:r>
              <w:rPr>
                <w:b/>
                <w:bCs/>
                <w:sz w:val="28"/>
                <w:szCs w:val="28"/>
              </w:rPr>
              <w:t xml:space="preserve">Пешеходный переход </w:t>
            </w:r>
          </w:p>
        </w:tc>
        <w:tc>
          <w:tcPr>
            <w:tcW w:w="3260" w:type="dxa"/>
          </w:tcPr>
          <w:p w:rsidR="00FF1F09" w:rsidRDefault="00FF1F09" w:rsidP="00FF1F09">
            <w:pPr>
              <w:spacing w:line="322" w:lineRule="exact"/>
              <w:ind w:right="33"/>
              <w:jc w:val="both"/>
              <w:rPr>
                <w:sz w:val="28"/>
                <w:szCs w:val="28"/>
              </w:rPr>
            </w:pPr>
            <w:r w:rsidRPr="00B214CD">
              <w:rPr>
                <w:sz w:val="28"/>
                <w:szCs w:val="28"/>
              </w:rPr>
              <w:t>Показатель взят исходя из анализа численности населения, площади населенных пунктов и интенсивности движения</w:t>
            </w:r>
            <w:r>
              <w:rPr>
                <w:sz w:val="28"/>
                <w:szCs w:val="28"/>
              </w:rPr>
              <w:t>.</w:t>
            </w:r>
          </w:p>
          <w:p w:rsidR="00FF1F09" w:rsidRDefault="00FF1F09" w:rsidP="00FF1F09">
            <w:pPr>
              <w:spacing w:line="322" w:lineRule="exact"/>
              <w:ind w:right="33"/>
              <w:jc w:val="both"/>
              <w:rPr>
                <w:sz w:val="28"/>
                <w:szCs w:val="28"/>
              </w:rPr>
            </w:pPr>
            <w:r>
              <w:rPr>
                <w:sz w:val="28"/>
                <w:szCs w:val="28"/>
              </w:rPr>
              <w:t>Показатель рассчитан по формуле:</w:t>
            </w:r>
          </w:p>
          <w:p w:rsidR="00FF1F09" w:rsidRDefault="00FF1F09" w:rsidP="00FF1F09">
            <w:pPr>
              <w:spacing w:line="322" w:lineRule="exact"/>
              <w:ind w:right="33"/>
              <w:jc w:val="both"/>
              <w:rPr>
                <w:sz w:val="28"/>
                <w:szCs w:val="28"/>
              </w:rPr>
            </w:pPr>
            <w:proofErr w:type="spellStart"/>
            <w:r>
              <w:rPr>
                <w:sz w:val="28"/>
                <w:szCs w:val="28"/>
              </w:rPr>
              <w:t>Кпеш.=Пдор</w:t>
            </w:r>
            <w:proofErr w:type="spellEnd"/>
            <w:r>
              <w:rPr>
                <w:sz w:val="28"/>
                <w:szCs w:val="28"/>
              </w:rPr>
              <w:t>./</w:t>
            </w:r>
            <w:proofErr w:type="spellStart"/>
            <w:r>
              <w:rPr>
                <w:sz w:val="28"/>
                <w:szCs w:val="28"/>
              </w:rPr>
              <w:t>Пдост</w:t>
            </w:r>
            <w:proofErr w:type="spellEnd"/>
            <w:r>
              <w:rPr>
                <w:sz w:val="28"/>
                <w:szCs w:val="28"/>
              </w:rPr>
              <w:t>.,</w:t>
            </w:r>
          </w:p>
          <w:p w:rsidR="00FF1F09" w:rsidRDefault="00FF1F09" w:rsidP="00FF1F09">
            <w:pPr>
              <w:spacing w:line="322" w:lineRule="exact"/>
              <w:ind w:right="33"/>
              <w:jc w:val="both"/>
              <w:rPr>
                <w:sz w:val="28"/>
                <w:szCs w:val="28"/>
              </w:rPr>
            </w:pPr>
            <w:r>
              <w:rPr>
                <w:sz w:val="28"/>
                <w:szCs w:val="28"/>
              </w:rPr>
              <w:t>где:</w:t>
            </w:r>
          </w:p>
          <w:p w:rsidR="00FF1F09" w:rsidRDefault="00FF1F09" w:rsidP="00FF1F09">
            <w:pPr>
              <w:spacing w:line="322" w:lineRule="exact"/>
              <w:ind w:right="33"/>
              <w:jc w:val="both"/>
              <w:rPr>
                <w:sz w:val="28"/>
                <w:szCs w:val="28"/>
              </w:rPr>
            </w:pPr>
            <w:proofErr w:type="spellStart"/>
            <w:r>
              <w:rPr>
                <w:sz w:val="28"/>
                <w:szCs w:val="28"/>
              </w:rPr>
              <w:t>Пдор</w:t>
            </w:r>
            <w:proofErr w:type="spellEnd"/>
            <w:r>
              <w:rPr>
                <w:sz w:val="28"/>
                <w:szCs w:val="28"/>
              </w:rPr>
              <w:t xml:space="preserve">. </w:t>
            </w:r>
            <w:proofErr w:type="gramStart"/>
            <w:r>
              <w:rPr>
                <w:sz w:val="28"/>
                <w:szCs w:val="28"/>
              </w:rPr>
              <w:t>–п</w:t>
            </w:r>
            <w:proofErr w:type="gramEnd"/>
            <w:r>
              <w:rPr>
                <w:sz w:val="28"/>
                <w:szCs w:val="28"/>
              </w:rPr>
              <w:t>ротяженность а/</w:t>
            </w:r>
            <w:proofErr w:type="spellStart"/>
            <w:r>
              <w:rPr>
                <w:sz w:val="28"/>
                <w:szCs w:val="28"/>
              </w:rPr>
              <w:t>д</w:t>
            </w:r>
            <w:proofErr w:type="spellEnd"/>
            <w:r>
              <w:rPr>
                <w:sz w:val="28"/>
                <w:szCs w:val="28"/>
              </w:rPr>
              <w:t xml:space="preserve"> местного значения;</w:t>
            </w:r>
          </w:p>
          <w:p w:rsidR="00FF1F09" w:rsidRPr="0031075B" w:rsidRDefault="00FF1F09" w:rsidP="00FF1F09">
            <w:pPr>
              <w:spacing w:line="322" w:lineRule="exact"/>
              <w:ind w:right="33"/>
              <w:jc w:val="both"/>
              <w:rPr>
                <w:sz w:val="28"/>
                <w:szCs w:val="28"/>
              </w:rPr>
            </w:pPr>
            <w:proofErr w:type="spellStart"/>
            <w:r>
              <w:rPr>
                <w:sz w:val="28"/>
                <w:szCs w:val="28"/>
              </w:rPr>
              <w:t>Пдост</w:t>
            </w:r>
            <w:proofErr w:type="spellEnd"/>
            <w:r>
              <w:rPr>
                <w:sz w:val="28"/>
                <w:szCs w:val="28"/>
              </w:rPr>
              <w:t>. – показатель территориальной доступности</w:t>
            </w:r>
          </w:p>
        </w:tc>
        <w:tc>
          <w:tcPr>
            <w:tcW w:w="3686" w:type="dxa"/>
            <w:gridSpan w:val="2"/>
          </w:tcPr>
          <w:p w:rsidR="00FF1F09" w:rsidRPr="00B214CD" w:rsidRDefault="00FF1F09" w:rsidP="00FF1F09">
            <w:pPr>
              <w:spacing w:line="322" w:lineRule="exact"/>
              <w:ind w:right="34"/>
              <w:jc w:val="both"/>
              <w:rPr>
                <w:sz w:val="28"/>
                <w:szCs w:val="28"/>
              </w:rPr>
            </w:pPr>
            <w:r w:rsidRPr="00B214CD">
              <w:rPr>
                <w:sz w:val="28"/>
                <w:szCs w:val="28"/>
              </w:rPr>
              <w:t xml:space="preserve">Показатель взят </w:t>
            </w:r>
            <w:proofErr w:type="gramStart"/>
            <w:r w:rsidRPr="00B214CD">
              <w:rPr>
                <w:sz w:val="28"/>
                <w:szCs w:val="28"/>
              </w:rPr>
              <w:t>исходя из необходимости минимизировать</w:t>
            </w:r>
            <w:proofErr w:type="gramEnd"/>
            <w:r w:rsidRPr="00B214CD">
              <w:rPr>
                <w:sz w:val="28"/>
                <w:szCs w:val="28"/>
              </w:rPr>
              <w:t xml:space="preserve"> время затраченное пешеходом в зимний период и повышения транспортной безопасности дорожного движения.</w:t>
            </w:r>
          </w:p>
          <w:p w:rsidR="00FF1F09" w:rsidRPr="0031075B" w:rsidRDefault="00FF1F09" w:rsidP="00FF1F09">
            <w:pPr>
              <w:spacing w:line="322" w:lineRule="exact"/>
              <w:ind w:right="34"/>
              <w:jc w:val="both"/>
              <w:rPr>
                <w:sz w:val="28"/>
                <w:szCs w:val="28"/>
              </w:rPr>
            </w:pPr>
            <w:r w:rsidRPr="00B214CD">
              <w:rPr>
                <w:sz w:val="28"/>
                <w:szCs w:val="28"/>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FF1F09" w:rsidRPr="0031075B" w:rsidTr="00FF1F09">
        <w:tc>
          <w:tcPr>
            <w:tcW w:w="425" w:type="dxa"/>
          </w:tcPr>
          <w:p w:rsidR="00FF1F09" w:rsidRDefault="00FF1F09" w:rsidP="00FF1F09">
            <w:pPr>
              <w:spacing w:line="322" w:lineRule="exact"/>
              <w:ind w:right="600"/>
              <w:jc w:val="both"/>
              <w:rPr>
                <w:sz w:val="28"/>
                <w:szCs w:val="28"/>
              </w:rPr>
            </w:pPr>
          </w:p>
        </w:tc>
        <w:tc>
          <w:tcPr>
            <w:tcW w:w="9640" w:type="dxa"/>
            <w:gridSpan w:val="5"/>
          </w:tcPr>
          <w:p w:rsidR="00FF1F09" w:rsidRPr="002E1D6F" w:rsidRDefault="00FF1F09" w:rsidP="00FF1F09">
            <w:pPr>
              <w:spacing w:line="322" w:lineRule="exact"/>
              <w:ind w:right="34"/>
              <w:jc w:val="both"/>
              <w:rPr>
                <w:sz w:val="28"/>
                <w:szCs w:val="28"/>
              </w:rPr>
            </w:pPr>
            <w:r w:rsidRPr="002E1D6F">
              <w:rPr>
                <w:sz w:val="28"/>
                <w:szCs w:val="28"/>
              </w:rPr>
              <w:t>Подпункт б) пункта 1 части 5 статьи 23 Градостроительного кодекса Российской Федерации: «автомобильные дороги местного значения</w:t>
            </w:r>
            <w:proofErr w:type="gramStart"/>
            <w:r w:rsidRPr="002E1D6F">
              <w:rPr>
                <w:sz w:val="28"/>
                <w:szCs w:val="28"/>
              </w:rPr>
              <w:t>;»</w:t>
            </w:r>
            <w:proofErr w:type="gramEnd"/>
            <w:r w:rsidRPr="002E1D6F">
              <w:rPr>
                <w:sz w:val="28"/>
                <w:szCs w:val="28"/>
              </w:rPr>
              <w:t>.</w:t>
            </w:r>
          </w:p>
          <w:p w:rsidR="00FF1F09" w:rsidRPr="002E1D6F" w:rsidRDefault="00FF1F09" w:rsidP="00FF1F09">
            <w:pPr>
              <w:spacing w:line="322" w:lineRule="exact"/>
              <w:ind w:right="34"/>
              <w:jc w:val="both"/>
              <w:rPr>
                <w:sz w:val="28"/>
                <w:szCs w:val="28"/>
              </w:rPr>
            </w:pPr>
            <w:proofErr w:type="gramStart"/>
            <w:r>
              <w:rPr>
                <w:sz w:val="28"/>
                <w:szCs w:val="28"/>
              </w:rPr>
              <w:t>2</w:t>
            </w:r>
            <w:r w:rsidRPr="002E1D6F">
              <w:rPr>
                <w:sz w:val="28"/>
                <w:szCs w:val="28"/>
              </w:rPr>
              <w:t>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w:t>
            </w:r>
            <w:r>
              <w:rPr>
                <w:sz w:val="28"/>
                <w:szCs w:val="28"/>
              </w:rPr>
              <w:t xml:space="preserve"> </w:t>
            </w:r>
            <w:r w:rsidRPr="002E1D6F">
              <w:rPr>
                <w:sz w:val="28"/>
                <w:szCs w:val="28"/>
              </w:rPr>
              <w:t>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w:t>
            </w:r>
            <w:proofErr w:type="gramEnd"/>
            <w:r w:rsidRPr="002E1D6F">
              <w:rPr>
                <w:sz w:val="28"/>
                <w:szCs w:val="28"/>
              </w:rPr>
              <w:t xml:space="preserve">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Start"/>
            <w:r w:rsidRPr="002E1D6F">
              <w:rPr>
                <w:sz w:val="28"/>
                <w:szCs w:val="28"/>
              </w:rPr>
              <w:t>;»</w:t>
            </w:r>
            <w:proofErr w:type="gramEnd"/>
            <w:r w:rsidRPr="002E1D6F">
              <w:rPr>
                <w:sz w:val="28"/>
                <w:szCs w:val="28"/>
              </w:rPr>
              <w:t>.</w:t>
            </w:r>
          </w:p>
          <w:p w:rsidR="00FF1F09" w:rsidRPr="0031075B" w:rsidRDefault="00FF1F09" w:rsidP="00FF1F09">
            <w:pPr>
              <w:spacing w:line="322" w:lineRule="exact"/>
              <w:ind w:right="34"/>
              <w:jc w:val="both"/>
              <w:rPr>
                <w:sz w:val="28"/>
                <w:szCs w:val="28"/>
              </w:rPr>
            </w:pPr>
            <w:r w:rsidRPr="002E1D6F">
              <w:rPr>
                <w:sz w:val="28"/>
                <w:szCs w:val="28"/>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roofErr w:type="gramStart"/>
            <w:r w:rsidRPr="002E1D6F">
              <w:rPr>
                <w:sz w:val="28"/>
                <w:szCs w:val="28"/>
              </w:rPr>
              <w:t>;»</w:t>
            </w:r>
            <w:proofErr w:type="gramEnd"/>
            <w:r w:rsidRPr="002E1D6F">
              <w:rPr>
                <w:sz w:val="28"/>
                <w:szCs w:val="28"/>
              </w:rPr>
              <w:t>.</w:t>
            </w:r>
          </w:p>
        </w:tc>
      </w:tr>
      <w:tr w:rsidR="00FF1F09" w:rsidRPr="0031075B" w:rsidTr="00FF1F09">
        <w:tc>
          <w:tcPr>
            <w:tcW w:w="425" w:type="dxa"/>
          </w:tcPr>
          <w:p w:rsidR="00FF1F09" w:rsidRPr="0031075B" w:rsidRDefault="00FF1F09" w:rsidP="00FF1F09">
            <w:pPr>
              <w:spacing w:line="322" w:lineRule="exact"/>
              <w:ind w:right="600"/>
              <w:jc w:val="both"/>
              <w:rPr>
                <w:sz w:val="28"/>
                <w:szCs w:val="28"/>
              </w:rPr>
            </w:pPr>
            <w:r>
              <w:rPr>
                <w:sz w:val="28"/>
                <w:szCs w:val="28"/>
              </w:rPr>
              <w:t>9</w:t>
            </w:r>
          </w:p>
        </w:tc>
        <w:tc>
          <w:tcPr>
            <w:tcW w:w="2694" w:type="dxa"/>
            <w:gridSpan w:val="2"/>
          </w:tcPr>
          <w:p w:rsidR="00FF1F09" w:rsidRDefault="00FF1F09" w:rsidP="00FF1F09">
            <w:pPr>
              <w:pStyle w:val="Default"/>
              <w:rPr>
                <w:sz w:val="28"/>
                <w:szCs w:val="28"/>
              </w:rPr>
            </w:pPr>
            <w:r>
              <w:rPr>
                <w:b/>
                <w:bCs/>
                <w:sz w:val="28"/>
                <w:szCs w:val="28"/>
              </w:rPr>
              <w:t xml:space="preserve">Автобусные остановки </w:t>
            </w:r>
          </w:p>
        </w:tc>
        <w:tc>
          <w:tcPr>
            <w:tcW w:w="3260" w:type="dxa"/>
          </w:tcPr>
          <w:p w:rsidR="00FF1F09" w:rsidRPr="0031075B" w:rsidRDefault="00FF1F09" w:rsidP="00FF1F09">
            <w:pPr>
              <w:spacing w:line="322" w:lineRule="exact"/>
              <w:ind w:right="33"/>
              <w:jc w:val="both"/>
              <w:rPr>
                <w:sz w:val="28"/>
                <w:szCs w:val="28"/>
              </w:rPr>
            </w:pPr>
            <w:r w:rsidRPr="00AC6241">
              <w:rPr>
                <w:sz w:val="28"/>
                <w:szCs w:val="28"/>
              </w:rPr>
              <w:t>Показатель взят исходя из анализа перспективной численности населения, проектной площади населенных пунктов.</w:t>
            </w:r>
          </w:p>
        </w:tc>
        <w:tc>
          <w:tcPr>
            <w:tcW w:w="3686" w:type="dxa"/>
            <w:gridSpan w:val="2"/>
          </w:tcPr>
          <w:p w:rsidR="00FF1F09" w:rsidRPr="00AC6241" w:rsidRDefault="00FF1F09" w:rsidP="00FF1F09">
            <w:pPr>
              <w:spacing w:line="322" w:lineRule="exact"/>
              <w:ind w:right="34"/>
              <w:jc w:val="both"/>
              <w:rPr>
                <w:sz w:val="28"/>
                <w:szCs w:val="28"/>
              </w:rPr>
            </w:pPr>
            <w:r w:rsidRPr="00AC6241">
              <w:rPr>
                <w:sz w:val="28"/>
                <w:szCs w:val="28"/>
              </w:rPr>
              <w:t>СП 42.13330.2011 «Градостроительство. Планировка и застройка городских и сельских поселений». П. 11.15</w:t>
            </w:r>
          </w:p>
          <w:p w:rsidR="00FF1F09" w:rsidRPr="0031075B" w:rsidRDefault="00FF1F09" w:rsidP="00FF1F09">
            <w:pPr>
              <w:spacing w:line="322" w:lineRule="exact"/>
              <w:ind w:right="34"/>
              <w:jc w:val="both"/>
              <w:rPr>
                <w:sz w:val="28"/>
                <w:szCs w:val="28"/>
              </w:rPr>
            </w:pPr>
            <w:r w:rsidRPr="00AC6241">
              <w:rPr>
                <w:sz w:val="28"/>
                <w:szCs w:val="28"/>
              </w:rPr>
              <w:t>ОСТ 218.1.002-2003.»Автобусные остановки на автомобильных дорогах. Общие технические требования»</w:t>
            </w:r>
          </w:p>
        </w:tc>
      </w:tr>
      <w:tr w:rsidR="00FF1F09" w:rsidRPr="0031075B" w:rsidTr="00FF1F09">
        <w:tc>
          <w:tcPr>
            <w:tcW w:w="425" w:type="dxa"/>
          </w:tcPr>
          <w:p w:rsidR="00FF1F09" w:rsidRDefault="00FF1F09" w:rsidP="00FF1F09">
            <w:pPr>
              <w:spacing w:line="322" w:lineRule="exact"/>
              <w:ind w:right="600"/>
              <w:jc w:val="both"/>
              <w:rPr>
                <w:sz w:val="28"/>
                <w:szCs w:val="28"/>
              </w:rPr>
            </w:pPr>
          </w:p>
        </w:tc>
        <w:tc>
          <w:tcPr>
            <w:tcW w:w="9640" w:type="dxa"/>
            <w:gridSpan w:val="5"/>
          </w:tcPr>
          <w:p w:rsidR="00FF1F09" w:rsidRDefault="00FF1F09" w:rsidP="00FF1F09">
            <w:pPr>
              <w:pStyle w:val="Default"/>
              <w:jc w:val="both"/>
              <w:rPr>
                <w:sz w:val="28"/>
                <w:szCs w:val="28"/>
              </w:rPr>
            </w:pPr>
            <w:r>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Pr>
                <w:sz w:val="28"/>
                <w:szCs w:val="28"/>
              </w:rPr>
              <w:t>,»</w:t>
            </w:r>
            <w:proofErr w:type="gramEnd"/>
            <w:r>
              <w:rPr>
                <w:sz w:val="28"/>
                <w:szCs w:val="28"/>
              </w:rPr>
              <w:t xml:space="preserve">. </w:t>
            </w:r>
          </w:p>
          <w:p w:rsidR="00FF1F09" w:rsidRPr="002E1D6F" w:rsidRDefault="00FF1F09" w:rsidP="00FF1F09">
            <w:pPr>
              <w:spacing w:line="322" w:lineRule="exact"/>
              <w:ind w:right="34"/>
              <w:jc w:val="both"/>
              <w:rPr>
                <w:sz w:val="28"/>
                <w:szCs w:val="28"/>
              </w:rPr>
            </w:pPr>
            <w:r>
              <w:rPr>
                <w:sz w:val="28"/>
                <w:szCs w:val="28"/>
              </w:rPr>
              <w:t xml:space="preserve">Пункт 7 части 1 статьи 14 Федерального закона от 6 октября 2003 года № 131-ФЗ «Об общих принципах </w:t>
            </w:r>
            <w:r w:rsidRPr="002E1D6F">
              <w:rPr>
                <w:sz w:val="28"/>
                <w:szCs w:val="28"/>
              </w:rPr>
              <w:t>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roofErr w:type="gramStart"/>
            <w:r w:rsidRPr="002E1D6F">
              <w:rPr>
                <w:sz w:val="28"/>
                <w:szCs w:val="28"/>
              </w:rPr>
              <w:t>;»</w:t>
            </w:r>
            <w:proofErr w:type="gramEnd"/>
            <w:r w:rsidRPr="002E1D6F">
              <w:rPr>
                <w:sz w:val="28"/>
                <w:szCs w:val="28"/>
              </w:rPr>
              <w:t>.</w:t>
            </w:r>
          </w:p>
          <w:p w:rsidR="00FF1F09" w:rsidRPr="0031075B" w:rsidRDefault="00FF1F09" w:rsidP="00FF1F09">
            <w:pPr>
              <w:spacing w:line="322" w:lineRule="exact"/>
              <w:ind w:right="34"/>
              <w:jc w:val="both"/>
              <w:rPr>
                <w:sz w:val="28"/>
                <w:szCs w:val="28"/>
              </w:rPr>
            </w:pPr>
            <w:r w:rsidRPr="002E1D6F">
              <w:rPr>
                <w:sz w:val="28"/>
                <w:szCs w:val="28"/>
              </w:rPr>
              <w:t>3. Пункт 14 части 3 статьи 3(1) Закона Иркутской области от 23 июля 2008 года № 59-оз «О градостроительной деятельности в Иркут</w:t>
            </w:r>
            <w:r>
              <w:rPr>
                <w:sz w:val="28"/>
                <w:szCs w:val="28"/>
              </w:rPr>
              <w:t>ской области»: «иные объекты</w:t>
            </w:r>
            <w:proofErr w:type="gramStart"/>
            <w:r>
              <w:rPr>
                <w:sz w:val="28"/>
                <w:szCs w:val="28"/>
              </w:rPr>
              <w:t>;»</w:t>
            </w:r>
            <w:proofErr w:type="gramEnd"/>
            <w:r>
              <w:rPr>
                <w:sz w:val="28"/>
                <w:szCs w:val="28"/>
              </w:rPr>
              <w:t>.</w:t>
            </w:r>
          </w:p>
        </w:tc>
      </w:tr>
      <w:tr w:rsidR="00FF1F09" w:rsidRPr="0031075B" w:rsidTr="00FF1F09">
        <w:tc>
          <w:tcPr>
            <w:tcW w:w="425" w:type="dxa"/>
          </w:tcPr>
          <w:p w:rsidR="00FF1F09" w:rsidRDefault="00FF1F09" w:rsidP="00FF1F09">
            <w:pPr>
              <w:spacing w:line="322" w:lineRule="exact"/>
              <w:ind w:right="-108"/>
              <w:jc w:val="both"/>
              <w:rPr>
                <w:sz w:val="28"/>
                <w:szCs w:val="28"/>
              </w:rPr>
            </w:pPr>
            <w:r>
              <w:rPr>
                <w:sz w:val="28"/>
                <w:szCs w:val="28"/>
              </w:rPr>
              <w:t>10</w:t>
            </w:r>
          </w:p>
        </w:tc>
        <w:tc>
          <w:tcPr>
            <w:tcW w:w="2694" w:type="dxa"/>
            <w:gridSpan w:val="2"/>
          </w:tcPr>
          <w:p w:rsidR="00FF1F09" w:rsidRDefault="00FF1F09" w:rsidP="00FF1F09">
            <w:pPr>
              <w:pStyle w:val="Default"/>
              <w:rPr>
                <w:sz w:val="28"/>
                <w:szCs w:val="28"/>
              </w:rPr>
            </w:pPr>
            <w:r>
              <w:rPr>
                <w:b/>
                <w:bCs/>
                <w:sz w:val="28"/>
                <w:szCs w:val="28"/>
              </w:rPr>
              <w:t xml:space="preserve">Противопожарный водоем (резервуар) </w:t>
            </w:r>
          </w:p>
        </w:tc>
        <w:tc>
          <w:tcPr>
            <w:tcW w:w="3260" w:type="dxa"/>
          </w:tcPr>
          <w:p w:rsidR="00FF1F09" w:rsidRPr="00B03031" w:rsidRDefault="00FF1F09" w:rsidP="00FF1F09">
            <w:pPr>
              <w:spacing w:line="322" w:lineRule="exact"/>
              <w:ind w:right="33"/>
              <w:jc w:val="both"/>
              <w:rPr>
                <w:sz w:val="28"/>
                <w:szCs w:val="28"/>
              </w:rPr>
            </w:pPr>
            <w:proofErr w:type="spellStart"/>
            <w:r w:rsidRPr="00B03031">
              <w:rPr>
                <w:sz w:val="28"/>
                <w:szCs w:val="28"/>
              </w:rPr>
              <w:t>пп</w:t>
            </w:r>
            <w:proofErr w:type="spellEnd"/>
            <w:r w:rsidRPr="00B03031">
              <w:rPr>
                <w:sz w:val="28"/>
                <w:szCs w:val="28"/>
              </w:rPr>
              <w:t>. 4.1, 4.3, 9.10 СП 8.13130.2009 «Системы противопожарной защиты. Источники наружного противопожарного водоснабжения. Требования пожарной безопасности».</w:t>
            </w:r>
          </w:p>
          <w:p w:rsidR="00FF1F09" w:rsidRPr="00B03031" w:rsidRDefault="00FF1F09" w:rsidP="00FF1F09">
            <w:pPr>
              <w:spacing w:line="322" w:lineRule="exact"/>
              <w:ind w:right="33"/>
              <w:jc w:val="both"/>
              <w:rPr>
                <w:sz w:val="28"/>
                <w:szCs w:val="28"/>
              </w:rPr>
            </w:pPr>
            <w:r w:rsidRPr="00B03031">
              <w:rPr>
                <w:sz w:val="28"/>
                <w:szCs w:val="28"/>
              </w:rPr>
              <w:lastRenderedPageBreak/>
              <w:t>п. 16.9 СП 31.13330.2012 «Водоснабжение. Наружные сети и сооружения». Актуализированная редакция.</w:t>
            </w:r>
          </w:p>
          <w:p w:rsidR="00FF1F09" w:rsidRPr="0031075B" w:rsidRDefault="00FF1F09" w:rsidP="00FF1F09">
            <w:pPr>
              <w:spacing w:line="322" w:lineRule="exact"/>
              <w:ind w:right="33"/>
              <w:jc w:val="both"/>
              <w:rPr>
                <w:sz w:val="28"/>
                <w:szCs w:val="28"/>
              </w:rPr>
            </w:pPr>
            <w:proofErr w:type="gramStart"/>
            <w:r w:rsidRPr="00B03031">
              <w:rPr>
                <w:sz w:val="28"/>
                <w:szCs w:val="28"/>
              </w:rPr>
              <w:t>ч</w:t>
            </w:r>
            <w:proofErr w:type="gramEnd"/>
            <w:r w:rsidRPr="00B03031">
              <w:rPr>
                <w:sz w:val="28"/>
                <w:szCs w:val="28"/>
              </w:rPr>
              <w:t>. 5 ст. 67 Федерального закона от 22.07.2008 № 123-ФЗ «Технический регламент о требованиях пожарной</w:t>
            </w:r>
          </w:p>
        </w:tc>
        <w:tc>
          <w:tcPr>
            <w:tcW w:w="3686" w:type="dxa"/>
            <w:gridSpan w:val="2"/>
          </w:tcPr>
          <w:p w:rsidR="00FF1F09" w:rsidRPr="0031075B" w:rsidRDefault="00FF1F09" w:rsidP="00FF1F09">
            <w:pPr>
              <w:spacing w:line="322" w:lineRule="exact"/>
              <w:ind w:right="34"/>
              <w:jc w:val="both"/>
              <w:rPr>
                <w:sz w:val="28"/>
                <w:szCs w:val="28"/>
              </w:rPr>
            </w:pPr>
            <w:r w:rsidRPr="00B03031">
              <w:rPr>
                <w:sz w:val="28"/>
                <w:szCs w:val="28"/>
              </w:rPr>
              <w:lastRenderedPageBreak/>
              <w:t>п. 9.11 СП 8.13130.2009 «Системы противопожарной защиты. Источники наружного противопожарного водоснабжения. Требования пожарной безопасности».</w:t>
            </w:r>
          </w:p>
        </w:tc>
      </w:tr>
      <w:tr w:rsidR="00FF1F09" w:rsidRPr="0031075B" w:rsidTr="00FF1F09">
        <w:tc>
          <w:tcPr>
            <w:tcW w:w="425" w:type="dxa"/>
          </w:tcPr>
          <w:p w:rsidR="00FF1F09" w:rsidRDefault="00FF1F09" w:rsidP="00FF1F09">
            <w:pPr>
              <w:spacing w:line="322" w:lineRule="exact"/>
              <w:ind w:right="-108"/>
              <w:jc w:val="both"/>
              <w:rPr>
                <w:sz w:val="28"/>
                <w:szCs w:val="28"/>
              </w:rPr>
            </w:pPr>
          </w:p>
        </w:tc>
        <w:tc>
          <w:tcPr>
            <w:tcW w:w="9640" w:type="dxa"/>
            <w:gridSpan w:val="5"/>
          </w:tcPr>
          <w:p w:rsidR="00FF1F09" w:rsidRPr="00AD6ADD" w:rsidRDefault="00FF1F09" w:rsidP="00FF1F09">
            <w:pPr>
              <w:spacing w:line="322" w:lineRule="exact"/>
              <w:ind w:right="34"/>
              <w:jc w:val="both"/>
              <w:rPr>
                <w:sz w:val="28"/>
                <w:szCs w:val="28"/>
              </w:rPr>
            </w:pPr>
            <w:r w:rsidRPr="00AD6ADD">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roofErr w:type="gramStart"/>
            <w:r w:rsidRPr="00AD6ADD">
              <w:rPr>
                <w:sz w:val="28"/>
                <w:szCs w:val="28"/>
              </w:rPr>
              <w:t>;»</w:t>
            </w:r>
            <w:proofErr w:type="gramEnd"/>
            <w:r w:rsidRPr="00AD6ADD">
              <w:rPr>
                <w:sz w:val="28"/>
                <w:szCs w:val="28"/>
              </w:rPr>
              <w:t>.</w:t>
            </w:r>
          </w:p>
          <w:p w:rsidR="00FF1F09" w:rsidRPr="00AD6ADD" w:rsidRDefault="00FF1F09" w:rsidP="00FF1F09">
            <w:pPr>
              <w:spacing w:line="322" w:lineRule="exact"/>
              <w:ind w:right="34"/>
              <w:jc w:val="both"/>
              <w:rPr>
                <w:sz w:val="28"/>
                <w:szCs w:val="28"/>
              </w:rPr>
            </w:pPr>
            <w:r w:rsidRPr="00AD6ADD">
              <w:rPr>
                <w:sz w:val="28"/>
                <w:szCs w:val="28"/>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roofErr w:type="gramStart"/>
            <w:r w:rsidRPr="00AD6ADD">
              <w:rPr>
                <w:sz w:val="28"/>
                <w:szCs w:val="28"/>
              </w:rPr>
              <w:t>;»</w:t>
            </w:r>
            <w:proofErr w:type="gramEnd"/>
            <w:r w:rsidRPr="00AD6ADD">
              <w:rPr>
                <w:sz w:val="28"/>
                <w:szCs w:val="28"/>
              </w:rPr>
              <w:t>.</w:t>
            </w:r>
          </w:p>
          <w:p w:rsidR="00FF1F09" w:rsidRPr="0031075B" w:rsidRDefault="00FF1F09" w:rsidP="00FF1F09">
            <w:pPr>
              <w:spacing w:line="322" w:lineRule="exact"/>
              <w:ind w:right="34"/>
              <w:jc w:val="both"/>
              <w:rPr>
                <w:sz w:val="28"/>
                <w:szCs w:val="28"/>
              </w:rPr>
            </w:pPr>
            <w:r w:rsidRPr="00AD6ADD">
              <w:rPr>
                <w:sz w:val="28"/>
                <w:szCs w:val="28"/>
              </w:rPr>
              <w:t>Пункт 14 части 3 статьи 3(1) Закона Иркутской области от 23 июля 2008 года</w:t>
            </w:r>
            <w:r w:rsidR="00F9229C">
              <w:rPr>
                <w:sz w:val="28"/>
                <w:szCs w:val="28"/>
              </w:rPr>
              <w:t xml:space="preserve"> </w:t>
            </w:r>
            <w:r w:rsidRPr="00AD6ADD">
              <w:rPr>
                <w:sz w:val="28"/>
                <w:szCs w:val="28"/>
              </w:rPr>
              <w:t>№ 59-оз «О градостроительной деятельности в Иркутской области»: «иные</w:t>
            </w:r>
            <w:r>
              <w:rPr>
                <w:sz w:val="28"/>
                <w:szCs w:val="28"/>
              </w:rPr>
              <w:t xml:space="preserve"> объекты</w:t>
            </w:r>
            <w:proofErr w:type="gramStart"/>
            <w:r>
              <w:rPr>
                <w:sz w:val="28"/>
                <w:szCs w:val="28"/>
              </w:rPr>
              <w:t>.».</w:t>
            </w:r>
            <w:proofErr w:type="gramEnd"/>
          </w:p>
        </w:tc>
      </w:tr>
      <w:tr w:rsidR="00FF1F09" w:rsidRPr="0031075B" w:rsidTr="00FF1F09">
        <w:tc>
          <w:tcPr>
            <w:tcW w:w="425" w:type="dxa"/>
          </w:tcPr>
          <w:p w:rsidR="00FF1F09" w:rsidRDefault="00FF1F09" w:rsidP="00FF1F09">
            <w:pPr>
              <w:spacing w:line="322" w:lineRule="exact"/>
              <w:ind w:right="-108"/>
              <w:jc w:val="both"/>
              <w:rPr>
                <w:sz w:val="28"/>
                <w:szCs w:val="28"/>
              </w:rPr>
            </w:pPr>
            <w:r>
              <w:rPr>
                <w:sz w:val="28"/>
                <w:szCs w:val="28"/>
              </w:rPr>
              <w:t>11</w:t>
            </w:r>
          </w:p>
        </w:tc>
        <w:tc>
          <w:tcPr>
            <w:tcW w:w="2694" w:type="dxa"/>
            <w:gridSpan w:val="2"/>
          </w:tcPr>
          <w:p w:rsidR="00FF1F09" w:rsidRDefault="00FF1F09" w:rsidP="00FF1F09">
            <w:pPr>
              <w:pStyle w:val="Default"/>
              <w:rPr>
                <w:sz w:val="28"/>
                <w:szCs w:val="28"/>
              </w:rPr>
            </w:pPr>
            <w:r>
              <w:rPr>
                <w:b/>
                <w:bCs/>
                <w:sz w:val="28"/>
                <w:szCs w:val="28"/>
              </w:rPr>
              <w:t xml:space="preserve">Общественные кладбища </w:t>
            </w:r>
          </w:p>
        </w:tc>
        <w:tc>
          <w:tcPr>
            <w:tcW w:w="3260" w:type="dxa"/>
          </w:tcPr>
          <w:p w:rsidR="00FF1F09" w:rsidRPr="00B03031" w:rsidRDefault="00FF1F09" w:rsidP="00FF1F09">
            <w:pPr>
              <w:spacing w:line="322" w:lineRule="exact"/>
              <w:ind w:right="33"/>
              <w:jc w:val="both"/>
              <w:rPr>
                <w:sz w:val="28"/>
                <w:szCs w:val="28"/>
              </w:rPr>
            </w:pPr>
            <w:r w:rsidRPr="00B03031">
              <w:rPr>
                <w:sz w:val="28"/>
                <w:szCs w:val="28"/>
              </w:rPr>
              <w:t>Показатель рассчитан по формуле:</w:t>
            </w:r>
          </w:p>
          <w:p w:rsidR="00FF1F09" w:rsidRPr="00B03031" w:rsidRDefault="00FF1F09" w:rsidP="00FF1F09">
            <w:pPr>
              <w:spacing w:line="322" w:lineRule="exact"/>
              <w:ind w:right="33"/>
              <w:jc w:val="both"/>
              <w:rPr>
                <w:sz w:val="28"/>
                <w:szCs w:val="28"/>
              </w:rPr>
            </w:pPr>
            <w:proofErr w:type="spellStart"/>
            <w:r w:rsidRPr="00B03031">
              <w:rPr>
                <w:sz w:val="28"/>
                <w:szCs w:val="28"/>
              </w:rPr>
              <w:t>ГПэл.=</w:t>
            </w:r>
            <w:proofErr w:type="spellEnd"/>
            <w:r w:rsidRPr="00B03031">
              <w:rPr>
                <w:sz w:val="28"/>
                <w:szCs w:val="28"/>
              </w:rPr>
              <w:t xml:space="preserve"> </w:t>
            </w:r>
            <w:proofErr w:type="spellStart"/>
            <w:r w:rsidRPr="00B03031">
              <w:rPr>
                <w:sz w:val="28"/>
                <w:szCs w:val="28"/>
              </w:rPr>
              <w:t>НПзу</w:t>
            </w:r>
            <w:proofErr w:type="spellEnd"/>
            <w:r w:rsidRPr="00B03031">
              <w:rPr>
                <w:sz w:val="28"/>
                <w:szCs w:val="28"/>
              </w:rPr>
              <w:t>.*</w:t>
            </w:r>
            <w:proofErr w:type="spellStart"/>
            <w:r w:rsidRPr="00B03031">
              <w:rPr>
                <w:sz w:val="28"/>
                <w:szCs w:val="28"/>
              </w:rPr>
              <w:t>Нфакт</w:t>
            </w:r>
            <w:proofErr w:type="spellEnd"/>
            <w:r w:rsidRPr="00B03031">
              <w:rPr>
                <w:sz w:val="28"/>
                <w:szCs w:val="28"/>
              </w:rPr>
              <w:t>./1000,</w:t>
            </w:r>
          </w:p>
          <w:p w:rsidR="00FF1F09" w:rsidRPr="00B03031" w:rsidRDefault="00FF1F09" w:rsidP="00FF1F09">
            <w:pPr>
              <w:spacing w:line="322" w:lineRule="exact"/>
              <w:ind w:right="33"/>
              <w:jc w:val="both"/>
              <w:rPr>
                <w:sz w:val="28"/>
                <w:szCs w:val="28"/>
              </w:rPr>
            </w:pPr>
            <w:r w:rsidRPr="00B03031">
              <w:rPr>
                <w:sz w:val="28"/>
                <w:szCs w:val="28"/>
              </w:rPr>
              <w:t>где</w:t>
            </w:r>
          </w:p>
          <w:p w:rsidR="00FF1F09" w:rsidRPr="00B03031" w:rsidRDefault="00FF1F09" w:rsidP="00FF1F09">
            <w:pPr>
              <w:spacing w:line="322" w:lineRule="exact"/>
              <w:ind w:right="33"/>
              <w:jc w:val="both"/>
              <w:rPr>
                <w:sz w:val="28"/>
                <w:szCs w:val="28"/>
              </w:rPr>
            </w:pPr>
            <w:proofErr w:type="spellStart"/>
            <w:r w:rsidRPr="00B03031">
              <w:rPr>
                <w:sz w:val="28"/>
                <w:szCs w:val="28"/>
              </w:rPr>
              <w:t>НПзу</w:t>
            </w:r>
            <w:proofErr w:type="spellEnd"/>
            <w:r w:rsidRPr="00B03031">
              <w:rPr>
                <w:sz w:val="28"/>
                <w:szCs w:val="28"/>
              </w:rPr>
              <w:t>. – нормативная</w:t>
            </w:r>
            <w:r>
              <w:rPr>
                <w:sz w:val="28"/>
                <w:szCs w:val="28"/>
              </w:rPr>
              <w:t xml:space="preserve"> </w:t>
            </w:r>
            <w:r w:rsidRPr="00B03031">
              <w:rPr>
                <w:sz w:val="28"/>
                <w:szCs w:val="28"/>
              </w:rPr>
              <w:t xml:space="preserve">площадь земельного участка в </w:t>
            </w:r>
            <w:proofErr w:type="gramStart"/>
            <w:r w:rsidRPr="00B03031">
              <w:rPr>
                <w:sz w:val="28"/>
                <w:szCs w:val="28"/>
              </w:rPr>
              <w:t>га</w:t>
            </w:r>
            <w:proofErr w:type="gramEnd"/>
            <w:r w:rsidRPr="00B03031">
              <w:rPr>
                <w:sz w:val="28"/>
                <w:szCs w:val="28"/>
              </w:rPr>
              <w:t xml:space="preserve"> на 1000 чел.;</w:t>
            </w:r>
          </w:p>
          <w:p w:rsidR="00FF1F09" w:rsidRPr="0031075B" w:rsidRDefault="00FF1F09" w:rsidP="00FF1F09">
            <w:pPr>
              <w:spacing w:line="322" w:lineRule="exact"/>
              <w:ind w:right="33"/>
              <w:jc w:val="both"/>
              <w:rPr>
                <w:sz w:val="28"/>
                <w:szCs w:val="28"/>
              </w:rPr>
            </w:pPr>
            <w:proofErr w:type="spellStart"/>
            <w:r w:rsidRPr="00B03031">
              <w:rPr>
                <w:sz w:val="28"/>
                <w:szCs w:val="28"/>
              </w:rPr>
              <w:t>Нфакт</w:t>
            </w:r>
            <w:proofErr w:type="spellEnd"/>
            <w:r w:rsidRPr="00B03031">
              <w:rPr>
                <w:sz w:val="28"/>
                <w:szCs w:val="28"/>
              </w:rPr>
              <w:t>. – количество населения.</w:t>
            </w:r>
          </w:p>
        </w:tc>
        <w:tc>
          <w:tcPr>
            <w:tcW w:w="3686" w:type="dxa"/>
            <w:gridSpan w:val="2"/>
          </w:tcPr>
          <w:p w:rsidR="00FF1F09" w:rsidRPr="00B03031" w:rsidRDefault="00FF1F09" w:rsidP="00FF1F09">
            <w:pPr>
              <w:spacing w:line="322" w:lineRule="exact"/>
              <w:ind w:right="34"/>
              <w:jc w:val="both"/>
              <w:rPr>
                <w:sz w:val="28"/>
                <w:szCs w:val="28"/>
              </w:rPr>
            </w:pPr>
            <w:r w:rsidRPr="00B03031">
              <w:rPr>
                <w:sz w:val="28"/>
                <w:szCs w:val="28"/>
              </w:rPr>
              <w:t>Показатель транспортной доступности взят по формуле:</w:t>
            </w:r>
          </w:p>
          <w:p w:rsidR="00FF1F09" w:rsidRPr="00B03031" w:rsidRDefault="00FF1F09" w:rsidP="00FF1F09">
            <w:pPr>
              <w:spacing w:line="322" w:lineRule="exact"/>
              <w:ind w:right="34"/>
              <w:jc w:val="both"/>
              <w:rPr>
                <w:sz w:val="28"/>
                <w:szCs w:val="28"/>
              </w:rPr>
            </w:pPr>
            <w:proofErr w:type="spellStart"/>
            <w:r w:rsidRPr="00B03031">
              <w:rPr>
                <w:sz w:val="28"/>
                <w:szCs w:val="28"/>
              </w:rPr>
              <w:t>ТрД=Рмах</w:t>
            </w:r>
            <w:proofErr w:type="spellEnd"/>
            <w:r w:rsidRPr="00B03031">
              <w:rPr>
                <w:sz w:val="28"/>
                <w:szCs w:val="28"/>
              </w:rPr>
              <w:t>/</w:t>
            </w:r>
            <w:proofErr w:type="spellStart"/>
            <w:r w:rsidRPr="00B03031">
              <w:rPr>
                <w:sz w:val="28"/>
                <w:szCs w:val="28"/>
              </w:rPr>
              <w:t>Сср</w:t>
            </w:r>
            <w:proofErr w:type="spellEnd"/>
            <w:r>
              <w:rPr>
                <w:sz w:val="28"/>
                <w:szCs w:val="28"/>
              </w:rPr>
              <w:t>.</w:t>
            </w:r>
            <w:r w:rsidRPr="00B03031">
              <w:rPr>
                <w:sz w:val="28"/>
                <w:szCs w:val="28"/>
              </w:rPr>
              <w:t>,</w:t>
            </w:r>
          </w:p>
          <w:p w:rsidR="00FF1F09" w:rsidRDefault="00FF1F09" w:rsidP="00FF1F09">
            <w:pPr>
              <w:spacing w:line="322" w:lineRule="exact"/>
              <w:ind w:right="34"/>
              <w:jc w:val="both"/>
              <w:rPr>
                <w:sz w:val="28"/>
                <w:szCs w:val="28"/>
              </w:rPr>
            </w:pPr>
            <w:r w:rsidRPr="00B03031">
              <w:rPr>
                <w:sz w:val="28"/>
                <w:szCs w:val="28"/>
              </w:rPr>
              <w:t>Где</w:t>
            </w:r>
          </w:p>
          <w:p w:rsidR="00FF1F09" w:rsidRPr="00B03031" w:rsidRDefault="00FF1F09" w:rsidP="00FF1F09">
            <w:pPr>
              <w:spacing w:line="322" w:lineRule="exact"/>
              <w:ind w:right="34"/>
              <w:jc w:val="both"/>
              <w:rPr>
                <w:sz w:val="28"/>
                <w:szCs w:val="28"/>
              </w:rPr>
            </w:pPr>
            <w:proofErr w:type="spellStart"/>
            <w:r w:rsidRPr="00B03031">
              <w:rPr>
                <w:sz w:val="28"/>
                <w:szCs w:val="28"/>
              </w:rPr>
              <w:t>Рмах</w:t>
            </w:r>
            <w:proofErr w:type="spellEnd"/>
            <w:r w:rsidRPr="00B03031">
              <w:rPr>
                <w:sz w:val="28"/>
                <w:szCs w:val="28"/>
              </w:rPr>
              <w:t xml:space="preserve"> – расстояние </w:t>
            </w:r>
            <w:r>
              <w:rPr>
                <w:sz w:val="28"/>
                <w:szCs w:val="28"/>
              </w:rPr>
              <w:t>между</w:t>
            </w:r>
            <w:r w:rsidRPr="00B03031">
              <w:rPr>
                <w:sz w:val="28"/>
                <w:szCs w:val="28"/>
              </w:rPr>
              <w:t xml:space="preserve"> населенн</w:t>
            </w:r>
            <w:r>
              <w:rPr>
                <w:sz w:val="28"/>
                <w:szCs w:val="28"/>
              </w:rPr>
              <w:t>ыми</w:t>
            </w:r>
            <w:r w:rsidRPr="00B03031">
              <w:rPr>
                <w:sz w:val="28"/>
                <w:szCs w:val="28"/>
              </w:rPr>
              <w:t xml:space="preserve"> пункта</w:t>
            </w:r>
            <w:r>
              <w:rPr>
                <w:sz w:val="28"/>
                <w:szCs w:val="28"/>
              </w:rPr>
              <w:t>ми</w:t>
            </w:r>
            <w:r w:rsidRPr="00B03031">
              <w:rPr>
                <w:sz w:val="28"/>
                <w:szCs w:val="28"/>
              </w:rPr>
              <w:t>;</w:t>
            </w:r>
          </w:p>
          <w:p w:rsidR="00FF1F09" w:rsidRPr="0031075B" w:rsidRDefault="00FF1F09" w:rsidP="00FF1F09">
            <w:pPr>
              <w:spacing w:line="322" w:lineRule="exact"/>
              <w:ind w:right="34"/>
              <w:jc w:val="both"/>
              <w:rPr>
                <w:sz w:val="28"/>
                <w:szCs w:val="28"/>
              </w:rPr>
            </w:pPr>
            <w:proofErr w:type="spellStart"/>
            <w:r w:rsidRPr="00B03031">
              <w:rPr>
                <w:sz w:val="28"/>
                <w:szCs w:val="28"/>
              </w:rPr>
              <w:t>Сср</w:t>
            </w:r>
            <w:proofErr w:type="spellEnd"/>
            <w:r>
              <w:rPr>
                <w:sz w:val="28"/>
                <w:szCs w:val="28"/>
              </w:rPr>
              <w:t>.</w:t>
            </w:r>
            <w:r w:rsidRPr="00B03031">
              <w:rPr>
                <w:sz w:val="28"/>
                <w:szCs w:val="28"/>
              </w:rPr>
              <w:t xml:space="preserve"> – средняя скорость движения транспортного средства в минуту.</w:t>
            </w:r>
          </w:p>
        </w:tc>
      </w:tr>
      <w:tr w:rsidR="00FF1F09" w:rsidRPr="0031075B" w:rsidTr="00FF1F09">
        <w:tc>
          <w:tcPr>
            <w:tcW w:w="425" w:type="dxa"/>
          </w:tcPr>
          <w:p w:rsidR="00FF1F09" w:rsidRDefault="00FF1F09" w:rsidP="00FF1F09">
            <w:pPr>
              <w:spacing w:line="322" w:lineRule="exact"/>
              <w:ind w:right="-108"/>
              <w:jc w:val="both"/>
              <w:rPr>
                <w:sz w:val="28"/>
                <w:szCs w:val="28"/>
              </w:rPr>
            </w:pPr>
          </w:p>
        </w:tc>
        <w:tc>
          <w:tcPr>
            <w:tcW w:w="9640" w:type="dxa"/>
            <w:gridSpan w:val="5"/>
          </w:tcPr>
          <w:p w:rsidR="00FF1F09" w:rsidRPr="00AD6ADD" w:rsidRDefault="00FF1F09" w:rsidP="00FF1F09">
            <w:pPr>
              <w:spacing w:line="322" w:lineRule="exact"/>
              <w:ind w:right="34"/>
              <w:jc w:val="both"/>
              <w:rPr>
                <w:sz w:val="28"/>
                <w:szCs w:val="28"/>
              </w:rPr>
            </w:pPr>
            <w:r w:rsidRPr="00AD6ADD">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AD6ADD">
              <w:rPr>
                <w:sz w:val="28"/>
                <w:szCs w:val="28"/>
              </w:rPr>
              <w:t>,»</w:t>
            </w:r>
            <w:proofErr w:type="gramEnd"/>
            <w:r w:rsidRPr="00AD6ADD">
              <w:rPr>
                <w:sz w:val="28"/>
                <w:szCs w:val="28"/>
              </w:rPr>
              <w:t>.</w:t>
            </w:r>
          </w:p>
          <w:p w:rsidR="00FF1F09" w:rsidRPr="00AD6ADD" w:rsidRDefault="00FF1F09" w:rsidP="00FF1F09">
            <w:pPr>
              <w:spacing w:line="322" w:lineRule="exact"/>
              <w:ind w:right="34"/>
              <w:jc w:val="both"/>
              <w:rPr>
                <w:sz w:val="28"/>
                <w:szCs w:val="28"/>
              </w:rPr>
            </w:pPr>
            <w:r w:rsidRPr="00AD6ADD">
              <w:rPr>
                <w:sz w:val="28"/>
                <w:szCs w:val="28"/>
              </w:rPr>
              <w:t>Пункт 22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ритуальных услуг и содержание мест захоронения</w:t>
            </w:r>
            <w:proofErr w:type="gramStart"/>
            <w:r w:rsidRPr="00AD6ADD">
              <w:rPr>
                <w:sz w:val="28"/>
                <w:szCs w:val="28"/>
              </w:rPr>
              <w:t>;»</w:t>
            </w:r>
            <w:proofErr w:type="gramEnd"/>
            <w:r w:rsidRPr="00AD6ADD">
              <w:rPr>
                <w:sz w:val="28"/>
                <w:szCs w:val="28"/>
              </w:rPr>
              <w:t>.</w:t>
            </w:r>
          </w:p>
          <w:p w:rsidR="00FF1F09" w:rsidRPr="0031075B" w:rsidRDefault="00FF1F09" w:rsidP="00FF1F09">
            <w:pPr>
              <w:spacing w:line="322" w:lineRule="exact"/>
              <w:ind w:right="34"/>
              <w:jc w:val="both"/>
              <w:rPr>
                <w:sz w:val="28"/>
                <w:szCs w:val="28"/>
              </w:rPr>
            </w:pPr>
            <w:r w:rsidRPr="00AD6ADD">
              <w:rPr>
                <w:sz w:val="28"/>
                <w:szCs w:val="28"/>
              </w:rPr>
              <w:t xml:space="preserve">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w:t>
            </w:r>
            <w:r>
              <w:rPr>
                <w:sz w:val="28"/>
                <w:szCs w:val="28"/>
              </w:rPr>
              <w:t>и содержания мест захоронения».</w:t>
            </w:r>
          </w:p>
        </w:tc>
      </w:tr>
      <w:tr w:rsidR="00FF1F09" w:rsidRPr="0031075B" w:rsidTr="00FF1F09">
        <w:tc>
          <w:tcPr>
            <w:tcW w:w="425" w:type="dxa"/>
          </w:tcPr>
          <w:p w:rsidR="00FF1F09" w:rsidRDefault="00FF1F09" w:rsidP="00FF1F09">
            <w:pPr>
              <w:spacing w:line="322" w:lineRule="exact"/>
              <w:ind w:right="-108"/>
              <w:jc w:val="both"/>
              <w:rPr>
                <w:sz w:val="28"/>
                <w:szCs w:val="28"/>
              </w:rPr>
            </w:pPr>
            <w:r>
              <w:rPr>
                <w:sz w:val="28"/>
                <w:szCs w:val="28"/>
              </w:rPr>
              <w:t>12</w:t>
            </w:r>
          </w:p>
        </w:tc>
        <w:tc>
          <w:tcPr>
            <w:tcW w:w="2694" w:type="dxa"/>
            <w:gridSpan w:val="2"/>
          </w:tcPr>
          <w:p w:rsidR="00FF1F09" w:rsidRDefault="00FF1F09" w:rsidP="00FF1F09">
            <w:pPr>
              <w:pStyle w:val="Default"/>
              <w:rPr>
                <w:sz w:val="28"/>
                <w:szCs w:val="28"/>
              </w:rPr>
            </w:pPr>
            <w:r w:rsidRPr="00B31332">
              <w:rPr>
                <w:b/>
                <w:bCs/>
                <w:sz w:val="28"/>
                <w:szCs w:val="28"/>
              </w:rPr>
              <w:t>Муниципальный маневренный фонд</w:t>
            </w:r>
          </w:p>
        </w:tc>
        <w:tc>
          <w:tcPr>
            <w:tcW w:w="3260" w:type="dxa"/>
          </w:tcPr>
          <w:p w:rsidR="00FF1F09" w:rsidRPr="002A03F2" w:rsidRDefault="00FF1F09" w:rsidP="00FF1F09">
            <w:pPr>
              <w:spacing w:line="322" w:lineRule="exact"/>
              <w:ind w:right="33"/>
              <w:jc w:val="both"/>
              <w:rPr>
                <w:sz w:val="28"/>
                <w:szCs w:val="28"/>
              </w:rPr>
            </w:pPr>
            <w:r w:rsidRPr="002A03F2">
              <w:rPr>
                <w:sz w:val="28"/>
                <w:szCs w:val="28"/>
              </w:rPr>
              <w:t>Показатель взят по формуле:</w:t>
            </w:r>
          </w:p>
          <w:p w:rsidR="00FF1F09" w:rsidRPr="002A03F2" w:rsidRDefault="00FF1F09" w:rsidP="00FF1F09">
            <w:pPr>
              <w:spacing w:line="322" w:lineRule="exact"/>
              <w:ind w:right="33"/>
              <w:jc w:val="both"/>
              <w:rPr>
                <w:sz w:val="28"/>
                <w:szCs w:val="28"/>
              </w:rPr>
            </w:pPr>
            <w:proofErr w:type="spellStart"/>
            <w:r w:rsidRPr="002A03F2">
              <w:rPr>
                <w:sz w:val="28"/>
                <w:szCs w:val="28"/>
              </w:rPr>
              <w:t>Пмжф=</w:t>
            </w:r>
            <w:proofErr w:type="spellEnd"/>
            <w:r w:rsidRPr="002A03F2">
              <w:rPr>
                <w:sz w:val="28"/>
                <w:szCs w:val="28"/>
              </w:rPr>
              <w:t>(</w:t>
            </w:r>
            <w:proofErr w:type="spellStart"/>
            <w:r w:rsidRPr="002A03F2">
              <w:rPr>
                <w:sz w:val="28"/>
                <w:szCs w:val="28"/>
              </w:rPr>
              <w:t>Нвжд+</w:t>
            </w:r>
            <w:proofErr w:type="spellEnd"/>
            <w:r w:rsidRPr="002A03F2">
              <w:rPr>
                <w:sz w:val="28"/>
                <w:szCs w:val="28"/>
              </w:rPr>
              <w:t xml:space="preserve"> </w:t>
            </w:r>
            <w:proofErr w:type="spellStart"/>
            <w:r w:rsidRPr="002A03F2">
              <w:rPr>
                <w:sz w:val="28"/>
                <w:szCs w:val="28"/>
              </w:rPr>
              <w:t>Нажд</w:t>
            </w:r>
            <w:proofErr w:type="spellEnd"/>
            <w:r w:rsidRPr="002A03F2">
              <w:rPr>
                <w:sz w:val="28"/>
                <w:szCs w:val="28"/>
              </w:rPr>
              <w:t>)*</w:t>
            </w:r>
            <w:proofErr w:type="spellStart"/>
            <w:proofErr w:type="gramStart"/>
            <w:r w:rsidRPr="002A03F2">
              <w:rPr>
                <w:sz w:val="28"/>
                <w:szCs w:val="28"/>
              </w:rPr>
              <w:t>Пн</w:t>
            </w:r>
            <w:proofErr w:type="spellEnd"/>
            <w:proofErr w:type="gramEnd"/>
            <w:r w:rsidRPr="002A03F2">
              <w:rPr>
                <w:sz w:val="28"/>
                <w:szCs w:val="28"/>
              </w:rPr>
              <w:t>*</w:t>
            </w:r>
            <w:proofErr w:type="spellStart"/>
            <w:r w:rsidRPr="002A03F2">
              <w:rPr>
                <w:sz w:val="28"/>
                <w:szCs w:val="28"/>
              </w:rPr>
              <w:t>Кп</w:t>
            </w:r>
            <w:proofErr w:type="spellEnd"/>
            <w:r w:rsidRPr="002A03F2">
              <w:rPr>
                <w:sz w:val="28"/>
                <w:szCs w:val="28"/>
              </w:rPr>
              <w:t>,</w:t>
            </w:r>
          </w:p>
          <w:p w:rsidR="00FF1F09" w:rsidRPr="002A03F2" w:rsidRDefault="00FF1F09" w:rsidP="00FF1F09">
            <w:pPr>
              <w:spacing w:line="322" w:lineRule="exact"/>
              <w:ind w:right="33"/>
              <w:jc w:val="both"/>
              <w:rPr>
                <w:sz w:val="28"/>
                <w:szCs w:val="28"/>
              </w:rPr>
            </w:pPr>
            <w:r w:rsidRPr="002A03F2">
              <w:rPr>
                <w:sz w:val="28"/>
                <w:szCs w:val="28"/>
              </w:rPr>
              <w:lastRenderedPageBreak/>
              <w:t>где</w:t>
            </w:r>
          </w:p>
          <w:p w:rsidR="00FF1F09" w:rsidRPr="002A03F2" w:rsidRDefault="00FF1F09" w:rsidP="00FF1F09">
            <w:pPr>
              <w:spacing w:line="322" w:lineRule="exact"/>
              <w:ind w:right="33"/>
              <w:jc w:val="both"/>
              <w:rPr>
                <w:sz w:val="28"/>
                <w:szCs w:val="28"/>
              </w:rPr>
            </w:pPr>
            <w:proofErr w:type="spellStart"/>
            <w:r w:rsidRPr="002A03F2">
              <w:rPr>
                <w:sz w:val="28"/>
                <w:szCs w:val="28"/>
              </w:rPr>
              <w:t>Нвжд</w:t>
            </w:r>
            <w:proofErr w:type="spellEnd"/>
            <w:r w:rsidRPr="002A03F2">
              <w:rPr>
                <w:sz w:val="28"/>
                <w:szCs w:val="28"/>
              </w:rPr>
              <w:t xml:space="preserve"> - число людей проживающих в ветхих жилых домах;</w:t>
            </w:r>
          </w:p>
          <w:p w:rsidR="00FF1F09" w:rsidRPr="002A03F2" w:rsidRDefault="00FF1F09" w:rsidP="00FF1F09">
            <w:pPr>
              <w:spacing w:line="322" w:lineRule="exact"/>
              <w:ind w:right="33"/>
              <w:jc w:val="both"/>
              <w:rPr>
                <w:sz w:val="28"/>
                <w:szCs w:val="28"/>
              </w:rPr>
            </w:pPr>
            <w:proofErr w:type="spellStart"/>
            <w:r w:rsidRPr="002A03F2">
              <w:rPr>
                <w:sz w:val="28"/>
                <w:szCs w:val="28"/>
              </w:rPr>
              <w:t>Нажд</w:t>
            </w:r>
            <w:proofErr w:type="spellEnd"/>
            <w:r w:rsidRPr="002A03F2">
              <w:rPr>
                <w:sz w:val="28"/>
                <w:szCs w:val="28"/>
              </w:rPr>
              <w:t xml:space="preserve"> - число людей проживающих в аварийных жилых домах;</w:t>
            </w:r>
          </w:p>
          <w:p w:rsidR="00FF1F09" w:rsidRPr="002A03F2" w:rsidRDefault="00FF1F09" w:rsidP="00FF1F09">
            <w:pPr>
              <w:spacing w:line="322" w:lineRule="exact"/>
              <w:ind w:right="33"/>
              <w:jc w:val="both"/>
              <w:rPr>
                <w:sz w:val="28"/>
                <w:szCs w:val="28"/>
              </w:rPr>
            </w:pPr>
            <w:proofErr w:type="spellStart"/>
            <w:proofErr w:type="gramStart"/>
            <w:r w:rsidRPr="002A03F2">
              <w:rPr>
                <w:sz w:val="28"/>
                <w:szCs w:val="28"/>
              </w:rPr>
              <w:t>Пн</w:t>
            </w:r>
            <w:proofErr w:type="spellEnd"/>
            <w:proofErr w:type="gramEnd"/>
            <w:r w:rsidRPr="002A03F2">
              <w:rPr>
                <w:sz w:val="28"/>
                <w:szCs w:val="28"/>
              </w:rPr>
              <w:t xml:space="preserve"> – минимальная нормативная площадь жилого помещения маневренного фонда на 1 человека (6 м2/чел.);</w:t>
            </w:r>
          </w:p>
          <w:p w:rsidR="00FF1F09" w:rsidRPr="0031075B" w:rsidRDefault="00FF1F09" w:rsidP="00FF1F09">
            <w:pPr>
              <w:spacing w:line="322" w:lineRule="exact"/>
              <w:ind w:right="33"/>
              <w:jc w:val="both"/>
              <w:rPr>
                <w:sz w:val="28"/>
                <w:szCs w:val="28"/>
              </w:rPr>
            </w:pPr>
            <w:proofErr w:type="spellStart"/>
            <w:r w:rsidRPr="002A03F2">
              <w:rPr>
                <w:sz w:val="28"/>
                <w:szCs w:val="28"/>
              </w:rPr>
              <w:t>Кп</w:t>
            </w:r>
            <w:proofErr w:type="spellEnd"/>
            <w:r w:rsidRPr="002A03F2">
              <w:rPr>
                <w:sz w:val="28"/>
                <w:szCs w:val="28"/>
              </w:rPr>
              <w:t xml:space="preserve"> – поправочный коэффициент на возможность одновременного заселения всех нуждающихся граждан</w:t>
            </w:r>
          </w:p>
        </w:tc>
        <w:tc>
          <w:tcPr>
            <w:tcW w:w="3686" w:type="dxa"/>
            <w:gridSpan w:val="2"/>
          </w:tcPr>
          <w:p w:rsidR="00FF1F09" w:rsidRPr="0031075B" w:rsidRDefault="00FF1F09" w:rsidP="00FF1F09">
            <w:pPr>
              <w:spacing w:line="322" w:lineRule="exact"/>
              <w:ind w:right="34"/>
              <w:jc w:val="both"/>
              <w:rPr>
                <w:sz w:val="28"/>
                <w:szCs w:val="28"/>
              </w:rPr>
            </w:pPr>
            <w:r w:rsidRPr="002A03F2">
              <w:rPr>
                <w:sz w:val="28"/>
                <w:szCs w:val="28"/>
              </w:rPr>
              <w:lastRenderedPageBreak/>
              <w:t>ч.1 ст. 83 Земельного кодекса Российской Федерации</w:t>
            </w:r>
          </w:p>
        </w:tc>
      </w:tr>
      <w:tr w:rsidR="00FF1F09" w:rsidRPr="0031075B" w:rsidTr="00FF1F09">
        <w:tc>
          <w:tcPr>
            <w:tcW w:w="425" w:type="dxa"/>
          </w:tcPr>
          <w:p w:rsidR="00FF1F09" w:rsidRDefault="00FF1F09" w:rsidP="00FF1F09">
            <w:pPr>
              <w:spacing w:line="322" w:lineRule="exact"/>
              <w:ind w:right="-108"/>
              <w:jc w:val="both"/>
              <w:rPr>
                <w:sz w:val="28"/>
                <w:szCs w:val="28"/>
              </w:rPr>
            </w:pPr>
          </w:p>
        </w:tc>
        <w:tc>
          <w:tcPr>
            <w:tcW w:w="9640" w:type="dxa"/>
            <w:gridSpan w:val="5"/>
          </w:tcPr>
          <w:p w:rsidR="00FF1F09" w:rsidRPr="00AD0E6F" w:rsidRDefault="00FF1F09" w:rsidP="00FF1F09">
            <w:pPr>
              <w:spacing w:line="322" w:lineRule="exact"/>
              <w:ind w:right="34"/>
              <w:jc w:val="both"/>
              <w:rPr>
                <w:sz w:val="28"/>
                <w:szCs w:val="28"/>
              </w:rPr>
            </w:pPr>
            <w:r w:rsidRPr="00AD0E6F">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AD0E6F">
              <w:rPr>
                <w:sz w:val="28"/>
                <w:szCs w:val="28"/>
              </w:rPr>
              <w:t>,»</w:t>
            </w:r>
            <w:proofErr w:type="gramEnd"/>
            <w:r w:rsidRPr="00AD0E6F">
              <w:rPr>
                <w:sz w:val="28"/>
                <w:szCs w:val="28"/>
              </w:rPr>
              <w:t>.</w:t>
            </w:r>
          </w:p>
          <w:p w:rsidR="00FF1F09" w:rsidRPr="00AD0E6F" w:rsidRDefault="00FF1F09" w:rsidP="00FF1F09">
            <w:pPr>
              <w:spacing w:line="322" w:lineRule="exact"/>
              <w:ind w:right="34"/>
              <w:jc w:val="both"/>
              <w:rPr>
                <w:sz w:val="28"/>
                <w:szCs w:val="28"/>
              </w:rPr>
            </w:pPr>
            <w:r w:rsidRPr="00AD0E6F">
              <w:rPr>
                <w:sz w:val="28"/>
                <w:szCs w:val="28"/>
              </w:rPr>
              <w:t>Пункт 6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строительства и содержания муниципального жилищного фонда</w:t>
            </w:r>
            <w:proofErr w:type="gramStart"/>
            <w:r w:rsidRPr="00AD0E6F">
              <w:rPr>
                <w:sz w:val="28"/>
                <w:szCs w:val="28"/>
              </w:rPr>
              <w:t>;»</w:t>
            </w:r>
            <w:proofErr w:type="gramEnd"/>
            <w:r w:rsidRPr="00AD0E6F">
              <w:rPr>
                <w:sz w:val="28"/>
                <w:szCs w:val="28"/>
              </w:rPr>
              <w:t>.</w:t>
            </w:r>
          </w:p>
          <w:p w:rsidR="00FF1F09" w:rsidRPr="00B03031" w:rsidRDefault="00FF1F09" w:rsidP="00FF1F09">
            <w:pPr>
              <w:spacing w:line="322" w:lineRule="exact"/>
              <w:ind w:right="34"/>
              <w:jc w:val="both"/>
              <w:rPr>
                <w:sz w:val="28"/>
                <w:szCs w:val="28"/>
              </w:rPr>
            </w:pPr>
            <w:r w:rsidRPr="00AD0E6F">
              <w:rPr>
                <w:sz w:val="28"/>
                <w:szCs w:val="28"/>
              </w:rPr>
              <w:t>Пункт 11 части 3 статьи 3(1) Закона Иркутской области от 23 июля 2008 года № 59-оз «О градостроительной деятельности в Иркутской области»</w:t>
            </w:r>
            <w:proofErr w:type="gramStart"/>
            <w:r w:rsidRPr="00AD0E6F">
              <w:rPr>
                <w:sz w:val="28"/>
                <w:szCs w:val="28"/>
              </w:rPr>
              <w:t>:«</w:t>
            </w:r>
            <w:proofErr w:type="gramEnd"/>
            <w:r w:rsidRPr="00AD0E6F">
              <w:rPr>
                <w:sz w:val="28"/>
                <w:szCs w:val="28"/>
              </w:rPr>
              <w:t>муниципальный жилищный фонд».</w:t>
            </w:r>
          </w:p>
        </w:tc>
      </w:tr>
    </w:tbl>
    <w:p w:rsidR="00FF1F09" w:rsidRDefault="00FF1F09" w:rsidP="00FF1F09">
      <w:pPr>
        <w:jc w:val="center"/>
        <w:rPr>
          <w:rFonts w:ascii="Times New Roman" w:hAnsi="Times New Roman" w:cs="Times New Roman"/>
          <w:b/>
          <w:sz w:val="28"/>
          <w:szCs w:val="28"/>
        </w:rPr>
      </w:pPr>
    </w:p>
    <w:p w:rsidR="00FF1F09" w:rsidRPr="00F210BF" w:rsidRDefault="00FF1F09" w:rsidP="00FF1F09">
      <w:pPr>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F210BF">
        <w:rPr>
          <w:rFonts w:ascii="Times New Roman" w:hAnsi="Times New Roman" w:cs="Times New Roman"/>
          <w:b/>
          <w:sz w:val="28"/>
          <w:szCs w:val="28"/>
        </w:rPr>
        <w:t xml:space="preserve">Объекты </w:t>
      </w:r>
      <w:r w:rsidRPr="00D9064F">
        <w:rPr>
          <w:rFonts w:ascii="Times New Roman" w:hAnsi="Times New Roman" w:cs="Times New Roman"/>
          <w:b/>
          <w:sz w:val="28"/>
          <w:szCs w:val="28"/>
        </w:rPr>
        <w:t>физической культуры и массового спорта, культуры, искусства и массового отдыха населения, благоустройства</w:t>
      </w:r>
    </w:p>
    <w:tbl>
      <w:tblPr>
        <w:tblStyle w:val="a5"/>
        <w:tblW w:w="0" w:type="auto"/>
        <w:tblLook w:val="04A0"/>
      </w:tblPr>
      <w:tblGrid>
        <w:gridCol w:w="783"/>
        <w:gridCol w:w="3032"/>
        <w:gridCol w:w="2962"/>
        <w:gridCol w:w="2794"/>
      </w:tblGrid>
      <w:tr w:rsidR="00FF1F09" w:rsidRPr="00FA6801" w:rsidTr="00FF1F09">
        <w:tc>
          <w:tcPr>
            <w:tcW w:w="783" w:type="dxa"/>
          </w:tcPr>
          <w:p w:rsidR="00FF1F09" w:rsidRPr="00FA6801" w:rsidRDefault="00FF1F09" w:rsidP="00FF1F09">
            <w:pPr>
              <w:jc w:val="center"/>
              <w:rPr>
                <w:sz w:val="28"/>
                <w:szCs w:val="28"/>
              </w:rPr>
            </w:pPr>
          </w:p>
        </w:tc>
        <w:tc>
          <w:tcPr>
            <w:tcW w:w="3032" w:type="dxa"/>
          </w:tcPr>
          <w:p w:rsidR="00FF1F09" w:rsidRPr="00FA6801" w:rsidRDefault="00FF1F09" w:rsidP="00FF1F09">
            <w:pPr>
              <w:jc w:val="center"/>
              <w:rPr>
                <w:sz w:val="28"/>
                <w:szCs w:val="28"/>
              </w:rPr>
            </w:pPr>
            <w:r w:rsidRPr="00FA6801">
              <w:rPr>
                <w:b/>
                <w:bCs/>
                <w:sz w:val="28"/>
                <w:szCs w:val="28"/>
              </w:rPr>
              <w:t>Наименование видов объектов местного значения</w:t>
            </w:r>
          </w:p>
        </w:tc>
        <w:tc>
          <w:tcPr>
            <w:tcW w:w="2962" w:type="dxa"/>
          </w:tcPr>
          <w:p w:rsidR="00FF1F09" w:rsidRPr="00FA6801" w:rsidRDefault="00FF1F09" w:rsidP="00FF1F09">
            <w:pPr>
              <w:jc w:val="center"/>
              <w:rPr>
                <w:sz w:val="28"/>
                <w:szCs w:val="28"/>
              </w:rPr>
            </w:pPr>
            <w:r w:rsidRPr="00FA6801">
              <w:rPr>
                <w:b/>
                <w:bCs/>
                <w:sz w:val="28"/>
                <w:szCs w:val="28"/>
              </w:rPr>
              <w:t>Обоснование расчетных показателей минимально допустимого уровня обеспеченности объектами</w:t>
            </w:r>
          </w:p>
        </w:tc>
        <w:tc>
          <w:tcPr>
            <w:tcW w:w="2794" w:type="dxa"/>
          </w:tcPr>
          <w:p w:rsidR="00FF1F09" w:rsidRPr="00FA6801" w:rsidRDefault="00FF1F09" w:rsidP="00FF1F09">
            <w:pPr>
              <w:jc w:val="center"/>
              <w:rPr>
                <w:sz w:val="28"/>
                <w:szCs w:val="28"/>
              </w:rPr>
            </w:pPr>
            <w:r w:rsidRPr="00FA6801">
              <w:rPr>
                <w:b/>
                <w:bCs/>
                <w:sz w:val="28"/>
                <w:szCs w:val="28"/>
              </w:rPr>
              <w:t>Обоснование расчетных показателей максимально допустимого уровня территориальной доступности объектов</w:t>
            </w:r>
          </w:p>
        </w:tc>
      </w:tr>
      <w:tr w:rsidR="00FF1F09" w:rsidRPr="00FA6801" w:rsidTr="00FF1F09">
        <w:tc>
          <w:tcPr>
            <w:tcW w:w="783" w:type="dxa"/>
          </w:tcPr>
          <w:p w:rsidR="00FF1F09" w:rsidRPr="00FA6801" w:rsidRDefault="00FF1F09" w:rsidP="00FF1F09">
            <w:pPr>
              <w:jc w:val="center"/>
              <w:rPr>
                <w:sz w:val="28"/>
                <w:szCs w:val="28"/>
              </w:rPr>
            </w:pPr>
            <w:r>
              <w:rPr>
                <w:sz w:val="28"/>
                <w:szCs w:val="28"/>
              </w:rPr>
              <w:t>1</w:t>
            </w:r>
          </w:p>
        </w:tc>
        <w:tc>
          <w:tcPr>
            <w:tcW w:w="3032" w:type="dxa"/>
          </w:tcPr>
          <w:p w:rsidR="00FF1F09" w:rsidRPr="00FA6801" w:rsidRDefault="00FF1F09" w:rsidP="00FF1F09">
            <w:pPr>
              <w:jc w:val="center"/>
              <w:rPr>
                <w:b/>
                <w:bCs/>
                <w:sz w:val="28"/>
                <w:szCs w:val="28"/>
              </w:rPr>
            </w:pPr>
            <w:r w:rsidRPr="00A35F5A">
              <w:rPr>
                <w:b/>
                <w:bCs/>
                <w:sz w:val="28"/>
                <w:szCs w:val="28"/>
              </w:rPr>
              <w:t>Открытая спорт</w:t>
            </w:r>
            <w:r>
              <w:rPr>
                <w:b/>
                <w:bCs/>
                <w:sz w:val="28"/>
                <w:szCs w:val="28"/>
              </w:rPr>
              <w:t>ивная площадка</w:t>
            </w:r>
          </w:p>
        </w:tc>
        <w:tc>
          <w:tcPr>
            <w:tcW w:w="2962" w:type="dxa"/>
          </w:tcPr>
          <w:p w:rsidR="00FF1F09" w:rsidRPr="00F300B7" w:rsidRDefault="00FF1F09" w:rsidP="00FF1F09">
            <w:pPr>
              <w:pStyle w:val="Default"/>
              <w:jc w:val="center"/>
              <w:rPr>
                <w:sz w:val="28"/>
                <w:szCs w:val="28"/>
              </w:rPr>
            </w:pPr>
            <w:r>
              <w:rPr>
                <w:sz w:val="28"/>
                <w:szCs w:val="28"/>
              </w:rPr>
              <w:t xml:space="preserve">Показатель взят исходя из анализа социально-демографического состава населения, </w:t>
            </w:r>
            <w:r>
              <w:rPr>
                <w:sz w:val="28"/>
                <w:szCs w:val="28"/>
              </w:rPr>
              <w:lastRenderedPageBreak/>
              <w:t xml:space="preserve">численности населения по населенным пунктам, сложившейся застройки и экономической целесообразности. </w:t>
            </w:r>
          </w:p>
        </w:tc>
        <w:tc>
          <w:tcPr>
            <w:tcW w:w="2794" w:type="dxa"/>
          </w:tcPr>
          <w:p w:rsidR="00FF1F09" w:rsidRPr="00F300B7" w:rsidRDefault="00FF1F09" w:rsidP="00FF1F09">
            <w:pPr>
              <w:jc w:val="center"/>
              <w:rPr>
                <w:bCs/>
                <w:sz w:val="28"/>
                <w:szCs w:val="28"/>
              </w:rPr>
            </w:pPr>
            <w:r w:rsidRPr="00F300B7">
              <w:rPr>
                <w:bCs/>
                <w:sz w:val="28"/>
                <w:szCs w:val="28"/>
              </w:rPr>
              <w:lastRenderedPageBreak/>
              <w:t>Показатель взят по формуле:</w:t>
            </w:r>
          </w:p>
          <w:p w:rsidR="00FF1F09" w:rsidRPr="00F300B7" w:rsidRDefault="00FF1F09" w:rsidP="00FF1F09">
            <w:pPr>
              <w:jc w:val="center"/>
              <w:rPr>
                <w:bCs/>
                <w:sz w:val="28"/>
                <w:szCs w:val="28"/>
              </w:rPr>
            </w:pPr>
            <w:proofErr w:type="spellStart"/>
            <w:r w:rsidRPr="00F300B7">
              <w:rPr>
                <w:bCs/>
                <w:sz w:val="28"/>
                <w:szCs w:val="28"/>
              </w:rPr>
              <w:t>ПрД=Рмах</w:t>
            </w:r>
            <w:proofErr w:type="spellEnd"/>
            <w:r w:rsidRPr="00F300B7">
              <w:rPr>
                <w:bCs/>
                <w:sz w:val="28"/>
                <w:szCs w:val="28"/>
              </w:rPr>
              <w:t>/</w:t>
            </w:r>
            <w:proofErr w:type="spellStart"/>
            <w:r w:rsidRPr="00F300B7">
              <w:rPr>
                <w:bCs/>
                <w:sz w:val="28"/>
                <w:szCs w:val="28"/>
              </w:rPr>
              <w:t>Сср</w:t>
            </w:r>
            <w:proofErr w:type="spellEnd"/>
            <w:r w:rsidRPr="00F300B7">
              <w:rPr>
                <w:bCs/>
                <w:sz w:val="28"/>
                <w:szCs w:val="28"/>
              </w:rPr>
              <w:t>,</w:t>
            </w:r>
          </w:p>
          <w:p w:rsidR="00FF1F09" w:rsidRPr="00F300B7" w:rsidRDefault="00FF1F09" w:rsidP="00FF1F09">
            <w:pPr>
              <w:jc w:val="center"/>
              <w:rPr>
                <w:bCs/>
                <w:sz w:val="28"/>
                <w:szCs w:val="28"/>
              </w:rPr>
            </w:pPr>
            <w:r w:rsidRPr="00F300B7">
              <w:rPr>
                <w:bCs/>
                <w:sz w:val="28"/>
                <w:szCs w:val="28"/>
              </w:rPr>
              <w:t>где</w:t>
            </w:r>
          </w:p>
          <w:p w:rsidR="00FF1F09" w:rsidRPr="00F300B7" w:rsidRDefault="00FF1F09" w:rsidP="00FF1F09">
            <w:pPr>
              <w:jc w:val="center"/>
              <w:rPr>
                <w:bCs/>
                <w:sz w:val="28"/>
                <w:szCs w:val="28"/>
              </w:rPr>
            </w:pPr>
            <w:proofErr w:type="spellStart"/>
            <w:r w:rsidRPr="00F300B7">
              <w:rPr>
                <w:bCs/>
                <w:sz w:val="28"/>
                <w:szCs w:val="28"/>
              </w:rPr>
              <w:t>Рмах</w:t>
            </w:r>
            <w:proofErr w:type="spellEnd"/>
            <w:r w:rsidRPr="00F300B7">
              <w:rPr>
                <w:bCs/>
                <w:sz w:val="28"/>
                <w:szCs w:val="28"/>
              </w:rPr>
              <w:t xml:space="preserve"> – максимальное </w:t>
            </w:r>
            <w:r w:rsidRPr="00F300B7">
              <w:rPr>
                <w:bCs/>
                <w:sz w:val="28"/>
                <w:szCs w:val="28"/>
              </w:rPr>
              <w:lastRenderedPageBreak/>
              <w:t>расстояние до объекта;</w:t>
            </w:r>
          </w:p>
          <w:p w:rsidR="00FF1F09" w:rsidRPr="00F300B7" w:rsidRDefault="00FF1F09" w:rsidP="00FF1F09">
            <w:pPr>
              <w:jc w:val="center"/>
              <w:rPr>
                <w:bCs/>
                <w:sz w:val="28"/>
                <w:szCs w:val="28"/>
              </w:rPr>
            </w:pPr>
            <w:proofErr w:type="spellStart"/>
            <w:r w:rsidRPr="00F300B7">
              <w:rPr>
                <w:bCs/>
                <w:sz w:val="28"/>
                <w:szCs w:val="28"/>
              </w:rPr>
              <w:t>Сср</w:t>
            </w:r>
            <w:proofErr w:type="spellEnd"/>
            <w:r w:rsidRPr="00F300B7">
              <w:rPr>
                <w:bCs/>
                <w:sz w:val="28"/>
                <w:szCs w:val="28"/>
              </w:rPr>
              <w:t xml:space="preserve"> – средняя скорость движения пешехода в минуту.</w:t>
            </w: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Default="00FF1F09" w:rsidP="00FF1F09">
            <w:pPr>
              <w:pStyle w:val="Default"/>
              <w:rPr>
                <w:sz w:val="28"/>
                <w:szCs w:val="28"/>
              </w:rPr>
            </w:pPr>
            <w:r>
              <w:rPr>
                <w:sz w:val="28"/>
                <w:szCs w:val="28"/>
              </w:rPr>
              <w:t>Подпункт в) пункта 1 части 5 статьи 23 Градостроительного кодекса Российской Федерации: «физическая культура и массовый спорт</w:t>
            </w:r>
            <w:proofErr w:type="gramStart"/>
            <w:r>
              <w:rPr>
                <w:sz w:val="28"/>
                <w:szCs w:val="28"/>
              </w:rPr>
              <w:t>,»</w:t>
            </w:r>
            <w:proofErr w:type="gramEnd"/>
            <w:r>
              <w:rPr>
                <w:sz w:val="28"/>
                <w:szCs w:val="28"/>
              </w:rPr>
              <w:t xml:space="preserve">. </w:t>
            </w:r>
          </w:p>
          <w:p w:rsidR="00FF1F09" w:rsidRDefault="00FF1F09" w:rsidP="00FF1F09">
            <w:pPr>
              <w:pStyle w:val="Default"/>
              <w:jc w:val="both"/>
              <w:rPr>
                <w:sz w:val="28"/>
                <w:szCs w:val="28"/>
              </w:rPr>
            </w:pPr>
            <w:r>
              <w:rPr>
                <w:sz w:val="28"/>
                <w:szCs w:val="28"/>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8"/>
                <w:szCs w:val="28"/>
              </w:rPr>
              <w:t>;»</w:t>
            </w:r>
            <w:proofErr w:type="gramEnd"/>
            <w:r>
              <w:rPr>
                <w:sz w:val="28"/>
                <w:szCs w:val="28"/>
              </w:rPr>
              <w:t xml:space="preserve">. </w:t>
            </w:r>
          </w:p>
          <w:p w:rsidR="00FF1F09" w:rsidRPr="00980251" w:rsidRDefault="00FF1F09" w:rsidP="00FF1F09">
            <w:pPr>
              <w:rPr>
                <w:sz w:val="28"/>
                <w:szCs w:val="28"/>
              </w:rPr>
            </w:pPr>
            <w:r>
              <w:rPr>
                <w:sz w:val="28"/>
                <w:szCs w:val="28"/>
              </w:rPr>
              <w:t xml:space="preserve">Пункт 30 части 1 статьи 14 Федерального закона от 6 октября 2003 </w:t>
            </w:r>
            <w:r w:rsidRPr="00980251">
              <w:rPr>
                <w:sz w:val="28"/>
                <w:szCs w:val="28"/>
              </w:rPr>
              <w:t>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980251">
              <w:rPr>
                <w:sz w:val="28"/>
                <w:szCs w:val="28"/>
              </w:rPr>
              <w:t>;»</w:t>
            </w:r>
            <w:proofErr w:type="gramEnd"/>
            <w:r w:rsidRPr="00980251">
              <w:rPr>
                <w:sz w:val="28"/>
                <w:szCs w:val="28"/>
              </w:rPr>
              <w:t>.</w:t>
            </w:r>
          </w:p>
          <w:p w:rsidR="00FF1F09" w:rsidRPr="00FA6801" w:rsidRDefault="00FF1F09" w:rsidP="00FF1F09">
            <w:pPr>
              <w:rPr>
                <w:b/>
                <w:bCs/>
                <w:sz w:val="28"/>
                <w:szCs w:val="28"/>
              </w:rPr>
            </w:pPr>
            <w:r w:rsidRPr="00980251">
              <w:rPr>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r>
              <w:rPr>
                <w:sz w:val="28"/>
                <w:szCs w:val="28"/>
              </w:rPr>
              <w:t>».</w:t>
            </w:r>
          </w:p>
        </w:tc>
      </w:tr>
      <w:tr w:rsidR="00FF1F09" w:rsidRPr="00FA6801" w:rsidTr="00FF1F09">
        <w:tc>
          <w:tcPr>
            <w:tcW w:w="783" w:type="dxa"/>
          </w:tcPr>
          <w:p w:rsidR="00FF1F09" w:rsidRPr="00FA6801" w:rsidRDefault="00FF1F09" w:rsidP="00FF1F09">
            <w:pPr>
              <w:jc w:val="center"/>
              <w:rPr>
                <w:sz w:val="28"/>
                <w:szCs w:val="28"/>
              </w:rPr>
            </w:pPr>
            <w:r>
              <w:rPr>
                <w:sz w:val="28"/>
                <w:szCs w:val="28"/>
              </w:rPr>
              <w:t>2</w:t>
            </w:r>
          </w:p>
        </w:tc>
        <w:tc>
          <w:tcPr>
            <w:tcW w:w="3032" w:type="dxa"/>
          </w:tcPr>
          <w:p w:rsidR="00FF1F09" w:rsidRPr="00FA6801" w:rsidRDefault="00FF1F09" w:rsidP="00FF1F09">
            <w:pPr>
              <w:jc w:val="center"/>
              <w:rPr>
                <w:b/>
                <w:bCs/>
                <w:sz w:val="28"/>
                <w:szCs w:val="28"/>
              </w:rPr>
            </w:pPr>
            <w:r w:rsidRPr="00A35F5A">
              <w:rPr>
                <w:b/>
                <w:bCs/>
                <w:sz w:val="28"/>
                <w:szCs w:val="28"/>
              </w:rPr>
              <w:t>Хоккейный корт</w:t>
            </w:r>
          </w:p>
        </w:tc>
        <w:tc>
          <w:tcPr>
            <w:tcW w:w="2962" w:type="dxa"/>
          </w:tcPr>
          <w:p w:rsidR="00FF1F09" w:rsidRPr="00F300B7" w:rsidRDefault="00FF1F09" w:rsidP="00FF1F09">
            <w:pPr>
              <w:pStyle w:val="Default"/>
              <w:jc w:val="center"/>
              <w:rPr>
                <w:sz w:val="28"/>
                <w:szCs w:val="28"/>
              </w:rPr>
            </w:pPr>
            <w:r>
              <w:rPr>
                <w:sz w:val="28"/>
                <w:szCs w:val="28"/>
              </w:rPr>
              <w:t xml:space="preserve">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 </w:t>
            </w:r>
          </w:p>
        </w:tc>
        <w:tc>
          <w:tcPr>
            <w:tcW w:w="2794" w:type="dxa"/>
          </w:tcPr>
          <w:p w:rsidR="00FF1F09" w:rsidRPr="00F300B7" w:rsidRDefault="00FF1F09" w:rsidP="00FF1F09">
            <w:pPr>
              <w:jc w:val="center"/>
              <w:rPr>
                <w:bCs/>
                <w:sz w:val="28"/>
                <w:szCs w:val="28"/>
              </w:rPr>
            </w:pPr>
            <w:r w:rsidRPr="00F300B7">
              <w:rPr>
                <w:bCs/>
                <w:sz w:val="28"/>
                <w:szCs w:val="28"/>
              </w:rPr>
              <w:t>Показатель взят по формуле:</w:t>
            </w:r>
          </w:p>
          <w:p w:rsidR="00FF1F09" w:rsidRPr="00F300B7" w:rsidRDefault="00FF1F09" w:rsidP="00FF1F09">
            <w:pPr>
              <w:jc w:val="center"/>
              <w:rPr>
                <w:bCs/>
                <w:sz w:val="28"/>
                <w:szCs w:val="28"/>
              </w:rPr>
            </w:pPr>
            <w:proofErr w:type="spellStart"/>
            <w:r w:rsidRPr="00F300B7">
              <w:rPr>
                <w:bCs/>
                <w:sz w:val="28"/>
                <w:szCs w:val="28"/>
              </w:rPr>
              <w:t>ПрД=Рмах</w:t>
            </w:r>
            <w:proofErr w:type="spellEnd"/>
            <w:r w:rsidRPr="00F300B7">
              <w:rPr>
                <w:bCs/>
                <w:sz w:val="28"/>
                <w:szCs w:val="28"/>
              </w:rPr>
              <w:t>/</w:t>
            </w:r>
            <w:proofErr w:type="spellStart"/>
            <w:r w:rsidRPr="00F300B7">
              <w:rPr>
                <w:bCs/>
                <w:sz w:val="28"/>
                <w:szCs w:val="28"/>
              </w:rPr>
              <w:t>Сср</w:t>
            </w:r>
            <w:proofErr w:type="spellEnd"/>
            <w:r w:rsidRPr="00F300B7">
              <w:rPr>
                <w:bCs/>
                <w:sz w:val="28"/>
                <w:szCs w:val="28"/>
              </w:rPr>
              <w:t>,</w:t>
            </w:r>
          </w:p>
          <w:p w:rsidR="00FF1F09" w:rsidRPr="00F300B7" w:rsidRDefault="00FF1F09" w:rsidP="00FF1F09">
            <w:pPr>
              <w:jc w:val="center"/>
              <w:rPr>
                <w:bCs/>
                <w:sz w:val="28"/>
                <w:szCs w:val="28"/>
              </w:rPr>
            </w:pPr>
            <w:r w:rsidRPr="00F300B7">
              <w:rPr>
                <w:bCs/>
                <w:sz w:val="28"/>
                <w:szCs w:val="28"/>
              </w:rPr>
              <w:t>где</w:t>
            </w:r>
          </w:p>
          <w:p w:rsidR="00FF1F09" w:rsidRPr="00F300B7" w:rsidRDefault="00FF1F09" w:rsidP="00FF1F09">
            <w:pPr>
              <w:jc w:val="center"/>
              <w:rPr>
                <w:bCs/>
                <w:sz w:val="28"/>
                <w:szCs w:val="28"/>
              </w:rPr>
            </w:pPr>
            <w:proofErr w:type="spellStart"/>
            <w:r w:rsidRPr="00F300B7">
              <w:rPr>
                <w:bCs/>
                <w:sz w:val="28"/>
                <w:szCs w:val="28"/>
              </w:rPr>
              <w:t>Рмах</w:t>
            </w:r>
            <w:proofErr w:type="spellEnd"/>
            <w:r w:rsidRPr="00F300B7">
              <w:rPr>
                <w:bCs/>
                <w:sz w:val="28"/>
                <w:szCs w:val="28"/>
              </w:rPr>
              <w:t xml:space="preserve"> – максимальное расстояние до объекта;</w:t>
            </w:r>
          </w:p>
          <w:p w:rsidR="00FF1F09" w:rsidRPr="00F300B7" w:rsidRDefault="00FF1F09" w:rsidP="00FF1F09">
            <w:pPr>
              <w:jc w:val="center"/>
              <w:rPr>
                <w:bCs/>
                <w:sz w:val="28"/>
                <w:szCs w:val="28"/>
              </w:rPr>
            </w:pPr>
            <w:proofErr w:type="spellStart"/>
            <w:r w:rsidRPr="00F300B7">
              <w:rPr>
                <w:bCs/>
                <w:sz w:val="28"/>
                <w:szCs w:val="28"/>
              </w:rPr>
              <w:t>Сср</w:t>
            </w:r>
            <w:proofErr w:type="spellEnd"/>
            <w:r w:rsidRPr="00F300B7">
              <w:rPr>
                <w:bCs/>
                <w:sz w:val="28"/>
                <w:szCs w:val="28"/>
              </w:rPr>
              <w:t xml:space="preserve"> – средняя скорость движения пешехода в минуту.</w:t>
            </w: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Default="00FF1F09" w:rsidP="00FF1F09">
            <w:pPr>
              <w:pStyle w:val="Default"/>
              <w:rPr>
                <w:sz w:val="28"/>
                <w:szCs w:val="28"/>
              </w:rPr>
            </w:pPr>
            <w:r>
              <w:rPr>
                <w:sz w:val="28"/>
                <w:szCs w:val="28"/>
              </w:rPr>
              <w:t>Подпункт в) пункта 1 части 5 статьи 23 Градостроительного кодекса Российской Федерации: «физическая культура и массовый спорт</w:t>
            </w:r>
            <w:proofErr w:type="gramStart"/>
            <w:r>
              <w:rPr>
                <w:sz w:val="28"/>
                <w:szCs w:val="28"/>
              </w:rPr>
              <w:t>,»</w:t>
            </w:r>
            <w:proofErr w:type="gramEnd"/>
            <w:r>
              <w:rPr>
                <w:sz w:val="28"/>
                <w:szCs w:val="28"/>
              </w:rPr>
              <w:t xml:space="preserve">. </w:t>
            </w:r>
          </w:p>
          <w:p w:rsidR="00FF1F09" w:rsidRDefault="00FF1F09" w:rsidP="00FF1F09">
            <w:pPr>
              <w:pStyle w:val="Default"/>
              <w:jc w:val="both"/>
              <w:rPr>
                <w:sz w:val="28"/>
                <w:szCs w:val="28"/>
              </w:rPr>
            </w:pPr>
            <w:r>
              <w:rPr>
                <w:sz w:val="28"/>
                <w:szCs w:val="28"/>
              </w:rPr>
              <w:t>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rPr>
                <w:sz w:val="28"/>
                <w:szCs w:val="28"/>
              </w:rPr>
              <w:t>;»</w:t>
            </w:r>
            <w:proofErr w:type="gramEnd"/>
            <w:r>
              <w:rPr>
                <w:sz w:val="28"/>
                <w:szCs w:val="28"/>
              </w:rPr>
              <w:t xml:space="preserve">. </w:t>
            </w:r>
          </w:p>
          <w:p w:rsidR="00FF1F09" w:rsidRPr="00980251" w:rsidRDefault="00FF1F09" w:rsidP="00FF1F09">
            <w:pPr>
              <w:rPr>
                <w:sz w:val="28"/>
                <w:szCs w:val="28"/>
              </w:rPr>
            </w:pPr>
            <w:r>
              <w:rPr>
                <w:sz w:val="28"/>
                <w:szCs w:val="28"/>
              </w:rPr>
              <w:t xml:space="preserve">Пункт 30 части 1 статьи 14 Федерального закона от 6 октября 2003 </w:t>
            </w:r>
            <w:r w:rsidRPr="00980251">
              <w:rPr>
                <w:sz w:val="28"/>
                <w:szCs w:val="28"/>
              </w:rPr>
              <w:t xml:space="preserve">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w:t>
            </w:r>
            <w:r w:rsidRPr="00980251">
              <w:rPr>
                <w:sz w:val="28"/>
                <w:szCs w:val="28"/>
              </w:rPr>
              <w:lastRenderedPageBreak/>
              <w:t>поселении</w:t>
            </w:r>
            <w:proofErr w:type="gramStart"/>
            <w:r w:rsidRPr="00980251">
              <w:rPr>
                <w:sz w:val="28"/>
                <w:szCs w:val="28"/>
              </w:rPr>
              <w:t>;»</w:t>
            </w:r>
            <w:proofErr w:type="gramEnd"/>
            <w:r w:rsidRPr="00980251">
              <w:rPr>
                <w:sz w:val="28"/>
                <w:szCs w:val="28"/>
              </w:rPr>
              <w:t>.</w:t>
            </w:r>
          </w:p>
          <w:p w:rsidR="00FF1F09" w:rsidRPr="00FA6801" w:rsidRDefault="00FF1F09" w:rsidP="00FF1F09">
            <w:pPr>
              <w:jc w:val="center"/>
              <w:rPr>
                <w:b/>
                <w:bCs/>
                <w:sz w:val="28"/>
                <w:szCs w:val="28"/>
              </w:rPr>
            </w:pPr>
            <w:r w:rsidRPr="00980251">
              <w:rPr>
                <w:sz w:val="28"/>
                <w:szCs w:val="28"/>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r>
              <w:rPr>
                <w:sz w:val="28"/>
                <w:szCs w:val="28"/>
              </w:rPr>
              <w:t>».</w:t>
            </w:r>
          </w:p>
        </w:tc>
      </w:tr>
      <w:tr w:rsidR="00FF1F09" w:rsidRPr="00FA6801" w:rsidTr="00FF1F09">
        <w:tc>
          <w:tcPr>
            <w:tcW w:w="783" w:type="dxa"/>
          </w:tcPr>
          <w:p w:rsidR="00FF1F09" w:rsidRPr="00FA6801" w:rsidRDefault="00FF1F09" w:rsidP="00FF1F09">
            <w:pPr>
              <w:jc w:val="center"/>
              <w:rPr>
                <w:sz w:val="28"/>
                <w:szCs w:val="28"/>
              </w:rPr>
            </w:pPr>
            <w:r>
              <w:rPr>
                <w:sz w:val="28"/>
                <w:szCs w:val="28"/>
              </w:rPr>
              <w:lastRenderedPageBreak/>
              <w:t>3</w:t>
            </w:r>
          </w:p>
        </w:tc>
        <w:tc>
          <w:tcPr>
            <w:tcW w:w="3032" w:type="dxa"/>
          </w:tcPr>
          <w:p w:rsidR="00FF1F09" w:rsidRPr="00FA6801" w:rsidRDefault="00FF1F09" w:rsidP="00FF1F09">
            <w:pPr>
              <w:jc w:val="center"/>
              <w:rPr>
                <w:sz w:val="28"/>
                <w:szCs w:val="28"/>
              </w:rPr>
            </w:pPr>
            <w:r w:rsidRPr="00FA6801">
              <w:rPr>
                <w:b/>
                <w:bCs/>
                <w:sz w:val="28"/>
                <w:szCs w:val="28"/>
              </w:rPr>
              <w:t>Дом культуры и творчества</w:t>
            </w:r>
          </w:p>
        </w:tc>
        <w:tc>
          <w:tcPr>
            <w:tcW w:w="2962" w:type="dxa"/>
          </w:tcPr>
          <w:p w:rsidR="00FF1F09" w:rsidRPr="00FA6801" w:rsidRDefault="00FF1F09" w:rsidP="00FF1F09">
            <w:pPr>
              <w:jc w:val="center"/>
              <w:rPr>
                <w:sz w:val="28"/>
                <w:szCs w:val="28"/>
              </w:rPr>
            </w:pPr>
            <w:r w:rsidRPr="00FA6801">
              <w:rPr>
                <w:sz w:val="28"/>
                <w:szCs w:val="28"/>
              </w:rPr>
              <w:t xml:space="preserve">Показатель взят исходя из анализа </w:t>
            </w:r>
            <w:proofErr w:type="spellStart"/>
            <w:r w:rsidRPr="00FA6801">
              <w:rPr>
                <w:sz w:val="28"/>
                <w:szCs w:val="28"/>
              </w:rPr>
              <w:t>социально</w:t>
            </w:r>
            <w:r w:rsidRPr="00FA6801">
              <w:rPr>
                <w:sz w:val="28"/>
                <w:szCs w:val="28"/>
              </w:rPr>
              <w:softHyphen/>
              <w:t>демографического</w:t>
            </w:r>
            <w:proofErr w:type="spellEnd"/>
            <w:r w:rsidRPr="00FA6801">
              <w:rPr>
                <w:sz w:val="28"/>
                <w:szCs w:val="28"/>
              </w:rPr>
              <w:t xml:space="preserve"> состава населения и экономической целесообразности.</w:t>
            </w:r>
          </w:p>
        </w:tc>
        <w:tc>
          <w:tcPr>
            <w:tcW w:w="2794" w:type="dxa"/>
          </w:tcPr>
          <w:p w:rsidR="00FF1F09" w:rsidRPr="00F300B7" w:rsidRDefault="00FF1F09" w:rsidP="00FF1F09">
            <w:pPr>
              <w:jc w:val="center"/>
              <w:rPr>
                <w:bCs/>
                <w:sz w:val="28"/>
                <w:szCs w:val="28"/>
              </w:rPr>
            </w:pPr>
            <w:r w:rsidRPr="00F300B7">
              <w:rPr>
                <w:bCs/>
                <w:sz w:val="28"/>
                <w:szCs w:val="28"/>
              </w:rPr>
              <w:t xml:space="preserve">Показатель </w:t>
            </w:r>
            <w:r>
              <w:rPr>
                <w:bCs/>
                <w:sz w:val="28"/>
                <w:szCs w:val="28"/>
              </w:rPr>
              <w:t xml:space="preserve">пешеходной доступности </w:t>
            </w:r>
            <w:r w:rsidRPr="00F300B7">
              <w:rPr>
                <w:bCs/>
                <w:sz w:val="28"/>
                <w:szCs w:val="28"/>
              </w:rPr>
              <w:t>взят по формуле:</w:t>
            </w:r>
          </w:p>
          <w:p w:rsidR="00FF1F09" w:rsidRPr="00F300B7" w:rsidRDefault="00FF1F09" w:rsidP="00FF1F09">
            <w:pPr>
              <w:jc w:val="center"/>
              <w:rPr>
                <w:bCs/>
                <w:sz w:val="28"/>
                <w:szCs w:val="28"/>
              </w:rPr>
            </w:pPr>
            <w:proofErr w:type="spellStart"/>
            <w:r w:rsidRPr="00F300B7">
              <w:rPr>
                <w:bCs/>
                <w:sz w:val="28"/>
                <w:szCs w:val="28"/>
              </w:rPr>
              <w:t>ПрД=Рмах</w:t>
            </w:r>
            <w:proofErr w:type="spellEnd"/>
            <w:r w:rsidRPr="00F300B7">
              <w:rPr>
                <w:bCs/>
                <w:sz w:val="28"/>
                <w:szCs w:val="28"/>
              </w:rPr>
              <w:t>/</w:t>
            </w:r>
            <w:proofErr w:type="spellStart"/>
            <w:r w:rsidRPr="00F300B7">
              <w:rPr>
                <w:bCs/>
                <w:sz w:val="28"/>
                <w:szCs w:val="28"/>
              </w:rPr>
              <w:t>Сср</w:t>
            </w:r>
            <w:proofErr w:type="spellEnd"/>
            <w:r w:rsidRPr="00F300B7">
              <w:rPr>
                <w:bCs/>
                <w:sz w:val="28"/>
                <w:szCs w:val="28"/>
              </w:rPr>
              <w:t>,</w:t>
            </w:r>
          </w:p>
          <w:p w:rsidR="00FF1F09" w:rsidRPr="00F300B7" w:rsidRDefault="00FF1F09" w:rsidP="00FF1F09">
            <w:pPr>
              <w:jc w:val="center"/>
              <w:rPr>
                <w:bCs/>
                <w:sz w:val="28"/>
                <w:szCs w:val="28"/>
              </w:rPr>
            </w:pPr>
            <w:r w:rsidRPr="00F300B7">
              <w:rPr>
                <w:bCs/>
                <w:sz w:val="28"/>
                <w:szCs w:val="28"/>
              </w:rPr>
              <w:t>где</w:t>
            </w:r>
          </w:p>
          <w:p w:rsidR="00FF1F09" w:rsidRPr="00F300B7" w:rsidRDefault="00FF1F09" w:rsidP="00FF1F09">
            <w:pPr>
              <w:jc w:val="center"/>
              <w:rPr>
                <w:bCs/>
                <w:sz w:val="28"/>
                <w:szCs w:val="28"/>
              </w:rPr>
            </w:pPr>
            <w:proofErr w:type="spellStart"/>
            <w:r w:rsidRPr="00F300B7">
              <w:rPr>
                <w:bCs/>
                <w:sz w:val="28"/>
                <w:szCs w:val="28"/>
              </w:rPr>
              <w:t>Рмах</w:t>
            </w:r>
            <w:proofErr w:type="spellEnd"/>
            <w:r w:rsidRPr="00F300B7">
              <w:rPr>
                <w:bCs/>
                <w:sz w:val="28"/>
                <w:szCs w:val="28"/>
              </w:rPr>
              <w:t xml:space="preserve"> – максимальное расстояние до объекта;</w:t>
            </w:r>
          </w:p>
          <w:p w:rsidR="00FF1F09" w:rsidRDefault="00FF1F09" w:rsidP="00FF1F09">
            <w:pPr>
              <w:spacing w:line="322" w:lineRule="exact"/>
              <w:jc w:val="center"/>
              <w:rPr>
                <w:sz w:val="28"/>
                <w:szCs w:val="28"/>
              </w:rPr>
            </w:pPr>
            <w:proofErr w:type="spellStart"/>
            <w:r w:rsidRPr="00F300B7">
              <w:rPr>
                <w:bCs/>
                <w:sz w:val="28"/>
                <w:szCs w:val="28"/>
              </w:rPr>
              <w:t>Сср</w:t>
            </w:r>
            <w:proofErr w:type="spellEnd"/>
            <w:r w:rsidRPr="00F300B7">
              <w:rPr>
                <w:bCs/>
                <w:sz w:val="28"/>
                <w:szCs w:val="28"/>
              </w:rPr>
              <w:t xml:space="preserve"> – средняя скорость движения пешехода в минуту.</w:t>
            </w:r>
          </w:p>
          <w:p w:rsidR="00FF1F09" w:rsidRPr="00FA6801" w:rsidRDefault="00FF1F09" w:rsidP="00FF1F09">
            <w:pPr>
              <w:spacing w:line="322" w:lineRule="exact"/>
              <w:jc w:val="center"/>
              <w:rPr>
                <w:sz w:val="28"/>
                <w:szCs w:val="28"/>
              </w:rPr>
            </w:pPr>
            <w:r w:rsidRPr="00FA6801">
              <w:rPr>
                <w:sz w:val="28"/>
                <w:szCs w:val="28"/>
              </w:rPr>
              <w:t>Показатель транспортной доступности взят по формуле:</w:t>
            </w:r>
          </w:p>
          <w:p w:rsidR="00FF1F09" w:rsidRPr="00FA6801" w:rsidRDefault="00FF1F09" w:rsidP="00FF1F09">
            <w:pPr>
              <w:spacing w:after="120" w:line="270" w:lineRule="exact"/>
              <w:jc w:val="center"/>
              <w:rPr>
                <w:sz w:val="28"/>
                <w:szCs w:val="28"/>
              </w:rPr>
            </w:pPr>
            <w:proofErr w:type="spellStart"/>
            <w:r w:rsidRPr="00FA6801">
              <w:rPr>
                <w:sz w:val="28"/>
                <w:szCs w:val="28"/>
              </w:rPr>
              <w:t>ТрД=</w:t>
            </w:r>
            <w:proofErr w:type="gramStart"/>
            <w:r w:rsidRPr="00FA6801">
              <w:rPr>
                <w:sz w:val="28"/>
                <w:szCs w:val="28"/>
              </w:rPr>
              <w:t>Р</w:t>
            </w:r>
            <w:proofErr w:type="spellEnd"/>
            <w:proofErr w:type="gramEnd"/>
            <w:r w:rsidRPr="00FA6801">
              <w:rPr>
                <w:sz w:val="28"/>
                <w:szCs w:val="28"/>
              </w:rPr>
              <w:t xml:space="preserve"> мах/</w:t>
            </w:r>
            <w:proofErr w:type="spellStart"/>
            <w:r w:rsidRPr="00FA6801">
              <w:rPr>
                <w:sz w:val="28"/>
                <w:szCs w:val="28"/>
              </w:rPr>
              <w:t>Сср</w:t>
            </w:r>
            <w:proofErr w:type="spellEnd"/>
            <w:r w:rsidRPr="00FA6801">
              <w:rPr>
                <w:sz w:val="28"/>
                <w:szCs w:val="28"/>
              </w:rPr>
              <w:t>,</w:t>
            </w:r>
          </w:p>
          <w:p w:rsidR="00FF1F09" w:rsidRPr="00FA6801" w:rsidRDefault="00FF1F09" w:rsidP="00FF1F09">
            <w:pPr>
              <w:spacing w:before="120" w:line="322" w:lineRule="exact"/>
              <w:jc w:val="center"/>
              <w:rPr>
                <w:sz w:val="28"/>
                <w:szCs w:val="28"/>
              </w:rPr>
            </w:pPr>
            <w:r w:rsidRPr="00FA6801">
              <w:rPr>
                <w:sz w:val="28"/>
                <w:szCs w:val="28"/>
              </w:rPr>
              <w:t>где</w:t>
            </w:r>
          </w:p>
          <w:p w:rsidR="00FF1F09" w:rsidRPr="00FA6801" w:rsidRDefault="00FF1F09" w:rsidP="00FF1F09">
            <w:pPr>
              <w:spacing w:line="322" w:lineRule="exact"/>
              <w:jc w:val="center"/>
              <w:rPr>
                <w:sz w:val="28"/>
                <w:szCs w:val="28"/>
              </w:rPr>
            </w:pPr>
            <w:proofErr w:type="spellStart"/>
            <w:r w:rsidRPr="00FA6801">
              <w:rPr>
                <w:sz w:val="28"/>
                <w:szCs w:val="28"/>
              </w:rPr>
              <w:t>Рмах</w:t>
            </w:r>
            <w:proofErr w:type="spellEnd"/>
            <w:r w:rsidRPr="00FA6801">
              <w:rPr>
                <w:sz w:val="28"/>
                <w:szCs w:val="28"/>
              </w:rPr>
              <w:t xml:space="preserve"> </w:t>
            </w:r>
            <w:proofErr w:type="gramStart"/>
            <w:r w:rsidRPr="00FA6801">
              <w:rPr>
                <w:sz w:val="28"/>
                <w:szCs w:val="28"/>
              </w:rPr>
              <w:t>-р</w:t>
            </w:r>
            <w:proofErr w:type="gramEnd"/>
            <w:r w:rsidRPr="00FA6801">
              <w:rPr>
                <w:sz w:val="28"/>
                <w:szCs w:val="28"/>
              </w:rPr>
              <w:t>асстояние от административного центра до наиболее отдаленного населенного пункта поселения;</w:t>
            </w:r>
          </w:p>
          <w:p w:rsidR="00FF1F09" w:rsidRPr="00FA6801" w:rsidRDefault="00FF1F09" w:rsidP="00FF1F09">
            <w:pPr>
              <w:spacing w:line="322" w:lineRule="exact"/>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w:t>
            </w:r>
          </w:p>
          <w:p w:rsidR="00FF1F09" w:rsidRPr="00FA6801" w:rsidRDefault="00FF1F09" w:rsidP="00FF1F09">
            <w:pPr>
              <w:jc w:val="center"/>
              <w:rPr>
                <w:sz w:val="28"/>
                <w:szCs w:val="28"/>
              </w:rPr>
            </w:pP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Pr="00D36A97" w:rsidRDefault="00FF1F09" w:rsidP="00FF1F09">
            <w:pPr>
              <w:spacing w:line="322" w:lineRule="exact"/>
              <w:jc w:val="both"/>
              <w:rPr>
                <w:sz w:val="28"/>
                <w:szCs w:val="28"/>
              </w:rPr>
            </w:pPr>
            <w:r w:rsidRPr="00D36A97">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36A97">
              <w:rPr>
                <w:sz w:val="28"/>
                <w:szCs w:val="28"/>
              </w:rPr>
              <w:t>,»</w:t>
            </w:r>
            <w:proofErr w:type="gramEnd"/>
            <w:r w:rsidRPr="00D36A97">
              <w:rPr>
                <w:sz w:val="28"/>
                <w:szCs w:val="28"/>
              </w:rPr>
              <w:t>.</w:t>
            </w:r>
          </w:p>
          <w:p w:rsidR="00FF1F09" w:rsidRPr="00D36A97" w:rsidRDefault="00FF1F09" w:rsidP="00FF1F09">
            <w:pPr>
              <w:spacing w:line="322" w:lineRule="exact"/>
              <w:jc w:val="both"/>
              <w:rPr>
                <w:sz w:val="28"/>
                <w:szCs w:val="28"/>
              </w:rPr>
            </w:pPr>
            <w:r w:rsidRPr="00D36A97">
              <w:rPr>
                <w:sz w:val="28"/>
                <w:szCs w:val="28"/>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Start"/>
            <w:r w:rsidRPr="00D36A97">
              <w:rPr>
                <w:sz w:val="28"/>
                <w:szCs w:val="28"/>
              </w:rPr>
              <w:t>;»</w:t>
            </w:r>
            <w:proofErr w:type="gramEnd"/>
            <w:r w:rsidRPr="00D36A97">
              <w:rPr>
                <w:sz w:val="28"/>
                <w:szCs w:val="28"/>
              </w:rPr>
              <w:t>.</w:t>
            </w:r>
          </w:p>
          <w:p w:rsidR="00FF1F09" w:rsidRDefault="00FF1F09" w:rsidP="00FF1F09">
            <w:pPr>
              <w:spacing w:line="322" w:lineRule="exact"/>
              <w:jc w:val="both"/>
              <w:rPr>
                <w:sz w:val="28"/>
                <w:szCs w:val="28"/>
              </w:rPr>
            </w:pPr>
            <w:r w:rsidRPr="00D36A97">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D36A97">
              <w:rPr>
                <w:sz w:val="28"/>
                <w:szCs w:val="28"/>
              </w:rPr>
              <w:t>;»</w:t>
            </w:r>
            <w:proofErr w:type="gramEnd"/>
            <w:r w:rsidRPr="00D36A97">
              <w:rPr>
                <w:sz w:val="28"/>
                <w:szCs w:val="28"/>
              </w:rPr>
              <w:t>.</w:t>
            </w:r>
          </w:p>
          <w:p w:rsidR="00FF1F09" w:rsidRPr="00FA6801" w:rsidRDefault="00FF1F09" w:rsidP="00FF1F09">
            <w:pPr>
              <w:spacing w:line="322" w:lineRule="exact"/>
              <w:jc w:val="both"/>
              <w:rPr>
                <w:sz w:val="28"/>
                <w:szCs w:val="28"/>
              </w:rPr>
            </w:pPr>
            <w:r w:rsidRPr="00D36A97">
              <w:rPr>
                <w:sz w:val="28"/>
                <w:szCs w:val="28"/>
              </w:rPr>
              <w:t xml:space="preserve">Пункт 7 части 3 статьи 3(1) Закона Иркутской области от 23 июля 2008 </w:t>
            </w:r>
            <w:r w:rsidRPr="00D36A97">
              <w:rPr>
                <w:sz w:val="28"/>
                <w:szCs w:val="28"/>
              </w:rPr>
              <w:lastRenderedPageBreak/>
              <w:t>года № 59-оз «О градостроительной деятельности в Иркутс</w:t>
            </w:r>
            <w:r>
              <w:rPr>
                <w:sz w:val="28"/>
                <w:szCs w:val="28"/>
              </w:rPr>
              <w:t>кой области»: «объекты культуры».</w:t>
            </w:r>
          </w:p>
        </w:tc>
      </w:tr>
      <w:tr w:rsidR="00FF1F09" w:rsidRPr="00FA6801" w:rsidTr="00FF1F09">
        <w:tc>
          <w:tcPr>
            <w:tcW w:w="783" w:type="dxa"/>
          </w:tcPr>
          <w:p w:rsidR="00FF1F09" w:rsidRPr="00FA6801" w:rsidRDefault="00FF1F09" w:rsidP="00FF1F09">
            <w:pPr>
              <w:jc w:val="center"/>
              <w:rPr>
                <w:sz w:val="28"/>
                <w:szCs w:val="28"/>
              </w:rPr>
            </w:pPr>
            <w:r>
              <w:rPr>
                <w:sz w:val="28"/>
                <w:szCs w:val="28"/>
              </w:rPr>
              <w:lastRenderedPageBreak/>
              <w:t>4</w:t>
            </w:r>
          </w:p>
        </w:tc>
        <w:tc>
          <w:tcPr>
            <w:tcW w:w="3032" w:type="dxa"/>
          </w:tcPr>
          <w:p w:rsidR="00FF1F09" w:rsidRPr="00FA6801" w:rsidRDefault="00FF1F09" w:rsidP="00FF1F09">
            <w:pPr>
              <w:jc w:val="center"/>
              <w:rPr>
                <w:b/>
                <w:bCs/>
                <w:sz w:val="28"/>
                <w:szCs w:val="28"/>
              </w:rPr>
            </w:pPr>
            <w:r>
              <w:rPr>
                <w:b/>
                <w:bCs/>
                <w:sz w:val="28"/>
                <w:szCs w:val="28"/>
              </w:rPr>
              <w:t>Муниципальный музей</w:t>
            </w:r>
          </w:p>
        </w:tc>
        <w:tc>
          <w:tcPr>
            <w:tcW w:w="2962" w:type="dxa"/>
          </w:tcPr>
          <w:p w:rsidR="00FF1F09" w:rsidRPr="00FA6801" w:rsidRDefault="00FF1F09" w:rsidP="00FF1F09">
            <w:pPr>
              <w:jc w:val="center"/>
              <w:rPr>
                <w:sz w:val="28"/>
                <w:szCs w:val="28"/>
              </w:rPr>
            </w:pPr>
            <w:r w:rsidRPr="00FA6801">
              <w:rPr>
                <w:sz w:val="28"/>
                <w:szCs w:val="28"/>
              </w:rPr>
              <w:t xml:space="preserve">Показатель взят исходя из анализа </w:t>
            </w:r>
            <w:proofErr w:type="spellStart"/>
            <w:r w:rsidRPr="00FA6801">
              <w:rPr>
                <w:sz w:val="28"/>
                <w:szCs w:val="28"/>
              </w:rPr>
              <w:t>социально</w:t>
            </w:r>
            <w:r w:rsidRPr="00FA6801">
              <w:rPr>
                <w:sz w:val="28"/>
                <w:szCs w:val="28"/>
              </w:rPr>
              <w:softHyphen/>
              <w:t>демографического</w:t>
            </w:r>
            <w:proofErr w:type="spellEnd"/>
            <w:r w:rsidRPr="00FA6801">
              <w:rPr>
                <w:sz w:val="28"/>
                <w:szCs w:val="28"/>
              </w:rPr>
              <w:t xml:space="preserve"> состава населения и экономической целесообразности.</w:t>
            </w:r>
          </w:p>
        </w:tc>
        <w:tc>
          <w:tcPr>
            <w:tcW w:w="2794" w:type="dxa"/>
          </w:tcPr>
          <w:p w:rsidR="00FF1F09" w:rsidRPr="00FA6801" w:rsidRDefault="00FF1F09" w:rsidP="00FF1F09">
            <w:pPr>
              <w:spacing w:line="322" w:lineRule="exact"/>
              <w:jc w:val="center"/>
              <w:rPr>
                <w:sz w:val="28"/>
                <w:szCs w:val="28"/>
              </w:rPr>
            </w:pPr>
            <w:r w:rsidRPr="00FA6801">
              <w:rPr>
                <w:sz w:val="28"/>
                <w:szCs w:val="28"/>
              </w:rPr>
              <w:t>Показатель транспортной доступности взят по формуле:</w:t>
            </w:r>
          </w:p>
          <w:p w:rsidR="00FF1F09" w:rsidRPr="00FA6801" w:rsidRDefault="00FF1F09" w:rsidP="00FF1F09">
            <w:pPr>
              <w:spacing w:after="120" w:line="270" w:lineRule="exact"/>
              <w:jc w:val="center"/>
              <w:rPr>
                <w:sz w:val="28"/>
                <w:szCs w:val="28"/>
              </w:rPr>
            </w:pPr>
            <w:proofErr w:type="spellStart"/>
            <w:r w:rsidRPr="00FA6801">
              <w:rPr>
                <w:sz w:val="28"/>
                <w:szCs w:val="28"/>
              </w:rPr>
              <w:t>ТрД=</w:t>
            </w:r>
            <w:proofErr w:type="gramStart"/>
            <w:r w:rsidRPr="00FA6801">
              <w:rPr>
                <w:sz w:val="28"/>
                <w:szCs w:val="28"/>
              </w:rPr>
              <w:t>Р</w:t>
            </w:r>
            <w:proofErr w:type="spellEnd"/>
            <w:proofErr w:type="gramEnd"/>
            <w:r w:rsidRPr="00FA6801">
              <w:rPr>
                <w:sz w:val="28"/>
                <w:szCs w:val="28"/>
              </w:rPr>
              <w:t xml:space="preserve"> мах/</w:t>
            </w:r>
            <w:proofErr w:type="spellStart"/>
            <w:r w:rsidRPr="00FA6801">
              <w:rPr>
                <w:sz w:val="28"/>
                <w:szCs w:val="28"/>
              </w:rPr>
              <w:t>Сср</w:t>
            </w:r>
            <w:proofErr w:type="spellEnd"/>
            <w:r w:rsidRPr="00FA6801">
              <w:rPr>
                <w:sz w:val="28"/>
                <w:szCs w:val="28"/>
              </w:rPr>
              <w:t>,</w:t>
            </w:r>
          </w:p>
          <w:p w:rsidR="00FF1F09" w:rsidRPr="00FA6801" w:rsidRDefault="00FF1F09" w:rsidP="00FF1F09">
            <w:pPr>
              <w:spacing w:before="120" w:line="322" w:lineRule="exact"/>
              <w:jc w:val="center"/>
              <w:rPr>
                <w:sz w:val="28"/>
                <w:szCs w:val="28"/>
              </w:rPr>
            </w:pPr>
            <w:r w:rsidRPr="00FA6801">
              <w:rPr>
                <w:sz w:val="28"/>
                <w:szCs w:val="28"/>
              </w:rPr>
              <w:t>где</w:t>
            </w:r>
          </w:p>
          <w:p w:rsidR="00FF1F09" w:rsidRPr="00FA6801" w:rsidRDefault="00FF1F09" w:rsidP="00FF1F09">
            <w:pPr>
              <w:spacing w:line="322" w:lineRule="exact"/>
              <w:jc w:val="center"/>
              <w:rPr>
                <w:sz w:val="28"/>
                <w:szCs w:val="28"/>
              </w:rPr>
            </w:pPr>
            <w:proofErr w:type="spellStart"/>
            <w:r w:rsidRPr="00FA6801">
              <w:rPr>
                <w:sz w:val="28"/>
                <w:szCs w:val="28"/>
              </w:rPr>
              <w:t>Рмах-расстояние</w:t>
            </w:r>
            <w:proofErr w:type="spellEnd"/>
            <w:r w:rsidRPr="00FA6801">
              <w:rPr>
                <w:sz w:val="28"/>
                <w:szCs w:val="28"/>
              </w:rPr>
              <w:t xml:space="preserve"> от административного центра до наиболее отдаленного населенного пункта поселения;</w:t>
            </w:r>
          </w:p>
          <w:p w:rsidR="00FF1F09" w:rsidRPr="00FA6801" w:rsidRDefault="00FF1F09" w:rsidP="00FF1F09">
            <w:pPr>
              <w:spacing w:line="322" w:lineRule="exact"/>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w:t>
            </w:r>
          </w:p>
          <w:p w:rsidR="00FF1F09" w:rsidRPr="00FA6801" w:rsidRDefault="00FF1F09" w:rsidP="00FF1F09">
            <w:pPr>
              <w:jc w:val="center"/>
              <w:rPr>
                <w:sz w:val="28"/>
                <w:szCs w:val="28"/>
              </w:rPr>
            </w:pP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Pr="00D36A97" w:rsidRDefault="00FF1F09" w:rsidP="00FF1F09">
            <w:pPr>
              <w:spacing w:line="322" w:lineRule="exact"/>
              <w:jc w:val="both"/>
              <w:rPr>
                <w:sz w:val="28"/>
                <w:szCs w:val="28"/>
              </w:rPr>
            </w:pPr>
            <w:r w:rsidRPr="00D36A97">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D36A97">
              <w:rPr>
                <w:sz w:val="28"/>
                <w:szCs w:val="28"/>
              </w:rPr>
              <w:t>,»</w:t>
            </w:r>
            <w:proofErr w:type="gramEnd"/>
            <w:r w:rsidRPr="00D36A97">
              <w:rPr>
                <w:sz w:val="28"/>
                <w:szCs w:val="28"/>
              </w:rPr>
              <w:t>.</w:t>
            </w:r>
          </w:p>
          <w:p w:rsidR="00FF1F09" w:rsidRPr="00D36A97" w:rsidRDefault="00FF1F09" w:rsidP="00FF1F09">
            <w:pPr>
              <w:spacing w:line="322" w:lineRule="exact"/>
              <w:jc w:val="both"/>
              <w:rPr>
                <w:sz w:val="28"/>
                <w:szCs w:val="28"/>
              </w:rPr>
            </w:pPr>
            <w:r w:rsidRPr="00D36A97">
              <w:rPr>
                <w:sz w:val="28"/>
                <w:szCs w:val="28"/>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roofErr w:type="gramStart"/>
            <w:r w:rsidRPr="00D36A97">
              <w:rPr>
                <w:sz w:val="28"/>
                <w:szCs w:val="28"/>
              </w:rPr>
              <w:t>;»</w:t>
            </w:r>
            <w:proofErr w:type="gramEnd"/>
            <w:r w:rsidRPr="00D36A97">
              <w:rPr>
                <w:sz w:val="28"/>
                <w:szCs w:val="28"/>
              </w:rPr>
              <w:t>.</w:t>
            </w:r>
          </w:p>
          <w:p w:rsidR="00FF1F09" w:rsidRDefault="00FF1F09" w:rsidP="00FF1F09">
            <w:pPr>
              <w:spacing w:line="322" w:lineRule="exact"/>
              <w:jc w:val="both"/>
              <w:rPr>
                <w:sz w:val="28"/>
                <w:szCs w:val="28"/>
              </w:rPr>
            </w:pPr>
            <w:r w:rsidRPr="00D36A97">
              <w:rPr>
                <w:sz w:val="28"/>
                <w:szCs w:val="28"/>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roofErr w:type="gramStart"/>
            <w:r w:rsidRPr="00D36A97">
              <w:rPr>
                <w:sz w:val="28"/>
                <w:szCs w:val="28"/>
              </w:rPr>
              <w:t>;»</w:t>
            </w:r>
            <w:proofErr w:type="gramEnd"/>
            <w:r w:rsidRPr="00D36A97">
              <w:rPr>
                <w:sz w:val="28"/>
                <w:szCs w:val="28"/>
              </w:rPr>
              <w:t>.</w:t>
            </w:r>
          </w:p>
          <w:p w:rsidR="00FF1F09" w:rsidRDefault="00FF1F09" w:rsidP="00FF1F09">
            <w:pPr>
              <w:spacing w:line="322" w:lineRule="exact"/>
              <w:rPr>
                <w:sz w:val="28"/>
                <w:szCs w:val="28"/>
              </w:rPr>
            </w:pPr>
            <w:r w:rsidRPr="00D36A97">
              <w:rPr>
                <w:sz w:val="28"/>
                <w:szCs w:val="28"/>
              </w:rPr>
              <w:t>Пункт 7 части 3 статьи 3(1) Закона Иркутской области от 23 июля 2008 года № 59-оз «О градостроительной деятельности в Иркутс</w:t>
            </w:r>
            <w:r>
              <w:rPr>
                <w:sz w:val="28"/>
                <w:szCs w:val="28"/>
              </w:rPr>
              <w:t>кой области»: «объекты культуры».</w:t>
            </w:r>
          </w:p>
          <w:p w:rsidR="00FF1F09" w:rsidRPr="00FA6801" w:rsidRDefault="00FF1F09" w:rsidP="00FF1F09">
            <w:pPr>
              <w:spacing w:line="322" w:lineRule="exact"/>
              <w:rPr>
                <w:sz w:val="28"/>
                <w:szCs w:val="28"/>
              </w:rPr>
            </w:pPr>
            <w:r w:rsidRPr="00F87C4E">
              <w:rPr>
                <w:sz w:val="28"/>
                <w:szCs w:val="28"/>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roofErr w:type="gramStart"/>
            <w:r w:rsidRPr="00F87C4E">
              <w:rPr>
                <w:sz w:val="28"/>
                <w:szCs w:val="28"/>
              </w:rPr>
              <w:t>;»</w:t>
            </w:r>
            <w:proofErr w:type="gramEnd"/>
            <w:r w:rsidRPr="00F87C4E">
              <w:rPr>
                <w:sz w:val="28"/>
                <w:szCs w:val="28"/>
              </w:rPr>
              <w:t>.</w:t>
            </w:r>
          </w:p>
        </w:tc>
      </w:tr>
      <w:tr w:rsidR="00FF1F09" w:rsidRPr="00FA6801" w:rsidTr="00FF1F09">
        <w:tc>
          <w:tcPr>
            <w:tcW w:w="783" w:type="dxa"/>
          </w:tcPr>
          <w:p w:rsidR="00FF1F09" w:rsidRPr="00FA6801" w:rsidRDefault="00FF1F09" w:rsidP="00FF1F09">
            <w:pPr>
              <w:jc w:val="center"/>
              <w:rPr>
                <w:sz w:val="28"/>
                <w:szCs w:val="28"/>
              </w:rPr>
            </w:pPr>
            <w:r>
              <w:rPr>
                <w:sz w:val="28"/>
                <w:szCs w:val="28"/>
              </w:rPr>
              <w:t>5</w:t>
            </w:r>
          </w:p>
        </w:tc>
        <w:tc>
          <w:tcPr>
            <w:tcW w:w="3032" w:type="dxa"/>
          </w:tcPr>
          <w:p w:rsidR="00FF1F09" w:rsidRPr="00FA6801" w:rsidRDefault="00FF1F09" w:rsidP="00FF1F09">
            <w:pPr>
              <w:jc w:val="center"/>
              <w:rPr>
                <w:sz w:val="28"/>
                <w:szCs w:val="28"/>
              </w:rPr>
            </w:pPr>
            <w:r w:rsidRPr="00FA6801">
              <w:rPr>
                <w:b/>
                <w:bCs/>
                <w:sz w:val="28"/>
                <w:szCs w:val="28"/>
              </w:rPr>
              <w:t>Специально оборудованные места массового отдыха населения</w:t>
            </w:r>
          </w:p>
        </w:tc>
        <w:tc>
          <w:tcPr>
            <w:tcW w:w="2962" w:type="dxa"/>
          </w:tcPr>
          <w:p w:rsidR="00FF1F09" w:rsidRPr="00FA6801" w:rsidRDefault="00FF1F09" w:rsidP="00FF1F09">
            <w:pPr>
              <w:jc w:val="center"/>
              <w:rPr>
                <w:sz w:val="28"/>
                <w:szCs w:val="28"/>
              </w:rPr>
            </w:pPr>
            <w:r w:rsidRPr="00FA6801">
              <w:rPr>
                <w:sz w:val="28"/>
                <w:szCs w:val="28"/>
              </w:rPr>
              <w:t xml:space="preserve">Показатель взят исходя из анализа </w:t>
            </w:r>
            <w:proofErr w:type="spellStart"/>
            <w:r w:rsidRPr="00FA6801">
              <w:rPr>
                <w:sz w:val="28"/>
                <w:szCs w:val="28"/>
              </w:rPr>
              <w:t>социально</w:t>
            </w:r>
            <w:r w:rsidRPr="00FA6801">
              <w:rPr>
                <w:sz w:val="28"/>
                <w:szCs w:val="28"/>
              </w:rPr>
              <w:softHyphen/>
              <w:t>демографического</w:t>
            </w:r>
            <w:proofErr w:type="spellEnd"/>
            <w:r w:rsidRPr="00FA6801">
              <w:rPr>
                <w:sz w:val="28"/>
                <w:szCs w:val="28"/>
              </w:rPr>
              <w:t xml:space="preserve"> состава населения и экономической целесообразности.</w:t>
            </w:r>
          </w:p>
        </w:tc>
        <w:tc>
          <w:tcPr>
            <w:tcW w:w="2794" w:type="dxa"/>
          </w:tcPr>
          <w:p w:rsidR="00FF1F09" w:rsidRPr="00F300B7" w:rsidRDefault="00FF1F09" w:rsidP="00FF1F09">
            <w:pPr>
              <w:jc w:val="center"/>
              <w:rPr>
                <w:bCs/>
                <w:sz w:val="28"/>
                <w:szCs w:val="28"/>
              </w:rPr>
            </w:pPr>
            <w:r w:rsidRPr="00F300B7">
              <w:rPr>
                <w:bCs/>
                <w:sz w:val="28"/>
                <w:szCs w:val="28"/>
              </w:rPr>
              <w:t xml:space="preserve">Показатель </w:t>
            </w:r>
            <w:r>
              <w:rPr>
                <w:bCs/>
                <w:sz w:val="28"/>
                <w:szCs w:val="28"/>
              </w:rPr>
              <w:t xml:space="preserve">пешеходной доступности </w:t>
            </w:r>
            <w:r w:rsidRPr="00F300B7">
              <w:rPr>
                <w:bCs/>
                <w:sz w:val="28"/>
                <w:szCs w:val="28"/>
              </w:rPr>
              <w:t>взят по формуле:</w:t>
            </w:r>
          </w:p>
          <w:p w:rsidR="00FF1F09" w:rsidRPr="00F300B7" w:rsidRDefault="00FF1F09" w:rsidP="00FF1F09">
            <w:pPr>
              <w:jc w:val="center"/>
              <w:rPr>
                <w:bCs/>
                <w:sz w:val="28"/>
                <w:szCs w:val="28"/>
              </w:rPr>
            </w:pPr>
            <w:proofErr w:type="spellStart"/>
            <w:r w:rsidRPr="00F300B7">
              <w:rPr>
                <w:bCs/>
                <w:sz w:val="28"/>
                <w:szCs w:val="28"/>
              </w:rPr>
              <w:t>ПрД=Рмах</w:t>
            </w:r>
            <w:proofErr w:type="spellEnd"/>
            <w:r w:rsidRPr="00F300B7">
              <w:rPr>
                <w:bCs/>
                <w:sz w:val="28"/>
                <w:szCs w:val="28"/>
              </w:rPr>
              <w:t>/</w:t>
            </w:r>
            <w:proofErr w:type="spellStart"/>
            <w:r w:rsidRPr="00F300B7">
              <w:rPr>
                <w:bCs/>
                <w:sz w:val="28"/>
                <w:szCs w:val="28"/>
              </w:rPr>
              <w:t>Сср</w:t>
            </w:r>
            <w:proofErr w:type="spellEnd"/>
            <w:r w:rsidRPr="00F300B7">
              <w:rPr>
                <w:bCs/>
                <w:sz w:val="28"/>
                <w:szCs w:val="28"/>
              </w:rPr>
              <w:t>,</w:t>
            </w:r>
          </w:p>
          <w:p w:rsidR="00FF1F09" w:rsidRPr="00F300B7" w:rsidRDefault="00FF1F09" w:rsidP="00FF1F09">
            <w:pPr>
              <w:jc w:val="center"/>
              <w:rPr>
                <w:bCs/>
                <w:sz w:val="28"/>
                <w:szCs w:val="28"/>
              </w:rPr>
            </w:pPr>
            <w:r w:rsidRPr="00F300B7">
              <w:rPr>
                <w:bCs/>
                <w:sz w:val="28"/>
                <w:szCs w:val="28"/>
              </w:rPr>
              <w:t>где</w:t>
            </w:r>
          </w:p>
          <w:p w:rsidR="00FF1F09" w:rsidRPr="00F300B7" w:rsidRDefault="00FF1F09" w:rsidP="00FF1F09">
            <w:pPr>
              <w:jc w:val="center"/>
              <w:rPr>
                <w:bCs/>
                <w:sz w:val="28"/>
                <w:szCs w:val="28"/>
              </w:rPr>
            </w:pPr>
            <w:proofErr w:type="spellStart"/>
            <w:r w:rsidRPr="00F300B7">
              <w:rPr>
                <w:bCs/>
                <w:sz w:val="28"/>
                <w:szCs w:val="28"/>
              </w:rPr>
              <w:t>Рмах</w:t>
            </w:r>
            <w:proofErr w:type="spellEnd"/>
            <w:r w:rsidRPr="00F300B7">
              <w:rPr>
                <w:bCs/>
                <w:sz w:val="28"/>
                <w:szCs w:val="28"/>
              </w:rPr>
              <w:t xml:space="preserve"> – максимальное расстояние до </w:t>
            </w:r>
            <w:r w:rsidRPr="00F300B7">
              <w:rPr>
                <w:bCs/>
                <w:sz w:val="28"/>
                <w:szCs w:val="28"/>
              </w:rPr>
              <w:lastRenderedPageBreak/>
              <w:t>объекта;</w:t>
            </w:r>
          </w:p>
          <w:p w:rsidR="00FF1F09" w:rsidRDefault="00FF1F09" w:rsidP="00FF1F09">
            <w:pPr>
              <w:spacing w:line="322" w:lineRule="exact"/>
              <w:jc w:val="center"/>
              <w:rPr>
                <w:sz w:val="28"/>
                <w:szCs w:val="28"/>
              </w:rPr>
            </w:pPr>
            <w:proofErr w:type="spellStart"/>
            <w:r w:rsidRPr="00F300B7">
              <w:rPr>
                <w:bCs/>
                <w:sz w:val="28"/>
                <w:szCs w:val="28"/>
              </w:rPr>
              <w:t>Сср</w:t>
            </w:r>
            <w:proofErr w:type="spellEnd"/>
            <w:r w:rsidRPr="00F300B7">
              <w:rPr>
                <w:bCs/>
                <w:sz w:val="28"/>
                <w:szCs w:val="28"/>
              </w:rPr>
              <w:t xml:space="preserve"> – средняя скорость движения пешехода в минуту.</w:t>
            </w:r>
          </w:p>
          <w:p w:rsidR="00FF1F09" w:rsidRPr="00FA6801" w:rsidRDefault="00FF1F09" w:rsidP="00FF1F09">
            <w:pPr>
              <w:spacing w:line="322" w:lineRule="exact"/>
              <w:jc w:val="center"/>
              <w:rPr>
                <w:sz w:val="28"/>
                <w:szCs w:val="28"/>
              </w:rPr>
            </w:pPr>
            <w:r w:rsidRPr="00FA6801">
              <w:rPr>
                <w:sz w:val="28"/>
                <w:szCs w:val="28"/>
              </w:rPr>
              <w:t>Показатель транспортной доступности взят по формуле:</w:t>
            </w:r>
          </w:p>
          <w:p w:rsidR="00FF1F09" w:rsidRPr="00FA6801" w:rsidRDefault="00FF1F09" w:rsidP="00FF1F09">
            <w:pPr>
              <w:spacing w:after="120" w:line="270" w:lineRule="exact"/>
              <w:jc w:val="center"/>
              <w:rPr>
                <w:sz w:val="28"/>
                <w:szCs w:val="28"/>
              </w:rPr>
            </w:pPr>
            <w:proofErr w:type="spellStart"/>
            <w:r w:rsidRPr="00FA6801">
              <w:rPr>
                <w:sz w:val="28"/>
                <w:szCs w:val="28"/>
              </w:rPr>
              <w:t>ТрД=</w:t>
            </w:r>
            <w:proofErr w:type="gramStart"/>
            <w:r w:rsidRPr="00FA6801">
              <w:rPr>
                <w:sz w:val="28"/>
                <w:szCs w:val="28"/>
              </w:rPr>
              <w:t>Р</w:t>
            </w:r>
            <w:proofErr w:type="spellEnd"/>
            <w:proofErr w:type="gramEnd"/>
            <w:r w:rsidRPr="00FA6801">
              <w:rPr>
                <w:sz w:val="28"/>
                <w:szCs w:val="28"/>
              </w:rPr>
              <w:t xml:space="preserve"> мах/</w:t>
            </w:r>
            <w:proofErr w:type="spellStart"/>
            <w:r w:rsidRPr="00FA6801">
              <w:rPr>
                <w:sz w:val="28"/>
                <w:szCs w:val="28"/>
              </w:rPr>
              <w:t>Сср</w:t>
            </w:r>
            <w:proofErr w:type="spellEnd"/>
            <w:r w:rsidRPr="00FA6801">
              <w:rPr>
                <w:sz w:val="28"/>
                <w:szCs w:val="28"/>
              </w:rPr>
              <w:t>,</w:t>
            </w:r>
          </w:p>
          <w:p w:rsidR="00FF1F09" w:rsidRPr="00FA6801" w:rsidRDefault="00FF1F09" w:rsidP="00FF1F09">
            <w:pPr>
              <w:spacing w:before="120" w:line="322" w:lineRule="exact"/>
              <w:jc w:val="center"/>
              <w:rPr>
                <w:sz w:val="28"/>
                <w:szCs w:val="28"/>
              </w:rPr>
            </w:pPr>
            <w:r w:rsidRPr="00FA6801">
              <w:rPr>
                <w:sz w:val="28"/>
                <w:szCs w:val="28"/>
              </w:rPr>
              <w:t>где</w:t>
            </w:r>
          </w:p>
          <w:p w:rsidR="00FF1F09" w:rsidRPr="00FA6801" w:rsidRDefault="00FF1F09" w:rsidP="00FF1F09">
            <w:pPr>
              <w:spacing w:line="322" w:lineRule="exact"/>
              <w:jc w:val="center"/>
              <w:rPr>
                <w:sz w:val="28"/>
                <w:szCs w:val="28"/>
              </w:rPr>
            </w:pPr>
            <w:proofErr w:type="spellStart"/>
            <w:r w:rsidRPr="00FA6801">
              <w:rPr>
                <w:sz w:val="28"/>
                <w:szCs w:val="28"/>
              </w:rPr>
              <w:t>Рмах</w:t>
            </w:r>
            <w:proofErr w:type="spellEnd"/>
            <w:r w:rsidRPr="00FA6801">
              <w:rPr>
                <w:sz w:val="28"/>
                <w:szCs w:val="28"/>
              </w:rPr>
              <w:t xml:space="preserve"> </w:t>
            </w:r>
            <w:proofErr w:type="gramStart"/>
            <w:r w:rsidRPr="00FA6801">
              <w:rPr>
                <w:sz w:val="28"/>
                <w:szCs w:val="28"/>
              </w:rPr>
              <w:t>-р</w:t>
            </w:r>
            <w:proofErr w:type="gramEnd"/>
            <w:r w:rsidRPr="00FA6801">
              <w:rPr>
                <w:sz w:val="28"/>
                <w:szCs w:val="28"/>
              </w:rPr>
              <w:t>асстояние от административного центра до наиболее отдаленного населенного пункта поселения;</w:t>
            </w:r>
          </w:p>
          <w:p w:rsidR="00FF1F09" w:rsidRPr="00FA6801" w:rsidRDefault="00FF1F09" w:rsidP="00FF1F09">
            <w:pPr>
              <w:spacing w:line="322" w:lineRule="exact"/>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w:t>
            </w:r>
          </w:p>
          <w:p w:rsidR="00FF1F09" w:rsidRPr="00FA6801" w:rsidRDefault="00FF1F09" w:rsidP="00FF1F09">
            <w:pPr>
              <w:jc w:val="center"/>
              <w:rPr>
                <w:sz w:val="28"/>
                <w:szCs w:val="28"/>
              </w:rPr>
            </w:pP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Default="00FF1F09" w:rsidP="00FF1F09">
            <w:pPr>
              <w:spacing w:line="322" w:lineRule="exact"/>
              <w:jc w:val="both"/>
              <w:rPr>
                <w:sz w:val="28"/>
                <w:szCs w:val="28"/>
              </w:rPr>
            </w:pPr>
            <w:r w:rsidRPr="00F87C4E">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F87C4E">
              <w:rPr>
                <w:sz w:val="28"/>
                <w:szCs w:val="28"/>
              </w:rPr>
              <w:t>,»</w:t>
            </w:r>
            <w:proofErr w:type="gramEnd"/>
            <w:r w:rsidRPr="00F87C4E">
              <w:rPr>
                <w:sz w:val="28"/>
                <w:szCs w:val="28"/>
              </w:rPr>
              <w:t>.</w:t>
            </w:r>
          </w:p>
          <w:p w:rsidR="00FF1F09" w:rsidRPr="00F87C4E" w:rsidRDefault="00FF1F09" w:rsidP="00FF1F09">
            <w:pPr>
              <w:spacing w:line="322" w:lineRule="exact"/>
              <w:jc w:val="both"/>
              <w:rPr>
                <w:sz w:val="28"/>
                <w:szCs w:val="28"/>
              </w:rPr>
            </w:pPr>
            <w:r w:rsidRPr="00F87C4E">
              <w:rPr>
                <w:sz w:val="28"/>
                <w:szCs w:val="28"/>
              </w:rPr>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roofErr w:type="gramStart"/>
            <w:r w:rsidRPr="00F87C4E">
              <w:rPr>
                <w:sz w:val="28"/>
                <w:szCs w:val="28"/>
              </w:rPr>
              <w:t>,»</w:t>
            </w:r>
            <w:proofErr w:type="gramEnd"/>
            <w:r w:rsidRPr="00F87C4E">
              <w:rPr>
                <w:sz w:val="28"/>
                <w:szCs w:val="28"/>
              </w:rPr>
              <w:t>.</w:t>
            </w:r>
          </w:p>
          <w:p w:rsidR="00FF1F09" w:rsidRPr="00FA6801" w:rsidRDefault="00FF1F09" w:rsidP="00FF1F09">
            <w:pPr>
              <w:spacing w:line="322" w:lineRule="exact"/>
              <w:jc w:val="both"/>
              <w:rPr>
                <w:sz w:val="28"/>
                <w:szCs w:val="28"/>
              </w:rPr>
            </w:pPr>
            <w:r w:rsidRPr="00F87C4E">
              <w:rPr>
                <w:sz w:val="28"/>
                <w:szCs w:val="28"/>
              </w:rPr>
              <w:t>Пункт 12 части 3 статьи 3(1) Закона Иркутской области от 23 июля 2008 года № 59-оз «О градостроительной деятельности в Иркутской области»: «места массового отдыха населения</w:t>
            </w:r>
            <w:proofErr w:type="gramStart"/>
            <w:r w:rsidRPr="00F87C4E">
              <w:rPr>
                <w:sz w:val="28"/>
                <w:szCs w:val="28"/>
              </w:rPr>
              <w:t>;»</w:t>
            </w:r>
            <w:proofErr w:type="gramEnd"/>
            <w:r w:rsidRPr="00F87C4E">
              <w:rPr>
                <w:sz w:val="28"/>
                <w:szCs w:val="28"/>
              </w:rPr>
              <w:t>.</w:t>
            </w:r>
          </w:p>
        </w:tc>
      </w:tr>
      <w:tr w:rsidR="00FF1F09" w:rsidRPr="00FA6801" w:rsidTr="00FF1F09">
        <w:tc>
          <w:tcPr>
            <w:tcW w:w="783" w:type="dxa"/>
          </w:tcPr>
          <w:p w:rsidR="00FF1F09" w:rsidRPr="00FA6801" w:rsidRDefault="00FF1F09" w:rsidP="00FF1F09">
            <w:pPr>
              <w:jc w:val="center"/>
              <w:rPr>
                <w:sz w:val="28"/>
                <w:szCs w:val="28"/>
              </w:rPr>
            </w:pPr>
            <w:r>
              <w:rPr>
                <w:sz w:val="28"/>
                <w:szCs w:val="28"/>
              </w:rPr>
              <w:t>6</w:t>
            </w:r>
          </w:p>
        </w:tc>
        <w:tc>
          <w:tcPr>
            <w:tcW w:w="3032" w:type="dxa"/>
          </w:tcPr>
          <w:p w:rsidR="00FF1F09" w:rsidRPr="00FA6801" w:rsidRDefault="00FF1F09" w:rsidP="00FF1F09">
            <w:pPr>
              <w:spacing w:after="60" w:line="270" w:lineRule="exact"/>
              <w:jc w:val="center"/>
              <w:rPr>
                <w:sz w:val="28"/>
                <w:szCs w:val="28"/>
              </w:rPr>
            </w:pPr>
            <w:r w:rsidRPr="00FA6801">
              <w:rPr>
                <w:b/>
                <w:bCs/>
                <w:sz w:val="28"/>
                <w:szCs w:val="28"/>
              </w:rPr>
              <w:t>Муниципальные</w:t>
            </w:r>
            <w:r>
              <w:rPr>
                <w:b/>
                <w:bCs/>
                <w:sz w:val="28"/>
                <w:szCs w:val="28"/>
              </w:rPr>
              <w:t xml:space="preserve"> </w:t>
            </w:r>
            <w:r w:rsidRPr="00FA6801">
              <w:rPr>
                <w:b/>
                <w:bCs/>
                <w:sz w:val="28"/>
                <w:szCs w:val="28"/>
              </w:rPr>
              <w:t>библиотеки</w:t>
            </w:r>
          </w:p>
        </w:tc>
        <w:tc>
          <w:tcPr>
            <w:tcW w:w="2962" w:type="dxa"/>
          </w:tcPr>
          <w:p w:rsidR="00FF1F09" w:rsidRPr="00FA6801" w:rsidRDefault="00FF1F09" w:rsidP="00FF1F09">
            <w:pPr>
              <w:jc w:val="center"/>
              <w:rPr>
                <w:sz w:val="28"/>
                <w:szCs w:val="28"/>
              </w:rPr>
            </w:pPr>
            <w:r w:rsidRPr="00FA6801">
              <w:rPr>
                <w:sz w:val="28"/>
                <w:szCs w:val="28"/>
              </w:rPr>
              <w:t>Показатель взят исходя из анализа численности населения по населенным пунктам и экономической целесообразности.</w:t>
            </w:r>
          </w:p>
        </w:tc>
        <w:tc>
          <w:tcPr>
            <w:tcW w:w="2794" w:type="dxa"/>
          </w:tcPr>
          <w:p w:rsidR="00FF1F09" w:rsidRPr="00FA6801" w:rsidRDefault="00FF1F09" w:rsidP="00FF1F09">
            <w:pPr>
              <w:spacing w:line="326" w:lineRule="exact"/>
              <w:jc w:val="center"/>
              <w:rPr>
                <w:sz w:val="28"/>
                <w:szCs w:val="28"/>
              </w:rPr>
            </w:pPr>
            <w:r w:rsidRPr="00FA6801">
              <w:rPr>
                <w:sz w:val="28"/>
                <w:szCs w:val="28"/>
              </w:rPr>
              <w:t>Показатель взят по формуле:</w:t>
            </w:r>
          </w:p>
          <w:p w:rsidR="00FF1F09" w:rsidRPr="00FA6801" w:rsidRDefault="00FF1F09" w:rsidP="00FF1F09">
            <w:pPr>
              <w:spacing w:after="120" w:line="270" w:lineRule="exact"/>
              <w:jc w:val="center"/>
              <w:rPr>
                <w:sz w:val="28"/>
                <w:szCs w:val="28"/>
              </w:rPr>
            </w:pPr>
            <w:proofErr w:type="spellStart"/>
            <w:r w:rsidRPr="00FA6801">
              <w:rPr>
                <w:sz w:val="28"/>
                <w:szCs w:val="28"/>
              </w:rPr>
              <w:t>ТрД=Рмах</w:t>
            </w:r>
            <w:proofErr w:type="spellEnd"/>
            <w:r w:rsidRPr="00FA6801">
              <w:rPr>
                <w:sz w:val="28"/>
                <w:szCs w:val="28"/>
              </w:rPr>
              <w:t>/</w:t>
            </w:r>
            <w:proofErr w:type="spellStart"/>
            <w:r w:rsidRPr="00FA6801">
              <w:rPr>
                <w:sz w:val="28"/>
                <w:szCs w:val="28"/>
              </w:rPr>
              <w:t>Сср</w:t>
            </w:r>
            <w:proofErr w:type="spellEnd"/>
            <w:r w:rsidRPr="00FA6801">
              <w:rPr>
                <w:sz w:val="28"/>
                <w:szCs w:val="28"/>
              </w:rPr>
              <w:t>,</w:t>
            </w:r>
          </w:p>
          <w:p w:rsidR="00FF1F09" w:rsidRPr="00FA6801" w:rsidRDefault="00FF1F09" w:rsidP="00FF1F09">
            <w:pPr>
              <w:spacing w:before="120" w:line="322" w:lineRule="exact"/>
              <w:jc w:val="center"/>
              <w:rPr>
                <w:sz w:val="28"/>
                <w:szCs w:val="28"/>
              </w:rPr>
            </w:pPr>
            <w:r w:rsidRPr="00FA6801">
              <w:rPr>
                <w:sz w:val="28"/>
                <w:szCs w:val="28"/>
              </w:rPr>
              <w:t>где</w:t>
            </w:r>
          </w:p>
          <w:p w:rsidR="00FF1F09" w:rsidRPr="00FA6801" w:rsidRDefault="00FF1F09" w:rsidP="00FF1F09">
            <w:pPr>
              <w:spacing w:line="322" w:lineRule="exact"/>
              <w:jc w:val="center"/>
              <w:rPr>
                <w:sz w:val="28"/>
                <w:szCs w:val="28"/>
              </w:rPr>
            </w:pPr>
            <w:proofErr w:type="spellStart"/>
            <w:r w:rsidRPr="00FA6801">
              <w:rPr>
                <w:sz w:val="28"/>
                <w:szCs w:val="28"/>
              </w:rPr>
              <w:t>Рмах-расстояние</w:t>
            </w:r>
            <w:proofErr w:type="spellEnd"/>
            <w:r w:rsidRPr="00FA6801">
              <w:rPr>
                <w:sz w:val="28"/>
                <w:szCs w:val="28"/>
              </w:rPr>
              <w:t xml:space="preserve"> от административного центра до наиболее отдаленного населенного пункта поселения;</w:t>
            </w:r>
          </w:p>
          <w:p w:rsidR="00FF1F09" w:rsidRPr="00FA6801" w:rsidRDefault="00FF1F09" w:rsidP="00FF1F09">
            <w:pPr>
              <w:jc w:val="center"/>
              <w:rPr>
                <w:sz w:val="28"/>
                <w:szCs w:val="28"/>
              </w:rPr>
            </w:pPr>
            <w:proofErr w:type="spellStart"/>
            <w:r w:rsidRPr="00FA6801">
              <w:rPr>
                <w:sz w:val="28"/>
                <w:szCs w:val="28"/>
              </w:rPr>
              <w:t>Сср</w:t>
            </w:r>
            <w:proofErr w:type="spellEnd"/>
            <w:r w:rsidRPr="00FA6801">
              <w:rPr>
                <w:sz w:val="28"/>
                <w:szCs w:val="28"/>
              </w:rPr>
              <w:t xml:space="preserve"> - средняя скорость движения транспортного средства в минуту.</w:t>
            </w: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Default="00FF1F09" w:rsidP="00FF1F09">
            <w:pPr>
              <w:spacing w:line="317" w:lineRule="exact"/>
              <w:jc w:val="both"/>
              <w:rPr>
                <w:sz w:val="28"/>
                <w:szCs w:val="28"/>
              </w:rPr>
            </w:pPr>
            <w:r w:rsidRPr="00FA6801">
              <w:rPr>
                <w:sz w:val="28"/>
                <w:szCs w:val="28"/>
              </w:rPr>
              <w:t xml:space="preserve">СП 42.13330.2011 «Градостроительство. Планировка и застройка </w:t>
            </w:r>
            <w:r w:rsidRPr="00FA6801">
              <w:rPr>
                <w:sz w:val="28"/>
                <w:szCs w:val="28"/>
              </w:rPr>
              <w:lastRenderedPageBreak/>
              <w:t xml:space="preserve">городских и </w:t>
            </w:r>
            <w:r w:rsidRPr="006D46D8">
              <w:rPr>
                <w:sz w:val="28"/>
                <w:szCs w:val="28"/>
              </w:rPr>
              <w:t>сельских поселений», Приложение Ж.</w:t>
            </w:r>
          </w:p>
          <w:p w:rsidR="00FF1F09" w:rsidRPr="004C53B7" w:rsidRDefault="00FF1F09" w:rsidP="00FF1F09">
            <w:pPr>
              <w:spacing w:line="317" w:lineRule="exact"/>
              <w:jc w:val="both"/>
              <w:rPr>
                <w:bCs/>
                <w:sz w:val="28"/>
                <w:szCs w:val="28"/>
              </w:rPr>
            </w:pPr>
            <w:r w:rsidRPr="004C53B7">
              <w:rPr>
                <w:bCs/>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4C53B7">
              <w:rPr>
                <w:bCs/>
                <w:sz w:val="28"/>
                <w:szCs w:val="28"/>
              </w:rPr>
              <w:t>,»</w:t>
            </w:r>
            <w:proofErr w:type="gramEnd"/>
            <w:r w:rsidRPr="004C53B7">
              <w:rPr>
                <w:bCs/>
                <w:sz w:val="28"/>
                <w:szCs w:val="28"/>
              </w:rPr>
              <w:t>.</w:t>
            </w:r>
          </w:p>
          <w:p w:rsidR="00FF1F09" w:rsidRDefault="00FF1F09" w:rsidP="00FF1F09">
            <w:pPr>
              <w:spacing w:line="317" w:lineRule="exact"/>
              <w:jc w:val="both"/>
              <w:rPr>
                <w:bCs/>
                <w:sz w:val="28"/>
                <w:szCs w:val="28"/>
              </w:rPr>
            </w:pPr>
            <w:r w:rsidRPr="004C53B7">
              <w:rPr>
                <w:bCs/>
                <w:sz w:val="28"/>
                <w:szCs w:val="28"/>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roofErr w:type="gramStart"/>
            <w:r w:rsidRPr="004C53B7">
              <w:rPr>
                <w:bCs/>
                <w:sz w:val="28"/>
                <w:szCs w:val="28"/>
              </w:rPr>
              <w:t>;»</w:t>
            </w:r>
            <w:proofErr w:type="gramEnd"/>
            <w:r w:rsidRPr="004C53B7">
              <w:rPr>
                <w:bCs/>
                <w:sz w:val="28"/>
                <w:szCs w:val="28"/>
              </w:rPr>
              <w:t>.</w:t>
            </w:r>
          </w:p>
          <w:p w:rsidR="00FF1F09" w:rsidRPr="004C53B7" w:rsidRDefault="00FF1F09" w:rsidP="00FF1F09">
            <w:pPr>
              <w:spacing w:line="317" w:lineRule="exact"/>
              <w:jc w:val="both"/>
              <w:rPr>
                <w:bCs/>
                <w:sz w:val="28"/>
                <w:szCs w:val="28"/>
              </w:rPr>
            </w:pPr>
            <w:r w:rsidRPr="004C53B7">
              <w:rPr>
                <w:bCs/>
                <w:sz w:val="28"/>
                <w:szCs w:val="28"/>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FF1F09" w:rsidRPr="00FA6801" w:rsidTr="00FF1F09">
        <w:tc>
          <w:tcPr>
            <w:tcW w:w="783" w:type="dxa"/>
          </w:tcPr>
          <w:p w:rsidR="00FF1F09" w:rsidRPr="00FA6801" w:rsidRDefault="00FF1F09" w:rsidP="00FF1F09">
            <w:pPr>
              <w:jc w:val="center"/>
              <w:rPr>
                <w:sz w:val="28"/>
                <w:szCs w:val="28"/>
              </w:rPr>
            </w:pPr>
            <w:r>
              <w:rPr>
                <w:sz w:val="28"/>
                <w:szCs w:val="28"/>
              </w:rPr>
              <w:lastRenderedPageBreak/>
              <w:t>7</w:t>
            </w:r>
          </w:p>
        </w:tc>
        <w:tc>
          <w:tcPr>
            <w:tcW w:w="3032" w:type="dxa"/>
          </w:tcPr>
          <w:p w:rsidR="00FF1F09" w:rsidRPr="006D72A7" w:rsidRDefault="00FF1F09" w:rsidP="00FF1F09">
            <w:pPr>
              <w:pStyle w:val="Default"/>
              <w:rPr>
                <w:b/>
                <w:sz w:val="28"/>
                <w:szCs w:val="28"/>
              </w:rPr>
            </w:pPr>
            <w:r w:rsidRPr="006D72A7">
              <w:rPr>
                <w:b/>
                <w:sz w:val="28"/>
                <w:szCs w:val="28"/>
              </w:rPr>
              <w:t>Уличное освещение</w:t>
            </w:r>
          </w:p>
        </w:tc>
        <w:tc>
          <w:tcPr>
            <w:tcW w:w="2962" w:type="dxa"/>
          </w:tcPr>
          <w:p w:rsidR="00FF1F09" w:rsidRPr="00D96A08" w:rsidRDefault="00FF1F09" w:rsidP="00FF1F09">
            <w:pPr>
              <w:jc w:val="center"/>
              <w:rPr>
                <w:sz w:val="28"/>
                <w:szCs w:val="28"/>
              </w:rPr>
            </w:pPr>
            <w:r w:rsidRPr="00D96A08">
              <w:rPr>
                <w:sz w:val="28"/>
                <w:szCs w:val="28"/>
              </w:rPr>
              <w:t>Показатель взят по формуле:</w:t>
            </w:r>
          </w:p>
          <w:p w:rsidR="00FF1F09" w:rsidRPr="00D96A08" w:rsidRDefault="00FF1F09" w:rsidP="00FF1F09">
            <w:pPr>
              <w:jc w:val="center"/>
              <w:rPr>
                <w:sz w:val="28"/>
                <w:szCs w:val="28"/>
              </w:rPr>
            </w:pPr>
            <w:proofErr w:type="spellStart"/>
            <w:r w:rsidRPr="00D96A08">
              <w:rPr>
                <w:sz w:val="28"/>
                <w:szCs w:val="28"/>
              </w:rPr>
              <w:t>Пуо=</w:t>
            </w:r>
            <w:proofErr w:type="spellEnd"/>
            <w:r w:rsidRPr="00D96A08">
              <w:rPr>
                <w:sz w:val="28"/>
                <w:szCs w:val="28"/>
              </w:rPr>
              <w:t xml:space="preserve"> </w:t>
            </w:r>
            <w:proofErr w:type="spellStart"/>
            <w:r w:rsidRPr="00D96A08">
              <w:rPr>
                <w:sz w:val="28"/>
                <w:szCs w:val="28"/>
              </w:rPr>
              <w:t>Пудс</w:t>
            </w:r>
            <w:proofErr w:type="spellEnd"/>
            <w:r w:rsidRPr="00D96A08">
              <w:rPr>
                <w:sz w:val="28"/>
                <w:szCs w:val="28"/>
              </w:rPr>
              <w:t>*</w:t>
            </w:r>
            <w:proofErr w:type="spellStart"/>
            <w:r w:rsidRPr="00D96A08">
              <w:rPr>
                <w:sz w:val="28"/>
                <w:szCs w:val="28"/>
              </w:rPr>
              <w:t>Нп</w:t>
            </w:r>
            <w:proofErr w:type="spellEnd"/>
            <w:r w:rsidRPr="00D96A08">
              <w:rPr>
                <w:sz w:val="28"/>
                <w:szCs w:val="28"/>
              </w:rPr>
              <w:t>,</w:t>
            </w:r>
          </w:p>
          <w:p w:rsidR="00FF1F09" w:rsidRPr="00D96A08" w:rsidRDefault="00FF1F09" w:rsidP="00FF1F09">
            <w:pPr>
              <w:jc w:val="center"/>
              <w:rPr>
                <w:sz w:val="28"/>
                <w:szCs w:val="28"/>
              </w:rPr>
            </w:pPr>
            <w:r w:rsidRPr="00D96A08">
              <w:rPr>
                <w:sz w:val="28"/>
                <w:szCs w:val="28"/>
              </w:rPr>
              <w:t>где</w:t>
            </w:r>
          </w:p>
          <w:p w:rsidR="00FF1F09" w:rsidRPr="00D96A08" w:rsidRDefault="00FF1F09" w:rsidP="00FF1F09">
            <w:pPr>
              <w:jc w:val="center"/>
              <w:rPr>
                <w:sz w:val="28"/>
                <w:szCs w:val="28"/>
              </w:rPr>
            </w:pPr>
            <w:proofErr w:type="spellStart"/>
            <w:r w:rsidRPr="00D96A08">
              <w:rPr>
                <w:sz w:val="28"/>
                <w:szCs w:val="28"/>
              </w:rPr>
              <w:t>Пудс</w:t>
            </w:r>
            <w:proofErr w:type="spellEnd"/>
            <w:r w:rsidRPr="00D96A08">
              <w:rPr>
                <w:sz w:val="28"/>
                <w:szCs w:val="28"/>
              </w:rPr>
              <w:t xml:space="preserve"> – общая протяженность улиц, проездов, набережных;</w:t>
            </w:r>
          </w:p>
          <w:p w:rsidR="00FF1F09" w:rsidRPr="00FA6801" w:rsidRDefault="00FF1F09" w:rsidP="00FF1F09">
            <w:pPr>
              <w:jc w:val="center"/>
              <w:rPr>
                <w:sz w:val="28"/>
                <w:szCs w:val="28"/>
              </w:rPr>
            </w:pPr>
            <w:r w:rsidRPr="00D96A08">
              <w:rPr>
                <w:sz w:val="28"/>
                <w:szCs w:val="28"/>
              </w:rPr>
              <w:t>Но – принятый в Нормативах показатель минимального уровня</w:t>
            </w:r>
            <w:r w:rsidR="00F9229C">
              <w:rPr>
                <w:sz w:val="28"/>
                <w:szCs w:val="28"/>
              </w:rPr>
              <w:t xml:space="preserve"> </w:t>
            </w:r>
            <w:r w:rsidRPr="00D96A08">
              <w:rPr>
                <w:sz w:val="28"/>
                <w:szCs w:val="28"/>
              </w:rPr>
              <w:t xml:space="preserve">освещенности (в процентах) и равный </w:t>
            </w:r>
            <w:r>
              <w:rPr>
                <w:sz w:val="28"/>
                <w:szCs w:val="28"/>
              </w:rPr>
              <w:t>45</w:t>
            </w:r>
            <w:r w:rsidRPr="00D96A08">
              <w:rPr>
                <w:sz w:val="28"/>
                <w:szCs w:val="28"/>
              </w:rPr>
              <w:t>%</w:t>
            </w:r>
          </w:p>
        </w:tc>
        <w:tc>
          <w:tcPr>
            <w:tcW w:w="2794" w:type="dxa"/>
          </w:tcPr>
          <w:p w:rsidR="00FF1F09" w:rsidRDefault="00FF1F09" w:rsidP="00FF1F09">
            <w:pPr>
              <w:jc w:val="center"/>
              <w:rPr>
                <w:sz w:val="28"/>
                <w:szCs w:val="28"/>
              </w:rPr>
            </w:pPr>
            <w:r w:rsidRPr="00AC2620">
              <w:rPr>
                <w:sz w:val="28"/>
                <w:szCs w:val="28"/>
              </w:rPr>
              <w:t>Обеспечение при осуществлении</w:t>
            </w:r>
            <w:r w:rsidR="00F9229C">
              <w:rPr>
                <w:sz w:val="28"/>
                <w:szCs w:val="28"/>
              </w:rPr>
              <w:t xml:space="preserve"> </w:t>
            </w:r>
            <w:r w:rsidRPr="00AC2620">
              <w:rPr>
                <w:sz w:val="28"/>
                <w:szCs w:val="28"/>
              </w:rPr>
              <w:t>градостроительной деятельности благоприятных усл</w:t>
            </w:r>
            <w:r>
              <w:rPr>
                <w:sz w:val="28"/>
                <w:szCs w:val="28"/>
              </w:rPr>
              <w:t>овий жизнедеятельности человека.</w:t>
            </w:r>
          </w:p>
          <w:p w:rsidR="00FF1F09" w:rsidRDefault="00FF1F09" w:rsidP="00FF1F09">
            <w:pPr>
              <w:jc w:val="center"/>
              <w:rPr>
                <w:sz w:val="28"/>
                <w:szCs w:val="28"/>
              </w:rPr>
            </w:pPr>
            <w:r>
              <w:rPr>
                <w:sz w:val="28"/>
                <w:szCs w:val="28"/>
              </w:rPr>
              <w:t>СП 42.13330.2011</w:t>
            </w:r>
          </w:p>
          <w:p w:rsidR="00FF1F09" w:rsidRPr="00FA6801" w:rsidRDefault="00FF1F09" w:rsidP="00FF1F09">
            <w:pPr>
              <w:jc w:val="center"/>
              <w:rPr>
                <w:sz w:val="28"/>
                <w:szCs w:val="28"/>
              </w:rPr>
            </w:pPr>
            <w:r>
              <w:rPr>
                <w:sz w:val="28"/>
                <w:szCs w:val="28"/>
              </w:rPr>
              <w:t>«</w:t>
            </w:r>
            <w:proofErr w:type="spellStart"/>
            <w:r>
              <w:rPr>
                <w:sz w:val="28"/>
                <w:szCs w:val="28"/>
              </w:rPr>
              <w:t>Градостроительс</w:t>
            </w:r>
            <w:proofErr w:type="gramStart"/>
            <w:r>
              <w:rPr>
                <w:sz w:val="28"/>
                <w:szCs w:val="28"/>
              </w:rPr>
              <w:t>т</w:t>
            </w:r>
            <w:proofErr w:type="spellEnd"/>
            <w:r>
              <w:rPr>
                <w:sz w:val="28"/>
                <w:szCs w:val="28"/>
              </w:rPr>
              <w:t>-</w:t>
            </w:r>
            <w:proofErr w:type="gramEnd"/>
            <w:r>
              <w:rPr>
                <w:sz w:val="28"/>
                <w:szCs w:val="28"/>
              </w:rPr>
              <w:br/>
              <w:t>во». Планировки и застройки городских и сельских поселений».</w:t>
            </w: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Pr="007256FB" w:rsidRDefault="00FF1F09" w:rsidP="00FF1F09">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FF1F09" w:rsidRPr="007256FB" w:rsidRDefault="00FF1F09" w:rsidP="00FF1F09">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FF1F09" w:rsidRPr="00FA6801" w:rsidRDefault="00FF1F09" w:rsidP="00FF1F09">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FF1F09" w:rsidRPr="00FA6801" w:rsidTr="00FF1F09">
        <w:tc>
          <w:tcPr>
            <w:tcW w:w="783" w:type="dxa"/>
          </w:tcPr>
          <w:p w:rsidR="00FF1F09" w:rsidRPr="00FA6801" w:rsidRDefault="00FF1F09" w:rsidP="00FF1F09">
            <w:pPr>
              <w:jc w:val="center"/>
              <w:rPr>
                <w:sz w:val="28"/>
                <w:szCs w:val="28"/>
              </w:rPr>
            </w:pPr>
            <w:r>
              <w:rPr>
                <w:sz w:val="28"/>
                <w:szCs w:val="28"/>
              </w:rPr>
              <w:t>8</w:t>
            </w:r>
          </w:p>
        </w:tc>
        <w:tc>
          <w:tcPr>
            <w:tcW w:w="3032" w:type="dxa"/>
          </w:tcPr>
          <w:p w:rsidR="00FF1F09" w:rsidRPr="006D72A7" w:rsidRDefault="00FF1F09" w:rsidP="00FF1F09">
            <w:pPr>
              <w:pStyle w:val="Default"/>
              <w:rPr>
                <w:b/>
                <w:sz w:val="28"/>
                <w:szCs w:val="28"/>
              </w:rPr>
            </w:pPr>
            <w:r w:rsidRPr="006D72A7">
              <w:rPr>
                <w:b/>
                <w:sz w:val="28"/>
                <w:szCs w:val="28"/>
              </w:rPr>
              <w:t>Объекты озеленения территории</w:t>
            </w:r>
          </w:p>
        </w:tc>
        <w:tc>
          <w:tcPr>
            <w:tcW w:w="2962" w:type="dxa"/>
          </w:tcPr>
          <w:p w:rsidR="00FF1F09" w:rsidRDefault="00FF1F09" w:rsidP="00FF1F09">
            <w:pPr>
              <w:jc w:val="center"/>
              <w:rPr>
                <w:sz w:val="28"/>
                <w:szCs w:val="28"/>
              </w:rPr>
            </w:pPr>
            <w:r w:rsidRPr="00AC2620">
              <w:rPr>
                <w:sz w:val="28"/>
                <w:szCs w:val="28"/>
              </w:rPr>
              <w:t>Показатель взят исходя из анализа численности населения по населенным пунктам</w:t>
            </w:r>
            <w:r>
              <w:rPr>
                <w:sz w:val="28"/>
                <w:szCs w:val="28"/>
              </w:rPr>
              <w:t>.</w:t>
            </w:r>
          </w:p>
          <w:p w:rsidR="00FF1F09" w:rsidRDefault="00FF1F09" w:rsidP="00FF1F09">
            <w:pPr>
              <w:jc w:val="center"/>
              <w:rPr>
                <w:sz w:val="28"/>
                <w:szCs w:val="28"/>
              </w:rPr>
            </w:pPr>
            <w:r>
              <w:rPr>
                <w:sz w:val="28"/>
                <w:szCs w:val="28"/>
              </w:rPr>
              <w:t xml:space="preserve">Показатель рассчитан </w:t>
            </w:r>
            <w:r>
              <w:rPr>
                <w:sz w:val="28"/>
                <w:szCs w:val="28"/>
              </w:rPr>
              <w:lastRenderedPageBreak/>
              <w:t>по формуле:</w:t>
            </w:r>
          </w:p>
          <w:p w:rsidR="00FF1F09" w:rsidRDefault="00FF1F09" w:rsidP="00FF1F09">
            <w:pPr>
              <w:jc w:val="center"/>
              <w:rPr>
                <w:sz w:val="28"/>
                <w:szCs w:val="28"/>
              </w:rPr>
            </w:pPr>
            <w:proofErr w:type="spellStart"/>
            <w:r>
              <w:rPr>
                <w:sz w:val="28"/>
                <w:szCs w:val="28"/>
              </w:rPr>
              <w:t>Поз.=Ноз</w:t>
            </w:r>
            <w:proofErr w:type="spellEnd"/>
            <w:r>
              <w:rPr>
                <w:sz w:val="28"/>
                <w:szCs w:val="28"/>
              </w:rPr>
              <w:t>.*Н,</w:t>
            </w:r>
          </w:p>
          <w:p w:rsidR="00FF1F09" w:rsidRDefault="00FF1F09" w:rsidP="00FF1F09">
            <w:pPr>
              <w:jc w:val="center"/>
              <w:rPr>
                <w:sz w:val="28"/>
                <w:szCs w:val="28"/>
              </w:rPr>
            </w:pPr>
            <w:r>
              <w:rPr>
                <w:sz w:val="28"/>
                <w:szCs w:val="28"/>
              </w:rPr>
              <w:t>где:</w:t>
            </w:r>
          </w:p>
          <w:p w:rsidR="00FF1F09" w:rsidRDefault="00FF1F09" w:rsidP="00FF1F09">
            <w:pPr>
              <w:jc w:val="center"/>
              <w:rPr>
                <w:sz w:val="28"/>
                <w:szCs w:val="28"/>
              </w:rPr>
            </w:pPr>
            <w:proofErr w:type="spellStart"/>
            <w:r>
              <w:rPr>
                <w:sz w:val="28"/>
                <w:szCs w:val="28"/>
              </w:rPr>
              <w:t>Ноз</w:t>
            </w:r>
            <w:proofErr w:type="spellEnd"/>
            <w:r>
              <w:rPr>
                <w:sz w:val="28"/>
                <w:szCs w:val="28"/>
              </w:rPr>
              <w:t>. – норматив озеленения в кв</w:t>
            </w:r>
            <w:proofErr w:type="gramStart"/>
            <w:r>
              <w:rPr>
                <w:sz w:val="28"/>
                <w:szCs w:val="28"/>
              </w:rPr>
              <w:t>.м</w:t>
            </w:r>
            <w:proofErr w:type="gramEnd"/>
            <w:r>
              <w:rPr>
                <w:sz w:val="28"/>
                <w:szCs w:val="28"/>
              </w:rPr>
              <w:t>/чел.;</w:t>
            </w:r>
          </w:p>
          <w:p w:rsidR="00FF1F09" w:rsidRPr="00FA6801" w:rsidRDefault="00FF1F09" w:rsidP="00FF1F09">
            <w:pPr>
              <w:jc w:val="center"/>
              <w:rPr>
                <w:sz w:val="28"/>
                <w:szCs w:val="28"/>
              </w:rPr>
            </w:pPr>
            <w:r>
              <w:rPr>
                <w:sz w:val="28"/>
                <w:szCs w:val="28"/>
              </w:rPr>
              <w:t>Н – численность населения.</w:t>
            </w:r>
          </w:p>
        </w:tc>
        <w:tc>
          <w:tcPr>
            <w:tcW w:w="2794" w:type="dxa"/>
          </w:tcPr>
          <w:p w:rsidR="00FF1F09" w:rsidRPr="00AC2620" w:rsidRDefault="00FF1F09" w:rsidP="00FF1F09">
            <w:pPr>
              <w:jc w:val="center"/>
              <w:rPr>
                <w:sz w:val="28"/>
                <w:szCs w:val="28"/>
              </w:rPr>
            </w:pPr>
            <w:r w:rsidRPr="00AC2620">
              <w:rPr>
                <w:sz w:val="28"/>
                <w:szCs w:val="28"/>
              </w:rPr>
              <w:lastRenderedPageBreak/>
              <w:t>Показатель транспортной доступности взят по формуле:</w:t>
            </w:r>
          </w:p>
          <w:p w:rsidR="00FF1F09" w:rsidRPr="00AC2620" w:rsidRDefault="00FF1F09" w:rsidP="00FF1F09">
            <w:pPr>
              <w:jc w:val="center"/>
              <w:rPr>
                <w:sz w:val="28"/>
                <w:szCs w:val="28"/>
              </w:rPr>
            </w:pPr>
            <w:proofErr w:type="spellStart"/>
            <w:r w:rsidRPr="00AC2620">
              <w:rPr>
                <w:sz w:val="28"/>
                <w:szCs w:val="28"/>
              </w:rPr>
              <w:t>ТрД=Рмах</w:t>
            </w:r>
            <w:proofErr w:type="spellEnd"/>
            <w:r w:rsidRPr="00AC2620">
              <w:rPr>
                <w:sz w:val="28"/>
                <w:szCs w:val="28"/>
              </w:rPr>
              <w:t>/</w:t>
            </w:r>
            <w:proofErr w:type="spellStart"/>
            <w:r w:rsidRPr="00AC2620">
              <w:rPr>
                <w:sz w:val="28"/>
                <w:szCs w:val="28"/>
              </w:rPr>
              <w:t>Сср</w:t>
            </w:r>
            <w:proofErr w:type="spellEnd"/>
            <w:r w:rsidRPr="00AC2620">
              <w:rPr>
                <w:sz w:val="28"/>
                <w:szCs w:val="28"/>
              </w:rPr>
              <w:t>,</w:t>
            </w:r>
          </w:p>
          <w:p w:rsidR="00FF1F09" w:rsidRPr="00AC2620" w:rsidRDefault="00FF1F09" w:rsidP="00FF1F09">
            <w:pPr>
              <w:jc w:val="center"/>
              <w:rPr>
                <w:sz w:val="28"/>
                <w:szCs w:val="28"/>
              </w:rPr>
            </w:pPr>
            <w:r w:rsidRPr="00AC2620">
              <w:rPr>
                <w:sz w:val="28"/>
                <w:szCs w:val="28"/>
              </w:rPr>
              <w:t>где</w:t>
            </w:r>
          </w:p>
          <w:p w:rsidR="00FF1F09" w:rsidRPr="00AC2620" w:rsidRDefault="00FF1F09" w:rsidP="00FF1F09">
            <w:pPr>
              <w:jc w:val="center"/>
              <w:rPr>
                <w:sz w:val="28"/>
                <w:szCs w:val="28"/>
              </w:rPr>
            </w:pPr>
            <w:proofErr w:type="spellStart"/>
            <w:r w:rsidRPr="00AC2620">
              <w:rPr>
                <w:sz w:val="28"/>
                <w:szCs w:val="28"/>
              </w:rPr>
              <w:lastRenderedPageBreak/>
              <w:t>Рмах</w:t>
            </w:r>
            <w:proofErr w:type="spellEnd"/>
            <w:r w:rsidRPr="00AC2620">
              <w:rPr>
                <w:sz w:val="28"/>
                <w:szCs w:val="28"/>
              </w:rPr>
              <w:t xml:space="preserve"> – расстояние от центра населенного пункта до места возможного размещения объекта за границами населенного пункта;</w:t>
            </w:r>
          </w:p>
          <w:p w:rsidR="00FF1F09" w:rsidRPr="00FA6801" w:rsidRDefault="00FF1F09" w:rsidP="00FF1F09">
            <w:pPr>
              <w:jc w:val="center"/>
              <w:rPr>
                <w:sz w:val="28"/>
                <w:szCs w:val="28"/>
              </w:rPr>
            </w:pPr>
            <w:proofErr w:type="spellStart"/>
            <w:r w:rsidRPr="00AC2620">
              <w:rPr>
                <w:sz w:val="28"/>
                <w:szCs w:val="28"/>
              </w:rPr>
              <w:t>Сср</w:t>
            </w:r>
            <w:proofErr w:type="spellEnd"/>
            <w:r w:rsidRPr="00AC2620">
              <w:rPr>
                <w:sz w:val="28"/>
                <w:szCs w:val="28"/>
              </w:rPr>
              <w:t xml:space="preserve"> – средняя скорость движения транспортного средства в минуту.</w:t>
            </w: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Pr="007256FB" w:rsidRDefault="00FF1F09" w:rsidP="00FF1F09">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FF1F09" w:rsidRPr="007256FB" w:rsidRDefault="00FF1F09" w:rsidP="00FF1F09">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FF1F09" w:rsidRPr="00FA6801" w:rsidRDefault="00FF1F09" w:rsidP="00FF1F09">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FF1F09" w:rsidRPr="00FA6801" w:rsidTr="00FF1F09">
        <w:tc>
          <w:tcPr>
            <w:tcW w:w="783" w:type="dxa"/>
          </w:tcPr>
          <w:p w:rsidR="00FF1F09" w:rsidRPr="00FA6801" w:rsidRDefault="00FF1F09" w:rsidP="00FF1F09">
            <w:pPr>
              <w:jc w:val="center"/>
              <w:rPr>
                <w:sz w:val="28"/>
                <w:szCs w:val="28"/>
              </w:rPr>
            </w:pPr>
            <w:r>
              <w:rPr>
                <w:sz w:val="28"/>
                <w:szCs w:val="28"/>
              </w:rPr>
              <w:t>9</w:t>
            </w:r>
          </w:p>
        </w:tc>
        <w:tc>
          <w:tcPr>
            <w:tcW w:w="3032" w:type="dxa"/>
          </w:tcPr>
          <w:p w:rsidR="00FF1F09" w:rsidRPr="006D72A7" w:rsidRDefault="00FF1F09" w:rsidP="00FF1F09">
            <w:pPr>
              <w:pStyle w:val="Default"/>
              <w:rPr>
                <w:b/>
                <w:sz w:val="28"/>
                <w:szCs w:val="28"/>
              </w:rPr>
            </w:pPr>
            <w:r w:rsidRPr="006D72A7">
              <w:rPr>
                <w:b/>
                <w:sz w:val="28"/>
                <w:szCs w:val="28"/>
              </w:rPr>
              <w:t>Детские площадки</w:t>
            </w:r>
          </w:p>
        </w:tc>
        <w:tc>
          <w:tcPr>
            <w:tcW w:w="2962" w:type="dxa"/>
          </w:tcPr>
          <w:p w:rsidR="00FF1F09" w:rsidRPr="000E335D" w:rsidRDefault="00FF1F09" w:rsidP="00FF1F09">
            <w:pPr>
              <w:jc w:val="center"/>
              <w:rPr>
                <w:sz w:val="28"/>
                <w:szCs w:val="28"/>
              </w:rPr>
            </w:pPr>
            <w:r w:rsidRPr="000E335D">
              <w:rPr>
                <w:sz w:val="28"/>
                <w:szCs w:val="28"/>
              </w:rPr>
              <w:t>Показатель взят исходя из анализа численности населения по населенным пунктам.</w:t>
            </w:r>
          </w:p>
          <w:p w:rsidR="00FF1F09" w:rsidRPr="00FA6801" w:rsidRDefault="00FF1F09" w:rsidP="00FF1F09">
            <w:pPr>
              <w:jc w:val="center"/>
              <w:rPr>
                <w:sz w:val="28"/>
                <w:szCs w:val="28"/>
              </w:rPr>
            </w:pPr>
            <w:r w:rsidRPr="000E335D">
              <w:rPr>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FF1F09" w:rsidRPr="000E335D" w:rsidRDefault="00FF1F09" w:rsidP="00FF1F09">
            <w:pPr>
              <w:jc w:val="center"/>
              <w:rPr>
                <w:sz w:val="28"/>
                <w:szCs w:val="28"/>
              </w:rPr>
            </w:pPr>
            <w:r w:rsidRPr="000E335D">
              <w:rPr>
                <w:sz w:val="28"/>
                <w:szCs w:val="28"/>
              </w:rPr>
              <w:t>Показатель пешеходной доступности взят по формуле:</w:t>
            </w:r>
          </w:p>
          <w:p w:rsidR="00FF1F09" w:rsidRPr="000E335D" w:rsidRDefault="00FF1F09" w:rsidP="00FF1F09">
            <w:pPr>
              <w:jc w:val="center"/>
              <w:rPr>
                <w:sz w:val="28"/>
                <w:szCs w:val="28"/>
              </w:rPr>
            </w:pPr>
            <w:proofErr w:type="spellStart"/>
            <w:r w:rsidRPr="000E335D">
              <w:rPr>
                <w:sz w:val="28"/>
                <w:szCs w:val="28"/>
              </w:rPr>
              <w:t>ПрД=Рмах</w:t>
            </w:r>
            <w:proofErr w:type="spellEnd"/>
            <w:r w:rsidRPr="000E335D">
              <w:rPr>
                <w:sz w:val="28"/>
                <w:szCs w:val="28"/>
              </w:rPr>
              <w:t>/</w:t>
            </w:r>
            <w:proofErr w:type="spellStart"/>
            <w:r w:rsidRPr="000E335D">
              <w:rPr>
                <w:sz w:val="28"/>
                <w:szCs w:val="28"/>
              </w:rPr>
              <w:t>Сср</w:t>
            </w:r>
            <w:proofErr w:type="spellEnd"/>
            <w:r w:rsidRPr="000E335D">
              <w:rPr>
                <w:sz w:val="28"/>
                <w:szCs w:val="28"/>
              </w:rPr>
              <w:t>/</w:t>
            </w:r>
            <w:proofErr w:type="spellStart"/>
            <w:r w:rsidRPr="000E335D">
              <w:rPr>
                <w:sz w:val="28"/>
                <w:szCs w:val="28"/>
              </w:rPr>
              <w:t>Коб</w:t>
            </w:r>
            <w:proofErr w:type="spellEnd"/>
            <w:r w:rsidRPr="000E335D">
              <w:rPr>
                <w:sz w:val="28"/>
                <w:szCs w:val="28"/>
              </w:rPr>
              <w:t>,</w:t>
            </w:r>
          </w:p>
          <w:p w:rsidR="00FF1F09" w:rsidRPr="000E335D" w:rsidRDefault="00FF1F09" w:rsidP="00FF1F09">
            <w:pPr>
              <w:jc w:val="center"/>
              <w:rPr>
                <w:sz w:val="28"/>
                <w:szCs w:val="28"/>
              </w:rPr>
            </w:pPr>
            <w:r w:rsidRPr="000E335D">
              <w:rPr>
                <w:sz w:val="28"/>
                <w:szCs w:val="28"/>
              </w:rPr>
              <w:t>где</w:t>
            </w:r>
          </w:p>
          <w:p w:rsidR="00FF1F09" w:rsidRPr="000E335D" w:rsidRDefault="00FF1F09" w:rsidP="00FF1F09">
            <w:pPr>
              <w:jc w:val="center"/>
              <w:rPr>
                <w:sz w:val="28"/>
                <w:szCs w:val="28"/>
              </w:rPr>
            </w:pPr>
            <w:proofErr w:type="spellStart"/>
            <w:r w:rsidRPr="000E335D">
              <w:rPr>
                <w:sz w:val="28"/>
                <w:szCs w:val="28"/>
              </w:rPr>
              <w:t>Рмах</w:t>
            </w:r>
            <w:proofErr w:type="spellEnd"/>
            <w:r w:rsidRPr="000E335D">
              <w:rPr>
                <w:sz w:val="28"/>
                <w:szCs w:val="28"/>
              </w:rPr>
              <w:t xml:space="preserve"> – максимальный радиус обслуживания части населенного пункта;</w:t>
            </w:r>
          </w:p>
          <w:p w:rsidR="00FF1F09" w:rsidRPr="000E335D" w:rsidRDefault="00FF1F09" w:rsidP="00FF1F09">
            <w:pPr>
              <w:jc w:val="center"/>
              <w:rPr>
                <w:sz w:val="28"/>
                <w:szCs w:val="28"/>
              </w:rPr>
            </w:pPr>
            <w:proofErr w:type="spellStart"/>
            <w:r w:rsidRPr="000E335D">
              <w:rPr>
                <w:sz w:val="28"/>
                <w:szCs w:val="28"/>
              </w:rPr>
              <w:t>Сср</w:t>
            </w:r>
            <w:proofErr w:type="spellEnd"/>
            <w:r w:rsidRPr="000E335D">
              <w:rPr>
                <w:sz w:val="28"/>
                <w:szCs w:val="28"/>
              </w:rPr>
              <w:t xml:space="preserve"> – средняя скорость движения пешехода в минуту;</w:t>
            </w:r>
          </w:p>
          <w:p w:rsidR="00FF1F09" w:rsidRPr="00FA6801" w:rsidRDefault="00FF1F09" w:rsidP="00FF1F09">
            <w:pPr>
              <w:jc w:val="center"/>
              <w:rPr>
                <w:sz w:val="28"/>
                <w:szCs w:val="28"/>
              </w:rPr>
            </w:pPr>
            <w:proofErr w:type="spellStart"/>
            <w:r w:rsidRPr="000E335D">
              <w:rPr>
                <w:sz w:val="28"/>
                <w:szCs w:val="28"/>
              </w:rPr>
              <w:t>Коб</w:t>
            </w:r>
            <w:proofErr w:type="spellEnd"/>
            <w:r w:rsidRPr="000E335D">
              <w:rPr>
                <w:sz w:val="28"/>
                <w:szCs w:val="28"/>
              </w:rPr>
              <w:t xml:space="preserve"> – минимальное количество объектов (детских площадок).</w:t>
            </w: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Pr="007256FB" w:rsidRDefault="00FF1F09" w:rsidP="00FF1F09">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FF1F09" w:rsidRPr="007256FB" w:rsidRDefault="00FF1F09" w:rsidP="00FF1F09">
            <w:pPr>
              <w:jc w:val="both"/>
              <w:rPr>
                <w:sz w:val="28"/>
                <w:szCs w:val="28"/>
              </w:rPr>
            </w:pPr>
            <w:r w:rsidRPr="007256FB">
              <w:rPr>
                <w:sz w:val="28"/>
                <w:szCs w:val="28"/>
              </w:rPr>
              <w:t xml:space="preserve">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w:t>
            </w:r>
            <w:r w:rsidRPr="007256FB">
              <w:rPr>
                <w:sz w:val="28"/>
                <w:szCs w:val="28"/>
              </w:rPr>
              <w:lastRenderedPageBreak/>
              <w:t>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FF1F09" w:rsidRPr="00FA6801" w:rsidRDefault="00FF1F09" w:rsidP="00FF1F09">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FF1F09" w:rsidRPr="00FA6801" w:rsidTr="00FF1F09">
        <w:tc>
          <w:tcPr>
            <w:tcW w:w="783" w:type="dxa"/>
          </w:tcPr>
          <w:p w:rsidR="00FF1F09" w:rsidRPr="00FA6801" w:rsidRDefault="00FF1F09" w:rsidP="00FF1F09">
            <w:pPr>
              <w:jc w:val="center"/>
              <w:rPr>
                <w:sz w:val="28"/>
                <w:szCs w:val="28"/>
              </w:rPr>
            </w:pPr>
            <w:r>
              <w:rPr>
                <w:sz w:val="28"/>
                <w:szCs w:val="28"/>
              </w:rPr>
              <w:lastRenderedPageBreak/>
              <w:t>10</w:t>
            </w:r>
          </w:p>
        </w:tc>
        <w:tc>
          <w:tcPr>
            <w:tcW w:w="3032" w:type="dxa"/>
          </w:tcPr>
          <w:p w:rsidR="00FF1F09" w:rsidRPr="006D72A7" w:rsidRDefault="00FF1F09" w:rsidP="00FF1F09">
            <w:pPr>
              <w:pStyle w:val="Default"/>
              <w:rPr>
                <w:b/>
                <w:sz w:val="28"/>
                <w:szCs w:val="28"/>
              </w:rPr>
            </w:pPr>
            <w:r w:rsidRPr="006D72A7">
              <w:rPr>
                <w:b/>
                <w:sz w:val="28"/>
                <w:szCs w:val="28"/>
              </w:rPr>
              <w:t>Площадки для отдыха населения и занятий спортом</w:t>
            </w:r>
          </w:p>
        </w:tc>
        <w:tc>
          <w:tcPr>
            <w:tcW w:w="2962" w:type="dxa"/>
          </w:tcPr>
          <w:p w:rsidR="00FF1F09" w:rsidRPr="000E335D" w:rsidRDefault="00FF1F09" w:rsidP="00FF1F09">
            <w:pPr>
              <w:jc w:val="center"/>
              <w:rPr>
                <w:sz w:val="28"/>
                <w:szCs w:val="28"/>
              </w:rPr>
            </w:pPr>
            <w:r w:rsidRPr="000E335D">
              <w:rPr>
                <w:sz w:val="28"/>
                <w:szCs w:val="28"/>
              </w:rPr>
              <w:t>Показатель взят исходя из анализа численности населения по населенным пунктам.</w:t>
            </w:r>
          </w:p>
          <w:p w:rsidR="00FF1F09" w:rsidRPr="00FA6801" w:rsidRDefault="00FF1F09" w:rsidP="00FF1F09">
            <w:pPr>
              <w:jc w:val="center"/>
              <w:rPr>
                <w:sz w:val="28"/>
                <w:szCs w:val="28"/>
              </w:rPr>
            </w:pPr>
            <w:r w:rsidRPr="000E335D">
              <w:rPr>
                <w:sz w:val="28"/>
                <w:szCs w:val="28"/>
              </w:rPr>
              <w:t>Обеспечение при осуществлении градостроительной деятельности благоприятных условий жизнедеятельности</w:t>
            </w:r>
          </w:p>
        </w:tc>
        <w:tc>
          <w:tcPr>
            <w:tcW w:w="2794" w:type="dxa"/>
          </w:tcPr>
          <w:p w:rsidR="00FF1F09" w:rsidRPr="000E335D" w:rsidRDefault="00FF1F09" w:rsidP="00FF1F09">
            <w:pPr>
              <w:jc w:val="center"/>
              <w:rPr>
                <w:sz w:val="28"/>
                <w:szCs w:val="28"/>
              </w:rPr>
            </w:pPr>
            <w:r w:rsidRPr="000E335D">
              <w:rPr>
                <w:sz w:val="28"/>
                <w:szCs w:val="28"/>
              </w:rPr>
              <w:t>Показатель пешеходной доступности взят по формуле:</w:t>
            </w:r>
          </w:p>
          <w:p w:rsidR="00FF1F09" w:rsidRPr="000E335D" w:rsidRDefault="00FF1F09" w:rsidP="00FF1F09">
            <w:pPr>
              <w:jc w:val="center"/>
              <w:rPr>
                <w:sz w:val="28"/>
                <w:szCs w:val="28"/>
              </w:rPr>
            </w:pPr>
            <w:proofErr w:type="spellStart"/>
            <w:r w:rsidRPr="000E335D">
              <w:rPr>
                <w:sz w:val="28"/>
                <w:szCs w:val="28"/>
              </w:rPr>
              <w:t>ПрД=Рмах</w:t>
            </w:r>
            <w:proofErr w:type="spellEnd"/>
            <w:r w:rsidRPr="000E335D">
              <w:rPr>
                <w:sz w:val="28"/>
                <w:szCs w:val="28"/>
              </w:rPr>
              <w:t>/</w:t>
            </w:r>
            <w:proofErr w:type="spellStart"/>
            <w:r w:rsidRPr="000E335D">
              <w:rPr>
                <w:sz w:val="28"/>
                <w:szCs w:val="28"/>
              </w:rPr>
              <w:t>Сср</w:t>
            </w:r>
            <w:proofErr w:type="spellEnd"/>
            <w:r w:rsidRPr="000E335D">
              <w:rPr>
                <w:sz w:val="28"/>
                <w:szCs w:val="28"/>
              </w:rPr>
              <w:t>/</w:t>
            </w:r>
            <w:proofErr w:type="spellStart"/>
            <w:r w:rsidRPr="000E335D">
              <w:rPr>
                <w:sz w:val="28"/>
                <w:szCs w:val="28"/>
              </w:rPr>
              <w:t>Коб</w:t>
            </w:r>
            <w:proofErr w:type="spellEnd"/>
            <w:r w:rsidRPr="000E335D">
              <w:rPr>
                <w:sz w:val="28"/>
                <w:szCs w:val="28"/>
              </w:rPr>
              <w:t>,</w:t>
            </w:r>
          </w:p>
          <w:p w:rsidR="00FF1F09" w:rsidRPr="000E335D" w:rsidRDefault="00FF1F09" w:rsidP="00FF1F09">
            <w:pPr>
              <w:jc w:val="center"/>
              <w:rPr>
                <w:sz w:val="28"/>
                <w:szCs w:val="28"/>
              </w:rPr>
            </w:pPr>
            <w:r w:rsidRPr="000E335D">
              <w:rPr>
                <w:sz w:val="28"/>
                <w:szCs w:val="28"/>
              </w:rPr>
              <w:t>где</w:t>
            </w:r>
          </w:p>
          <w:p w:rsidR="00FF1F09" w:rsidRPr="000E335D" w:rsidRDefault="00FF1F09" w:rsidP="00FF1F09">
            <w:pPr>
              <w:jc w:val="center"/>
              <w:rPr>
                <w:sz w:val="28"/>
                <w:szCs w:val="28"/>
              </w:rPr>
            </w:pPr>
            <w:proofErr w:type="spellStart"/>
            <w:r w:rsidRPr="000E335D">
              <w:rPr>
                <w:sz w:val="28"/>
                <w:szCs w:val="28"/>
              </w:rPr>
              <w:t>Рмах</w:t>
            </w:r>
            <w:proofErr w:type="spellEnd"/>
            <w:r w:rsidRPr="000E335D">
              <w:rPr>
                <w:sz w:val="28"/>
                <w:szCs w:val="28"/>
              </w:rPr>
              <w:t xml:space="preserve"> – максимальный радиус обслуживания части населенного пункта;</w:t>
            </w:r>
          </w:p>
          <w:p w:rsidR="00FF1F09" w:rsidRPr="000E335D" w:rsidRDefault="00FF1F09" w:rsidP="00FF1F09">
            <w:pPr>
              <w:jc w:val="center"/>
              <w:rPr>
                <w:sz w:val="28"/>
                <w:szCs w:val="28"/>
              </w:rPr>
            </w:pPr>
            <w:proofErr w:type="spellStart"/>
            <w:r w:rsidRPr="000E335D">
              <w:rPr>
                <w:sz w:val="28"/>
                <w:szCs w:val="28"/>
              </w:rPr>
              <w:t>Сср</w:t>
            </w:r>
            <w:proofErr w:type="spellEnd"/>
            <w:r w:rsidRPr="000E335D">
              <w:rPr>
                <w:sz w:val="28"/>
                <w:szCs w:val="28"/>
              </w:rPr>
              <w:t xml:space="preserve"> – средняя скорость движения пешехода в минуту;</w:t>
            </w:r>
          </w:p>
          <w:p w:rsidR="00FF1F09" w:rsidRPr="00FA6801" w:rsidRDefault="00FF1F09" w:rsidP="00FF1F09">
            <w:pPr>
              <w:jc w:val="center"/>
              <w:rPr>
                <w:sz w:val="28"/>
                <w:szCs w:val="28"/>
              </w:rPr>
            </w:pPr>
            <w:proofErr w:type="spellStart"/>
            <w:r w:rsidRPr="000E335D">
              <w:rPr>
                <w:sz w:val="28"/>
                <w:szCs w:val="28"/>
              </w:rPr>
              <w:t>Коб</w:t>
            </w:r>
            <w:proofErr w:type="spellEnd"/>
            <w:r w:rsidRPr="000E335D">
              <w:rPr>
                <w:sz w:val="28"/>
                <w:szCs w:val="28"/>
              </w:rPr>
              <w:t xml:space="preserve"> – минимальное количество объектов (детских площадок).</w:t>
            </w: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Pr="007256FB" w:rsidRDefault="00FF1F09" w:rsidP="00FF1F09">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FF1F09" w:rsidRPr="007256FB" w:rsidRDefault="00FF1F09" w:rsidP="00FF1F09">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FF1F09" w:rsidRPr="00FA6801" w:rsidRDefault="00FF1F09" w:rsidP="00FF1F09">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FF1F09" w:rsidRPr="00FA6801" w:rsidTr="00FF1F09">
        <w:tc>
          <w:tcPr>
            <w:tcW w:w="783" w:type="dxa"/>
          </w:tcPr>
          <w:p w:rsidR="00FF1F09" w:rsidRPr="00FA6801" w:rsidRDefault="00FF1F09" w:rsidP="00FF1F09">
            <w:pPr>
              <w:jc w:val="center"/>
              <w:rPr>
                <w:sz w:val="28"/>
                <w:szCs w:val="28"/>
              </w:rPr>
            </w:pPr>
            <w:r>
              <w:rPr>
                <w:sz w:val="28"/>
                <w:szCs w:val="28"/>
              </w:rPr>
              <w:t>11</w:t>
            </w:r>
          </w:p>
        </w:tc>
        <w:tc>
          <w:tcPr>
            <w:tcW w:w="3032" w:type="dxa"/>
          </w:tcPr>
          <w:p w:rsidR="00FF1F09" w:rsidRPr="006D72A7" w:rsidRDefault="00FF1F09" w:rsidP="00FF1F09">
            <w:pPr>
              <w:pStyle w:val="Default"/>
              <w:rPr>
                <w:b/>
                <w:sz w:val="28"/>
                <w:szCs w:val="28"/>
              </w:rPr>
            </w:pPr>
            <w:r w:rsidRPr="006D72A7">
              <w:rPr>
                <w:b/>
                <w:sz w:val="28"/>
                <w:szCs w:val="28"/>
              </w:rPr>
              <w:t>Пешеходные дорожки, тротуары, аллеи</w:t>
            </w:r>
          </w:p>
        </w:tc>
        <w:tc>
          <w:tcPr>
            <w:tcW w:w="2962" w:type="dxa"/>
          </w:tcPr>
          <w:p w:rsidR="00FF1F09" w:rsidRPr="000E335D" w:rsidRDefault="00FF1F09" w:rsidP="00FF1F09">
            <w:pPr>
              <w:jc w:val="center"/>
              <w:rPr>
                <w:sz w:val="28"/>
                <w:szCs w:val="28"/>
              </w:rPr>
            </w:pPr>
            <w:r w:rsidRPr="000E335D">
              <w:rPr>
                <w:sz w:val="28"/>
                <w:szCs w:val="28"/>
              </w:rPr>
              <w:t>Показатель взят по формуле:</w:t>
            </w:r>
          </w:p>
          <w:p w:rsidR="00FF1F09" w:rsidRPr="000E335D" w:rsidRDefault="00FF1F09" w:rsidP="00FF1F09">
            <w:pPr>
              <w:jc w:val="center"/>
              <w:rPr>
                <w:sz w:val="28"/>
                <w:szCs w:val="28"/>
              </w:rPr>
            </w:pPr>
            <w:proofErr w:type="spellStart"/>
            <w:r w:rsidRPr="000E335D">
              <w:rPr>
                <w:sz w:val="28"/>
                <w:szCs w:val="28"/>
              </w:rPr>
              <w:t>Поп=</w:t>
            </w:r>
            <w:proofErr w:type="spellEnd"/>
            <w:r w:rsidRPr="000E335D">
              <w:rPr>
                <w:sz w:val="28"/>
                <w:szCs w:val="28"/>
              </w:rPr>
              <w:t xml:space="preserve"> </w:t>
            </w:r>
            <w:proofErr w:type="spellStart"/>
            <w:r w:rsidRPr="000E335D">
              <w:rPr>
                <w:sz w:val="28"/>
                <w:szCs w:val="28"/>
              </w:rPr>
              <w:t>Пудс</w:t>
            </w:r>
            <w:proofErr w:type="spellEnd"/>
            <w:r w:rsidRPr="000E335D">
              <w:rPr>
                <w:sz w:val="28"/>
                <w:szCs w:val="28"/>
              </w:rPr>
              <w:t>*</w:t>
            </w:r>
            <w:proofErr w:type="spellStart"/>
            <w:r w:rsidRPr="000E335D">
              <w:rPr>
                <w:sz w:val="28"/>
                <w:szCs w:val="28"/>
              </w:rPr>
              <w:t>Нп</w:t>
            </w:r>
            <w:proofErr w:type="spellEnd"/>
            <w:r w:rsidRPr="000E335D">
              <w:rPr>
                <w:sz w:val="28"/>
                <w:szCs w:val="28"/>
              </w:rPr>
              <w:t>,</w:t>
            </w:r>
          </w:p>
          <w:p w:rsidR="00FF1F09" w:rsidRPr="000E335D" w:rsidRDefault="00FF1F09" w:rsidP="00FF1F09">
            <w:pPr>
              <w:jc w:val="center"/>
              <w:rPr>
                <w:sz w:val="28"/>
                <w:szCs w:val="28"/>
              </w:rPr>
            </w:pPr>
            <w:r w:rsidRPr="000E335D">
              <w:rPr>
                <w:sz w:val="28"/>
                <w:szCs w:val="28"/>
              </w:rPr>
              <w:t>где</w:t>
            </w:r>
          </w:p>
          <w:p w:rsidR="00FF1F09" w:rsidRPr="000E335D" w:rsidRDefault="00FF1F09" w:rsidP="00FF1F09">
            <w:pPr>
              <w:jc w:val="center"/>
              <w:rPr>
                <w:sz w:val="28"/>
                <w:szCs w:val="28"/>
              </w:rPr>
            </w:pPr>
            <w:proofErr w:type="spellStart"/>
            <w:r w:rsidRPr="000E335D">
              <w:rPr>
                <w:sz w:val="28"/>
                <w:szCs w:val="28"/>
              </w:rPr>
              <w:t>Пудс</w:t>
            </w:r>
            <w:proofErr w:type="spellEnd"/>
            <w:r w:rsidRPr="000E335D">
              <w:rPr>
                <w:sz w:val="28"/>
                <w:szCs w:val="28"/>
              </w:rPr>
              <w:t xml:space="preserve"> – общая протяженность улиц, проездов, набережных;</w:t>
            </w:r>
          </w:p>
          <w:p w:rsidR="00FF1F09" w:rsidRPr="00FA6801" w:rsidRDefault="00FF1F09" w:rsidP="00FF1F09">
            <w:pPr>
              <w:jc w:val="center"/>
              <w:rPr>
                <w:sz w:val="28"/>
                <w:szCs w:val="28"/>
              </w:rPr>
            </w:pPr>
            <w:proofErr w:type="spellStart"/>
            <w:r w:rsidRPr="000E335D">
              <w:rPr>
                <w:sz w:val="28"/>
                <w:szCs w:val="28"/>
              </w:rPr>
              <w:t>Нп</w:t>
            </w:r>
            <w:proofErr w:type="spellEnd"/>
            <w:r w:rsidRPr="000E335D">
              <w:rPr>
                <w:sz w:val="28"/>
                <w:szCs w:val="28"/>
              </w:rPr>
              <w:t xml:space="preserve"> – принятый в Нормативах </w:t>
            </w:r>
            <w:r w:rsidRPr="000E335D">
              <w:rPr>
                <w:sz w:val="28"/>
                <w:szCs w:val="28"/>
              </w:rPr>
              <w:lastRenderedPageBreak/>
              <w:t>показатель минимальной обеспеченности пешеходными до</w:t>
            </w:r>
            <w:r>
              <w:rPr>
                <w:sz w:val="28"/>
                <w:szCs w:val="28"/>
              </w:rPr>
              <w:t>рожками (в процентах) и равный 25</w:t>
            </w:r>
            <w:r w:rsidRPr="000E335D">
              <w:rPr>
                <w:sz w:val="28"/>
                <w:szCs w:val="28"/>
              </w:rPr>
              <w:t>%</w:t>
            </w:r>
          </w:p>
        </w:tc>
        <w:tc>
          <w:tcPr>
            <w:tcW w:w="2794" w:type="dxa"/>
          </w:tcPr>
          <w:p w:rsidR="00FF1F09" w:rsidRPr="00FA6801" w:rsidRDefault="00FF1F09" w:rsidP="00FF1F09">
            <w:pPr>
              <w:jc w:val="center"/>
              <w:rPr>
                <w:sz w:val="28"/>
                <w:szCs w:val="28"/>
              </w:rPr>
            </w:pPr>
            <w:r w:rsidRPr="000E335D">
              <w:rPr>
                <w:sz w:val="28"/>
                <w:szCs w:val="28"/>
              </w:rPr>
              <w:lastRenderedPageBreak/>
              <w:t>Не устанавливается</w:t>
            </w: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Pr="007256FB" w:rsidRDefault="00FF1F09" w:rsidP="00FF1F09">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FF1F09" w:rsidRPr="007256FB" w:rsidRDefault="00FF1F09" w:rsidP="00FF1F09">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FF1F09" w:rsidRPr="00FA6801" w:rsidRDefault="00FF1F09" w:rsidP="00FF1F09">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FF1F09" w:rsidRPr="00FA6801" w:rsidTr="00FF1F09">
        <w:tc>
          <w:tcPr>
            <w:tcW w:w="783" w:type="dxa"/>
          </w:tcPr>
          <w:p w:rsidR="00FF1F09" w:rsidRPr="00FA6801" w:rsidRDefault="00FF1F09" w:rsidP="00FF1F09">
            <w:pPr>
              <w:jc w:val="center"/>
              <w:rPr>
                <w:sz w:val="28"/>
                <w:szCs w:val="28"/>
              </w:rPr>
            </w:pPr>
            <w:r>
              <w:rPr>
                <w:sz w:val="28"/>
                <w:szCs w:val="28"/>
              </w:rPr>
              <w:t>12</w:t>
            </w:r>
          </w:p>
        </w:tc>
        <w:tc>
          <w:tcPr>
            <w:tcW w:w="3032" w:type="dxa"/>
          </w:tcPr>
          <w:p w:rsidR="00FF1F09" w:rsidRPr="006D72A7" w:rsidRDefault="00FF1F09" w:rsidP="00FF1F09">
            <w:pPr>
              <w:pStyle w:val="Default"/>
              <w:rPr>
                <w:b/>
                <w:sz w:val="28"/>
                <w:szCs w:val="28"/>
              </w:rPr>
            </w:pPr>
            <w:r>
              <w:rPr>
                <w:b/>
                <w:sz w:val="28"/>
                <w:szCs w:val="28"/>
              </w:rPr>
              <w:t>Малые у</w:t>
            </w:r>
            <w:r w:rsidRPr="006D72A7">
              <w:rPr>
                <w:b/>
                <w:sz w:val="28"/>
                <w:szCs w:val="28"/>
              </w:rPr>
              <w:t>рны для мусора</w:t>
            </w:r>
          </w:p>
        </w:tc>
        <w:tc>
          <w:tcPr>
            <w:tcW w:w="2962" w:type="dxa"/>
          </w:tcPr>
          <w:p w:rsidR="00FF1F09" w:rsidRPr="00D3777A" w:rsidRDefault="00FF1F09" w:rsidP="00FF1F09">
            <w:pPr>
              <w:jc w:val="center"/>
              <w:rPr>
                <w:sz w:val="28"/>
                <w:szCs w:val="28"/>
              </w:rPr>
            </w:pPr>
            <w:r w:rsidRPr="00D3777A">
              <w:rPr>
                <w:sz w:val="28"/>
                <w:szCs w:val="28"/>
              </w:rPr>
              <w:t>Показатель взят по формуле:</w:t>
            </w:r>
          </w:p>
          <w:p w:rsidR="00FF1F09" w:rsidRPr="00D3777A" w:rsidRDefault="00FF1F09" w:rsidP="00FF1F09">
            <w:pPr>
              <w:jc w:val="center"/>
              <w:rPr>
                <w:sz w:val="28"/>
                <w:szCs w:val="28"/>
              </w:rPr>
            </w:pPr>
            <w:proofErr w:type="spellStart"/>
            <w:r w:rsidRPr="00D3777A">
              <w:rPr>
                <w:sz w:val="28"/>
                <w:szCs w:val="28"/>
              </w:rPr>
              <w:t>Уок=</w:t>
            </w:r>
            <w:proofErr w:type="spellEnd"/>
            <w:r w:rsidRPr="00D3777A">
              <w:rPr>
                <w:sz w:val="28"/>
                <w:szCs w:val="28"/>
              </w:rPr>
              <w:t xml:space="preserve"> </w:t>
            </w:r>
            <w:proofErr w:type="spellStart"/>
            <w:r w:rsidRPr="00D3777A">
              <w:rPr>
                <w:sz w:val="28"/>
                <w:szCs w:val="28"/>
              </w:rPr>
              <w:t>Нфакт</w:t>
            </w:r>
            <w:proofErr w:type="spellEnd"/>
            <w:r w:rsidRPr="00D3777A">
              <w:rPr>
                <w:sz w:val="28"/>
                <w:szCs w:val="28"/>
              </w:rPr>
              <w:t>./Ну,</w:t>
            </w:r>
          </w:p>
          <w:p w:rsidR="00FF1F09" w:rsidRPr="00D3777A" w:rsidRDefault="00FF1F09" w:rsidP="00FF1F09">
            <w:pPr>
              <w:jc w:val="center"/>
              <w:rPr>
                <w:sz w:val="28"/>
                <w:szCs w:val="28"/>
              </w:rPr>
            </w:pPr>
            <w:r w:rsidRPr="00D3777A">
              <w:rPr>
                <w:sz w:val="28"/>
                <w:szCs w:val="28"/>
              </w:rPr>
              <w:t>где</w:t>
            </w:r>
          </w:p>
          <w:p w:rsidR="00FF1F09" w:rsidRPr="00D3777A" w:rsidRDefault="00FF1F09" w:rsidP="00FF1F09">
            <w:pPr>
              <w:jc w:val="center"/>
              <w:rPr>
                <w:sz w:val="28"/>
                <w:szCs w:val="28"/>
              </w:rPr>
            </w:pPr>
            <w:proofErr w:type="spellStart"/>
            <w:r w:rsidRPr="00D3777A">
              <w:rPr>
                <w:sz w:val="28"/>
                <w:szCs w:val="28"/>
              </w:rPr>
              <w:t>Нфакт</w:t>
            </w:r>
            <w:proofErr w:type="spellEnd"/>
            <w:r w:rsidRPr="00D3777A">
              <w:rPr>
                <w:sz w:val="28"/>
                <w:szCs w:val="28"/>
              </w:rPr>
              <w:t>. – количество населения по состоянию на расчетный срок;</w:t>
            </w:r>
          </w:p>
          <w:p w:rsidR="00FF1F09" w:rsidRPr="00FA6801" w:rsidRDefault="00FF1F09" w:rsidP="00FF1F09">
            <w:pPr>
              <w:jc w:val="center"/>
              <w:rPr>
                <w:sz w:val="28"/>
                <w:szCs w:val="28"/>
              </w:rPr>
            </w:pPr>
            <w:r w:rsidRPr="00D3777A">
              <w:rPr>
                <w:sz w:val="28"/>
                <w:szCs w:val="28"/>
              </w:rPr>
              <w:t>Ну - принятый в Нормативах показатель минимальной обеспеченности урнами из расчета 1 урна на 1</w:t>
            </w:r>
            <w:r>
              <w:rPr>
                <w:sz w:val="28"/>
                <w:szCs w:val="28"/>
              </w:rPr>
              <w:t>5</w:t>
            </w:r>
            <w:r w:rsidRPr="00D3777A">
              <w:rPr>
                <w:sz w:val="28"/>
                <w:szCs w:val="28"/>
              </w:rPr>
              <w:t xml:space="preserve"> человек</w:t>
            </w:r>
          </w:p>
        </w:tc>
        <w:tc>
          <w:tcPr>
            <w:tcW w:w="2794" w:type="dxa"/>
          </w:tcPr>
          <w:p w:rsidR="00FF1F09" w:rsidRPr="00D3777A" w:rsidRDefault="00FF1F09" w:rsidP="00FF1F09">
            <w:pPr>
              <w:jc w:val="center"/>
              <w:rPr>
                <w:sz w:val="28"/>
                <w:szCs w:val="28"/>
              </w:rPr>
            </w:pPr>
            <w:r w:rsidRPr="00D3777A">
              <w:rPr>
                <w:sz w:val="28"/>
                <w:szCs w:val="28"/>
              </w:rPr>
              <w:t>Показатель взят по формуле:</w:t>
            </w:r>
          </w:p>
          <w:p w:rsidR="00FF1F09" w:rsidRPr="00D3777A" w:rsidRDefault="00FF1F09" w:rsidP="00FF1F09">
            <w:pPr>
              <w:jc w:val="center"/>
              <w:rPr>
                <w:sz w:val="28"/>
                <w:szCs w:val="28"/>
              </w:rPr>
            </w:pPr>
            <w:proofErr w:type="spellStart"/>
            <w:r w:rsidRPr="00D3777A">
              <w:rPr>
                <w:sz w:val="28"/>
                <w:szCs w:val="28"/>
              </w:rPr>
              <w:t>Руу=</w:t>
            </w:r>
            <w:proofErr w:type="spellEnd"/>
            <w:r w:rsidRPr="00D3777A">
              <w:rPr>
                <w:sz w:val="28"/>
                <w:szCs w:val="28"/>
              </w:rPr>
              <w:t xml:space="preserve"> Поп /</w:t>
            </w:r>
            <w:proofErr w:type="spellStart"/>
            <w:r w:rsidRPr="00D3777A">
              <w:rPr>
                <w:sz w:val="28"/>
                <w:szCs w:val="28"/>
              </w:rPr>
              <w:t>Уок</w:t>
            </w:r>
            <w:proofErr w:type="spellEnd"/>
            <w:proofErr w:type="gramStart"/>
            <w:r>
              <w:rPr>
                <w:sz w:val="28"/>
                <w:szCs w:val="28"/>
              </w:rPr>
              <w:t>*К</w:t>
            </w:r>
            <w:proofErr w:type="gramEnd"/>
            <w:r w:rsidRPr="00D3777A">
              <w:rPr>
                <w:sz w:val="28"/>
                <w:szCs w:val="28"/>
              </w:rPr>
              <w:t>,</w:t>
            </w:r>
          </w:p>
          <w:p w:rsidR="00FF1F09" w:rsidRPr="00D3777A" w:rsidRDefault="00FF1F09" w:rsidP="00FF1F09">
            <w:pPr>
              <w:jc w:val="center"/>
              <w:rPr>
                <w:sz w:val="28"/>
                <w:szCs w:val="28"/>
              </w:rPr>
            </w:pPr>
            <w:r w:rsidRPr="00D3777A">
              <w:rPr>
                <w:sz w:val="28"/>
                <w:szCs w:val="28"/>
              </w:rPr>
              <w:t>где</w:t>
            </w:r>
          </w:p>
          <w:p w:rsidR="00FF1F09" w:rsidRPr="00D3777A" w:rsidRDefault="00FF1F09" w:rsidP="00FF1F09">
            <w:pPr>
              <w:jc w:val="center"/>
              <w:rPr>
                <w:sz w:val="28"/>
                <w:szCs w:val="28"/>
              </w:rPr>
            </w:pPr>
            <w:r w:rsidRPr="00D3777A">
              <w:rPr>
                <w:sz w:val="28"/>
                <w:szCs w:val="28"/>
              </w:rPr>
              <w:t xml:space="preserve">Поп </w:t>
            </w:r>
            <w:proofErr w:type="gramStart"/>
            <w:r w:rsidRPr="00D3777A">
              <w:rPr>
                <w:sz w:val="28"/>
                <w:szCs w:val="28"/>
              </w:rPr>
              <w:t>–о</w:t>
            </w:r>
            <w:proofErr w:type="gramEnd"/>
            <w:r w:rsidRPr="00D3777A">
              <w:rPr>
                <w:sz w:val="28"/>
                <w:szCs w:val="28"/>
              </w:rPr>
              <w:t>бщая протяженность пешеходных дорожек (тротуаров);</w:t>
            </w:r>
          </w:p>
          <w:p w:rsidR="00FF1F09" w:rsidRDefault="00FF1F09" w:rsidP="00FF1F09">
            <w:pPr>
              <w:jc w:val="center"/>
              <w:rPr>
                <w:sz w:val="28"/>
                <w:szCs w:val="28"/>
              </w:rPr>
            </w:pPr>
            <w:proofErr w:type="spellStart"/>
            <w:r w:rsidRPr="00D3777A">
              <w:rPr>
                <w:sz w:val="28"/>
                <w:szCs w:val="28"/>
              </w:rPr>
              <w:t>Уок</w:t>
            </w:r>
            <w:proofErr w:type="spellEnd"/>
            <w:r w:rsidRPr="00D3777A">
              <w:rPr>
                <w:sz w:val="28"/>
                <w:szCs w:val="28"/>
              </w:rPr>
              <w:t xml:space="preserve"> – установленная Нормативами минимальная обеспеченность урнами</w:t>
            </w:r>
            <w:r>
              <w:rPr>
                <w:sz w:val="28"/>
                <w:szCs w:val="28"/>
              </w:rPr>
              <w:t>;</w:t>
            </w:r>
          </w:p>
          <w:p w:rsidR="00FF1F09" w:rsidRPr="00FA6801" w:rsidRDefault="00FF1F09" w:rsidP="00FF1F09">
            <w:pPr>
              <w:jc w:val="center"/>
              <w:rPr>
                <w:sz w:val="28"/>
                <w:szCs w:val="28"/>
              </w:rPr>
            </w:pPr>
            <w:proofErr w:type="gramStart"/>
            <w:r>
              <w:rPr>
                <w:sz w:val="28"/>
                <w:szCs w:val="28"/>
              </w:rPr>
              <w:t>К</w:t>
            </w:r>
            <w:proofErr w:type="gramEnd"/>
            <w:r>
              <w:rPr>
                <w:sz w:val="28"/>
                <w:szCs w:val="28"/>
              </w:rPr>
              <w:t xml:space="preserve"> – увеличивающий коэффициент на сельскую местность.</w:t>
            </w: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Pr="007256FB" w:rsidRDefault="00FF1F09" w:rsidP="00FF1F09">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FF1F09" w:rsidRPr="007256FB" w:rsidRDefault="00FF1F09" w:rsidP="00FF1F09">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FF1F09" w:rsidRPr="00FA6801" w:rsidRDefault="00FF1F09" w:rsidP="00FF1F09">
            <w:pPr>
              <w:jc w:val="both"/>
              <w:rPr>
                <w:sz w:val="28"/>
                <w:szCs w:val="28"/>
              </w:rPr>
            </w:pPr>
            <w:r w:rsidRPr="007256FB">
              <w:rPr>
                <w:sz w:val="28"/>
                <w:szCs w:val="28"/>
              </w:rPr>
              <w:t xml:space="preserve">Пункт 14 части 3 статьи 3(1) Закона Иркутской области от 23 июля </w:t>
            </w:r>
            <w:r w:rsidRPr="007256FB">
              <w:rPr>
                <w:sz w:val="28"/>
                <w:szCs w:val="28"/>
              </w:rPr>
              <w:lastRenderedPageBreak/>
              <w:t>2008 года № 59-оз «О градостроительной деятельности в Иркутской области»: «иные объекты</w:t>
            </w:r>
            <w:proofErr w:type="gramStart"/>
            <w:r w:rsidRPr="007256FB">
              <w:rPr>
                <w:sz w:val="28"/>
                <w:szCs w:val="28"/>
              </w:rPr>
              <w:t>.».</w:t>
            </w:r>
            <w:proofErr w:type="gramEnd"/>
          </w:p>
        </w:tc>
      </w:tr>
      <w:tr w:rsidR="00FF1F09" w:rsidRPr="00FA6801" w:rsidTr="00FF1F09">
        <w:tc>
          <w:tcPr>
            <w:tcW w:w="783" w:type="dxa"/>
          </w:tcPr>
          <w:p w:rsidR="00FF1F09" w:rsidRPr="00FA6801" w:rsidRDefault="00FF1F09" w:rsidP="00FF1F09">
            <w:pPr>
              <w:jc w:val="center"/>
              <w:rPr>
                <w:sz w:val="28"/>
                <w:szCs w:val="28"/>
              </w:rPr>
            </w:pPr>
            <w:r>
              <w:rPr>
                <w:sz w:val="28"/>
                <w:szCs w:val="28"/>
              </w:rPr>
              <w:lastRenderedPageBreak/>
              <w:t>13</w:t>
            </w:r>
          </w:p>
        </w:tc>
        <w:tc>
          <w:tcPr>
            <w:tcW w:w="3032" w:type="dxa"/>
          </w:tcPr>
          <w:p w:rsidR="00FF1F09" w:rsidRPr="006D72A7" w:rsidRDefault="00FF1F09" w:rsidP="00FF1F09">
            <w:pPr>
              <w:pStyle w:val="Default"/>
              <w:rPr>
                <w:b/>
                <w:sz w:val="28"/>
                <w:szCs w:val="28"/>
              </w:rPr>
            </w:pPr>
            <w:r w:rsidRPr="006D72A7">
              <w:rPr>
                <w:b/>
                <w:sz w:val="28"/>
                <w:szCs w:val="28"/>
              </w:rPr>
              <w:t>Малые архитектурные</w:t>
            </w:r>
          </w:p>
          <w:p w:rsidR="00FF1F09" w:rsidRPr="006D72A7" w:rsidRDefault="00FF1F09" w:rsidP="00FF1F09">
            <w:pPr>
              <w:pStyle w:val="Default"/>
              <w:rPr>
                <w:b/>
                <w:sz w:val="28"/>
                <w:szCs w:val="28"/>
              </w:rPr>
            </w:pPr>
            <w:r w:rsidRPr="006D72A7">
              <w:rPr>
                <w:b/>
                <w:sz w:val="28"/>
                <w:szCs w:val="28"/>
              </w:rPr>
              <w:t>формы</w:t>
            </w:r>
          </w:p>
        </w:tc>
        <w:tc>
          <w:tcPr>
            <w:tcW w:w="2962" w:type="dxa"/>
          </w:tcPr>
          <w:p w:rsidR="00FF1F09" w:rsidRPr="00FA6801" w:rsidRDefault="00FF1F09" w:rsidP="00FF1F09">
            <w:pPr>
              <w:jc w:val="center"/>
              <w:rPr>
                <w:sz w:val="28"/>
                <w:szCs w:val="28"/>
              </w:rPr>
            </w:pPr>
            <w:r w:rsidRPr="007C5410">
              <w:rPr>
                <w:sz w:val="28"/>
                <w:szCs w:val="28"/>
              </w:rPr>
              <w:t>Обеспечение при осуществлении градостроительной деятельности благоприятных условий жизнедеятельности человека.</w:t>
            </w:r>
          </w:p>
        </w:tc>
        <w:tc>
          <w:tcPr>
            <w:tcW w:w="2794" w:type="dxa"/>
          </w:tcPr>
          <w:p w:rsidR="00FF1F09" w:rsidRPr="00FA6801" w:rsidRDefault="00FF1F09" w:rsidP="00FF1F09">
            <w:pPr>
              <w:jc w:val="center"/>
              <w:rPr>
                <w:sz w:val="28"/>
                <w:szCs w:val="28"/>
              </w:rPr>
            </w:pPr>
            <w:r w:rsidRPr="007C5410">
              <w:rPr>
                <w:sz w:val="28"/>
                <w:szCs w:val="28"/>
              </w:rPr>
              <w:t>Не нормируется</w:t>
            </w:r>
          </w:p>
        </w:tc>
      </w:tr>
      <w:tr w:rsidR="00FF1F09" w:rsidRPr="00FA6801" w:rsidTr="00FF1F09">
        <w:tc>
          <w:tcPr>
            <w:tcW w:w="783" w:type="dxa"/>
          </w:tcPr>
          <w:p w:rsidR="00FF1F09" w:rsidRPr="00FA6801" w:rsidRDefault="00FF1F09" w:rsidP="00FF1F09">
            <w:pPr>
              <w:jc w:val="center"/>
              <w:rPr>
                <w:sz w:val="28"/>
                <w:szCs w:val="28"/>
              </w:rPr>
            </w:pPr>
          </w:p>
        </w:tc>
        <w:tc>
          <w:tcPr>
            <w:tcW w:w="8788" w:type="dxa"/>
            <w:gridSpan w:val="3"/>
          </w:tcPr>
          <w:p w:rsidR="00FF1F09" w:rsidRPr="007256FB" w:rsidRDefault="00FF1F09" w:rsidP="00FF1F09">
            <w:pPr>
              <w:jc w:val="both"/>
              <w:rPr>
                <w:sz w:val="28"/>
                <w:szCs w:val="28"/>
              </w:rPr>
            </w:pPr>
            <w:r w:rsidRPr="007256FB">
              <w:rPr>
                <w:sz w:val="28"/>
                <w:szCs w:val="28"/>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roofErr w:type="gramStart"/>
            <w:r w:rsidRPr="007256FB">
              <w:rPr>
                <w:sz w:val="28"/>
                <w:szCs w:val="28"/>
              </w:rPr>
              <w:t>,»</w:t>
            </w:r>
            <w:proofErr w:type="gramEnd"/>
            <w:r w:rsidRPr="007256FB">
              <w:rPr>
                <w:sz w:val="28"/>
                <w:szCs w:val="28"/>
              </w:rPr>
              <w:t>.</w:t>
            </w:r>
          </w:p>
          <w:p w:rsidR="00FF1F09" w:rsidRPr="007256FB" w:rsidRDefault="00FF1F09" w:rsidP="00FF1F09">
            <w:pPr>
              <w:jc w:val="both"/>
              <w:rPr>
                <w:sz w:val="28"/>
                <w:szCs w:val="28"/>
              </w:rPr>
            </w:pPr>
            <w:r w:rsidRPr="007256FB">
              <w:rPr>
                <w:sz w:val="28"/>
                <w:szCs w:val="28"/>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roofErr w:type="gramStart"/>
            <w:r w:rsidRPr="007256FB">
              <w:rPr>
                <w:sz w:val="28"/>
                <w:szCs w:val="28"/>
              </w:rPr>
              <w:t>,»</w:t>
            </w:r>
            <w:proofErr w:type="gramEnd"/>
            <w:r w:rsidRPr="007256FB">
              <w:rPr>
                <w:sz w:val="28"/>
                <w:szCs w:val="28"/>
              </w:rPr>
              <w:t>.</w:t>
            </w:r>
          </w:p>
          <w:p w:rsidR="00FF1F09" w:rsidRPr="00FA6801" w:rsidRDefault="00FF1F09" w:rsidP="00FF1F09">
            <w:pPr>
              <w:jc w:val="both"/>
              <w:rPr>
                <w:sz w:val="28"/>
                <w:szCs w:val="28"/>
              </w:rPr>
            </w:pPr>
            <w:r w:rsidRPr="007256FB">
              <w:rPr>
                <w:sz w:val="28"/>
                <w:szCs w:val="28"/>
              </w:rPr>
              <w:t>Пункт 14 части 3 статьи 3(1) Закона Иркутской области от 23 июля 2008 года № 59-оз «О градостроительной деятельности в Иркутской области»: «иные объекты</w:t>
            </w:r>
            <w:proofErr w:type="gramStart"/>
            <w:r w:rsidRPr="007256FB">
              <w:rPr>
                <w:sz w:val="28"/>
                <w:szCs w:val="28"/>
              </w:rPr>
              <w:t>.».</w:t>
            </w:r>
            <w:proofErr w:type="gramEnd"/>
          </w:p>
        </w:tc>
      </w:tr>
    </w:tbl>
    <w:p w:rsidR="00FF1F09" w:rsidRDefault="00FF1F09" w:rsidP="00FF1F09">
      <w:pPr>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291CA2">
        <w:rPr>
          <w:rFonts w:ascii="Times New Roman" w:hAnsi="Times New Roman" w:cs="Times New Roman"/>
          <w:sz w:val="28"/>
          <w:szCs w:val="28"/>
        </w:rPr>
        <w:t>ПРАВИЛА И ОБЛАСТЬ ПРИМЕНЕНИЯ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Настоящие местные нормативы градостроительного проектирования (далее – Нормативы)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w:t>
      </w:r>
    </w:p>
    <w:p w:rsidR="00FF1F09" w:rsidRPr="00291CA2" w:rsidRDefault="00FF1F09" w:rsidP="00FF1F09">
      <w:pPr>
        <w:spacing w:after="0" w:line="240" w:lineRule="auto"/>
        <w:ind w:firstLine="567"/>
        <w:rPr>
          <w:rFonts w:ascii="Times New Roman" w:hAnsi="Times New Roman" w:cs="Times New Roman"/>
          <w:sz w:val="28"/>
          <w:szCs w:val="28"/>
        </w:rPr>
      </w:pPr>
      <w:r w:rsidRPr="00291CA2">
        <w:rPr>
          <w:rFonts w:ascii="Times New Roman" w:hAnsi="Times New Roman" w:cs="Times New Roman"/>
          <w:sz w:val="28"/>
          <w:szCs w:val="28"/>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 </w:t>
      </w:r>
      <w:proofErr w:type="spellStart"/>
      <w:r w:rsidRPr="00291CA2">
        <w:rPr>
          <w:rFonts w:ascii="Times New Roman" w:hAnsi="Times New Roman" w:cs="Times New Roman"/>
          <w:sz w:val="28"/>
          <w:szCs w:val="28"/>
        </w:rPr>
        <w:t>электро</w:t>
      </w:r>
      <w:proofErr w:type="spellEnd"/>
      <w:r w:rsidRPr="00291CA2">
        <w:rPr>
          <w:rFonts w:ascii="Times New Roman" w:hAnsi="Times New Roman" w:cs="Times New Roman"/>
          <w:sz w:val="28"/>
          <w:szCs w:val="28"/>
        </w:rPr>
        <w:t>-, тепл</w:t>
      </w:r>
      <w:proofErr w:type="gramStart"/>
      <w:r w:rsidRPr="00291CA2">
        <w:rPr>
          <w:rFonts w:ascii="Times New Roman" w:hAnsi="Times New Roman" w:cs="Times New Roman"/>
          <w:sz w:val="28"/>
          <w:szCs w:val="28"/>
        </w:rPr>
        <w:t>о-</w:t>
      </w:r>
      <w:proofErr w:type="gramEnd"/>
      <w:r w:rsidRPr="00291CA2">
        <w:rPr>
          <w:rFonts w:ascii="Times New Roman" w:hAnsi="Times New Roman" w:cs="Times New Roman"/>
          <w:sz w:val="28"/>
          <w:szCs w:val="28"/>
        </w:rPr>
        <w:t xml:space="preserve">, </w:t>
      </w:r>
      <w:proofErr w:type="spellStart"/>
      <w:r w:rsidRPr="00291CA2">
        <w:rPr>
          <w:rFonts w:ascii="Times New Roman" w:hAnsi="Times New Roman" w:cs="Times New Roman"/>
          <w:sz w:val="28"/>
          <w:szCs w:val="28"/>
        </w:rPr>
        <w:t>газо</w:t>
      </w:r>
      <w:proofErr w:type="spellEnd"/>
      <w:r w:rsidRPr="00291CA2">
        <w:rPr>
          <w:rFonts w:ascii="Times New Roman" w:hAnsi="Times New Roman" w:cs="Times New Roman"/>
          <w:sz w:val="28"/>
          <w:szCs w:val="28"/>
        </w:rPr>
        <w:t>- и водоснабжение населения, водоотведение;</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автомобильные дороги местного значения;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муниципальный жилищный фонд;</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физическая культура и массовый спорт;</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объектами благоустройства территории;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 иные области в связи с решением вопросов местного значения поселения, </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Нормативы обеспечивают согласованность решений стратегического социально-экономического планирования и градостроительного </w:t>
      </w:r>
      <w:r w:rsidRPr="00291CA2">
        <w:rPr>
          <w:rFonts w:ascii="Times New Roman" w:hAnsi="Times New Roman" w:cs="Times New Roman"/>
          <w:sz w:val="28"/>
          <w:szCs w:val="28"/>
        </w:rPr>
        <w:lastRenderedPageBreak/>
        <w:t>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установление минимального набора показателей, расчет которых необходим при разработке документов градостроительного проектирования;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обеспечение оценки качества градостроительной документации в плане соответствия ее решений целям повышения качества жизни населения;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FF1F09" w:rsidRPr="00291CA2" w:rsidRDefault="00FF1F09" w:rsidP="00FF1F09">
      <w:pPr>
        <w:spacing w:after="0" w:line="240" w:lineRule="auto"/>
        <w:ind w:firstLine="567"/>
        <w:rPr>
          <w:rFonts w:ascii="Times New Roman" w:hAnsi="Times New Roman" w:cs="Times New Roman"/>
          <w:sz w:val="28"/>
          <w:szCs w:val="28"/>
        </w:rPr>
      </w:pPr>
      <w:r w:rsidRPr="00291CA2">
        <w:rPr>
          <w:rFonts w:ascii="Times New Roman" w:hAnsi="Times New Roman" w:cs="Times New Roman"/>
          <w:sz w:val="28"/>
          <w:szCs w:val="28"/>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FF1F09" w:rsidRPr="00291CA2" w:rsidRDefault="00FF1F09" w:rsidP="00FF1F09">
      <w:pPr>
        <w:spacing w:after="0" w:line="240" w:lineRule="auto"/>
        <w:ind w:firstLine="567"/>
        <w:rPr>
          <w:rFonts w:ascii="Times New Roman" w:hAnsi="Times New Roman" w:cs="Times New Roman"/>
          <w:sz w:val="28"/>
          <w:szCs w:val="28"/>
        </w:rPr>
      </w:pPr>
      <w:r w:rsidRPr="00291CA2">
        <w:rPr>
          <w:rFonts w:ascii="Times New Roman" w:hAnsi="Times New Roman" w:cs="Times New Roman"/>
          <w:sz w:val="28"/>
          <w:szCs w:val="28"/>
        </w:rPr>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Область применения расчетных показателей</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Применение Нормативов обязательно для всех субъектов градостроительных отношений при подготовке проекта генерального плана муниципального образования</w:t>
      </w:r>
      <w:r>
        <w:rPr>
          <w:rFonts w:ascii="Times New Roman" w:hAnsi="Times New Roman" w:cs="Times New Roman"/>
          <w:sz w:val="28"/>
          <w:szCs w:val="28"/>
        </w:rPr>
        <w:t xml:space="preserve"> «Маниловск»</w:t>
      </w:r>
      <w:r w:rsidRPr="00291CA2">
        <w:rPr>
          <w:rFonts w:ascii="Times New Roman" w:hAnsi="Times New Roman" w:cs="Times New Roman"/>
          <w:sz w:val="28"/>
          <w:szCs w:val="28"/>
        </w:rPr>
        <w:t>, документации по планировке территории и правил и проектов благоустройства территории.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1) администрацией </w:t>
      </w:r>
      <w:r w:rsidRPr="00BB0DAB">
        <w:rPr>
          <w:rFonts w:ascii="Times New Roman" w:hAnsi="Times New Roman" w:cs="Times New Roman"/>
          <w:sz w:val="28"/>
          <w:szCs w:val="28"/>
        </w:rPr>
        <w:t>муниципального образования «</w:t>
      </w:r>
      <w:r>
        <w:rPr>
          <w:rFonts w:ascii="Times New Roman" w:hAnsi="Times New Roman" w:cs="Times New Roman"/>
          <w:sz w:val="28"/>
          <w:szCs w:val="28"/>
        </w:rPr>
        <w:t>Маниловск</w:t>
      </w:r>
      <w:r w:rsidRPr="00BB0DAB">
        <w:rPr>
          <w:rFonts w:ascii="Times New Roman" w:hAnsi="Times New Roman" w:cs="Times New Roman"/>
          <w:sz w:val="28"/>
          <w:szCs w:val="28"/>
        </w:rPr>
        <w:t>»</w:t>
      </w:r>
      <w:r w:rsidRPr="00291CA2">
        <w:rPr>
          <w:rFonts w:ascii="Times New Roman" w:hAnsi="Times New Roman" w:cs="Times New Roman"/>
          <w:sz w:val="28"/>
          <w:szCs w:val="28"/>
        </w:rPr>
        <w:t>:</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генерального плана поселения;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внесении изменений в генеральный план поселения;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на основании генерального плана поселения;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lastRenderedPageBreak/>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правил и проектов благоустройства территории;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2) администрацией муниципального образования «</w:t>
      </w:r>
      <w:proofErr w:type="spellStart"/>
      <w:r>
        <w:rPr>
          <w:rFonts w:ascii="Times New Roman" w:hAnsi="Times New Roman" w:cs="Times New Roman"/>
          <w:sz w:val="28"/>
          <w:szCs w:val="28"/>
        </w:rPr>
        <w:t>Аларский</w:t>
      </w:r>
      <w:proofErr w:type="spellEnd"/>
      <w:r>
        <w:rPr>
          <w:rFonts w:ascii="Times New Roman" w:hAnsi="Times New Roman" w:cs="Times New Roman"/>
          <w:sz w:val="28"/>
          <w:szCs w:val="28"/>
        </w:rPr>
        <w:t xml:space="preserve"> </w:t>
      </w:r>
      <w:r w:rsidRPr="00291CA2">
        <w:rPr>
          <w:rFonts w:ascii="Times New Roman" w:hAnsi="Times New Roman" w:cs="Times New Roman"/>
          <w:sz w:val="28"/>
          <w:szCs w:val="28"/>
        </w:rPr>
        <w:t>район»:</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 при подготовке и утверждении документации по планировке территории, подготавливаемой на основании схемы территориального планирования </w:t>
      </w:r>
      <w:r>
        <w:rPr>
          <w:rFonts w:ascii="Times New Roman" w:hAnsi="Times New Roman" w:cs="Times New Roman"/>
          <w:sz w:val="28"/>
          <w:szCs w:val="28"/>
        </w:rPr>
        <w:t xml:space="preserve">Аларского </w:t>
      </w:r>
      <w:r w:rsidRPr="00291CA2">
        <w:rPr>
          <w:rFonts w:ascii="Times New Roman" w:hAnsi="Times New Roman" w:cs="Times New Roman"/>
          <w:sz w:val="28"/>
          <w:szCs w:val="28"/>
        </w:rPr>
        <w:t>района;</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 3) федеральными органами исполнительной власти: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4) органами исполнительной власти Иркутской области: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5) лицами, с которыми заключены договора:</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развитии застроенной территории;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 в целях жилищного строительства;</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о комплексном освоении территории в целях строительства жилья экономического класса.</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 xml:space="preserve">Нормативы подлежат применению органами местного самоуправления </w:t>
      </w:r>
      <w:r w:rsidRPr="00BB0DAB">
        <w:rPr>
          <w:rFonts w:ascii="Times New Roman" w:hAnsi="Times New Roman" w:cs="Times New Roman"/>
          <w:sz w:val="28"/>
          <w:szCs w:val="28"/>
        </w:rPr>
        <w:t>муниципального образования «</w:t>
      </w:r>
      <w:r>
        <w:rPr>
          <w:rFonts w:ascii="Times New Roman" w:hAnsi="Times New Roman" w:cs="Times New Roman"/>
          <w:sz w:val="28"/>
          <w:szCs w:val="28"/>
        </w:rPr>
        <w:t>Маниловск</w:t>
      </w:r>
      <w:proofErr w:type="gramStart"/>
      <w:r w:rsidRPr="00BB0DAB">
        <w:rPr>
          <w:rFonts w:ascii="Times New Roman" w:hAnsi="Times New Roman" w:cs="Times New Roman"/>
          <w:sz w:val="28"/>
          <w:szCs w:val="28"/>
        </w:rPr>
        <w:t>»</w:t>
      </w:r>
      <w:r w:rsidRPr="00291CA2">
        <w:rPr>
          <w:rFonts w:ascii="Times New Roman" w:hAnsi="Times New Roman" w:cs="Times New Roman"/>
          <w:sz w:val="28"/>
          <w:szCs w:val="28"/>
        </w:rPr>
        <w:t>п</w:t>
      </w:r>
      <w:proofErr w:type="gramEnd"/>
      <w:r w:rsidRPr="00291CA2">
        <w:rPr>
          <w:rFonts w:ascii="Times New Roman" w:hAnsi="Times New Roman" w:cs="Times New Roman"/>
          <w:sz w:val="28"/>
          <w:szCs w:val="28"/>
        </w:rPr>
        <w:t xml:space="preserve">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 </w:t>
      </w:r>
    </w:p>
    <w:p w:rsidR="00FF1F09" w:rsidRPr="00291CA2" w:rsidRDefault="00FF1F09" w:rsidP="00FF1F09">
      <w:pPr>
        <w:spacing w:after="0" w:line="240" w:lineRule="auto"/>
        <w:ind w:firstLine="567"/>
        <w:jc w:val="both"/>
        <w:rPr>
          <w:rFonts w:ascii="Times New Roman" w:hAnsi="Times New Roman" w:cs="Times New Roman"/>
          <w:sz w:val="28"/>
          <w:szCs w:val="28"/>
        </w:rPr>
      </w:pPr>
      <w:proofErr w:type="gramStart"/>
      <w:r w:rsidRPr="00291CA2">
        <w:rPr>
          <w:rFonts w:ascii="Times New Roman" w:hAnsi="Times New Roman" w:cs="Times New Roman"/>
          <w:sz w:val="28"/>
          <w:szCs w:val="28"/>
        </w:rPr>
        <w:t>Контроль за</w:t>
      </w:r>
      <w:proofErr w:type="gramEnd"/>
      <w:r w:rsidRPr="00291CA2">
        <w:rPr>
          <w:rFonts w:ascii="Times New Roman" w:hAnsi="Times New Roman" w:cs="Times New Roman"/>
          <w:sz w:val="28"/>
          <w:szCs w:val="28"/>
        </w:rPr>
        <w:t xml:space="preserve"> соблюдением местных нормативов осуществляет уполномоченный орган местного самоуправления.</w:t>
      </w:r>
    </w:p>
    <w:p w:rsidR="00FF1F09" w:rsidRPr="00291CA2"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lastRenderedPageBreak/>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FF1F09" w:rsidRDefault="00FF1F09" w:rsidP="00FF1F09">
      <w:pPr>
        <w:spacing w:after="0" w:line="240" w:lineRule="auto"/>
        <w:ind w:firstLine="567"/>
        <w:jc w:val="both"/>
        <w:rPr>
          <w:rFonts w:ascii="Times New Roman" w:hAnsi="Times New Roman" w:cs="Times New Roman"/>
          <w:sz w:val="28"/>
          <w:szCs w:val="28"/>
        </w:rPr>
      </w:pPr>
      <w:r w:rsidRPr="00291CA2">
        <w:rPr>
          <w:rFonts w:ascii="Times New Roman" w:hAnsi="Times New Roman" w:cs="Times New Roman"/>
          <w:sz w:val="28"/>
          <w:szCs w:val="28"/>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FF1F09" w:rsidRDefault="00FF1F09" w:rsidP="00FF1F0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допускается уменьшать </w:t>
      </w:r>
      <w:r w:rsidRPr="0040110B">
        <w:rPr>
          <w:rFonts w:ascii="Times New Roman" w:hAnsi="Times New Roman" w:cs="Times New Roman"/>
          <w:sz w:val="28"/>
          <w:szCs w:val="28"/>
        </w:rPr>
        <w:t>показатели минимально допустимого уровня обеспеченности объектами местного значения поселения населения</w:t>
      </w:r>
      <w:r>
        <w:rPr>
          <w:rFonts w:ascii="Times New Roman" w:hAnsi="Times New Roman" w:cs="Times New Roman"/>
          <w:sz w:val="28"/>
          <w:szCs w:val="28"/>
        </w:rPr>
        <w:t xml:space="preserve"> </w:t>
      </w:r>
      <w:r w:rsidRPr="00BB0DAB">
        <w:rPr>
          <w:rFonts w:ascii="Times New Roman" w:hAnsi="Times New Roman" w:cs="Times New Roman"/>
          <w:sz w:val="28"/>
          <w:szCs w:val="28"/>
        </w:rPr>
        <w:t>муниципального образования «</w:t>
      </w:r>
      <w:r>
        <w:rPr>
          <w:rFonts w:ascii="Times New Roman" w:hAnsi="Times New Roman" w:cs="Times New Roman"/>
          <w:sz w:val="28"/>
          <w:szCs w:val="28"/>
        </w:rPr>
        <w:t>Маниловск</w:t>
      </w:r>
      <w:r w:rsidRPr="00BB0DAB">
        <w:rPr>
          <w:rFonts w:ascii="Times New Roman" w:hAnsi="Times New Roman" w:cs="Times New Roman"/>
          <w:sz w:val="28"/>
          <w:szCs w:val="28"/>
        </w:rPr>
        <w:t>»</w:t>
      </w:r>
      <w:r>
        <w:rPr>
          <w:rFonts w:ascii="Times New Roman" w:hAnsi="Times New Roman" w:cs="Times New Roman"/>
          <w:sz w:val="28"/>
          <w:szCs w:val="28"/>
        </w:rPr>
        <w:t xml:space="preserve"> и увеличивать </w:t>
      </w:r>
      <w:r w:rsidRPr="0040110B">
        <w:rPr>
          <w:rFonts w:ascii="Times New Roman" w:hAnsi="Times New Roman" w:cs="Times New Roman"/>
          <w:sz w:val="28"/>
          <w:szCs w:val="28"/>
        </w:rPr>
        <w:t>показатели</w:t>
      </w:r>
      <w:r>
        <w:rPr>
          <w:rFonts w:ascii="Times New Roman" w:hAnsi="Times New Roman" w:cs="Times New Roman"/>
          <w:sz w:val="28"/>
          <w:szCs w:val="28"/>
        </w:rPr>
        <w:t xml:space="preserve"> </w:t>
      </w:r>
      <w:r w:rsidRPr="00EB3097">
        <w:rPr>
          <w:rFonts w:ascii="Times New Roman" w:hAnsi="Times New Roman" w:cs="Times New Roman"/>
          <w:sz w:val="28"/>
          <w:szCs w:val="28"/>
        </w:rPr>
        <w:t xml:space="preserve">максимально допустимого уровня территориальной </w:t>
      </w:r>
      <w:proofErr w:type="gramStart"/>
      <w:r w:rsidRPr="00EB3097">
        <w:rPr>
          <w:rFonts w:ascii="Times New Roman" w:hAnsi="Times New Roman" w:cs="Times New Roman"/>
          <w:sz w:val="28"/>
          <w:szCs w:val="28"/>
        </w:rPr>
        <w:t>доступности объектов</w:t>
      </w:r>
      <w:r>
        <w:rPr>
          <w:rFonts w:ascii="Times New Roman" w:hAnsi="Times New Roman" w:cs="Times New Roman"/>
          <w:sz w:val="28"/>
          <w:szCs w:val="28"/>
        </w:rPr>
        <w:t xml:space="preserve"> </w:t>
      </w:r>
      <w:r w:rsidRPr="0040110B">
        <w:rPr>
          <w:rFonts w:ascii="Times New Roman" w:hAnsi="Times New Roman" w:cs="Times New Roman"/>
          <w:sz w:val="28"/>
          <w:szCs w:val="28"/>
        </w:rPr>
        <w:t>местного значения поселения населения</w:t>
      </w:r>
      <w:r>
        <w:rPr>
          <w:rFonts w:ascii="Times New Roman" w:hAnsi="Times New Roman" w:cs="Times New Roman"/>
          <w:sz w:val="28"/>
          <w:szCs w:val="28"/>
        </w:rPr>
        <w:t xml:space="preserve"> </w:t>
      </w:r>
      <w:r w:rsidRPr="00BB0DAB">
        <w:rPr>
          <w:rFonts w:ascii="Times New Roman" w:hAnsi="Times New Roman" w:cs="Times New Roman"/>
          <w:sz w:val="28"/>
          <w:szCs w:val="28"/>
        </w:rPr>
        <w:t>муниципального</w:t>
      </w:r>
      <w:proofErr w:type="gramEnd"/>
      <w:r w:rsidRPr="00BB0DAB">
        <w:rPr>
          <w:rFonts w:ascii="Times New Roman" w:hAnsi="Times New Roman" w:cs="Times New Roman"/>
          <w:sz w:val="28"/>
          <w:szCs w:val="28"/>
        </w:rPr>
        <w:t xml:space="preserve"> образования «</w:t>
      </w:r>
      <w:r>
        <w:rPr>
          <w:rFonts w:ascii="Times New Roman" w:hAnsi="Times New Roman" w:cs="Times New Roman"/>
          <w:sz w:val="28"/>
          <w:szCs w:val="28"/>
        </w:rPr>
        <w:t>Маниловск</w:t>
      </w:r>
      <w:r w:rsidRPr="00BB0DAB">
        <w:rPr>
          <w:rFonts w:ascii="Times New Roman" w:hAnsi="Times New Roman" w:cs="Times New Roman"/>
          <w:sz w:val="28"/>
          <w:szCs w:val="28"/>
        </w:rPr>
        <w:t>»</w:t>
      </w:r>
      <w:r>
        <w:rPr>
          <w:rFonts w:ascii="Times New Roman" w:hAnsi="Times New Roman" w:cs="Times New Roman"/>
          <w:sz w:val="28"/>
          <w:szCs w:val="28"/>
        </w:rPr>
        <w:t xml:space="preserve">. При этом проект генерального плана поселения, проект документации по планировке территории и </w:t>
      </w:r>
      <w:r w:rsidRPr="0040110B">
        <w:rPr>
          <w:rFonts w:ascii="Times New Roman" w:hAnsi="Times New Roman" w:cs="Times New Roman"/>
          <w:sz w:val="28"/>
          <w:szCs w:val="28"/>
        </w:rPr>
        <w:t>правил</w:t>
      </w:r>
      <w:proofErr w:type="gramStart"/>
      <w:r>
        <w:rPr>
          <w:rFonts w:ascii="Times New Roman" w:hAnsi="Times New Roman" w:cs="Times New Roman"/>
          <w:sz w:val="28"/>
          <w:szCs w:val="28"/>
        </w:rPr>
        <w:t>а(</w:t>
      </w:r>
      <w:proofErr w:type="gramEnd"/>
      <w:r w:rsidRPr="0040110B">
        <w:rPr>
          <w:rFonts w:ascii="Times New Roman" w:hAnsi="Times New Roman" w:cs="Times New Roman"/>
          <w:sz w:val="28"/>
          <w:szCs w:val="28"/>
        </w:rPr>
        <w:t>проект</w:t>
      </w:r>
      <w:r>
        <w:rPr>
          <w:rFonts w:ascii="Times New Roman" w:hAnsi="Times New Roman" w:cs="Times New Roman"/>
          <w:sz w:val="28"/>
          <w:szCs w:val="28"/>
        </w:rPr>
        <w:t>)</w:t>
      </w:r>
      <w:r w:rsidRPr="0040110B">
        <w:rPr>
          <w:rFonts w:ascii="Times New Roman" w:hAnsi="Times New Roman" w:cs="Times New Roman"/>
          <w:sz w:val="28"/>
          <w:szCs w:val="28"/>
        </w:rPr>
        <w:t xml:space="preserve"> благоустройства территории</w:t>
      </w:r>
      <w:r>
        <w:rPr>
          <w:rFonts w:ascii="Times New Roman" w:hAnsi="Times New Roman" w:cs="Times New Roman"/>
          <w:sz w:val="28"/>
          <w:szCs w:val="28"/>
        </w:rPr>
        <w:t xml:space="preserve"> должен содержать указание на отступление от Нормативов и обоснование такого отступления, с указанием причин отступления от Нормативов.</w:t>
      </w:r>
    </w:p>
    <w:p w:rsidR="00FF1F09" w:rsidRPr="001116EA" w:rsidRDefault="00FF1F09" w:rsidP="00FF1F09">
      <w:pPr>
        <w:spacing w:after="0" w:line="240" w:lineRule="auto"/>
        <w:ind w:firstLine="567"/>
        <w:jc w:val="both"/>
        <w:rPr>
          <w:rFonts w:ascii="Times New Roman" w:hAnsi="Times New Roman" w:cs="Times New Roman"/>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Default="00FF1F09" w:rsidP="00FF1F09">
      <w:pPr>
        <w:pStyle w:val="a3"/>
        <w:tabs>
          <w:tab w:val="center" w:pos="3240"/>
          <w:tab w:val="right" w:pos="3780"/>
        </w:tabs>
        <w:ind w:left="720"/>
        <w:rPr>
          <w:spacing w:val="20"/>
          <w:sz w:val="28"/>
          <w:szCs w:val="28"/>
        </w:rPr>
      </w:pPr>
    </w:p>
    <w:p w:rsidR="00FF1F09" w:rsidRPr="001C7008" w:rsidRDefault="00FF1F09" w:rsidP="00FF1F09">
      <w:pPr>
        <w:pStyle w:val="a3"/>
        <w:tabs>
          <w:tab w:val="center" w:pos="3240"/>
          <w:tab w:val="right" w:pos="3780"/>
        </w:tabs>
        <w:ind w:left="720"/>
        <w:rPr>
          <w:spacing w:val="20"/>
          <w:sz w:val="28"/>
          <w:szCs w:val="28"/>
        </w:rPr>
      </w:pPr>
    </w:p>
    <w:p w:rsidR="001C7008" w:rsidRPr="001C7008" w:rsidRDefault="001C7008" w:rsidP="001C7008">
      <w:pPr>
        <w:pStyle w:val="Style1"/>
        <w:widowControl/>
        <w:spacing w:line="240" w:lineRule="auto"/>
        <w:ind w:left="1080" w:right="5041"/>
        <w:rPr>
          <w:rStyle w:val="FontStyle13"/>
        </w:rPr>
      </w:pPr>
      <w:r w:rsidRPr="001C7008">
        <w:rPr>
          <w:rStyle w:val="FontStyle13"/>
        </w:rPr>
        <w:t xml:space="preserve"> </w:t>
      </w:r>
    </w:p>
    <w:p w:rsidR="00FF1F09" w:rsidRDefault="00FF1F09"/>
    <w:sectPr w:rsidR="00FF1F09" w:rsidSect="00FF1F09">
      <w:pgSz w:w="11906" w:h="16838"/>
      <w:pgMar w:top="907" w:right="73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744"/>
    <w:multiLevelType w:val="multilevel"/>
    <w:tmpl w:val="5B4A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B6729"/>
    <w:multiLevelType w:val="hybridMultilevel"/>
    <w:tmpl w:val="C1069C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D14D1"/>
    <w:multiLevelType w:val="hybridMultilevel"/>
    <w:tmpl w:val="A736776A"/>
    <w:lvl w:ilvl="0" w:tplc="F4CE05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B193F89"/>
    <w:multiLevelType w:val="hybridMultilevel"/>
    <w:tmpl w:val="57C2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BD77FB"/>
    <w:multiLevelType w:val="hybridMultilevel"/>
    <w:tmpl w:val="D39A3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803F9"/>
    <w:multiLevelType w:val="multilevel"/>
    <w:tmpl w:val="28A49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1D5041"/>
    <w:multiLevelType w:val="hybridMultilevel"/>
    <w:tmpl w:val="78EC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02C145E"/>
    <w:multiLevelType w:val="hybridMultilevel"/>
    <w:tmpl w:val="33F25620"/>
    <w:lvl w:ilvl="0" w:tplc="9E188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rPr>
        <w:rFonts w:cs="Times New Roman"/>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8"/>
    <w:lvlOverride w:ilvl="0"/>
    <w:lvlOverride w:ilvl="1">
      <w:startOverride w:val="1"/>
    </w:lvlOverride>
    <w:lvlOverride w:ilvl="2"/>
    <w:lvlOverride w:ilvl="3"/>
    <w:lvlOverride w:ilvl="4"/>
    <w:lvlOverride w:ilvl="5"/>
    <w:lvlOverride w:ilvl="6"/>
    <w:lvlOverride w:ilvl="7"/>
    <w:lvlOverride w:ilvl="8"/>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1C7008"/>
    <w:rsid w:val="001C7008"/>
    <w:rsid w:val="00707CE1"/>
    <w:rsid w:val="00C2680C"/>
    <w:rsid w:val="00CF7539"/>
    <w:rsid w:val="00F9229C"/>
    <w:rsid w:val="00FF1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700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1C7008"/>
    <w:rPr>
      <w:rFonts w:ascii="Times New Roman" w:eastAsia="Times New Roman" w:hAnsi="Times New Roman" w:cs="Times New Roman"/>
      <w:sz w:val="20"/>
      <w:szCs w:val="20"/>
    </w:rPr>
  </w:style>
  <w:style w:type="paragraph" w:customStyle="1" w:styleId="Style1">
    <w:name w:val="Style1"/>
    <w:basedOn w:val="a"/>
    <w:rsid w:val="001C7008"/>
    <w:pPr>
      <w:widowControl w:val="0"/>
      <w:autoSpaceDE w:val="0"/>
      <w:autoSpaceDN w:val="0"/>
      <w:adjustRightInd w:val="0"/>
      <w:spacing w:after="0" w:line="325" w:lineRule="exact"/>
    </w:pPr>
    <w:rPr>
      <w:rFonts w:ascii="Times New Roman" w:eastAsia="Calibri" w:hAnsi="Times New Roman" w:cs="Times New Roman"/>
      <w:sz w:val="24"/>
      <w:szCs w:val="24"/>
    </w:rPr>
  </w:style>
  <w:style w:type="character" w:customStyle="1" w:styleId="FontStyle13">
    <w:name w:val="Font Style13"/>
    <w:basedOn w:val="a0"/>
    <w:rsid w:val="001C7008"/>
    <w:rPr>
      <w:rFonts w:ascii="Times New Roman" w:hAnsi="Times New Roman" w:cs="Times New Roman" w:hint="default"/>
      <w:sz w:val="24"/>
      <w:szCs w:val="24"/>
    </w:rPr>
  </w:style>
  <w:style w:type="table" w:styleId="a5">
    <w:name w:val="Table Grid"/>
    <w:basedOn w:val="a1"/>
    <w:rsid w:val="00FF1F0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FF1F09"/>
    <w:pPr>
      <w:widowControl w:val="0"/>
      <w:spacing w:after="0" w:line="240" w:lineRule="auto"/>
    </w:pPr>
    <w:rPr>
      <w:rFonts w:eastAsiaTheme="minorHAnsi"/>
      <w:lang w:val="en-US" w:eastAsia="en-US"/>
    </w:rPr>
  </w:style>
  <w:style w:type="character" w:customStyle="1" w:styleId="1">
    <w:name w:val="Основной текст1"/>
    <w:basedOn w:val="a0"/>
    <w:rsid w:val="00FF1F09"/>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6">
    <w:name w:val="Основной текст + Полужирный"/>
    <w:basedOn w:val="a0"/>
    <w:rsid w:val="00FF1F09"/>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7">
    <w:name w:val="Подпись к таблице_"/>
    <w:basedOn w:val="a0"/>
    <w:link w:val="a8"/>
    <w:rsid w:val="00FF1F09"/>
    <w:rPr>
      <w:rFonts w:ascii="Times New Roman" w:eastAsia="Times New Roman" w:hAnsi="Times New Roman" w:cs="Times New Roman"/>
      <w:sz w:val="27"/>
      <w:szCs w:val="27"/>
      <w:shd w:val="clear" w:color="auto" w:fill="FFFFFF"/>
    </w:rPr>
  </w:style>
  <w:style w:type="paragraph" w:customStyle="1" w:styleId="a8">
    <w:name w:val="Подпись к таблице"/>
    <w:basedOn w:val="a"/>
    <w:link w:val="a7"/>
    <w:rsid w:val="00FF1F09"/>
    <w:pPr>
      <w:widowControl w:val="0"/>
      <w:shd w:val="clear" w:color="auto" w:fill="FFFFFF"/>
      <w:spacing w:after="0" w:line="322" w:lineRule="exact"/>
    </w:pPr>
    <w:rPr>
      <w:rFonts w:ascii="Times New Roman" w:eastAsia="Times New Roman" w:hAnsi="Times New Roman" w:cs="Times New Roman"/>
      <w:sz w:val="27"/>
      <w:szCs w:val="27"/>
    </w:rPr>
  </w:style>
  <w:style w:type="paragraph" w:styleId="a9">
    <w:name w:val="No Spacing"/>
    <w:link w:val="aa"/>
    <w:uiPriority w:val="1"/>
    <w:qFormat/>
    <w:rsid w:val="00FF1F09"/>
    <w:pPr>
      <w:widowControl w:val="0"/>
      <w:spacing w:after="0" w:line="240" w:lineRule="auto"/>
    </w:pPr>
    <w:rPr>
      <w:rFonts w:ascii="Courier New" w:eastAsia="Courier New" w:hAnsi="Courier New" w:cs="Courier New"/>
      <w:color w:val="000000"/>
      <w:sz w:val="24"/>
      <w:szCs w:val="24"/>
    </w:rPr>
  </w:style>
  <w:style w:type="character" w:customStyle="1" w:styleId="aa">
    <w:name w:val="Без интервала Знак"/>
    <w:basedOn w:val="a0"/>
    <w:link w:val="a9"/>
    <w:uiPriority w:val="1"/>
    <w:rsid w:val="00FF1F09"/>
    <w:rPr>
      <w:rFonts w:ascii="Courier New" w:eastAsia="Courier New" w:hAnsi="Courier New" w:cs="Courier New"/>
      <w:color w:val="000000"/>
      <w:sz w:val="24"/>
      <w:szCs w:val="24"/>
    </w:rPr>
  </w:style>
  <w:style w:type="character" w:customStyle="1" w:styleId="2">
    <w:name w:val="Основной текст2"/>
    <w:basedOn w:val="a0"/>
    <w:rsid w:val="00FF1F09"/>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b">
    <w:name w:val="Текст выноски Знак"/>
    <w:basedOn w:val="a0"/>
    <w:link w:val="ac"/>
    <w:uiPriority w:val="99"/>
    <w:semiHidden/>
    <w:rsid w:val="00FF1F09"/>
    <w:rPr>
      <w:rFonts w:ascii="Tahoma" w:eastAsiaTheme="minorHAnsi" w:hAnsi="Tahoma" w:cs="Tahoma"/>
      <w:sz w:val="16"/>
      <w:szCs w:val="16"/>
      <w:lang w:eastAsia="en-US"/>
    </w:rPr>
  </w:style>
  <w:style w:type="paragraph" w:styleId="ac">
    <w:name w:val="Balloon Text"/>
    <w:basedOn w:val="a"/>
    <w:link w:val="ab"/>
    <w:uiPriority w:val="99"/>
    <w:semiHidden/>
    <w:unhideWhenUsed/>
    <w:rsid w:val="00FF1F09"/>
    <w:pPr>
      <w:spacing w:after="0" w:line="240" w:lineRule="auto"/>
    </w:pPr>
    <w:rPr>
      <w:rFonts w:ascii="Tahoma" w:eastAsiaTheme="minorHAnsi" w:hAnsi="Tahoma" w:cs="Tahoma"/>
      <w:sz w:val="16"/>
      <w:szCs w:val="16"/>
      <w:lang w:eastAsia="en-US"/>
    </w:rPr>
  </w:style>
  <w:style w:type="paragraph" w:styleId="ad">
    <w:name w:val="List Paragraph"/>
    <w:basedOn w:val="a"/>
    <w:uiPriority w:val="34"/>
    <w:qFormat/>
    <w:rsid w:val="00FF1F09"/>
    <w:pPr>
      <w:ind w:left="720"/>
      <w:contextualSpacing/>
    </w:pPr>
    <w:rPr>
      <w:rFonts w:eastAsiaTheme="minorHAnsi"/>
      <w:lang w:eastAsia="en-US"/>
    </w:rPr>
  </w:style>
  <w:style w:type="paragraph" w:styleId="ae">
    <w:name w:val="footer"/>
    <w:basedOn w:val="a"/>
    <w:link w:val="af"/>
    <w:uiPriority w:val="99"/>
    <w:unhideWhenUsed/>
    <w:rsid w:val="00FF1F09"/>
    <w:pPr>
      <w:tabs>
        <w:tab w:val="center" w:pos="4677"/>
        <w:tab w:val="right" w:pos="9355"/>
      </w:tabs>
      <w:spacing w:after="0" w:line="240" w:lineRule="auto"/>
    </w:pPr>
    <w:rPr>
      <w:rFonts w:eastAsiaTheme="minorHAnsi"/>
      <w:lang w:eastAsia="en-US"/>
    </w:rPr>
  </w:style>
  <w:style w:type="character" w:customStyle="1" w:styleId="af">
    <w:name w:val="Нижний колонтитул Знак"/>
    <w:basedOn w:val="a0"/>
    <w:link w:val="ae"/>
    <w:uiPriority w:val="99"/>
    <w:rsid w:val="00FF1F09"/>
    <w:rPr>
      <w:rFonts w:eastAsiaTheme="minorHAnsi"/>
      <w:lang w:eastAsia="en-US"/>
    </w:rPr>
  </w:style>
  <w:style w:type="paragraph" w:customStyle="1" w:styleId="Default">
    <w:name w:val="Default"/>
    <w:rsid w:val="00FF1F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FF1F0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FF1F09"/>
    <w:pPr>
      <w:widowControl w:val="0"/>
      <w:autoSpaceDE w:val="0"/>
      <w:autoSpaceDN w:val="0"/>
      <w:adjustRightInd w:val="0"/>
      <w:spacing w:after="0" w:line="240" w:lineRule="auto"/>
    </w:pPr>
    <w:rPr>
      <w:rFonts w:ascii="Arial" w:eastAsia="Times New Roman" w:hAnsi="Arial" w:cs="Arial"/>
      <w:sz w:val="20"/>
      <w:szCs w:val="20"/>
    </w:rPr>
  </w:style>
  <w:style w:type="character" w:styleId="af0">
    <w:name w:val="Hyperlink"/>
    <w:basedOn w:val="a0"/>
    <w:uiPriority w:val="99"/>
    <w:unhideWhenUsed/>
    <w:rsid w:val="00FF1F09"/>
    <w:rPr>
      <w:color w:val="0000FF"/>
      <w:u w:val="single"/>
    </w:rPr>
  </w:style>
  <w:style w:type="character" w:customStyle="1" w:styleId="20">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locked/>
    <w:rsid w:val="00FF1F09"/>
    <w:rPr>
      <w:rFonts w:ascii="Calibri" w:hAnsi="Calibri"/>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0"/>
    <w:rsid w:val="00FF1F09"/>
    <w:pPr>
      <w:spacing w:after="120" w:line="480" w:lineRule="auto"/>
      <w:ind w:left="283"/>
    </w:pPr>
    <w:rPr>
      <w:rFonts w:ascii="Calibri" w:hAnsi="Calibri"/>
    </w:rPr>
  </w:style>
  <w:style w:type="character" w:customStyle="1" w:styleId="210">
    <w:name w:val="Основной текст с отступом 2 Знак1"/>
    <w:basedOn w:val="a0"/>
    <w:link w:val="21"/>
    <w:uiPriority w:val="99"/>
    <w:semiHidden/>
    <w:rsid w:val="00FF1F09"/>
  </w:style>
  <w:style w:type="character" w:customStyle="1" w:styleId="S">
    <w:name w:val="S_Обычный Знак"/>
    <w:basedOn w:val="a0"/>
    <w:link w:val="S0"/>
    <w:semiHidden/>
    <w:locked/>
    <w:rsid w:val="00FF1F09"/>
    <w:rPr>
      <w:sz w:val="24"/>
      <w:szCs w:val="24"/>
    </w:rPr>
  </w:style>
  <w:style w:type="paragraph" w:customStyle="1" w:styleId="S0">
    <w:name w:val="S_Обычный"/>
    <w:basedOn w:val="a"/>
    <w:link w:val="S"/>
    <w:semiHidden/>
    <w:rsid w:val="00FF1F09"/>
    <w:pPr>
      <w:spacing w:after="0" w:line="360" w:lineRule="auto"/>
      <w:ind w:firstLine="709"/>
      <w:jc w:val="both"/>
    </w:pPr>
    <w:rPr>
      <w:sz w:val="24"/>
      <w:szCs w:val="24"/>
    </w:rPr>
  </w:style>
  <w:style w:type="paragraph" w:styleId="af1">
    <w:name w:val="Plain Text"/>
    <w:basedOn w:val="a"/>
    <w:link w:val="af2"/>
    <w:rsid w:val="00FF1F09"/>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FF1F09"/>
    <w:rPr>
      <w:rFonts w:ascii="Courier New" w:eastAsia="Times New Roman" w:hAnsi="Courier New" w:cs="Courier New"/>
      <w:sz w:val="20"/>
      <w:szCs w:val="20"/>
    </w:rPr>
  </w:style>
  <w:style w:type="paragraph" w:customStyle="1" w:styleId="af3">
    <w:name w:val="Знак Знак Знак Знак"/>
    <w:basedOn w:val="a"/>
    <w:rsid w:val="00FF1F09"/>
    <w:pPr>
      <w:spacing w:after="160" w:line="240" w:lineRule="exact"/>
    </w:pPr>
    <w:rPr>
      <w:rFonts w:ascii="Arial" w:eastAsia="Times New Roman" w:hAnsi="Arial" w:cs="Arial"/>
      <w:sz w:val="20"/>
      <w:szCs w:val="20"/>
      <w:lang w:val="en-US" w:eastAsia="en-US"/>
    </w:rPr>
  </w:style>
  <w:style w:type="paragraph" w:customStyle="1" w:styleId="af4">
    <w:name w:val="Знак"/>
    <w:basedOn w:val="a"/>
    <w:rsid w:val="00FF1F09"/>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272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DC77-19FA-4260-8CE0-2E6DD9E5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14005</Words>
  <Characters>79829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2016-07-20T00:19:00Z</dcterms:created>
  <dcterms:modified xsi:type="dcterms:W3CDTF">2016-07-20T02:03:00Z</dcterms:modified>
</cp:coreProperties>
</file>