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3" w:rsidRPr="002B7180" w:rsidRDefault="00504C2B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08.10.2019г.</w:t>
      </w:r>
      <w:r w:rsidR="00721773" w:rsidRPr="00FE2518">
        <w:rPr>
          <w:rFonts w:ascii="Arial" w:hAnsi="Arial" w:cs="Arial"/>
          <w:b/>
          <w:sz w:val="32"/>
          <w:szCs w:val="32"/>
        </w:rPr>
        <w:t xml:space="preserve"> №</w:t>
      </w:r>
      <w:r w:rsidR="006325B1">
        <w:rPr>
          <w:rFonts w:ascii="Arial" w:hAnsi="Arial" w:cs="Arial"/>
          <w:b/>
          <w:sz w:val="32"/>
          <w:szCs w:val="32"/>
        </w:rPr>
        <w:t xml:space="preserve"> 33-</w:t>
      </w:r>
      <w:r w:rsidR="00B7359C">
        <w:rPr>
          <w:rFonts w:ascii="Arial" w:hAnsi="Arial" w:cs="Arial"/>
          <w:b/>
          <w:sz w:val="32"/>
          <w:szCs w:val="32"/>
        </w:rPr>
        <w:t>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921ED">
        <w:rPr>
          <w:rFonts w:ascii="Arial" w:hAnsi="Arial" w:cs="Arial"/>
          <w:b/>
          <w:sz w:val="32"/>
          <w:szCs w:val="32"/>
        </w:rPr>
        <w:t>ЕГОРОВСК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F921ED">
        <w:rPr>
          <w:rFonts w:ascii="Arial" w:hAnsi="Arial" w:cs="Arial"/>
          <w:b/>
          <w:sz w:val="32"/>
          <w:szCs w:val="32"/>
        </w:rPr>
        <w:t>ЕГОРОВСК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54E51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E54E51" w:rsidRPr="00E54E51">
          <w:rPr>
            <w:rFonts w:ascii="Arial" w:hAnsi="Arial" w:cs="Arial"/>
            <w:color w:val="000000" w:themeColor="text1"/>
          </w:rPr>
          <w:t>ст.ст.14</w:t>
        </w:r>
      </w:hyperlink>
      <w:r w:rsidR="00E54E51" w:rsidRPr="00E54E51">
        <w:rPr>
          <w:rFonts w:ascii="Arial" w:hAnsi="Arial" w:cs="Arial"/>
          <w:color w:val="000000" w:themeColor="text1"/>
        </w:rPr>
        <w:t>,</w:t>
      </w:r>
      <w:r w:rsidR="00E54E51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E54E51" w:rsidRPr="00E54E51">
          <w:rPr>
            <w:rFonts w:ascii="Arial" w:hAnsi="Arial" w:cs="Arial"/>
            <w:color w:val="000000" w:themeColor="text1"/>
          </w:rPr>
          <w:t>37</w:t>
        </w:r>
      </w:hyperlink>
      <w:r w:rsidR="00E54E51">
        <w:rPr>
          <w:rFonts w:ascii="Arial" w:hAnsi="Arial" w:cs="Arial"/>
          <w:color w:val="000000" w:themeColor="text1"/>
        </w:rPr>
        <w:t xml:space="preserve"> </w:t>
      </w:r>
      <w:r w:rsidR="00E54E51" w:rsidRPr="00E54E51">
        <w:rPr>
          <w:rFonts w:ascii="Arial" w:hAnsi="Arial" w:cs="Arial"/>
          <w:color w:val="000000" w:themeColor="text1"/>
        </w:rPr>
        <w:t>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МО «</w:t>
      </w:r>
      <w:r w:rsidR="00F921ED">
        <w:rPr>
          <w:rFonts w:ascii="Arial" w:hAnsi="Arial" w:cs="Arial"/>
        </w:rPr>
        <w:t>Егоровск</w:t>
      </w:r>
      <w:r w:rsidR="00E54E51">
        <w:rPr>
          <w:rFonts w:ascii="Arial" w:hAnsi="Arial" w:cs="Arial"/>
        </w:rPr>
        <w:t xml:space="preserve">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2E63F2">
        <w:rPr>
          <w:rFonts w:ascii="Arial" w:hAnsi="Arial" w:cs="Arial"/>
          <w:bCs/>
          <w:color w:val="00000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профилактике правонарушений МО «</w:t>
      </w:r>
      <w:r w:rsidR="00F921ED">
        <w:rPr>
          <w:rFonts w:ascii="Arial" w:hAnsi="Arial" w:cs="Arial"/>
        </w:rPr>
        <w:t>Егоровск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правонарушений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 xml:space="preserve">» (приложение 2). 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F921ED">
        <w:rPr>
          <w:rFonts w:ascii="Arial" w:hAnsi="Arial" w:cs="Arial"/>
        </w:rPr>
        <w:t>Егоровск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>
        <w:rPr>
          <w:rFonts w:ascii="Arial" w:hAnsi="Arial" w:cs="Arial"/>
        </w:rPr>
        <w:t xml:space="preserve">МО </w:t>
      </w:r>
      <w:r w:rsidRPr="002E63F2">
        <w:rPr>
          <w:rFonts w:ascii="Arial" w:hAnsi="Arial" w:cs="Arial"/>
        </w:rPr>
        <w:t>«</w:t>
      </w:r>
      <w:r w:rsidR="00F921ED">
        <w:rPr>
          <w:rFonts w:ascii="Arial" w:hAnsi="Arial" w:cs="Arial"/>
        </w:rPr>
        <w:t>Егоровск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721773" w:rsidRPr="00B17291" w:rsidRDefault="00721773" w:rsidP="00B17291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 xml:space="preserve">4. Постановление вступает в силу после его официального опубликования.   </w:t>
      </w:r>
    </w:p>
    <w:p w:rsidR="00721773" w:rsidRPr="002E63F2" w:rsidRDefault="00721773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721773" w:rsidRPr="002E63F2" w:rsidRDefault="006325B1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И.о.главы</w:t>
      </w:r>
      <w:r w:rsidR="00721773" w:rsidRPr="002E63F2">
        <w:rPr>
          <w:rFonts w:ascii="Arial" w:hAnsi="Arial" w:cs="Arial"/>
          <w:color w:val="000000"/>
        </w:rPr>
        <w:t xml:space="preserve"> муниципального </w:t>
      </w:r>
    </w:p>
    <w:p w:rsidR="00721773" w:rsidRPr="0098743C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 w:rsidR="00F921ED">
        <w:rPr>
          <w:rFonts w:ascii="Arial" w:hAnsi="Arial" w:cs="Arial"/>
          <w:color w:val="000000"/>
        </w:rPr>
        <w:t>Егоровск</w:t>
      </w:r>
      <w:r w:rsidRPr="002E63F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                                          </w:t>
      </w:r>
      <w:r w:rsidR="006325B1">
        <w:rPr>
          <w:rFonts w:ascii="Arial" w:hAnsi="Arial" w:cs="Arial"/>
          <w:color w:val="000000"/>
        </w:rPr>
        <w:t xml:space="preserve">                             Т.В.Булгаева</w:t>
      </w: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6325B1" w:rsidRDefault="006325B1" w:rsidP="001F24E0">
      <w:pPr>
        <w:rPr>
          <w:b/>
          <w:sz w:val="20"/>
          <w:szCs w:val="20"/>
        </w:rPr>
      </w:pPr>
    </w:p>
    <w:p w:rsidR="006325B1" w:rsidRDefault="006325B1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B7359C" w:rsidRDefault="00721773" w:rsidP="00F921E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</w:t>
      </w:r>
      <w:r w:rsidRPr="004F042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</w:p>
    <w:p w:rsidR="00721773" w:rsidRDefault="00721773" w:rsidP="00F921E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F0428">
        <w:rPr>
          <w:rFonts w:ascii="Arial" w:hAnsi="Arial" w:cs="Arial"/>
        </w:rPr>
        <w:t xml:space="preserve">к постановлению </w:t>
      </w:r>
    </w:p>
    <w:p w:rsidR="00F921ED" w:rsidRDefault="00721773" w:rsidP="00F921E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4F0428">
        <w:rPr>
          <w:rFonts w:ascii="Arial" w:hAnsi="Arial" w:cs="Arial"/>
        </w:rPr>
        <w:t>администрации МО «</w:t>
      </w:r>
      <w:r w:rsidR="00F921ED">
        <w:rPr>
          <w:rFonts w:ascii="Arial" w:hAnsi="Arial" w:cs="Arial"/>
        </w:rPr>
        <w:t>Егоровск</w:t>
      </w:r>
      <w:r w:rsidRPr="004F042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721773" w:rsidRDefault="00721773" w:rsidP="00F921E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17B01">
        <w:rPr>
          <w:rFonts w:ascii="Arial" w:hAnsi="Arial" w:cs="Arial"/>
        </w:rPr>
        <w:t xml:space="preserve"> </w:t>
      </w:r>
      <w:r w:rsidR="006325B1">
        <w:rPr>
          <w:rFonts w:ascii="Arial" w:hAnsi="Arial" w:cs="Arial"/>
        </w:rPr>
        <w:t>08.10.2019г.</w:t>
      </w:r>
      <w:r>
        <w:rPr>
          <w:rFonts w:ascii="Arial" w:hAnsi="Arial" w:cs="Arial"/>
        </w:rPr>
        <w:t xml:space="preserve">№ </w:t>
      </w:r>
      <w:r w:rsidR="006325B1">
        <w:rPr>
          <w:rFonts w:ascii="Arial" w:hAnsi="Arial" w:cs="Arial"/>
        </w:rPr>
        <w:t>33</w:t>
      </w:r>
      <w:r w:rsidR="00317B01">
        <w:rPr>
          <w:rFonts w:ascii="Arial" w:hAnsi="Arial" w:cs="Arial"/>
        </w:rPr>
        <w:t>-п</w:t>
      </w:r>
    </w:p>
    <w:p w:rsidR="00721773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>о межведомственной комиссии по комплексной профилактике правонарушений МО «</w:t>
      </w:r>
      <w:r w:rsidR="00F921ED">
        <w:rPr>
          <w:rFonts w:ascii="Arial" w:hAnsi="Arial" w:cs="Arial"/>
          <w:b/>
        </w:rPr>
        <w:t>Егоровск</w:t>
      </w:r>
      <w:r w:rsidRPr="00B17291">
        <w:rPr>
          <w:rFonts w:ascii="Arial" w:hAnsi="Arial" w:cs="Arial"/>
          <w:b/>
        </w:rPr>
        <w:t xml:space="preserve">»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>ктике правонарушений в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E54E51">
        <w:rPr>
          <w:rFonts w:ascii="Arial" w:hAnsi="Arial" w:cs="Arial"/>
        </w:rPr>
        <w:t xml:space="preserve"> действий администрации МО «</w:t>
      </w:r>
      <w:r w:rsidR="00F921ED">
        <w:rPr>
          <w:rFonts w:ascii="Arial" w:hAnsi="Arial" w:cs="Arial"/>
        </w:rPr>
        <w:t>Егровск</w:t>
      </w:r>
      <w:r>
        <w:rPr>
          <w:rFonts w:ascii="Arial" w:hAnsi="Arial" w:cs="Arial"/>
        </w:rPr>
        <w:t>», подведомстве</w:t>
      </w:r>
      <w:r w:rsidR="00E54E51">
        <w:rPr>
          <w:rFonts w:ascii="Arial" w:hAnsi="Arial" w:cs="Arial"/>
        </w:rPr>
        <w:t>нных учреждений, Думы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», отдела полиции № 2 МО МВД России «Черемховский», ОГБУЗ Аларская районная больница, общественных организаций, расп</w:t>
      </w:r>
      <w:r w:rsidR="00E54E51">
        <w:rPr>
          <w:rFonts w:ascii="Arial" w:hAnsi="Arial" w:cs="Arial"/>
        </w:rPr>
        <w:t>оложенных на территории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>
          <w:rPr>
            <w:rFonts w:ascii="Arial" w:hAnsi="Arial" w:cs="Arial"/>
            <w:color w:val="0000FF"/>
          </w:rPr>
          <w:t>Уставом</w:t>
        </w:r>
      </w:hyperlink>
      <w:r w:rsidR="00E54E51">
        <w:rPr>
          <w:rFonts w:ascii="Arial" w:hAnsi="Arial" w:cs="Arial"/>
        </w:rPr>
        <w:t xml:space="preserve">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», муниципальными правовыми актами органов м</w:t>
      </w:r>
      <w:r w:rsidR="00E54E51">
        <w:rPr>
          <w:rFonts w:ascii="Arial" w:hAnsi="Arial" w:cs="Arial"/>
        </w:rPr>
        <w:t>естного самоуправления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>арушений на территории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E54E51">
        <w:rPr>
          <w:rFonts w:ascii="Arial" w:hAnsi="Arial" w:cs="Arial"/>
        </w:rPr>
        <w:t>ение связи администрации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E54E51">
        <w:rPr>
          <w:rFonts w:ascii="Arial" w:hAnsi="Arial" w:cs="Arial"/>
        </w:rPr>
        <w:t>ми массовой информации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 по освещению деятельности администрации МО «</w:t>
      </w:r>
      <w:r w:rsidR="00F921ED">
        <w:rPr>
          <w:rFonts w:ascii="Arial" w:hAnsi="Arial" w:cs="Arial"/>
        </w:rPr>
        <w:t xml:space="preserve">Егоровск» </w:t>
      </w:r>
      <w:r>
        <w:rPr>
          <w:rFonts w:ascii="Arial" w:hAnsi="Arial" w:cs="Arial"/>
        </w:rPr>
        <w:t>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E54E51">
        <w:rPr>
          <w:rFonts w:ascii="Arial" w:hAnsi="Arial" w:cs="Arial"/>
        </w:rPr>
        <w:t>конности на территории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E54E51">
        <w:rPr>
          <w:rFonts w:ascii="Arial" w:hAnsi="Arial" w:cs="Arial"/>
        </w:rPr>
        <w:t xml:space="preserve">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E54E51">
        <w:rPr>
          <w:rFonts w:ascii="Arial" w:hAnsi="Arial" w:cs="Arial"/>
        </w:rPr>
        <w:t>ельность на территории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E54E51">
        <w:rPr>
          <w:rFonts w:ascii="Arial" w:hAnsi="Arial" w:cs="Arial"/>
        </w:rPr>
        <w:t>ушений на территории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F921E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</w:t>
      </w:r>
      <w:r w:rsidRPr="004B0040">
        <w:rPr>
          <w:rFonts w:ascii="Arial" w:hAnsi="Arial" w:cs="Arial"/>
          <w:lang w:eastAsia="en-US"/>
        </w:rPr>
        <w:t>Приложение 2</w:t>
      </w:r>
    </w:p>
    <w:p w:rsidR="00721773" w:rsidRPr="004B0040" w:rsidRDefault="00721773" w:rsidP="00F921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 w:rsidRPr="004B0040">
        <w:rPr>
          <w:rFonts w:ascii="Arial" w:hAnsi="Arial" w:cs="Arial"/>
          <w:lang w:eastAsia="en-US"/>
        </w:rPr>
        <w:t>к постановлению администрации</w:t>
      </w:r>
    </w:p>
    <w:p w:rsidR="00F921ED" w:rsidRDefault="00721773" w:rsidP="00F921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</w:t>
      </w:r>
      <w:r w:rsidR="00821704">
        <w:rPr>
          <w:rFonts w:ascii="Arial" w:hAnsi="Arial" w:cs="Arial"/>
          <w:lang w:eastAsia="en-US"/>
        </w:rPr>
        <w:t xml:space="preserve">                                </w:t>
      </w:r>
      <w:r>
        <w:rPr>
          <w:rFonts w:ascii="Arial" w:hAnsi="Arial" w:cs="Arial"/>
          <w:lang w:eastAsia="en-US"/>
        </w:rPr>
        <w:t>МО «</w:t>
      </w:r>
      <w:r w:rsidR="00F921ED">
        <w:rPr>
          <w:rFonts w:ascii="Arial" w:hAnsi="Arial" w:cs="Arial"/>
          <w:lang w:eastAsia="en-US"/>
        </w:rPr>
        <w:t>Егоровск</w:t>
      </w:r>
      <w:r>
        <w:rPr>
          <w:rFonts w:ascii="Arial" w:hAnsi="Arial" w:cs="Arial"/>
          <w:lang w:eastAsia="en-US"/>
        </w:rPr>
        <w:t>»</w:t>
      </w:r>
    </w:p>
    <w:p w:rsidR="00721773" w:rsidRPr="004B0040" w:rsidRDefault="00086C72" w:rsidP="00086C72">
      <w:pPr>
        <w:tabs>
          <w:tab w:val="left" w:pos="3375"/>
          <w:tab w:val="right" w:pos="9355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="00721773">
        <w:rPr>
          <w:rFonts w:ascii="Arial" w:hAnsi="Arial" w:cs="Arial"/>
          <w:lang w:eastAsia="en-US"/>
        </w:rPr>
        <w:t xml:space="preserve"> </w:t>
      </w:r>
      <w:r w:rsidR="00F921ED">
        <w:rPr>
          <w:rFonts w:ascii="Arial" w:hAnsi="Arial" w:cs="Arial"/>
          <w:lang w:eastAsia="en-US"/>
        </w:rPr>
        <w:t xml:space="preserve">от  </w:t>
      </w:r>
      <w:r w:rsidR="006325B1">
        <w:rPr>
          <w:rFonts w:ascii="Arial" w:hAnsi="Arial" w:cs="Arial"/>
          <w:lang w:eastAsia="en-US"/>
        </w:rPr>
        <w:t>08.10.2019г</w:t>
      </w:r>
      <w:r w:rsidR="00F921ED">
        <w:rPr>
          <w:rFonts w:ascii="Arial" w:hAnsi="Arial" w:cs="Arial"/>
          <w:lang w:eastAsia="en-US"/>
        </w:rPr>
        <w:t xml:space="preserve"> №</w:t>
      </w:r>
      <w:r w:rsidR="006325B1">
        <w:rPr>
          <w:rFonts w:ascii="Arial" w:hAnsi="Arial" w:cs="Arial"/>
          <w:lang w:eastAsia="en-US"/>
        </w:rPr>
        <w:t>33</w:t>
      </w:r>
      <w:r w:rsidR="00F921ED">
        <w:rPr>
          <w:rFonts w:ascii="Arial" w:hAnsi="Arial" w:cs="Arial"/>
          <w:lang w:eastAsia="en-US"/>
        </w:rPr>
        <w:t>-п</w:t>
      </w:r>
    </w:p>
    <w:p w:rsidR="00721773" w:rsidRPr="004B0040" w:rsidRDefault="00721773" w:rsidP="00F921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F921ED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правонарушений МО «</w:t>
      </w:r>
      <w:r w:rsidR="00F921ED">
        <w:rPr>
          <w:rFonts w:ascii="Arial" w:hAnsi="Arial" w:cs="Arial"/>
        </w:rPr>
        <w:t>Егоровск</w:t>
      </w:r>
      <w:r>
        <w:rPr>
          <w:rFonts w:ascii="Arial" w:hAnsi="Arial" w:cs="Arial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721773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F921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921ED">
        <w:rPr>
          <w:rFonts w:ascii="Arial" w:hAnsi="Arial" w:cs="Arial"/>
        </w:rPr>
        <w:t>Ревтов Евгений Владимирович</w:t>
      </w:r>
      <w:r w:rsidR="005849A2">
        <w:rPr>
          <w:rFonts w:ascii="Arial" w:hAnsi="Arial" w:cs="Arial"/>
        </w:rPr>
        <w:t xml:space="preserve"> – глава МО «Егоровск»</w:t>
      </w:r>
    </w:p>
    <w:p w:rsidR="00721773" w:rsidRDefault="00721773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</w:t>
      </w:r>
      <w:r w:rsidR="00B7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F921ED">
        <w:rPr>
          <w:rFonts w:ascii="Arial" w:hAnsi="Arial" w:cs="Arial"/>
        </w:rPr>
        <w:t>Попова Любовь Алексеевна</w:t>
      </w:r>
      <w:r w:rsidR="005849A2">
        <w:rPr>
          <w:rFonts w:ascii="Arial" w:hAnsi="Arial" w:cs="Arial"/>
        </w:rPr>
        <w:t xml:space="preserve"> – заведующая МБУК ИЦК </w:t>
      </w:r>
      <w:r w:rsidR="00086C72">
        <w:rPr>
          <w:rFonts w:ascii="Arial" w:hAnsi="Arial" w:cs="Arial"/>
        </w:rPr>
        <w:t xml:space="preserve"> МО «Егоровск»</w:t>
      </w:r>
    </w:p>
    <w:p w:rsidR="00721773" w:rsidRDefault="00721773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 w:rsidR="00B7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7359C">
        <w:rPr>
          <w:rFonts w:ascii="Arial" w:hAnsi="Arial" w:cs="Arial"/>
        </w:rPr>
        <w:t xml:space="preserve"> </w:t>
      </w:r>
      <w:r w:rsidR="00F921ED">
        <w:rPr>
          <w:rFonts w:ascii="Arial" w:hAnsi="Arial" w:cs="Arial"/>
        </w:rPr>
        <w:t>Булгаева Татьяна Владимировна</w:t>
      </w:r>
      <w:r w:rsidR="00086C72">
        <w:rPr>
          <w:rFonts w:ascii="Arial" w:hAnsi="Arial" w:cs="Arial"/>
        </w:rPr>
        <w:t xml:space="preserve"> – специалист МО «Егоровск»</w:t>
      </w:r>
    </w:p>
    <w:p w:rsidR="00B7359C" w:rsidRDefault="00B7359C" w:rsidP="00086C72">
      <w:pPr>
        <w:jc w:val="both"/>
        <w:rPr>
          <w:rFonts w:ascii="Arial" w:hAnsi="Arial" w:cs="Arial"/>
        </w:rPr>
      </w:pPr>
    </w:p>
    <w:p w:rsidR="00B7359C" w:rsidRDefault="00821704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B7359C">
        <w:rPr>
          <w:rFonts w:ascii="Arial" w:hAnsi="Arial" w:cs="Arial"/>
        </w:rPr>
        <w:t>:</w:t>
      </w:r>
    </w:p>
    <w:p w:rsidR="00B7359C" w:rsidRDefault="00B7359C" w:rsidP="00086C72">
      <w:pPr>
        <w:jc w:val="both"/>
        <w:rPr>
          <w:rFonts w:ascii="Arial" w:hAnsi="Arial" w:cs="Arial"/>
        </w:rPr>
      </w:pPr>
    </w:p>
    <w:p w:rsidR="00B7359C" w:rsidRDefault="00821704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E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17B01">
        <w:rPr>
          <w:rFonts w:ascii="Arial" w:hAnsi="Arial" w:cs="Arial"/>
        </w:rPr>
        <w:t xml:space="preserve">Эрдынеев Батар Цыренович - </w:t>
      </w:r>
      <w:r w:rsidR="00B7359C" w:rsidRPr="00B7359C">
        <w:rPr>
          <w:rFonts w:ascii="Arial" w:hAnsi="Arial" w:cs="Arial"/>
        </w:rPr>
        <w:t xml:space="preserve">участковый уполномоченный отдела полиции № 2 МО МВД России «Черемховкий», </w:t>
      </w:r>
      <w:r w:rsidR="00B7359C">
        <w:rPr>
          <w:rFonts w:ascii="Arial" w:hAnsi="Arial" w:cs="Arial"/>
        </w:rPr>
        <w:t xml:space="preserve"> </w:t>
      </w:r>
      <w:r w:rsidR="00B7359C" w:rsidRPr="00B7359C">
        <w:rPr>
          <w:rFonts w:ascii="Arial" w:hAnsi="Arial" w:cs="Arial"/>
        </w:rPr>
        <w:t>по согласованию</w:t>
      </w:r>
    </w:p>
    <w:p w:rsidR="00B7359C" w:rsidRDefault="00B7359C" w:rsidP="00086C72">
      <w:pPr>
        <w:jc w:val="both"/>
        <w:rPr>
          <w:rFonts w:ascii="Arial" w:hAnsi="Arial" w:cs="Arial"/>
        </w:rPr>
      </w:pPr>
    </w:p>
    <w:p w:rsidR="00B7359C" w:rsidRDefault="00B7359C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Куфарева Мария Владимировна</w:t>
      </w:r>
      <w:r w:rsidRPr="00B7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фельдшер Егоровского ФАПа  </w:t>
      </w:r>
    </w:p>
    <w:p w:rsidR="00B7359C" w:rsidRDefault="00B7359C" w:rsidP="00086C72">
      <w:pPr>
        <w:jc w:val="both"/>
        <w:rPr>
          <w:rFonts w:ascii="Arial" w:hAnsi="Arial" w:cs="Arial"/>
        </w:rPr>
      </w:pPr>
    </w:p>
    <w:p w:rsidR="00F921ED" w:rsidRDefault="00B7359C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21ED">
        <w:rPr>
          <w:rFonts w:ascii="Arial" w:hAnsi="Arial" w:cs="Arial"/>
        </w:rPr>
        <w:t>Карлушина Елена Александровна</w:t>
      </w:r>
      <w:r w:rsidR="00086C72">
        <w:rPr>
          <w:rFonts w:ascii="Arial" w:hAnsi="Arial" w:cs="Arial"/>
        </w:rPr>
        <w:t xml:space="preserve"> – делопроизводитель МО «Егоровск»</w:t>
      </w:r>
    </w:p>
    <w:p w:rsidR="00B7359C" w:rsidRDefault="00F921ED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21ED" w:rsidRDefault="00B7359C" w:rsidP="00086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21ED">
        <w:rPr>
          <w:rFonts w:ascii="Arial" w:hAnsi="Arial" w:cs="Arial"/>
        </w:rPr>
        <w:t>Загвоздина Наталья Михайловна</w:t>
      </w:r>
      <w:r w:rsidR="00086C72">
        <w:rPr>
          <w:rFonts w:ascii="Arial" w:hAnsi="Arial" w:cs="Arial"/>
        </w:rPr>
        <w:t xml:space="preserve"> – бухгалтер МО «Егоровск»</w:t>
      </w:r>
    </w:p>
    <w:p w:rsidR="00F921ED" w:rsidRDefault="00F921ED" w:rsidP="00821704">
      <w:pPr>
        <w:jc w:val="both"/>
        <w:rPr>
          <w:rFonts w:ascii="Arial" w:hAnsi="Arial" w:cs="Arial"/>
        </w:rPr>
      </w:pPr>
    </w:p>
    <w:p w:rsidR="00F6205D" w:rsidRDefault="00F6205D" w:rsidP="0082170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</w:t>
      </w:r>
    </w:p>
    <w:p w:rsidR="00B7359C" w:rsidRPr="00821704" w:rsidRDefault="00B7359C" w:rsidP="00F867E0">
      <w:pPr>
        <w:rPr>
          <w:rFonts w:ascii="Arial" w:hAnsi="Arial" w:cs="Arial"/>
          <w:b/>
          <w:i/>
        </w:rPr>
      </w:pPr>
    </w:p>
    <w:sectPr w:rsidR="00B7359C" w:rsidRPr="00821704" w:rsidSect="005B142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E2" w:rsidRDefault="00FF5EE2" w:rsidP="00367E58">
      <w:r>
        <w:separator/>
      </w:r>
    </w:p>
  </w:endnote>
  <w:endnote w:type="continuationSeparator" w:id="1">
    <w:p w:rsidR="00FF5EE2" w:rsidRDefault="00FF5EE2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E2" w:rsidRDefault="00FF5EE2" w:rsidP="00367E58">
      <w:r>
        <w:separator/>
      </w:r>
    </w:p>
  </w:footnote>
  <w:footnote w:type="continuationSeparator" w:id="1">
    <w:p w:rsidR="00FF5EE2" w:rsidRDefault="00FF5EE2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1" w:rsidRDefault="00D02F71">
    <w:pPr>
      <w:pStyle w:val="a8"/>
      <w:jc w:val="center"/>
    </w:pPr>
    <w:fldSimple w:instr=" PAGE   \* MERGEFORMAT ">
      <w:r w:rsidR="006325B1">
        <w:rPr>
          <w:noProof/>
        </w:rPr>
        <w:t>4</w:t>
      </w:r>
    </w:fldSimple>
  </w:p>
  <w:p w:rsidR="00E54E51" w:rsidRDefault="00E54E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9F"/>
    <w:rsid w:val="00002D82"/>
    <w:rsid w:val="00050503"/>
    <w:rsid w:val="00086C72"/>
    <w:rsid w:val="000C379A"/>
    <w:rsid w:val="000C78F4"/>
    <w:rsid w:val="000F0477"/>
    <w:rsid w:val="00164C83"/>
    <w:rsid w:val="00165CA3"/>
    <w:rsid w:val="001677D8"/>
    <w:rsid w:val="001A36E4"/>
    <w:rsid w:val="001C051F"/>
    <w:rsid w:val="001E2631"/>
    <w:rsid w:val="001E2B5C"/>
    <w:rsid w:val="001E561F"/>
    <w:rsid w:val="001F24E0"/>
    <w:rsid w:val="001F6A39"/>
    <w:rsid w:val="002315D2"/>
    <w:rsid w:val="0028261E"/>
    <w:rsid w:val="002973E6"/>
    <w:rsid w:val="002B7180"/>
    <w:rsid w:val="002C5FAB"/>
    <w:rsid w:val="002D7448"/>
    <w:rsid w:val="002E0445"/>
    <w:rsid w:val="002E063F"/>
    <w:rsid w:val="002E63F2"/>
    <w:rsid w:val="00301610"/>
    <w:rsid w:val="00315337"/>
    <w:rsid w:val="00317B01"/>
    <w:rsid w:val="00353F4B"/>
    <w:rsid w:val="00356DC1"/>
    <w:rsid w:val="00367E58"/>
    <w:rsid w:val="003C6DE9"/>
    <w:rsid w:val="003E639C"/>
    <w:rsid w:val="00484284"/>
    <w:rsid w:val="004914C1"/>
    <w:rsid w:val="004B0040"/>
    <w:rsid w:val="004C1C71"/>
    <w:rsid w:val="004E554A"/>
    <w:rsid w:val="004F0428"/>
    <w:rsid w:val="00504C2B"/>
    <w:rsid w:val="00533CCE"/>
    <w:rsid w:val="00545263"/>
    <w:rsid w:val="00584415"/>
    <w:rsid w:val="005849A2"/>
    <w:rsid w:val="005A2D52"/>
    <w:rsid w:val="005B1429"/>
    <w:rsid w:val="006141B6"/>
    <w:rsid w:val="006325B1"/>
    <w:rsid w:val="006454B4"/>
    <w:rsid w:val="0066249F"/>
    <w:rsid w:val="006926A2"/>
    <w:rsid w:val="006E529F"/>
    <w:rsid w:val="006F243B"/>
    <w:rsid w:val="006F607D"/>
    <w:rsid w:val="00721773"/>
    <w:rsid w:val="007B3909"/>
    <w:rsid w:val="00821704"/>
    <w:rsid w:val="0085298E"/>
    <w:rsid w:val="00863F79"/>
    <w:rsid w:val="008A6201"/>
    <w:rsid w:val="008D05E5"/>
    <w:rsid w:val="008D6D48"/>
    <w:rsid w:val="008D7697"/>
    <w:rsid w:val="008E59AD"/>
    <w:rsid w:val="008F37E3"/>
    <w:rsid w:val="00921535"/>
    <w:rsid w:val="00933C99"/>
    <w:rsid w:val="009617F1"/>
    <w:rsid w:val="0097426C"/>
    <w:rsid w:val="00982F96"/>
    <w:rsid w:val="0098743C"/>
    <w:rsid w:val="00997B7C"/>
    <w:rsid w:val="00A00B08"/>
    <w:rsid w:val="00A02565"/>
    <w:rsid w:val="00A53590"/>
    <w:rsid w:val="00A6732A"/>
    <w:rsid w:val="00AB3318"/>
    <w:rsid w:val="00AD2118"/>
    <w:rsid w:val="00AF4A70"/>
    <w:rsid w:val="00B16C0B"/>
    <w:rsid w:val="00B17291"/>
    <w:rsid w:val="00B30CD8"/>
    <w:rsid w:val="00B4161C"/>
    <w:rsid w:val="00B45652"/>
    <w:rsid w:val="00B7359C"/>
    <w:rsid w:val="00C608A4"/>
    <w:rsid w:val="00C70255"/>
    <w:rsid w:val="00CB79D5"/>
    <w:rsid w:val="00CD6EDF"/>
    <w:rsid w:val="00CF0007"/>
    <w:rsid w:val="00D02F71"/>
    <w:rsid w:val="00D24AA8"/>
    <w:rsid w:val="00D26DB4"/>
    <w:rsid w:val="00D34051"/>
    <w:rsid w:val="00D62FEE"/>
    <w:rsid w:val="00D851CE"/>
    <w:rsid w:val="00D94C60"/>
    <w:rsid w:val="00DB12A6"/>
    <w:rsid w:val="00DB39E9"/>
    <w:rsid w:val="00DF4670"/>
    <w:rsid w:val="00E33C98"/>
    <w:rsid w:val="00E4500B"/>
    <w:rsid w:val="00E54E51"/>
    <w:rsid w:val="00E857EF"/>
    <w:rsid w:val="00F1508D"/>
    <w:rsid w:val="00F25E58"/>
    <w:rsid w:val="00F420CE"/>
    <w:rsid w:val="00F6205D"/>
    <w:rsid w:val="00F867E0"/>
    <w:rsid w:val="00F921ED"/>
    <w:rsid w:val="00F926D2"/>
    <w:rsid w:val="00FC540C"/>
    <w:rsid w:val="00FD3483"/>
    <w:rsid w:val="00FE2518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пк</cp:lastModifiedBy>
  <cp:revision>28</cp:revision>
  <cp:lastPrinted>2019-10-21T01:42:00Z</cp:lastPrinted>
  <dcterms:created xsi:type="dcterms:W3CDTF">2018-06-07T07:21:00Z</dcterms:created>
  <dcterms:modified xsi:type="dcterms:W3CDTF">2019-10-21T01:43:00Z</dcterms:modified>
</cp:coreProperties>
</file>