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F0" w:rsidRPr="008F5AF0" w:rsidRDefault="000A3435" w:rsidP="008F5AF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28.09.</w:t>
      </w:r>
      <w:r w:rsidR="00340C0E">
        <w:rPr>
          <w:rFonts w:ascii="Arial" w:eastAsia="Times New Roman" w:hAnsi="Arial" w:cs="Arial"/>
          <w:b/>
          <w:sz w:val="32"/>
          <w:szCs w:val="32"/>
          <w:lang w:eastAsia="ru-RU"/>
        </w:rPr>
        <w:t>2022</w:t>
      </w:r>
      <w:r w:rsidR="008F5A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="00340C0E">
        <w:rPr>
          <w:rFonts w:ascii="Arial" w:eastAsia="Times New Roman" w:hAnsi="Arial" w:cs="Arial"/>
          <w:b/>
          <w:sz w:val="32"/>
          <w:szCs w:val="32"/>
          <w:lang w:eastAsia="ru-RU"/>
        </w:rPr>
        <w:t>/4-дмо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Аларский МУНИЦИПАЛЬНЫЙ район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муниципальное образование «</w:t>
      </w:r>
      <w:r w:rsidR="00F7552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БАХТАЙ</w:t>
      </w: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»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ДУМА</w:t>
      </w:r>
    </w:p>
    <w:p w:rsidR="00A62D4F" w:rsidRDefault="00A62D4F" w:rsidP="00340C0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РЕШЕНИЕ</w:t>
      </w:r>
    </w:p>
    <w:p w:rsidR="00340C0E" w:rsidRPr="00340C0E" w:rsidRDefault="00340C0E" w:rsidP="00340C0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A62D4F" w:rsidRDefault="00A62D4F" w:rsidP="002E560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ДУМЫ </w:t>
      </w:r>
      <w:r w:rsidR="008F5A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F75527">
        <w:rPr>
          <w:rFonts w:ascii="Arial" w:eastAsia="Times New Roman" w:hAnsi="Arial" w:cs="Arial"/>
          <w:b/>
          <w:sz w:val="32"/>
          <w:szCs w:val="32"/>
          <w:lang w:eastAsia="ru-RU"/>
        </w:rPr>
        <w:t>БАХТАЙ</w:t>
      </w: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 w:rsidR="008F5A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</w:t>
      </w:r>
      <w:r w:rsidR="00755996">
        <w:rPr>
          <w:rFonts w:ascii="Arial" w:eastAsia="Times New Roman" w:hAnsi="Arial" w:cs="Arial"/>
          <w:b/>
          <w:sz w:val="32"/>
          <w:szCs w:val="32"/>
          <w:lang w:eastAsia="ru-RU"/>
        </w:rPr>
        <w:t>06.11.2013</w:t>
      </w:r>
      <w:r w:rsidR="00B136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</w:t>
      </w:r>
      <w:r w:rsidR="00663057" w:rsidRPr="008F5A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482F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55996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B136EA">
        <w:rPr>
          <w:rFonts w:ascii="Arial" w:eastAsia="Times New Roman" w:hAnsi="Arial" w:cs="Arial"/>
          <w:b/>
          <w:sz w:val="32"/>
          <w:szCs w:val="32"/>
          <w:lang w:eastAsia="ru-RU"/>
        </w:rPr>
        <w:t>/3-ДМО</w:t>
      </w:r>
      <w:r w:rsidR="00663057" w:rsidRPr="008F5A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63057" w:rsidRPr="00DA3A93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8F5A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7559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ПРАВИЛ ЗЕМЛЕПОЛЬЗОВАНИЯ И ЗАСТРОЙКИ </w:t>
      </w:r>
      <w:r w:rsidR="008F5AF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«БАХТАЙ»</w:t>
      </w:r>
      <w:r w:rsidR="00B136E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="002E560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(В РЕД. ОТ 22.06.2017 Г.№ 14/3-ДМО, ОТ 30.05.2022 Г. № 11/4-ДМО) </w:t>
      </w:r>
      <w:r w:rsidR="00482FC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340C0E" w:rsidRPr="00340C0E" w:rsidRDefault="00340C0E" w:rsidP="00340C0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62D4F" w:rsidRPr="00A62D4F" w:rsidRDefault="00A62D4F" w:rsidP="00A62D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D4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381073">
        <w:rPr>
          <w:rFonts w:ascii="Arial" w:eastAsia="Times New Roman" w:hAnsi="Arial" w:cs="Arial"/>
          <w:sz w:val="24"/>
          <w:szCs w:val="24"/>
          <w:lang w:eastAsia="ru-RU"/>
        </w:rPr>
        <w:t>со статьей 32</w:t>
      </w:r>
      <w:r w:rsidRPr="00A62D4F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F75527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r w:rsidRPr="00A62D4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81073">
        <w:rPr>
          <w:rFonts w:ascii="Arial" w:eastAsia="Times New Roman" w:hAnsi="Arial" w:cs="Arial"/>
          <w:sz w:val="24"/>
          <w:szCs w:val="24"/>
          <w:lang w:eastAsia="ru-RU"/>
        </w:rPr>
        <w:t>, Дума муниципального образования «Бахтай»</w:t>
      </w:r>
    </w:p>
    <w:p w:rsidR="00A62D4F" w:rsidRPr="00A62D4F" w:rsidRDefault="00A62D4F" w:rsidP="00A62D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2D4F" w:rsidRPr="00340C0E" w:rsidRDefault="00A62D4F" w:rsidP="00340C0E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0C0E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C44283" w:rsidRPr="001D7700" w:rsidRDefault="001D7700" w:rsidP="001D770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7700">
        <w:rPr>
          <w:rFonts w:ascii="Arial" w:eastAsia="Times New Roman" w:hAnsi="Arial" w:cs="Arial"/>
          <w:sz w:val="24"/>
          <w:szCs w:val="24"/>
          <w:lang w:eastAsia="ru-RU"/>
        </w:rPr>
        <w:t xml:space="preserve">Одобрить проект решения Думы </w:t>
      </w:r>
      <w:r w:rsidR="008F5AF0" w:rsidRPr="001D770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8F5AF0" w:rsidRPr="001D7700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8F5AF0" w:rsidRPr="001D7700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 w:rsidR="00381073" w:rsidRPr="001D7700">
        <w:rPr>
          <w:rFonts w:ascii="Arial" w:eastAsia="Times New Roman" w:hAnsi="Arial" w:cs="Arial"/>
          <w:sz w:val="24"/>
          <w:szCs w:val="24"/>
          <w:lang w:eastAsia="ru-RU"/>
        </w:rPr>
        <w:t>06.11.2013</w:t>
      </w:r>
      <w:r w:rsidR="008F5AF0" w:rsidRPr="001D7700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381073" w:rsidRPr="001D770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F5AF0" w:rsidRPr="001D7700">
        <w:rPr>
          <w:rFonts w:ascii="Arial" w:eastAsia="Times New Roman" w:hAnsi="Arial" w:cs="Arial"/>
          <w:sz w:val="24"/>
          <w:szCs w:val="24"/>
          <w:lang w:eastAsia="ru-RU"/>
        </w:rPr>
        <w:t>/3-дмо</w:t>
      </w:r>
      <w:r w:rsidR="00A62D4F" w:rsidRPr="001D7700">
        <w:rPr>
          <w:rFonts w:ascii="Arial" w:eastAsia="Times New Roman" w:hAnsi="Arial" w:cs="Arial"/>
          <w:sz w:val="24"/>
          <w:szCs w:val="24"/>
          <w:lang w:eastAsia="ru-RU"/>
        </w:rPr>
        <w:t xml:space="preserve"> «Об  утверждении </w:t>
      </w:r>
      <w:r w:rsidR="00381073" w:rsidRPr="001D7700">
        <w:rPr>
          <w:rFonts w:ascii="Arial" w:eastAsia="Times New Roman" w:hAnsi="Arial" w:cs="Arial"/>
          <w:sz w:val="24"/>
          <w:szCs w:val="24"/>
          <w:lang w:eastAsia="ru-RU"/>
        </w:rPr>
        <w:t>правил землепользования и застройки</w:t>
      </w:r>
      <w:r w:rsidR="00A62D4F" w:rsidRPr="001D770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F75527" w:rsidRPr="001D7700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A62D4F" w:rsidRPr="001D770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82FC7" w:rsidRPr="001D7700">
        <w:rPr>
          <w:rFonts w:ascii="Arial" w:eastAsia="Times New Roman" w:hAnsi="Arial" w:cs="Arial"/>
          <w:sz w:val="24"/>
          <w:szCs w:val="24"/>
          <w:lang w:eastAsia="ru-RU"/>
        </w:rPr>
        <w:t xml:space="preserve"> (в ред. от 22.06.2017 г. № 14/3-дмо, от 30.05.2022 г. № 11/4-дмо): </w:t>
      </w:r>
      <w:r w:rsidR="00DC77E6" w:rsidRPr="001D77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82FC7" w:rsidRPr="0092189D" w:rsidRDefault="0092189D" w:rsidP="0092189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2189D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следующие изменения и дополнения:</w:t>
      </w:r>
    </w:p>
    <w:p w:rsidR="00DA3A93" w:rsidRPr="00340C0E" w:rsidRDefault="0092189D" w:rsidP="00340C0E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1073" w:rsidRPr="00340C0E">
        <w:rPr>
          <w:rFonts w:ascii="Arial" w:hAnsi="Arial" w:cs="Arial"/>
        </w:rPr>
        <w:t>.1. Статью 35 Правил землепользования и застройки муниципального образования «Бахтай» изложить в новой редакции:</w:t>
      </w:r>
    </w:p>
    <w:p w:rsidR="00133EC1" w:rsidRPr="00340C0E" w:rsidRDefault="00133EC1" w:rsidP="00340C0E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ru-RU"/>
        </w:rPr>
      </w:pPr>
      <w:bookmarkStart w:id="0" w:name="_Toc341790107"/>
      <w:bookmarkStart w:id="1" w:name="_Toc369853916"/>
      <w:r w:rsidRPr="00340C0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Статья 35. Зоны застройки индивидуальными жилыми домами (1-3 этажа)</w:t>
      </w:r>
      <w:bookmarkEnd w:id="0"/>
      <w:r w:rsidRPr="00340C0E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(Ж-1)</w:t>
      </w:r>
      <w:bookmarkEnd w:id="1"/>
    </w:p>
    <w:p w:rsidR="00133EC1" w:rsidRDefault="00133EC1" w:rsidP="00340C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0C0E">
        <w:rPr>
          <w:rFonts w:ascii="Arial" w:eastAsia="Times New Roman" w:hAnsi="Arial" w:cs="Arial"/>
          <w:i/>
          <w:sz w:val="24"/>
          <w:szCs w:val="24"/>
          <w:lang w:eastAsia="ru-RU"/>
        </w:rPr>
        <w:t>1.</w:t>
      </w:r>
      <w:r w:rsidRPr="00340C0E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984"/>
        <w:gridCol w:w="2268"/>
        <w:gridCol w:w="2234"/>
      </w:tblGrid>
      <w:tr w:rsidR="000B0122" w:rsidRPr="00482FC7" w:rsidTr="00482FC7">
        <w:trPr>
          <w:trHeight w:val="563"/>
          <w:tblHeader/>
        </w:trPr>
        <w:tc>
          <w:tcPr>
            <w:tcW w:w="5353" w:type="dxa"/>
            <w:gridSpan w:val="3"/>
            <w:shd w:val="clear" w:color="auto" w:fill="auto"/>
            <w:vAlign w:val="center"/>
          </w:tcPr>
          <w:p w:rsidR="000B0122" w:rsidRPr="00482FC7" w:rsidRDefault="000B0122" w:rsidP="00A62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C7">
              <w:rPr>
                <w:rFonts w:ascii="Times New Roman" w:hAnsi="Times New Roman" w:cs="Times New Roman"/>
                <w:b/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B0122" w:rsidRPr="00482FC7" w:rsidRDefault="000B0122" w:rsidP="00A62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C7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0B0122" w:rsidRPr="00482FC7" w:rsidRDefault="000B0122" w:rsidP="00A62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C7">
              <w:rPr>
                <w:rFonts w:ascii="Times New Roman" w:hAnsi="Times New Roman" w:cs="Times New Roman"/>
                <w:b/>
                <w:sz w:val="20"/>
                <w:szCs w:val="20"/>
              </w:rPr>
              <w:t>ОСОБЫЕ УСЛОВИЯ РЕАЛИЗАЦИИ РЕГЛАМЕНТА</w:t>
            </w:r>
          </w:p>
        </w:tc>
      </w:tr>
      <w:tr w:rsidR="000B0122" w:rsidRPr="00A6274B" w:rsidTr="00482FC7">
        <w:trPr>
          <w:trHeight w:val="1868"/>
          <w:tblHeader/>
        </w:trPr>
        <w:tc>
          <w:tcPr>
            <w:tcW w:w="1384" w:type="dxa"/>
            <w:shd w:val="clear" w:color="auto" w:fill="auto"/>
            <w:vAlign w:val="center"/>
          </w:tcPr>
          <w:p w:rsidR="000B0122" w:rsidRPr="00482FC7" w:rsidRDefault="000B0122" w:rsidP="00A62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C7">
              <w:rPr>
                <w:rFonts w:ascii="Times New Roman" w:hAnsi="Times New Roman" w:cs="Times New Roman"/>
                <w:b/>
                <w:sz w:val="20"/>
                <w:szCs w:val="20"/>
              </w:rPr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0B0122" w:rsidRPr="00482FC7" w:rsidRDefault="000B0122" w:rsidP="00A62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C7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984" w:type="dxa"/>
            <w:vAlign w:val="center"/>
          </w:tcPr>
          <w:p w:rsidR="000B0122" w:rsidRPr="00482FC7" w:rsidRDefault="000B0122" w:rsidP="00A627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2FC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КАПИТАЛЬНОГО СТРОИТЕЛЬСТВА И ИНЫЕ ВИДЫ ОБЪЕКТОВ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122" w:rsidRPr="00A6274B" w:rsidTr="00482FC7">
        <w:trPr>
          <w:trHeight w:val="1099"/>
        </w:trPr>
        <w:tc>
          <w:tcPr>
            <w:tcW w:w="1384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Для индивидуального жилищного строительства код: 2.1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274B">
              <w:rPr>
                <w:rFonts w:ascii="Times New Roman" w:hAnsi="Times New Roman" w:cs="Times New Roman"/>
              </w:rPr>
              <w:t xml:space="preserve">Размещение жилого дома (отдельно стоящего здания количеством надземных этажей не более чем три, </w:t>
            </w:r>
            <w:r w:rsidRPr="00A6274B">
              <w:rPr>
                <w:rFonts w:ascii="Times New Roman" w:hAnsi="Times New Roman" w:cs="Times New Roman"/>
              </w:rPr>
              <w:lastRenderedPageBreak/>
              <w:t>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иных декоративных или сельскохозяйственных культур;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размещение индивидуальных гаражей и хозяйственных построек</w:t>
            </w:r>
          </w:p>
        </w:tc>
        <w:tc>
          <w:tcPr>
            <w:tcW w:w="1984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Индивидуальные жилые дома.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Индивидуальные гаражи на 1-2 </w:t>
            </w:r>
            <w:proofErr w:type="gramStart"/>
            <w:r w:rsidRPr="00A6274B">
              <w:rPr>
                <w:rFonts w:ascii="Times New Roman" w:hAnsi="Times New Roman" w:cs="Times New Roman"/>
              </w:rPr>
              <w:t>легковых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автомобиля. Подсобные </w:t>
            </w:r>
            <w:r w:rsidRPr="00A6274B">
              <w:rPr>
                <w:rFonts w:ascii="Times New Roman" w:hAnsi="Times New Roman" w:cs="Times New Roman"/>
              </w:rPr>
              <w:lastRenderedPageBreak/>
              <w:t>сооружения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Минимальные размеры земельного участк</w:t>
            </w:r>
            <w:r w:rsidR="002D54E5">
              <w:rPr>
                <w:rFonts w:ascii="Times New Roman" w:hAnsi="Times New Roman" w:cs="Times New Roman"/>
              </w:rPr>
              <w:t>а 600 кв.м.</w:t>
            </w:r>
            <w:r w:rsidRPr="00A6274B">
              <w:rPr>
                <w:rFonts w:ascii="Times New Roman" w:hAnsi="Times New Roman" w:cs="Times New Roman"/>
              </w:rPr>
              <w:t xml:space="preserve"> Максимальные размеры земельного участка </w:t>
            </w:r>
            <w:r w:rsidR="004E731B">
              <w:rPr>
                <w:rFonts w:ascii="Times New Roman" w:hAnsi="Times New Roman" w:cs="Times New Roman"/>
              </w:rPr>
              <w:t xml:space="preserve">2500 </w:t>
            </w:r>
            <w:r w:rsidR="002D54E5">
              <w:rPr>
                <w:rFonts w:ascii="Times New Roman" w:hAnsi="Times New Roman" w:cs="Times New Roman"/>
              </w:rPr>
              <w:t>кв.м.</w:t>
            </w:r>
            <w:r w:rsidRPr="00A6274B">
              <w:rPr>
                <w:rFonts w:ascii="Times New Roman" w:hAnsi="Times New Roman" w:cs="Times New Roman"/>
              </w:rPr>
              <w:t xml:space="preserve"> Предельное </w:t>
            </w:r>
            <w:r w:rsidRPr="00A6274B">
              <w:rPr>
                <w:rFonts w:ascii="Times New Roman" w:hAnsi="Times New Roman" w:cs="Times New Roman"/>
              </w:rPr>
              <w:lastRenderedPageBreak/>
              <w:t>количество этажей объектов капитального строительства-до 3 этажей.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Максимальное расстояние от границ землевладения до строений, а также между строениями: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- от границ соседнего участка 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6274B">
                <w:rPr>
                  <w:rFonts w:ascii="Times New Roman" w:hAnsi="Times New Roman" w:cs="Times New Roman"/>
                </w:rPr>
                <w:t>3 м</w:t>
              </w:r>
            </w:smartTag>
            <w:r w:rsidRPr="00A6274B">
              <w:rPr>
                <w:rFonts w:ascii="Times New Roman" w:hAnsi="Times New Roman" w:cs="Times New Roman"/>
              </w:rPr>
              <w:t>;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- от границ соседнего участка до хозяйственных и прочих строений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6274B">
                <w:rPr>
                  <w:rFonts w:ascii="Times New Roman" w:hAnsi="Times New Roman" w:cs="Times New Roman"/>
                </w:rPr>
                <w:t>1 м</w:t>
              </w:r>
            </w:smartTag>
            <w:r w:rsidRPr="00A6274B">
              <w:rPr>
                <w:rFonts w:ascii="Times New Roman" w:hAnsi="Times New Roman" w:cs="Times New Roman"/>
              </w:rPr>
              <w:t>;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- от границ соседнего участка до открытой стоянки – 1м;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- от границ соседнего участка </w:t>
            </w:r>
            <w:proofErr w:type="gramStart"/>
            <w:r w:rsidRPr="00A6274B">
              <w:rPr>
                <w:rFonts w:ascii="Times New Roman" w:hAnsi="Times New Roman" w:cs="Times New Roman"/>
              </w:rPr>
              <w:t>до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отдельно стоящего </w:t>
            </w:r>
            <w:proofErr w:type="spellStart"/>
            <w:r w:rsidRPr="00A6274B">
              <w:rPr>
                <w:rFonts w:ascii="Times New Roman" w:hAnsi="Times New Roman" w:cs="Times New Roman"/>
              </w:rPr>
              <w:t>гагаража</w:t>
            </w:r>
            <w:proofErr w:type="spellEnd"/>
            <w:r w:rsidRPr="00A6274B">
              <w:rPr>
                <w:rFonts w:ascii="Times New Roman" w:hAnsi="Times New Roman" w:cs="Times New Roman"/>
              </w:rPr>
              <w:t xml:space="preserve"> – 1м;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6274B">
                <w:rPr>
                  <w:rFonts w:ascii="Times New Roman" w:hAnsi="Times New Roman" w:cs="Times New Roman"/>
                </w:rPr>
                <w:t>5 м</w:t>
              </w:r>
            </w:smartTag>
            <w:r w:rsidRPr="00A6274B">
              <w:rPr>
                <w:rFonts w:ascii="Times New Roman" w:hAnsi="Times New Roman" w:cs="Times New Roman"/>
              </w:rPr>
              <w:t xml:space="preserve">., при новом строительстве. Минимальная ширина вновь отводимых участков - </w:t>
            </w:r>
            <w:smartTag w:uri="urn:schemas-microsoft-com:office:smarttags" w:element="metricconverter">
              <w:smartTagPr>
                <w:attr w:name="ProductID" w:val="25 м"/>
              </w:smartTagPr>
              <w:smartTag w:uri="urn:schemas-microsoft-com:office:smarttags" w:element="metricconverter">
                <w:smartTagPr>
                  <w:attr w:name="ProductID" w:val="25 м"/>
                </w:smartTagPr>
                <w:r w:rsidRPr="00A6274B">
                  <w:rPr>
                    <w:rFonts w:ascii="Times New Roman" w:hAnsi="Times New Roman" w:cs="Times New Roman"/>
                  </w:rPr>
                  <w:t>25 м</w:t>
                </w:r>
              </w:smartTag>
              <w:r w:rsidRPr="00A6274B">
                <w:rPr>
                  <w:rFonts w:ascii="Times New Roman" w:hAnsi="Times New Roman" w:cs="Times New Roman"/>
                </w:rPr>
                <w:t>.</w:t>
              </w:r>
            </w:smartTag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Максимальный процент застройки 50.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Минимальный процент озеленения – 20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 xml:space="preserve">При проектировании руководствоваться СП 55.13330.2016 Дома жилые одноквартирные. </w:t>
            </w:r>
            <w:proofErr w:type="gramStart"/>
            <w:r w:rsidRPr="00A6274B">
              <w:rPr>
                <w:rFonts w:ascii="Times New Roman" w:hAnsi="Times New Roman" w:cs="Times New Roman"/>
              </w:rPr>
              <w:t>(Актуализированная редакция СНиП 31-</w:t>
            </w:r>
            <w:r w:rsidRPr="00A6274B">
              <w:rPr>
                <w:rFonts w:ascii="Times New Roman" w:hAnsi="Times New Roman" w:cs="Times New Roman"/>
              </w:rPr>
              <w:lastRenderedPageBreak/>
              <w:t>02-2001), (Актуализированная редакция СНиП 2.07.0189* «Градостроительство.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74B">
              <w:rPr>
                <w:rFonts w:ascii="Times New Roman" w:hAnsi="Times New Roman" w:cs="Times New Roman"/>
              </w:rPr>
              <w:t>Планировка и застройка городских и сельских поселений») со строительными нормами и правилами, СП, техническими регламентами.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 Запрещается складирование дров, строительных материалов, мусора и т.д. на придомовых территориях. Требования к ограждениям земельных участков:  со стороны улиц ограждения должны быть прозрачными;  характер ограждения, его высота должны быть единообразными как минимум на протяжении одного квартала с обеих сторон</w:t>
            </w:r>
          </w:p>
        </w:tc>
      </w:tr>
      <w:tr w:rsidR="000B0122" w:rsidRPr="00A6274B" w:rsidTr="00482FC7">
        <w:trPr>
          <w:trHeight w:val="1099"/>
        </w:trPr>
        <w:tc>
          <w:tcPr>
            <w:tcW w:w="1384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Малоэтажная многоквартирная жилая застройка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2.1.1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274B">
              <w:rPr>
                <w:rFonts w:ascii="Times New Roman" w:hAnsi="Times New Roman" w:cs="Times New Roman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</w:t>
            </w:r>
            <w:r w:rsidRPr="00A6274B">
              <w:rPr>
                <w:rFonts w:ascii="Times New Roman" w:hAnsi="Times New Roman" w:cs="Times New Roman"/>
              </w:rPr>
              <w:lastRenderedPageBreak/>
              <w:t>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984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Многоквартирные жилые дома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Минимальный размер земельного участка – 0,05 га (при реконструкции), 0,15 га (при новом строительстве). Максимальный размер земельного участка – 6,5 га. Предельные </w:t>
            </w:r>
            <w:r w:rsidRPr="00A6274B">
              <w:rPr>
                <w:rFonts w:ascii="Times New Roman" w:hAnsi="Times New Roman" w:cs="Times New Roman"/>
              </w:rPr>
              <w:lastRenderedPageBreak/>
              <w:t>параметры разрешенного строительства, реконструкции объектов капитального строительства.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Этажность – не более 4 этажей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122" w:rsidRPr="00A6274B" w:rsidTr="00482FC7">
        <w:trPr>
          <w:trHeight w:val="264"/>
        </w:trPr>
        <w:tc>
          <w:tcPr>
            <w:tcW w:w="1384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274B">
              <w:rPr>
                <w:rFonts w:ascii="Times New Roman" w:hAnsi="Times New Roman" w:cs="Times New Roman"/>
              </w:rPr>
              <w:lastRenderedPageBreak/>
              <w:t>Для ведения личного подсобного хозяйства (приусадебный земельный</w:t>
            </w:r>
            <w:r w:rsidR="004E731B">
              <w:rPr>
                <w:rFonts w:ascii="Times New Roman" w:hAnsi="Times New Roman" w:cs="Times New Roman"/>
              </w:rPr>
              <w:t xml:space="preserve"> участок</w:t>
            </w:r>
            <w:proofErr w:type="gramEnd"/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2.2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274B">
              <w:rPr>
                <w:rFonts w:ascii="Times New Roman" w:hAnsi="Times New Roman" w:cs="Times New Roman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</w:t>
            </w:r>
            <w:r w:rsidRPr="00A6274B">
              <w:rPr>
                <w:rFonts w:ascii="Times New Roman" w:hAnsi="Times New Roman" w:cs="Times New Roman"/>
              </w:rPr>
              <w:lastRenderedPageBreak/>
              <w:t>самостоятельные объекты недвижимости); выращивание иных декоративных или сельскохозяйственных культур;</w:t>
            </w:r>
            <w:proofErr w:type="gramEnd"/>
            <w:r w:rsidRPr="00A6274B">
              <w:rPr>
                <w:rFonts w:ascii="Times New Roman" w:hAnsi="Times New Roman" w:cs="Times New Roman"/>
              </w:rPr>
              <w:br/>
              <w:t>размещение индивидуальных гаражей и хозяйственных построек производства сельскохозяйственной продукции</w:t>
            </w:r>
          </w:p>
        </w:tc>
        <w:tc>
          <w:tcPr>
            <w:tcW w:w="1984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Индивидуальные жилые дома.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Индивидуальные гаражи на 1-2 </w:t>
            </w:r>
            <w:proofErr w:type="gramStart"/>
            <w:r w:rsidRPr="00A6274B">
              <w:rPr>
                <w:rFonts w:ascii="Times New Roman" w:hAnsi="Times New Roman" w:cs="Times New Roman"/>
              </w:rPr>
              <w:t>легковых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автомобиля. Подсобные сооружения.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Сооружения для содержания сельскохозяйственных животных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Минималь</w:t>
            </w:r>
            <w:r w:rsidR="004E731B">
              <w:rPr>
                <w:rFonts w:ascii="Times New Roman" w:hAnsi="Times New Roman" w:cs="Times New Roman"/>
              </w:rPr>
              <w:t>ные размеры земельного участка 600 кв.м.</w:t>
            </w:r>
            <w:r w:rsidRPr="00A6274B">
              <w:rPr>
                <w:rFonts w:ascii="Times New Roman" w:hAnsi="Times New Roman" w:cs="Times New Roman"/>
              </w:rPr>
              <w:t xml:space="preserve"> Максимальные размеры земельного участка</w:t>
            </w:r>
            <w:r w:rsidR="004E731B">
              <w:rPr>
                <w:rFonts w:ascii="Times New Roman" w:hAnsi="Times New Roman" w:cs="Times New Roman"/>
              </w:rPr>
              <w:t xml:space="preserve"> 10000 кв.м.</w:t>
            </w:r>
            <w:r w:rsidRPr="00A6274B">
              <w:rPr>
                <w:rFonts w:ascii="Times New Roman" w:hAnsi="Times New Roman" w:cs="Times New Roman"/>
              </w:rPr>
              <w:t xml:space="preserve"> Максимальная этажность жилых домов – 1-2  этажа, включая </w:t>
            </w:r>
            <w:proofErr w:type="gramStart"/>
            <w:r w:rsidRPr="00A6274B">
              <w:rPr>
                <w:rFonts w:ascii="Times New Roman" w:hAnsi="Times New Roman" w:cs="Times New Roman"/>
              </w:rPr>
              <w:t>мансардный</w:t>
            </w:r>
            <w:proofErr w:type="gramEnd"/>
            <w:r w:rsidRPr="00A6274B">
              <w:rPr>
                <w:rFonts w:ascii="Times New Roman" w:hAnsi="Times New Roman" w:cs="Times New Roman"/>
              </w:rPr>
              <w:t>. Максимальное расстояние от границ землевладения до строений, а также между строениями: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- от границ соседнего участка 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6274B">
                <w:rPr>
                  <w:rFonts w:ascii="Times New Roman" w:hAnsi="Times New Roman" w:cs="Times New Roman"/>
                </w:rPr>
                <w:t>3 м</w:t>
              </w:r>
            </w:smartTag>
            <w:r w:rsidRPr="00A6274B">
              <w:rPr>
                <w:rFonts w:ascii="Times New Roman" w:hAnsi="Times New Roman" w:cs="Times New Roman"/>
              </w:rPr>
              <w:t>;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- от границ соседнего участка до хозяйственных и прочих строений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6274B">
                <w:rPr>
                  <w:rFonts w:ascii="Times New Roman" w:hAnsi="Times New Roman" w:cs="Times New Roman"/>
                </w:rPr>
                <w:t>1 м</w:t>
              </w:r>
            </w:smartTag>
            <w:r w:rsidRPr="00A6274B">
              <w:rPr>
                <w:rFonts w:ascii="Times New Roman" w:hAnsi="Times New Roman" w:cs="Times New Roman"/>
              </w:rPr>
              <w:t>;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- от границ соседнего участка до открытой стоянки – 1м;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- от границ соседнего участка до отдельно стоящего гаража – 1м;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6274B">
                <w:rPr>
                  <w:rFonts w:ascii="Times New Roman" w:hAnsi="Times New Roman" w:cs="Times New Roman"/>
                </w:rPr>
                <w:t>5 м</w:t>
              </w:r>
            </w:smartTag>
            <w:r w:rsidRPr="00A6274B">
              <w:rPr>
                <w:rFonts w:ascii="Times New Roman" w:hAnsi="Times New Roman" w:cs="Times New Roman"/>
              </w:rPr>
              <w:t xml:space="preserve">, при новом строительстве. Минимальная ширина вновь отводимых участков - </w:t>
            </w:r>
            <w:smartTag w:uri="urn:schemas-microsoft-com:office:smarttags" w:element="metricconverter">
              <w:smartTagPr>
                <w:attr w:name="ProductID" w:val="25 м"/>
              </w:smartTagPr>
              <w:smartTag w:uri="urn:schemas-microsoft-com:office:smarttags" w:element="metricconverter">
                <w:smartTagPr>
                  <w:attr w:name="ProductID" w:val="25 м"/>
                </w:smartTagPr>
                <w:r w:rsidRPr="00A6274B">
                  <w:rPr>
                    <w:rFonts w:ascii="Times New Roman" w:hAnsi="Times New Roman" w:cs="Times New Roman"/>
                  </w:rPr>
                  <w:t>25 м</w:t>
                </w:r>
              </w:smartTag>
              <w:r w:rsidRPr="00A6274B">
                <w:rPr>
                  <w:rFonts w:ascii="Times New Roman" w:hAnsi="Times New Roman" w:cs="Times New Roman"/>
                </w:rPr>
                <w:t>.</w:t>
              </w:r>
            </w:smartTag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Максимальный процент застройки 40.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Минимальный процент озеленения – 20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 xml:space="preserve">При проектировании руководствоваться СП 55.13330.2016 Дома жилые одноквартирные. </w:t>
            </w:r>
            <w:proofErr w:type="gramStart"/>
            <w:r w:rsidRPr="00A6274B">
              <w:rPr>
                <w:rFonts w:ascii="Times New Roman" w:hAnsi="Times New Roman" w:cs="Times New Roman"/>
              </w:rPr>
              <w:t>(Актуализированная редакция СНиП 31-02-2001.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 Запрещается складирование дров, строительных материалов, мусора и т.д. на придомовых территориях. </w:t>
            </w:r>
            <w:r w:rsidRPr="00A6274B">
              <w:rPr>
                <w:rFonts w:ascii="Times New Roman" w:hAnsi="Times New Roman" w:cs="Times New Roman"/>
              </w:rPr>
              <w:lastRenderedPageBreak/>
              <w:t>Требования к ограждениям земельных участков:  со стороны улиц ограждения должны быть прозрачными;  характер ограждения, его высота должны быть единообразными как минимум на протяжении одного квартала с обеих сторон</w:t>
            </w:r>
          </w:p>
        </w:tc>
      </w:tr>
      <w:tr w:rsidR="000B0122" w:rsidRPr="00A6274B" w:rsidTr="00482FC7">
        <w:trPr>
          <w:trHeight w:val="562"/>
        </w:trPr>
        <w:tc>
          <w:tcPr>
            <w:tcW w:w="1384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Блокированная жилая застройка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2.3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274B">
              <w:rPr>
                <w:rFonts w:ascii="Times New Roman" w:hAnsi="Times New Roman" w:cs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</w:t>
            </w:r>
            <w:r w:rsidRPr="00A6274B">
              <w:rPr>
                <w:rFonts w:ascii="Times New Roman" w:hAnsi="Times New Roman" w:cs="Times New Roman"/>
              </w:rPr>
              <w:lastRenderedPageBreak/>
              <w:t>территорию общего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984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Блокированные жилые дома.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Индивидуальные гаражи. Вспомогательные строения. Спортивные, детские площадки. Площадки отдыха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Минимальный размер земельного участка –</w:t>
            </w:r>
            <w:r w:rsidR="00FD37F2">
              <w:rPr>
                <w:rFonts w:ascii="Times New Roman" w:hAnsi="Times New Roman" w:cs="Times New Roman"/>
              </w:rPr>
              <w:t>400 кв.м.</w:t>
            </w:r>
            <w:r w:rsidRPr="00A6274B">
              <w:rPr>
                <w:rFonts w:ascii="Times New Roman" w:hAnsi="Times New Roman" w:cs="Times New Roman"/>
              </w:rPr>
              <w:t xml:space="preserve"> Максимальный размер земельного участка – </w:t>
            </w:r>
            <w:r w:rsidR="00FD37F2">
              <w:rPr>
                <w:rFonts w:ascii="Times New Roman" w:hAnsi="Times New Roman" w:cs="Times New Roman"/>
              </w:rPr>
              <w:t>2500 кв.</w:t>
            </w:r>
            <w:r w:rsidRPr="00A6274B">
              <w:rPr>
                <w:rFonts w:ascii="Times New Roman" w:hAnsi="Times New Roman" w:cs="Times New Roman"/>
              </w:rPr>
              <w:t xml:space="preserve"> Предельные параметры разрешенного строительства, реконструкции объектов капитального строительства.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Этажность – не более 3 этажей. Предельная высота зданий, строений, сооружений - 12 м.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Максимальный процент застройки – 40. Минимальный  процент озеленения – 25. Минимальный отступ от границ земельного участка в целях определения места допустимого размещения зданий, </w:t>
            </w:r>
            <w:r w:rsidRPr="00A6274B">
              <w:rPr>
                <w:rFonts w:ascii="Times New Roman" w:hAnsi="Times New Roman" w:cs="Times New Roman"/>
              </w:rPr>
              <w:lastRenderedPageBreak/>
              <w:t>строений, сооружений, за пределами которых запрещено строительство зданий, строений, сооружений принимается на основании расчетов по  требованиям норм инсоляции, освещенности  и противопожарным требованиями. Расстояния между длинным сторонами жилых зданий высотой 2 - 3 этажа - не менее 15 м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 xml:space="preserve">При проектировании руководствоваться СП 55.13330.2016 Дома жилые одноквартирные. </w:t>
            </w:r>
            <w:proofErr w:type="gramStart"/>
            <w:r w:rsidRPr="00A6274B">
              <w:rPr>
                <w:rFonts w:ascii="Times New Roman" w:hAnsi="Times New Roman" w:cs="Times New Roman"/>
              </w:rPr>
              <w:t>(Актуализированная редакция СНиП 31-02-2001), СП 42.13330.2016 (Актуализированная редакция СНиП 2.07.0189* «Градостроительство.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74B">
              <w:rPr>
                <w:rFonts w:ascii="Times New Roman" w:hAnsi="Times New Roman" w:cs="Times New Roman"/>
              </w:rPr>
              <w:t>Планировка и застройка городских и сельских поселений») со строительными нормами и правилами, СП, техническими регламентами.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Субъекты землепользования в жилых зонах обязаны содержать придомовые территории в порядке и чистоте, </w:t>
            </w:r>
            <w:r w:rsidRPr="00A6274B">
              <w:rPr>
                <w:rFonts w:ascii="Times New Roman" w:hAnsi="Times New Roman" w:cs="Times New Roman"/>
              </w:rPr>
              <w:lastRenderedPageBreak/>
              <w:t>сохранять зеленые насаждения, беречь объекты благоустройства. Запрещается складирование дров, строительных материалов, мусора и т.д. на придомовых территориях. Требования к ограждениям земельных участков:  со стороны улиц ограждения должны быть прозрачными;  характер ограждения, его высота должны быть единообразными как минимум на протяжении одного квартала с обеих сторон</w:t>
            </w:r>
          </w:p>
        </w:tc>
      </w:tr>
      <w:tr w:rsidR="000B0122" w:rsidRPr="00A6274B" w:rsidTr="00482FC7">
        <w:trPr>
          <w:trHeight w:val="1099"/>
        </w:trPr>
        <w:tc>
          <w:tcPr>
            <w:tcW w:w="1384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Хранение автотранспорта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2.7.1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6274B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A6274B">
              <w:rPr>
                <w:rFonts w:ascii="Times New Roman" w:hAnsi="Times New Roman" w:cs="Times New Roman"/>
              </w:rPr>
              <w:t>-места, за исключением гаражей</w:t>
            </w:r>
          </w:p>
        </w:tc>
        <w:tc>
          <w:tcPr>
            <w:tcW w:w="1984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Гаражи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Минимальный размер земельного участка – не устанавливается. Максимальный размер земельного участка – 0,1 га. Расстояние от площадок до окон не менее - 10 м. Отступ от красных линий – не менее 5 м. Максимальный процент застройки - 10.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Предельная высота здания не устанавливается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274B">
              <w:rPr>
                <w:rFonts w:ascii="Times New Roman" w:hAnsi="Times New Roman" w:cs="Times New Roman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A6274B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A6274B">
              <w:rPr>
                <w:rFonts w:ascii="Times New Roman" w:hAnsi="Times New Roman" w:cs="Times New Roman"/>
              </w:rPr>
              <w:t>-мест осуществлять  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74B">
              <w:rPr>
                <w:rFonts w:ascii="Times New Roman" w:hAnsi="Times New Roman" w:cs="Times New Roman"/>
              </w:rPr>
              <w:t xml:space="preserve">Планировка и застройка городских и сельских поселений»), СП, строительными </w:t>
            </w:r>
            <w:r w:rsidRPr="00A6274B">
              <w:rPr>
                <w:rFonts w:ascii="Times New Roman" w:hAnsi="Times New Roman" w:cs="Times New Roman"/>
              </w:rPr>
              <w:lastRenderedPageBreak/>
              <w:t>нормами и правилами, техническими регламентами и по утвержденному проекту планировки, проекту межевания территории</w:t>
            </w:r>
            <w:proofErr w:type="gramEnd"/>
          </w:p>
        </w:tc>
      </w:tr>
      <w:tr w:rsidR="000B0122" w:rsidRPr="00A6274B" w:rsidTr="00482FC7">
        <w:trPr>
          <w:trHeight w:val="1099"/>
        </w:trPr>
        <w:tc>
          <w:tcPr>
            <w:tcW w:w="1384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Коммунальное обслуживание код: 3.1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984" w:type="dxa"/>
            <w:vMerge w:val="restart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Объекты электро теплоснабжения, водоснабжения, водоотведения, объекты телефонизации и связи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274B">
              <w:rPr>
                <w:rFonts w:ascii="Times New Roman" w:hAnsi="Times New Roman" w:cs="Times New Roman"/>
              </w:rPr>
              <w:t>(Котельные,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Минимальный размер земельного участка – 0,0001 га.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Максимальный размер земельного участка – 0,5 га. Предельные параметры разрешенного строительства, реконструкции объектов капитального строительства. 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274B">
              <w:rPr>
                <w:rFonts w:ascii="Times New Roman" w:hAnsi="Times New Roman" w:cs="Times New Roman"/>
              </w:rPr>
              <w:t>СП 42.13330.2016 (Актуализированная редакция СНиП 2.07.0189* «Градостроительство.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74B">
              <w:rPr>
                <w:rFonts w:ascii="Times New Roman" w:hAnsi="Times New Roman" w:cs="Times New Roman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" w:history="1">
              <w:r w:rsidRPr="00A6274B">
                <w:rPr>
                  <w:rFonts w:ascii="Times New Roman" w:hAnsi="Times New Roman" w:cs="Times New Roman"/>
                </w:rPr>
                <w:t>СНиП 31-06-2009</w:t>
              </w:r>
            </w:hyperlink>
            <w:r w:rsidRPr="00A6274B">
              <w:rPr>
                <w:rFonts w:ascii="Times New Roman" w:hAnsi="Times New Roman" w:cs="Times New Roman"/>
              </w:rPr>
              <w:t xml:space="preserve"> «Общественные здания и сооружения»), 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B0122" w:rsidRPr="00A6274B" w:rsidTr="00482FC7">
        <w:trPr>
          <w:trHeight w:val="1099"/>
        </w:trPr>
        <w:tc>
          <w:tcPr>
            <w:tcW w:w="1384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3.1.1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274B">
              <w:rPr>
                <w:rFonts w:ascii="Times New Roman" w:hAnsi="Times New Roman" w:cs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</w:t>
            </w:r>
            <w:r w:rsidRPr="00A6274B">
              <w:rPr>
                <w:rFonts w:ascii="Times New Roman" w:hAnsi="Times New Roman" w:cs="Times New Roman"/>
              </w:rPr>
              <w:lastRenderedPageBreak/>
              <w:t>сооружений, необходимых для сбора и плавки снега)</w:t>
            </w:r>
            <w:proofErr w:type="gramEnd"/>
          </w:p>
        </w:tc>
        <w:tc>
          <w:tcPr>
            <w:tcW w:w="1984" w:type="dxa"/>
            <w:vMerge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122" w:rsidRPr="00A6274B" w:rsidTr="00482FC7">
        <w:trPr>
          <w:trHeight w:val="1099"/>
        </w:trPr>
        <w:tc>
          <w:tcPr>
            <w:tcW w:w="1384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Земельные участки (территории) общего пользования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12.0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Земельные участки общего пользования</w:t>
            </w:r>
          </w:p>
        </w:tc>
        <w:tc>
          <w:tcPr>
            <w:tcW w:w="1984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пешеходные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тротуары;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пешеходные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переходы;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бульвары;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набережные и </w:t>
            </w:r>
            <w:proofErr w:type="spellStart"/>
            <w:proofErr w:type="gramStart"/>
            <w:r w:rsidRPr="00A6274B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Минимальный размер земельного участка – 0,01 га.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Максимальный размер земельного участка – 0,5 га.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СанПиН 2.1.7.1322-03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0122" w:rsidRPr="00A6274B" w:rsidRDefault="000B0122" w:rsidP="00A6274B">
      <w:pPr>
        <w:spacing w:after="0" w:line="240" w:lineRule="auto"/>
        <w:rPr>
          <w:rFonts w:ascii="Times New Roman" w:hAnsi="Times New Roman" w:cs="Times New Roman"/>
        </w:rPr>
      </w:pPr>
    </w:p>
    <w:p w:rsidR="000B0122" w:rsidRPr="00A6274B" w:rsidRDefault="000B0122" w:rsidP="00A6274B">
      <w:pPr>
        <w:spacing w:after="0" w:line="240" w:lineRule="auto"/>
        <w:rPr>
          <w:rFonts w:ascii="Times New Roman" w:hAnsi="Times New Roman" w:cs="Times New Roman"/>
        </w:rPr>
      </w:pPr>
    </w:p>
    <w:p w:rsidR="000B0122" w:rsidRPr="00A6274B" w:rsidRDefault="000B0122" w:rsidP="00A6274B">
      <w:pPr>
        <w:spacing w:after="0" w:line="240" w:lineRule="auto"/>
        <w:rPr>
          <w:rFonts w:ascii="Times New Roman" w:hAnsi="Times New Roman" w:cs="Times New Roman"/>
        </w:rPr>
      </w:pPr>
      <w:r w:rsidRPr="00A6274B">
        <w:rPr>
          <w:rFonts w:ascii="Times New Roman" w:hAnsi="Times New Roman" w:cs="Times New Roman"/>
        </w:rPr>
        <w:t>2.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0B0122" w:rsidRPr="00A6274B" w:rsidRDefault="000B0122" w:rsidP="00A6274B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p w:rsidR="000B0122" w:rsidRPr="00A6274B" w:rsidRDefault="000B0122" w:rsidP="00A6274B">
      <w:pPr>
        <w:spacing w:after="0" w:line="240" w:lineRule="auto"/>
        <w:rPr>
          <w:rFonts w:ascii="Times New Roman" w:hAnsi="Times New Roman" w:cs="Times New Roman"/>
        </w:rPr>
      </w:pPr>
    </w:p>
    <w:p w:rsidR="000B0122" w:rsidRPr="00A6274B" w:rsidRDefault="000B0122" w:rsidP="00A6274B">
      <w:pPr>
        <w:spacing w:after="0" w:line="240" w:lineRule="auto"/>
        <w:rPr>
          <w:rFonts w:ascii="Times New Roman" w:hAnsi="Times New Roman" w:cs="Times New Roman"/>
        </w:rPr>
      </w:pPr>
      <w:r w:rsidRPr="00A6274B">
        <w:rPr>
          <w:rFonts w:ascii="Times New Roman" w:hAnsi="Times New Roman" w:cs="Times New Roman"/>
        </w:rPr>
        <w:t>3.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985"/>
        <w:gridCol w:w="1842"/>
        <w:gridCol w:w="2127"/>
        <w:gridCol w:w="2524"/>
      </w:tblGrid>
      <w:tr w:rsidR="000B0122" w:rsidRPr="00A6274B" w:rsidTr="00C94453">
        <w:trPr>
          <w:trHeight w:val="910"/>
          <w:tblHeader/>
          <w:jc w:val="center"/>
        </w:trPr>
        <w:tc>
          <w:tcPr>
            <w:tcW w:w="5218" w:type="dxa"/>
            <w:gridSpan w:val="3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0B0122" w:rsidRPr="00A6274B" w:rsidTr="00C94453">
        <w:trPr>
          <w:trHeight w:val="910"/>
          <w:tblHeader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1842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ОБЪЕКТЫ КАПИТАЛЬНОГО СТРОИТЕЛЬСТВА И ИНЫЕ ВИДЫ ОБЪЕКТОВ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122" w:rsidRPr="00A6274B" w:rsidTr="00C94453">
        <w:trPr>
          <w:trHeight w:val="790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3.5.1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274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</w:t>
            </w:r>
            <w:r w:rsidRPr="00A6274B">
              <w:rPr>
                <w:rFonts w:ascii="Times New Roman" w:hAnsi="Times New Roman" w:cs="Times New Roman"/>
              </w:rPr>
              <w:lastRenderedPageBreak/>
              <w:t>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Объекты дошкольного образования. Объекты начального и среднего общего образования.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Внешкольное образование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Минимальный размер земельного участка – 0,8 га.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При вместимости ДОУ до 100 мест – 44 м</w:t>
            </w:r>
            <w:proofErr w:type="gramStart"/>
            <w:r w:rsidRPr="00A6274B">
              <w:rPr>
                <w:rFonts w:ascii="Times New Roman" w:hAnsi="Times New Roman" w:cs="Times New Roman"/>
              </w:rPr>
              <w:t>2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на 1 место, при вместимости более 100 мест - 38 м2 на 1 место. Минимальный размер земельного участка может быть </w:t>
            </w:r>
            <w:r w:rsidRPr="00A6274B">
              <w:rPr>
                <w:rFonts w:ascii="Times New Roman" w:hAnsi="Times New Roman" w:cs="Times New Roman"/>
              </w:rPr>
              <w:lastRenderedPageBreak/>
              <w:t xml:space="preserve">уменьшен на 20% в условиях реконструкции, на 10% - при размещении в стесненной городской застройке. Максимальный размер земельного участка – 3,3 га. Максимальное количество этажей до 3 </w:t>
            </w:r>
            <w:proofErr w:type="spellStart"/>
            <w:r w:rsidRPr="00A6274B">
              <w:rPr>
                <w:rFonts w:ascii="Times New Roman" w:hAnsi="Times New Roman" w:cs="Times New Roman"/>
              </w:rPr>
              <w:t>эт</w:t>
            </w:r>
            <w:proofErr w:type="spellEnd"/>
            <w:r w:rsidRPr="00A6274B">
              <w:rPr>
                <w:rFonts w:ascii="Times New Roman" w:hAnsi="Times New Roman" w:cs="Times New Roman"/>
              </w:rPr>
              <w:t>. Минимальный процент спортивно-игровых площадок – 20; Предельные параметры разрешенного строительства принимаются в соответствии с утвержденной документацией по планировке территории. Предельная высота зданий, строений, сооружений - 12 м. Максимальный процент застройки – 50.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Озеленение территории участков детских дошкольных учреждений - 50 % Территория участка огораживается по периметру забором высотой не менее 1,6 м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A6274B">
              <w:rPr>
                <w:rFonts w:ascii="Times New Roman" w:hAnsi="Times New Roman" w:cs="Times New Roman"/>
              </w:rPr>
              <w:t>СП 42.13330.2016 (Актуализированная редакция СНиП 2.07.0189* «Градостроительство.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74B">
              <w:rPr>
                <w:rFonts w:ascii="Times New Roman" w:hAnsi="Times New Roman" w:cs="Times New Roman"/>
              </w:rPr>
              <w:lastRenderedPageBreak/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7" w:history="1">
              <w:r w:rsidRPr="00A6274B">
                <w:rPr>
                  <w:rFonts w:ascii="Times New Roman" w:hAnsi="Times New Roman" w:cs="Times New Roman"/>
                </w:rPr>
                <w:t>СНиП 31-06-2009</w:t>
              </w:r>
            </w:hyperlink>
            <w:r w:rsidRPr="00A6274B">
              <w:rPr>
                <w:rFonts w:ascii="Times New Roman" w:hAnsi="Times New Roman" w:cs="Times New Roman"/>
              </w:rPr>
              <w:t xml:space="preserve"> «Общественные здания и сооружения»), 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B0122" w:rsidRPr="00A6274B" w:rsidTr="00C94453">
        <w:trPr>
          <w:trHeight w:val="1499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Административные здания организаций,</w:t>
            </w:r>
            <w:r w:rsidRPr="00A6274B">
              <w:rPr>
                <w:rFonts w:ascii="Times New Roman" w:hAnsi="Times New Roman" w:cs="Times New Roman"/>
              </w:rPr>
              <w:br/>
              <w:t>обеспечива</w:t>
            </w:r>
            <w:r w:rsidRPr="00A6274B">
              <w:rPr>
                <w:rFonts w:ascii="Times New Roman" w:hAnsi="Times New Roman" w:cs="Times New Roman"/>
              </w:rPr>
              <w:lastRenderedPageBreak/>
              <w:t>ющих предоставление коммунальных услуг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3.1.2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 xml:space="preserve">Размещение зданий, предназначенных для приема физических и юридических лиц </w:t>
            </w:r>
            <w:r w:rsidRPr="00A6274B">
              <w:rPr>
                <w:rFonts w:ascii="Times New Roman" w:hAnsi="Times New Roman" w:cs="Times New Roman"/>
              </w:rPr>
              <w:lastRenderedPageBreak/>
              <w:t>в связи с предоставлением им коммунальных услуг</w:t>
            </w:r>
          </w:p>
        </w:tc>
        <w:tc>
          <w:tcPr>
            <w:tcW w:w="1842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Размещение зданий и сооружений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Минимальная площадь земельного участка 0,01 га, максимальная площадь 1,5 га. </w:t>
            </w:r>
            <w:r w:rsidRPr="00A6274B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улиц не менее чем  5 м; от границ соседнего земельного участка не менее 3 м; расстояние от площадок с контейнерами до окон жилых домов, границ участков детских, лечебных учреждений, не менее 20 м и не более 100 м, максимальное количество надземных этажей зданий – 4 максимальная высота зданий – 20 м, максимальный процент застройки в границах земельного участка – 80;  процент застройки подземной части не регламентируется 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</w:t>
            </w:r>
            <w:r w:rsidRPr="00A6274B">
              <w:rPr>
                <w:rFonts w:ascii="Times New Roman" w:hAnsi="Times New Roman" w:cs="Times New Roman"/>
              </w:rPr>
              <w:lastRenderedPageBreak/>
              <w:t xml:space="preserve">документами: </w:t>
            </w:r>
            <w:proofErr w:type="gramStart"/>
            <w:r w:rsidRPr="00A6274B">
              <w:rPr>
                <w:rFonts w:ascii="Times New Roman" w:hAnsi="Times New Roman" w:cs="Times New Roman"/>
              </w:rPr>
              <w:t>СП 42.13330.2016 (Актуализированная редакция СНиП 2.07.0189* «Градостроительство.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74B">
              <w:rPr>
                <w:rFonts w:ascii="Times New Roman" w:hAnsi="Times New Roman" w:cs="Times New Roman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8" w:history="1">
              <w:r w:rsidRPr="00A6274B">
                <w:rPr>
                  <w:rFonts w:ascii="Times New Roman" w:hAnsi="Times New Roman" w:cs="Times New Roman"/>
                </w:rPr>
                <w:t>СНиП 31-06-2009</w:t>
              </w:r>
            </w:hyperlink>
            <w:r w:rsidRPr="00A6274B">
              <w:rPr>
                <w:rFonts w:ascii="Times New Roman" w:hAnsi="Times New Roman" w:cs="Times New Roman"/>
              </w:rPr>
              <w:t xml:space="preserve"> «Общественные здания и сооружения»), 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B0122" w:rsidRPr="00A6274B" w:rsidTr="00C94453">
        <w:trPr>
          <w:trHeight w:val="1001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sub_1044"/>
            <w:r w:rsidRPr="00A6274B">
              <w:rPr>
                <w:rFonts w:ascii="Times New Roman" w:hAnsi="Times New Roman" w:cs="Times New Roman"/>
              </w:rPr>
              <w:lastRenderedPageBreak/>
              <w:t>Магазины</w:t>
            </w:r>
            <w:bookmarkEnd w:id="3"/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4.4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1842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Предприятия розничной и мелкооптовой торговли. Предприятия мелкорозничной торговли во временных сооружениях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(киоски, павильоны, палатки)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Минимальный размер земельного участка – 0,005 га Максимальная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A6274B">
                <w:rPr>
                  <w:rFonts w:ascii="Times New Roman" w:hAnsi="Times New Roman" w:cs="Times New Roman"/>
                </w:rPr>
                <w:t>0,3 га.</w:t>
              </w:r>
            </w:smartTag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6274B">
                <w:rPr>
                  <w:rFonts w:ascii="Times New Roman" w:hAnsi="Times New Roman" w:cs="Times New Roman"/>
                </w:rPr>
                <w:t>5 м</w:t>
              </w:r>
            </w:smartTag>
            <w:r w:rsidRPr="00A6274B">
              <w:rPr>
                <w:rFonts w:ascii="Times New Roman" w:hAnsi="Times New Roman" w:cs="Times New Roman"/>
              </w:rPr>
              <w:t>, при новом строительстве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Максимальное количество этажей- 1эт. Максимальный процент застройки - не устанавливается.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Минимальный процент озеленения – 10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274B">
              <w:rPr>
                <w:rFonts w:ascii="Times New Roman" w:hAnsi="Times New Roman" w:cs="Times New Roman"/>
              </w:rPr>
              <w:t>Строительство осуществлять в соответствии с СП 42.13330.2016 (Актуализированная редакция СНиП 2.07.0189* «Градостроительство.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74B">
              <w:rPr>
                <w:rFonts w:ascii="Times New Roman" w:hAnsi="Times New Roman" w:cs="Times New Roman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</w:t>
            </w:r>
            <w:proofErr w:type="gramEnd"/>
          </w:p>
        </w:tc>
      </w:tr>
      <w:tr w:rsidR="000B0122" w:rsidRPr="00A6274B" w:rsidTr="00C94453">
        <w:trPr>
          <w:trHeight w:val="590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sub_1046"/>
            <w:r w:rsidRPr="00A6274B">
              <w:rPr>
                <w:rFonts w:ascii="Times New Roman" w:hAnsi="Times New Roman" w:cs="Times New Roman"/>
              </w:rPr>
              <w:lastRenderedPageBreak/>
              <w:t>Общественное питание</w:t>
            </w:r>
            <w:bookmarkEnd w:id="4"/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4.6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2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Объекты общественного питания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Минимальный размер земельного участка – 0,01 га.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Максимальный размер земельного участка – 0,2 га.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Предельная высота зданий, строений, сооружений - 12 м.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Максимальный процент застройки – 80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274B">
              <w:rPr>
                <w:rFonts w:ascii="Times New Roman" w:hAnsi="Times New Roman" w:cs="Times New Roman"/>
              </w:rPr>
              <w:t>СП 42.13330.2016 (Актуализированная редакция СНиП 2.07.0189* «Градостроительство.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74B">
              <w:rPr>
                <w:rFonts w:ascii="Times New Roman" w:hAnsi="Times New Roman" w:cs="Times New Roman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9" w:history="1">
              <w:r w:rsidRPr="00A6274B">
                <w:rPr>
                  <w:rFonts w:ascii="Times New Roman" w:hAnsi="Times New Roman" w:cs="Times New Roman"/>
                </w:rPr>
                <w:t>СНиП 31-06-2009</w:t>
              </w:r>
            </w:hyperlink>
            <w:r w:rsidRPr="00A6274B">
              <w:rPr>
                <w:rFonts w:ascii="Times New Roman" w:hAnsi="Times New Roman" w:cs="Times New Roman"/>
              </w:rPr>
              <w:t xml:space="preserve"> «Общественные здания и сооружения»), 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B0122" w:rsidRPr="00A6274B" w:rsidTr="00C94453">
        <w:trPr>
          <w:trHeight w:val="2066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5" w:name="sub_1036"/>
            <w:r w:rsidRPr="00A6274B">
              <w:rPr>
                <w:rFonts w:ascii="Times New Roman" w:hAnsi="Times New Roman" w:cs="Times New Roman"/>
              </w:rPr>
              <w:t>Культурное развитие</w:t>
            </w:r>
            <w:bookmarkEnd w:id="5"/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3.6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объектов культуры</w:t>
            </w:r>
          </w:p>
        </w:tc>
        <w:tc>
          <w:tcPr>
            <w:tcW w:w="1842" w:type="dxa"/>
            <w:vMerge w:val="restart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Учреждения культуры и искусства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Минимальный размер земельного участка – 0,12 га.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Максимальный размер земельного участка – 0,</w:t>
            </w:r>
            <w:r w:rsidR="002E5603">
              <w:rPr>
                <w:rFonts w:ascii="Times New Roman" w:hAnsi="Times New Roman" w:cs="Times New Roman"/>
              </w:rPr>
              <w:t>8</w:t>
            </w:r>
            <w:r w:rsidRPr="00A6274B">
              <w:rPr>
                <w:rFonts w:ascii="Times New Roman" w:hAnsi="Times New Roman" w:cs="Times New Roman"/>
              </w:rPr>
              <w:t xml:space="preserve"> га.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Предельная высота зданий, строений, сооружений - 12 м.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Максимальный процент застройки – 80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 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A6274B">
              <w:rPr>
                <w:rFonts w:ascii="Times New Roman" w:hAnsi="Times New Roman" w:cs="Times New Roman"/>
              </w:rPr>
              <w:t>СП 42.13330.2016 (Актуализированная редакция СНиП 2.07.0189* «Градостроительство.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74B">
              <w:rPr>
                <w:rFonts w:ascii="Times New Roman" w:hAnsi="Times New Roman" w:cs="Times New Roman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0" w:history="1">
              <w:r w:rsidRPr="00A6274B">
                <w:rPr>
                  <w:rFonts w:ascii="Times New Roman" w:hAnsi="Times New Roman" w:cs="Times New Roman"/>
                </w:rPr>
                <w:t>СНиП 31-06-2009</w:t>
              </w:r>
            </w:hyperlink>
            <w:r w:rsidRPr="00A6274B">
              <w:rPr>
                <w:rFonts w:ascii="Times New Roman" w:hAnsi="Times New Roman" w:cs="Times New Roman"/>
              </w:rPr>
              <w:t xml:space="preserve"> «Общественные здания и сооружения»),  и другие действующие нормативные документы и </w:t>
            </w:r>
            <w:r w:rsidRPr="00A6274B">
              <w:rPr>
                <w:rFonts w:ascii="Times New Roman" w:hAnsi="Times New Roman" w:cs="Times New Roman"/>
              </w:rPr>
              <w:lastRenderedPageBreak/>
              <w:t>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B0122" w:rsidRPr="00A6274B" w:rsidTr="00C94453">
        <w:trPr>
          <w:trHeight w:val="3113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3.6.1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274B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842" w:type="dxa"/>
            <w:vMerge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122" w:rsidRPr="00A6274B" w:rsidTr="00C94453">
        <w:trPr>
          <w:trHeight w:val="815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Парки культуры и отдыха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3.6.2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Размещение парков культуры и отдыха</w:t>
            </w:r>
          </w:p>
        </w:tc>
        <w:tc>
          <w:tcPr>
            <w:tcW w:w="1842" w:type="dxa"/>
            <w:vMerge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122" w:rsidRPr="00A6274B" w:rsidTr="00C94453">
        <w:trPr>
          <w:trHeight w:val="115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6" w:name="sub_1037"/>
            <w:r w:rsidRPr="00A6274B">
              <w:rPr>
                <w:rFonts w:ascii="Times New Roman" w:hAnsi="Times New Roman" w:cs="Times New Roman"/>
              </w:rPr>
              <w:lastRenderedPageBreak/>
              <w:t>Религиозное использование</w:t>
            </w:r>
            <w:bookmarkEnd w:id="6"/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3.7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Размещение зданий и сооружений религиозного использования</w:t>
            </w:r>
          </w:p>
        </w:tc>
        <w:tc>
          <w:tcPr>
            <w:tcW w:w="1842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274B">
              <w:rPr>
                <w:rFonts w:ascii="Times New Roman" w:hAnsi="Times New Roman" w:cs="Times New Roman"/>
              </w:rPr>
              <w:t>Церкви, соборы, храмы, часовни, монастыри, мечети, молельные дома, скиты, воскресные школы, семинарии, духовные училища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Минимальный размер земельного участка – 0,01 га.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Максимальный размер земельного участка – 0,5 га.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Минимальный процент озеленения – 20. Отступ от красной линии - не менее 5 м, при новом строительстве; Максимальное количество этажей – до 2 </w:t>
            </w:r>
            <w:proofErr w:type="spellStart"/>
            <w:r w:rsidRPr="00A6274B">
              <w:rPr>
                <w:rFonts w:ascii="Times New Roman" w:hAnsi="Times New Roman" w:cs="Times New Roman"/>
              </w:rPr>
              <w:t>эт</w:t>
            </w:r>
            <w:proofErr w:type="spellEnd"/>
            <w:r w:rsidRPr="00A6274B">
              <w:rPr>
                <w:rFonts w:ascii="Times New Roman" w:hAnsi="Times New Roman" w:cs="Times New Roman"/>
              </w:rPr>
              <w:t xml:space="preserve">. Максимальная высота здания до конька –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6274B">
                <w:rPr>
                  <w:rFonts w:ascii="Times New Roman" w:hAnsi="Times New Roman" w:cs="Times New Roman"/>
                </w:rPr>
                <w:t>25 м</w:t>
              </w:r>
            </w:smartTag>
            <w:r w:rsidRPr="00A6274B">
              <w:rPr>
                <w:rFonts w:ascii="Times New Roman" w:hAnsi="Times New Roman" w:cs="Times New Roman"/>
              </w:rPr>
              <w:t xml:space="preserve">. 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6274B">
                <w:rPr>
                  <w:rFonts w:ascii="Times New Roman" w:hAnsi="Times New Roman" w:cs="Times New Roman"/>
                </w:rPr>
                <w:t xml:space="preserve">1,5 м </w:t>
              </w:r>
            </w:smartTag>
            <w:r w:rsidRPr="00A6274B">
              <w:rPr>
                <w:rFonts w:ascii="Times New Roman" w:hAnsi="Times New Roman" w:cs="Times New Roman"/>
              </w:rPr>
              <w:t>Максимальный процент застройки земельного участка – 50.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Минимальный процент спортивно-игровых площадок – 20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A6274B">
              <w:rPr>
                <w:rFonts w:ascii="Times New Roman" w:hAnsi="Times New Roman" w:cs="Times New Roman"/>
              </w:rPr>
              <w:t>СП 42.13330.2016 (Актуализированная редакция СНиП 2.07.0189* «Градостроительство.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74B">
              <w:rPr>
                <w:rFonts w:ascii="Times New Roman" w:hAnsi="Times New Roman" w:cs="Times New Roman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1" w:history="1">
              <w:r w:rsidRPr="00A6274B">
                <w:rPr>
                  <w:rFonts w:ascii="Times New Roman" w:hAnsi="Times New Roman" w:cs="Times New Roman"/>
                </w:rPr>
                <w:t>СНиП 31-06-2009</w:t>
              </w:r>
            </w:hyperlink>
            <w:r w:rsidRPr="00A6274B">
              <w:rPr>
                <w:rFonts w:ascii="Times New Roman" w:hAnsi="Times New Roman" w:cs="Times New Roman"/>
              </w:rPr>
              <w:t xml:space="preserve"> «Общественные здания и сооружения»), 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B0122" w:rsidRPr="00A6274B" w:rsidTr="00C94453">
        <w:trPr>
          <w:trHeight w:val="1074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sub_1051"/>
            <w:r w:rsidRPr="00A6274B">
              <w:rPr>
                <w:rFonts w:ascii="Times New Roman" w:hAnsi="Times New Roman" w:cs="Times New Roman"/>
              </w:rPr>
              <w:t>Спорт</w:t>
            </w:r>
            <w:bookmarkEnd w:id="7"/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5.1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Размещение зданий и сооружений для занятия спортом</w:t>
            </w:r>
          </w:p>
        </w:tc>
        <w:tc>
          <w:tcPr>
            <w:tcW w:w="1842" w:type="dxa"/>
            <w:vMerge w:val="restart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Объекты </w:t>
            </w:r>
            <w:proofErr w:type="gramStart"/>
            <w:r w:rsidRPr="00A6274B">
              <w:rPr>
                <w:rFonts w:ascii="Times New Roman" w:hAnsi="Times New Roman" w:cs="Times New Roman"/>
              </w:rPr>
              <w:t>капитального</w:t>
            </w:r>
            <w:proofErr w:type="gramEnd"/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строительства </w:t>
            </w:r>
            <w:proofErr w:type="gramStart"/>
            <w:r w:rsidRPr="00A6274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274B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спортивных клубов, спортивных залов, бассейнов,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устройство площадок для занятия спортом и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физкультурой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Минимальный размер земельного участка – 0,04 га.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Максимальный размер земельного участка – 1 га.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Этажность -  до 3 этажей. Предельная высота зданий, строений, сооружений - 12 м. Максимальный процент застройки – не устанавливается. 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A6274B">
              <w:rPr>
                <w:rFonts w:ascii="Times New Roman" w:hAnsi="Times New Roman" w:cs="Times New Roman"/>
              </w:rPr>
              <w:t>СП 42.13330.2016 (Актуализированная редакция СНиП 2.07.0189* «Градостроительство.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74B">
              <w:rPr>
                <w:rFonts w:ascii="Times New Roman" w:hAnsi="Times New Roman" w:cs="Times New Roman"/>
              </w:rPr>
              <w:t xml:space="preserve">Планировка и застройка городских и сельских </w:t>
            </w:r>
            <w:r w:rsidRPr="00A6274B">
              <w:rPr>
                <w:rFonts w:ascii="Times New Roman" w:hAnsi="Times New Roman" w:cs="Times New Roman"/>
              </w:rPr>
              <w:lastRenderedPageBreak/>
              <w:t xml:space="preserve">поселений»); СП 118.13330.2012 (Актуализированная редакция </w:t>
            </w:r>
            <w:hyperlink r:id="rId12" w:history="1">
              <w:r w:rsidRPr="00A6274B">
                <w:rPr>
                  <w:rFonts w:ascii="Times New Roman" w:hAnsi="Times New Roman" w:cs="Times New Roman"/>
                </w:rPr>
                <w:t>СНиП 31-06-2009</w:t>
              </w:r>
            </w:hyperlink>
            <w:r w:rsidRPr="00A6274B">
              <w:rPr>
                <w:rFonts w:ascii="Times New Roman" w:hAnsi="Times New Roman" w:cs="Times New Roman"/>
              </w:rPr>
              <w:t xml:space="preserve"> «Общественные здания и сооружения»), 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B0122" w:rsidRPr="00A6274B" w:rsidTr="00C94453">
        <w:trPr>
          <w:trHeight w:val="2538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5.1.1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274B">
              <w:rPr>
                <w:rFonts w:ascii="Times New Roman" w:hAnsi="Times New Roman" w:cs="Times New Roman"/>
              </w:rPr>
              <w:t xml:space="preserve">Размещение спортивно-зрелищных зданий и сооружений, имеющих специальные места для зрителей от 500 мест (стадионов, </w:t>
            </w:r>
            <w:r w:rsidRPr="00A6274B">
              <w:rPr>
                <w:rFonts w:ascii="Times New Roman" w:hAnsi="Times New Roman" w:cs="Times New Roman"/>
              </w:rPr>
              <w:lastRenderedPageBreak/>
              <w:t>дворцов спорта, ледовых дворцов, ипподромов</w:t>
            </w:r>
            <w:proofErr w:type="gramEnd"/>
          </w:p>
        </w:tc>
        <w:tc>
          <w:tcPr>
            <w:tcW w:w="1842" w:type="dxa"/>
            <w:vMerge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122" w:rsidRPr="00A6274B" w:rsidTr="00C94453">
        <w:trPr>
          <w:trHeight w:val="2421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Обеспечение занятий спортом в помещениях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5.1.2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42" w:type="dxa"/>
            <w:vMerge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122" w:rsidRPr="00A6274B" w:rsidTr="00C94453">
        <w:trPr>
          <w:trHeight w:val="2410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Площадки для занятий спортом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5.1.3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42" w:type="dxa"/>
            <w:vMerge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122" w:rsidRPr="00A6274B" w:rsidTr="00C94453">
        <w:trPr>
          <w:trHeight w:val="223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5.1.4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42" w:type="dxa"/>
            <w:vMerge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122" w:rsidRPr="00A6274B" w:rsidTr="00C94453">
        <w:trPr>
          <w:trHeight w:val="1641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Здравоохранение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код:3.4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</w:t>
            </w:r>
            <w:r w:rsidRPr="00A6274B">
              <w:rPr>
                <w:rFonts w:ascii="Times New Roman" w:hAnsi="Times New Roman" w:cs="Times New Roman"/>
              </w:rPr>
              <w:lastRenderedPageBreak/>
              <w:t>медицинской помощи</w:t>
            </w:r>
          </w:p>
        </w:tc>
        <w:tc>
          <w:tcPr>
            <w:tcW w:w="1842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Аптеки, молочные кухни и раздаточные пункты. Фельдшерско-акушерский пункт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Минимальный размер земельного участка – 0,1 га.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При новом строительстве следует определять площадь </w:t>
            </w:r>
            <w:r w:rsidRPr="00A6274B">
              <w:rPr>
                <w:rFonts w:ascii="Times New Roman" w:hAnsi="Times New Roman" w:cs="Times New Roman"/>
              </w:rPr>
              <w:lastRenderedPageBreak/>
              <w:t>земельного участка стационара в зависимости от коечной емкости: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50 коек – 300 кв. м на 1 койку,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150 коек – 200 кв. м на 1 койку,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300-400 коек – 150 кв. м на 1 койку,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500-600 коек – 100 кв. м на 1 койку,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800 коек – 80 кв. м на 1 койку,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1000 коек – 60 кв. м на 1 койку.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Максимальный размер земельного участка – 12,0 га.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Не более 3 этажей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При новом строительстве предельная высота зданий, строений, сооружений – 30 м. Максимальный процент застройки – 60. 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Дополнительные </w:t>
            </w:r>
            <w:r w:rsidRPr="00A6274B">
              <w:rPr>
                <w:rFonts w:ascii="Times New Roman" w:hAnsi="Times New Roman" w:cs="Times New Roman"/>
              </w:rPr>
              <w:lastRenderedPageBreak/>
              <w:t xml:space="preserve">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A6274B">
              <w:rPr>
                <w:rFonts w:ascii="Times New Roman" w:hAnsi="Times New Roman" w:cs="Times New Roman"/>
              </w:rPr>
              <w:t>СП 42.13330.2016 (Актуализированная редакция СНиП 2.07.0189* «Градостроительство.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74B">
              <w:rPr>
                <w:rFonts w:ascii="Times New Roman" w:hAnsi="Times New Roman" w:cs="Times New Roman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3" w:history="1">
              <w:r w:rsidRPr="00A6274B">
                <w:rPr>
                  <w:rFonts w:ascii="Times New Roman" w:hAnsi="Times New Roman" w:cs="Times New Roman"/>
                </w:rPr>
                <w:t>СНиП 31-06-2009</w:t>
              </w:r>
            </w:hyperlink>
            <w:r w:rsidRPr="00A6274B">
              <w:rPr>
                <w:rFonts w:ascii="Times New Roman" w:hAnsi="Times New Roman" w:cs="Times New Roman"/>
              </w:rPr>
              <w:t xml:space="preserve"> «Общественные здания и сооружения»), 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B0122" w:rsidRPr="00A6274B" w:rsidTr="00C94453">
        <w:trPr>
          <w:trHeight w:val="3113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Амбулаторн</w:t>
            </w:r>
            <w:proofErr w:type="gramStart"/>
            <w:r w:rsidRPr="00A6274B">
              <w:rPr>
                <w:rFonts w:ascii="Times New Roman" w:hAnsi="Times New Roman" w:cs="Times New Roman"/>
              </w:rPr>
              <w:t>о-</w:t>
            </w:r>
            <w:proofErr w:type="gramEnd"/>
            <w:r w:rsidRPr="00A6274B">
              <w:rPr>
                <w:rFonts w:ascii="Times New Roman" w:hAnsi="Times New Roman" w:cs="Times New Roman"/>
              </w:rPr>
              <w:br/>
              <w:t>поликлиническое обслуживание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3.4.1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42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Амбулаторно-поликлинические учреждения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122" w:rsidRPr="00A6274B" w:rsidTr="00C94453">
        <w:trPr>
          <w:trHeight w:val="1641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3.4.2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</w:t>
            </w:r>
            <w:r w:rsidRPr="00A6274B">
              <w:rPr>
                <w:rFonts w:ascii="Times New Roman" w:hAnsi="Times New Roman" w:cs="Times New Roman"/>
              </w:rPr>
              <w:lastRenderedPageBreak/>
              <w:t xml:space="preserve">по лечению в стационаре); </w:t>
            </w:r>
            <w:proofErr w:type="gramStart"/>
            <w:r w:rsidRPr="00A6274B">
              <w:rPr>
                <w:rFonts w:ascii="Times New Roman" w:hAnsi="Times New Roman" w:cs="Times New Roman"/>
              </w:rPr>
              <w:t>разме</w:t>
            </w:r>
            <w:r w:rsidRPr="00A6274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E6DA2" wp14:editId="3260B5DF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-5715</wp:posOffset>
                      </wp:positionV>
                      <wp:extent cx="2934335" cy="0"/>
                      <wp:effectExtent l="6350" t="13335" r="12065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84.25pt;margin-top:-.45pt;width:231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" strokecolor="black [3213]"/>
                  </w:pict>
                </mc:Fallback>
              </mc:AlternateContent>
            </w:r>
            <w:r w:rsidRPr="00A6274B">
              <w:rPr>
                <w:rFonts w:ascii="Times New Roman" w:hAnsi="Times New Roman" w:cs="Times New Roman"/>
              </w:rPr>
              <w:t>щение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станций скорой помощи;</w:t>
            </w:r>
            <w:r w:rsidRPr="00A6274B">
              <w:rPr>
                <w:rFonts w:ascii="Times New Roman" w:hAnsi="Times New Roman" w:cs="Times New Roman"/>
              </w:rPr>
              <w:br/>
              <w:t>размещение площадок санитарной авиации</w:t>
            </w:r>
          </w:p>
        </w:tc>
        <w:tc>
          <w:tcPr>
            <w:tcW w:w="1842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lastRenderedPageBreak/>
              <w:t>Объекты по оказанию фармацевтической помощи гражданам. Фельдшерско-акушерский пункт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122" w:rsidRPr="00A6274B" w:rsidTr="00C94453">
        <w:trPr>
          <w:trHeight w:val="135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8" w:name="sub_1033"/>
            <w:r w:rsidRPr="00A6274B">
              <w:rPr>
                <w:rFonts w:ascii="Times New Roman" w:hAnsi="Times New Roman" w:cs="Times New Roman"/>
              </w:rPr>
              <w:lastRenderedPageBreak/>
              <w:t>Бытовое обслуживание</w:t>
            </w:r>
            <w:bookmarkEnd w:id="8"/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3.3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842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Общественные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туалеты, мастерские мелкого ремонта, ателье, бани, парикмахерские, прачечные, похоронные бюро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Минимальный размер земельного участка – 0,08 га.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Максимальный размер земельного участка – 1,0 га.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Предельная высота зданий, строений, сооружений - 12 м.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Максимальный процент застройки – 80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74B">
              <w:rPr>
                <w:rFonts w:ascii="Times New Roman" w:hAnsi="Times New Roman" w:cs="Times New Roman"/>
              </w:rPr>
              <w:t>СП 42.13330.2016 (Актуализированная редакция СНиП 2.07.0189* «Градостроительство.</w:t>
            </w:r>
            <w:proofErr w:type="gramEnd"/>
            <w:r w:rsidRPr="00A6274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274B">
              <w:rPr>
                <w:rFonts w:ascii="Times New Roman" w:hAnsi="Times New Roman" w:cs="Times New Roman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4" w:history="1">
              <w:r w:rsidRPr="00A6274B">
                <w:rPr>
                  <w:rFonts w:ascii="Times New Roman" w:hAnsi="Times New Roman" w:cs="Times New Roman"/>
                </w:rPr>
                <w:t>СНиП 31-06-2009</w:t>
              </w:r>
            </w:hyperlink>
            <w:r w:rsidRPr="00A6274B">
              <w:rPr>
                <w:rFonts w:ascii="Times New Roman" w:hAnsi="Times New Roman" w:cs="Times New Roman"/>
              </w:rPr>
              <w:t xml:space="preserve"> «Общественные здания и сооружения»), 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B0122" w:rsidRPr="00A6274B" w:rsidTr="00C94453">
        <w:trPr>
          <w:trHeight w:val="135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Ведение огородничества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код: 13.1</w:t>
            </w:r>
          </w:p>
        </w:tc>
        <w:tc>
          <w:tcPr>
            <w:tcW w:w="1985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42" w:type="dxa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Некапитальные вспомогательные строения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Минимальный размер земельного участка – 0,002 га.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Максимальный размер земельного участка – 0,06 га.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Максимальный процент застройки – 10. Запрещается размещение объектов капитального строительства</w:t>
            </w:r>
          </w:p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0B0122" w:rsidRPr="00A6274B" w:rsidRDefault="000B0122" w:rsidP="00A62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74B">
              <w:rPr>
                <w:rFonts w:ascii="Times New Roman" w:hAnsi="Times New Roman" w:cs="Times New Roman"/>
              </w:rPr>
              <w:t>В соответствии с техническими регламентами, СНиПами, СП, СанПиН и др. документами</w:t>
            </w:r>
          </w:p>
        </w:tc>
      </w:tr>
    </w:tbl>
    <w:p w:rsidR="000B0122" w:rsidRPr="000B0122" w:rsidRDefault="000B0122" w:rsidP="000B0122"/>
    <w:p w:rsidR="00381073" w:rsidRPr="00340C0E" w:rsidRDefault="00381073" w:rsidP="00381073">
      <w:pPr>
        <w:pStyle w:val="Default"/>
        <w:ind w:firstLine="709"/>
        <w:jc w:val="both"/>
        <w:rPr>
          <w:rFonts w:ascii="Arial" w:hAnsi="Arial" w:cs="Arial"/>
          <w:b/>
        </w:rPr>
      </w:pPr>
    </w:p>
    <w:p w:rsidR="00340C0E" w:rsidRDefault="00A25CC7" w:rsidP="00340C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6B6FE2" w:rsidRPr="00340C0E">
        <w:rPr>
          <w:rFonts w:ascii="Arial" w:hAnsi="Arial" w:cs="Arial"/>
          <w:sz w:val="24"/>
          <w:szCs w:val="24"/>
        </w:rPr>
        <w:t xml:space="preserve">. </w:t>
      </w:r>
      <w:r w:rsidR="006B6FE2" w:rsidRPr="00340C0E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решение в печатном средстве массовой информации «Бахтайский вестник» и разместить на сайте администрации муниципального образования «Аларский район» на страничке муниципального образования «Бахтай» в информационно-телекоммуникационной сети «Интернет».</w:t>
      </w:r>
    </w:p>
    <w:p w:rsidR="00622831" w:rsidRPr="00340C0E" w:rsidRDefault="00A25CC7" w:rsidP="00340C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622831" w:rsidRPr="00340C0E">
        <w:rPr>
          <w:rFonts w:ascii="Arial" w:eastAsia="Calibri" w:hAnsi="Arial" w:cs="Arial"/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622831" w:rsidRDefault="00622831" w:rsidP="006228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0C0E" w:rsidRPr="00340C0E" w:rsidRDefault="00340C0E" w:rsidP="006228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2831" w:rsidRPr="00340C0E" w:rsidRDefault="00622831" w:rsidP="006228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622831" w:rsidRPr="00340C0E" w:rsidRDefault="00622831" w:rsidP="006228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«Бахтай»</w:t>
      </w:r>
    </w:p>
    <w:p w:rsidR="00622831" w:rsidRPr="00340C0E" w:rsidRDefault="00622831" w:rsidP="006228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0C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В.П. Бальбурова</w:t>
      </w:r>
    </w:p>
    <w:p w:rsidR="00622831" w:rsidRPr="00340C0E" w:rsidRDefault="00622831" w:rsidP="0062283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2831" w:rsidRPr="00340C0E" w:rsidRDefault="00622831" w:rsidP="006B6FE2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22831" w:rsidRPr="00340C0E" w:rsidSect="00340C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33C"/>
    <w:multiLevelType w:val="hybridMultilevel"/>
    <w:tmpl w:val="EE5A77B2"/>
    <w:lvl w:ilvl="0" w:tplc="33A6BE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73C09"/>
    <w:multiLevelType w:val="hybridMultilevel"/>
    <w:tmpl w:val="64128400"/>
    <w:lvl w:ilvl="0" w:tplc="CC906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EF"/>
    <w:rsid w:val="000A1A09"/>
    <w:rsid w:val="000A3435"/>
    <w:rsid w:val="000B0122"/>
    <w:rsid w:val="000C241A"/>
    <w:rsid w:val="000F16F6"/>
    <w:rsid w:val="000F335F"/>
    <w:rsid w:val="000F3EC3"/>
    <w:rsid w:val="00103F2D"/>
    <w:rsid w:val="00133EC1"/>
    <w:rsid w:val="0014535E"/>
    <w:rsid w:val="00177B93"/>
    <w:rsid w:val="0018550F"/>
    <w:rsid w:val="001933A4"/>
    <w:rsid w:val="001D3C8E"/>
    <w:rsid w:val="001D7700"/>
    <w:rsid w:val="001F3AAD"/>
    <w:rsid w:val="001F7674"/>
    <w:rsid w:val="002655F8"/>
    <w:rsid w:val="002C2DEF"/>
    <w:rsid w:val="002D45CA"/>
    <w:rsid w:val="002D54E5"/>
    <w:rsid w:val="002E5603"/>
    <w:rsid w:val="00340C0E"/>
    <w:rsid w:val="00381073"/>
    <w:rsid w:val="003C462D"/>
    <w:rsid w:val="00446EE7"/>
    <w:rsid w:val="00482FC7"/>
    <w:rsid w:val="004C0B69"/>
    <w:rsid w:val="004E731B"/>
    <w:rsid w:val="0056539E"/>
    <w:rsid w:val="00585D0C"/>
    <w:rsid w:val="00597130"/>
    <w:rsid w:val="006212EB"/>
    <w:rsid w:val="00622831"/>
    <w:rsid w:val="00663057"/>
    <w:rsid w:val="006765AC"/>
    <w:rsid w:val="006B6FE2"/>
    <w:rsid w:val="00712AD1"/>
    <w:rsid w:val="007361E5"/>
    <w:rsid w:val="00755996"/>
    <w:rsid w:val="007726EF"/>
    <w:rsid w:val="00810EA1"/>
    <w:rsid w:val="008232DF"/>
    <w:rsid w:val="008536C4"/>
    <w:rsid w:val="00861380"/>
    <w:rsid w:val="008950F8"/>
    <w:rsid w:val="008F5AF0"/>
    <w:rsid w:val="0092189D"/>
    <w:rsid w:val="009B7F03"/>
    <w:rsid w:val="00A25CC7"/>
    <w:rsid w:val="00A57E80"/>
    <w:rsid w:val="00A6274B"/>
    <w:rsid w:val="00A62D4F"/>
    <w:rsid w:val="00B033D3"/>
    <w:rsid w:val="00B136EA"/>
    <w:rsid w:val="00B57451"/>
    <w:rsid w:val="00B62FE2"/>
    <w:rsid w:val="00C0049D"/>
    <w:rsid w:val="00C04BFF"/>
    <w:rsid w:val="00C306F3"/>
    <w:rsid w:val="00C31E2E"/>
    <w:rsid w:val="00C44283"/>
    <w:rsid w:val="00CA7B3E"/>
    <w:rsid w:val="00D50C40"/>
    <w:rsid w:val="00DA3A93"/>
    <w:rsid w:val="00DA6EA1"/>
    <w:rsid w:val="00DC77E6"/>
    <w:rsid w:val="00E555FD"/>
    <w:rsid w:val="00E6087A"/>
    <w:rsid w:val="00E94AC4"/>
    <w:rsid w:val="00EA3C59"/>
    <w:rsid w:val="00EB3E54"/>
    <w:rsid w:val="00F5551F"/>
    <w:rsid w:val="00F75527"/>
    <w:rsid w:val="00FB59BF"/>
    <w:rsid w:val="00FD37F2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4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33EC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rsid w:val="00133EC1"/>
    <w:rPr>
      <w:rFonts w:ascii="Calibri" w:eastAsia="Times New Roman" w:hAnsi="Calibri" w:cs="Calibri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B012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77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4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33EC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rsid w:val="00133EC1"/>
    <w:rPr>
      <w:rFonts w:ascii="Calibri" w:eastAsia="Times New Roman" w:hAnsi="Calibri" w:cs="Calibri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B012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77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080507.0" TargetMode="External"/><Relationship Id="rId13" Type="http://schemas.openxmlformats.org/officeDocument/2006/relationships/hyperlink" Target="garantF1://608050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6080507.0" TargetMode="External"/><Relationship Id="rId12" Type="http://schemas.openxmlformats.org/officeDocument/2006/relationships/hyperlink" Target="garantF1://608050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6080507.0" TargetMode="External"/><Relationship Id="rId11" Type="http://schemas.openxmlformats.org/officeDocument/2006/relationships/hyperlink" Target="garantF1://608050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08050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080507.0" TargetMode="External"/><Relationship Id="rId14" Type="http://schemas.openxmlformats.org/officeDocument/2006/relationships/hyperlink" Target="garantF1://60805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15</Pages>
  <Words>4002</Words>
  <Characters>22814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2022-09-28T03:45:00Z</cp:lastPrinted>
  <dcterms:created xsi:type="dcterms:W3CDTF">2022-07-21T04:43:00Z</dcterms:created>
  <dcterms:modified xsi:type="dcterms:W3CDTF">2022-09-28T03:50:00Z</dcterms:modified>
</cp:coreProperties>
</file>