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C7" w:rsidRDefault="00E0375C" w:rsidP="00846BC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846BC7" w:rsidRPr="005F3224" w:rsidRDefault="00E0375C" w:rsidP="00846B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10.12.2021</w:t>
      </w:r>
      <w:r w:rsidR="00846BC7" w:rsidRPr="005F3224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76</w:t>
      </w:r>
    </w:p>
    <w:p w:rsidR="00846BC7" w:rsidRPr="005F3224" w:rsidRDefault="00846BC7" w:rsidP="00846B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32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46BC7" w:rsidRPr="005F3224" w:rsidRDefault="00846BC7" w:rsidP="00846B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3224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846BC7" w:rsidRPr="005F3224" w:rsidRDefault="00846BC7" w:rsidP="00846B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322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46BC7" w:rsidRPr="005F3224" w:rsidRDefault="00846BC7" w:rsidP="00846BC7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F3224">
        <w:rPr>
          <w:rFonts w:ascii="Arial" w:hAnsi="Arial" w:cs="Arial"/>
          <w:b/>
          <w:spacing w:val="20"/>
          <w:sz w:val="32"/>
          <w:szCs w:val="32"/>
        </w:rPr>
        <w:t>МУНИЦИПАЛЬНОЕ ОБРАЗОВАНИЕ «БАХТАЙ»</w:t>
      </w:r>
    </w:p>
    <w:p w:rsidR="00846BC7" w:rsidRPr="005F3224" w:rsidRDefault="00846BC7" w:rsidP="00846BC7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F322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846BC7" w:rsidRPr="005F3224" w:rsidRDefault="00846BC7" w:rsidP="00846BC7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5F3224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846BC7" w:rsidRPr="00E46C8C" w:rsidRDefault="00846BC7" w:rsidP="00846BC7">
      <w:pPr>
        <w:spacing w:after="0" w:line="233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846BC7" w:rsidRPr="005F3224" w:rsidRDefault="00846BC7" w:rsidP="00846BC7">
      <w:pPr>
        <w:spacing w:after="0" w:line="233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О ВНЕСЕНИИ ИЗМЕНЕНИЙ И ДОПОЛНЕНИЙ В ПОСТАНОВЛЕНИЕ АДМИНИСТРАЦИИ МУНИЦИПАЛЬНОГО ОБРАЗОВАНИЯ «БАХТАЙ» ОТ 16.11.2020Г. №67 «</w:t>
      </w:r>
      <w:r w:rsidRPr="005F3224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Pr="005F3224">
        <w:rPr>
          <w:rFonts w:ascii="Arial" w:hAnsi="Arial" w:cs="Arial"/>
          <w:kern w:val="2"/>
          <w:sz w:val="32"/>
          <w:szCs w:val="32"/>
        </w:rPr>
        <w:t xml:space="preserve"> </w:t>
      </w:r>
      <w:r w:rsidRPr="005F3224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«ПРЕДОСТАВЛЕНИЕ ЗЕМЕЛЬНЫХ УЧАСТКОВ,</w:t>
      </w:r>
      <w:r w:rsidRPr="005F3224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br/>
        <w:t xml:space="preserve">НАХОДЯЩИХСЯ В МУНИЦИПАЛЬНОЙ СОБСТВЕННОСТИ </w:t>
      </w:r>
      <w:r w:rsidRPr="005F3224">
        <w:rPr>
          <w:rFonts w:ascii="Arial" w:hAnsi="Arial" w:cs="Arial"/>
          <w:b/>
          <w:bCs/>
          <w:kern w:val="2"/>
          <w:sz w:val="32"/>
          <w:szCs w:val="32"/>
        </w:rPr>
        <w:t>МУНИЦИПАЛЬНОГО ОБРАЗОВАНИЯ</w:t>
      </w:r>
      <w:r w:rsidRPr="005F3224">
        <w:rPr>
          <w:rFonts w:ascii="Arial" w:eastAsia="Times New Roman" w:hAnsi="Arial" w:cs="Arial"/>
          <w:b/>
          <w:i/>
          <w:kern w:val="2"/>
          <w:sz w:val="32"/>
          <w:szCs w:val="32"/>
          <w:lang w:eastAsia="ru-RU"/>
        </w:rPr>
        <w:t xml:space="preserve"> </w:t>
      </w:r>
      <w:r w:rsidRPr="005F3224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«БАХТАЙ»,</w:t>
      </w:r>
      <w:r w:rsidRPr="005F3224">
        <w:rPr>
          <w:rStyle w:val="a3"/>
          <w:rFonts w:ascii="Arial" w:hAnsi="Arial" w:cs="Arial"/>
          <w:b/>
          <w:kern w:val="2"/>
          <w:sz w:val="32"/>
          <w:szCs w:val="32"/>
        </w:rPr>
        <w:t xml:space="preserve"> </w:t>
      </w:r>
      <w:r w:rsidRPr="005F3224">
        <w:rPr>
          <w:rFonts w:ascii="Arial" w:hAnsi="Arial" w:cs="Arial"/>
          <w:b/>
          <w:sz w:val="32"/>
          <w:szCs w:val="32"/>
        </w:rPr>
        <w:t xml:space="preserve">В </w:t>
      </w:r>
      <w:r>
        <w:rPr>
          <w:rFonts w:ascii="Arial" w:hAnsi="Arial" w:cs="Arial"/>
          <w:b/>
          <w:sz w:val="32"/>
          <w:szCs w:val="32"/>
        </w:rPr>
        <w:t>СОБСТВЕННОСТЬ БЕСПЛАТНО</w:t>
      </w:r>
      <w:r w:rsidRPr="005F3224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</w:p>
    <w:p w:rsidR="00846BC7" w:rsidRPr="005F3224" w:rsidRDefault="00846BC7" w:rsidP="00846BC7">
      <w:pPr>
        <w:spacing w:after="0" w:line="240" w:lineRule="auto"/>
        <w:ind w:firstLine="709"/>
        <w:jc w:val="both"/>
      </w:pPr>
    </w:p>
    <w:p w:rsidR="00846BC7" w:rsidRDefault="00846BC7" w:rsidP="0084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A90AF6">
        <w:rPr>
          <w:rFonts w:ascii="Arial" w:hAnsi="Arial" w:cs="Arial"/>
          <w:kern w:val="2"/>
          <w:sz w:val="24"/>
          <w:szCs w:val="24"/>
        </w:rPr>
        <w:t xml:space="preserve">В соответствии с Земельным кодексом Российской Федерации, </w:t>
      </w:r>
      <w:r w:rsidRPr="00A90AF6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 210</w:t>
      </w:r>
      <w:r w:rsidRPr="00A90AF6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Pr="00980240">
        <w:rPr>
          <w:rFonts w:ascii="Arial" w:eastAsia="Times New Roman" w:hAnsi="Arial" w:cs="Arial"/>
          <w:kern w:val="2"/>
          <w:sz w:val="24"/>
          <w:szCs w:val="24"/>
        </w:rPr>
        <w:t>Порядком</w:t>
      </w:r>
      <w:r w:rsidRPr="00A90AF6">
        <w:rPr>
          <w:rFonts w:ascii="Arial" w:eastAsia="Times New Roman" w:hAnsi="Arial" w:cs="Arial"/>
          <w:kern w:val="2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</w:t>
      </w:r>
      <w:r w:rsidRPr="00A90AF6">
        <w:rPr>
          <w:rFonts w:ascii="Arial" w:hAnsi="Arial" w:cs="Arial"/>
          <w:kern w:val="2"/>
          <w:sz w:val="24"/>
          <w:szCs w:val="24"/>
        </w:rPr>
        <w:t>, утвержденным постановлением администрации муниципального образования «</w:t>
      </w:r>
      <w:proofErr w:type="spellStart"/>
      <w:r w:rsidRPr="00A90AF6">
        <w:rPr>
          <w:rFonts w:ascii="Arial" w:hAnsi="Arial" w:cs="Arial"/>
          <w:kern w:val="2"/>
          <w:sz w:val="24"/>
          <w:szCs w:val="24"/>
        </w:rPr>
        <w:t>Бахтай</w:t>
      </w:r>
      <w:proofErr w:type="spellEnd"/>
      <w:r w:rsidRPr="00A90AF6">
        <w:rPr>
          <w:rFonts w:ascii="Arial" w:hAnsi="Arial" w:cs="Arial"/>
          <w:kern w:val="2"/>
          <w:sz w:val="24"/>
          <w:szCs w:val="24"/>
        </w:rPr>
        <w:t xml:space="preserve">» </w:t>
      </w:r>
      <w:r w:rsidRPr="00CB7FF1">
        <w:rPr>
          <w:rFonts w:ascii="Arial" w:hAnsi="Arial" w:cs="Arial"/>
          <w:kern w:val="2"/>
          <w:sz w:val="24"/>
          <w:szCs w:val="28"/>
        </w:rPr>
        <w:t xml:space="preserve">от </w:t>
      </w:r>
      <w:r>
        <w:rPr>
          <w:rFonts w:ascii="Arial" w:hAnsi="Arial" w:cs="Arial"/>
          <w:kern w:val="2"/>
          <w:sz w:val="24"/>
          <w:szCs w:val="28"/>
        </w:rPr>
        <w:t>14 октября 2011 года № 20-п,</w:t>
      </w:r>
      <w:r w:rsidRPr="00A90AF6">
        <w:rPr>
          <w:rFonts w:ascii="Arial" w:hAnsi="Arial" w:cs="Arial"/>
          <w:kern w:val="2"/>
          <w:sz w:val="24"/>
          <w:szCs w:val="24"/>
        </w:rPr>
        <w:t xml:space="preserve"> </w:t>
      </w:r>
      <w:r w:rsidRPr="00A90AF6">
        <w:rPr>
          <w:rFonts w:ascii="Arial" w:hAnsi="Arial" w:cs="Arial"/>
          <w:bCs/>
          <w:kern w:val="2"/>
          <w:sz w:val="24"/>
          <w:szCs w:val="24"/>
        </w:rPr>
        <w:t xml:space="preserve">руководствуясь </w:t>
      </w:r>
      <w:r>
        <w:rPr>
          <w:rFonts w:ascii="Arial" w:hAnsi="Arial" w:cs="Arial"/>
          <w:bCs/>
          <w:kern w:val="2"/>
          <w:sz w:val="24"/>
          <w:szCs w:val="24"/>
        </w:rPr>
        <w:t>Уставом</w:t>
      </w:r>
      <w:r w:rsidRPr="00A90AF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90AF6">
        <w:rPr>
          <w:rFonts w:ascii="Arial" w:hAnsi="Arial" w:cs="Arial"/>
          <w:kern w:val="2"/>
          <w:sz w:val="24"/>
          <w:szCs w:val="24"/>
        </w:rPr>
        <w:t>муниципального образования «</w:t>
      </w:r>
      <w:proofErr w:type="spellStart"/>
      <w:r w:rsidRPr="00A90AF6">
        <w:rPr>
          <w:rFonts w:ascii="Arial" w:hAnsi="Arial" w:cs="Arial"/>
          <w:kern w:val="2"/>
          <w:sz w:val="24"/>
          <w:szCs w:val="24"/>
        </w:rPr>
        <w:t>Бахтай</w:t>
      </w:r>
      <w:proofErr w:type="spellEnd"/>
      <w:r w:rsidRPr="00A90AF6">
        <w:rPr>
          <w:rFonts w:ascii="Arial" w:hAnsi="Arial" w:cs="Arial"/>
          <w:kern w:val="2"/>
          <w:sz w:val="24"/>
          <w:szCs w:val="24"/>
        </w:rPr>
        <w:t>»,</w:t>
      </w:r>
      <w:r w:rsidRPr="00A90AF6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A90AF6">
        <w:rPr>
          <w:rFonts w:ascii="Arial" w:hAnsi="Arial" w:cs="Arial"/>
          <w:bCs/>
          <w:kern w:val="2"/>
          <w:sz w:val="24"/>
          <w:szCs w:val="24"/>
        </w:rPr>
        <w:t xml:space="preserve">администрация муниципального образования </w:t>
      </w:r>
      <w:r>
        <w:rPr>
          <w:rFonts w:ascii="Arial" w:hAnsi="Arial" w:cs="Arial"/>
          <w:bCs/>
          <w:kern w:val="2"/>
          <w:sz w:val="24"/>
          <w:szCs w:val="24"/>
        </w:rPr>
        <w:t>«</w:t>
      </w:r>
      <w:proofErr w:type="spellStart"/>
      <w:r>
        <w:rPr>
          <w:rFonts w:ascii="Arial" w:hAnsi="Arial" w:cs="Arial"/>
          <w:bCs/>
          <w:kern w:val="2"/>
          <w:sz w:val="24"/>
          <w:szCs w:val="24"/>
        </w:rPr>
        <w:t>Бахтай</w:t>
      </w:r>
      <w:proofErr w:type="spellEnd"/>
      <w:r>
        <w:rPr>
          <w:rFonts w:ascii="Arial" w:hAnsi="Arial" w:cs="Arial"/>
          <w:bCs/>
          <w:kern w:val="2"/>
          <w:sz w:val="24"/>
          <w:szCs w:val="24"/>
        </w:rPr>
        <w:t>»,</w:t>
      </w:r>
      <w:proofErr w:type="gramEnd"/>
    </w:p>
    <w:p w:rsidR="00846BC7" w:rsidRPr="007E066D" w:rsidRDefault="00846BC7" w:rsidP="0084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846BC7" w:rsidRPr="00A90AF6" w:rsidRDefault="00846BC7" w:rsidP="00846B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kern w:val="2"/>
          <w:sz w:val="32"/>
          <w:szCs w:val="32"/>
        </w:rPr>
      </w:pPr>
      <w:r w:rsidRPr="00A90AF6">
        <w:rPr>
          <w:rFonts w:ascii="Arial" w:hAnsi="Arial" w:cs="Arial"/>
          <w:b/>
          <w:bCs/>
          <w:kern w:val="2"/>
          <w:sz w:val="32"/>
          <w:szCs w:val="32"/>
        </w:rPr>
        <w:t>ПОСТАНОВЛЯЕТ</w:t>
      </w:r>
      <w:r w:rsidRPr="00A90AF6">
        <w:rPr>
          <w:rFonts w:ascii="Arial" w:hAnsi="Arial" w:cs="Arial"/>
          <w:bCs/>
          <w:kern w:val="2"/>
          <w:sz w:val="32"/>
          <w:szCs w:val="32"/>
        </w:rPr>
        <w:t>:</w:t>
      </w:r>
    </w:p>
    <w:p w:rsidR="00846BC7" w:rsidRDefault="00846BC7" w:rsidP="00846B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:rsidR="00846BC7" w:rsidRPr="00846BC7" w:rsidRDefault="00846BC7" w:rsidP="0084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46BC7">
        <w:rPr>
          <w:rFonts w:ascii="Arial" w:hAnsi="Arial" w:cs="Arial"/>
          <w:bCs/>
          <w:kern w:val="2"/>
          <w:sz w:val="24"/>
          <w:szCs w:val="24"/>
        </w:rPr>
        <w:t>1. Внести в постановление администрации муниципального образования «</w:t>
      </w:r>
      <w:proofErr w:type="spellStart"/>
      <w:r w:rsidRPr="00846BC7">
        <w:rPr>
          <w:rFonts w:ascii="Arial" w:hAnsi="Arial" w:cs="Arial"/>
          <w:bCs/>
          <w:kern w:val="2"/>
          <w:sz w:val="24"/>
          <w:szCs w:val="24"/>
        </w:rPr>
        <w:t>Бахтай</w:t>
      </w:r>
      <w:proofErr w:type="spellEnd"/>
      <w:r w:rsidRPr="00846BC7">
        <w:rPr>
          <w:rFonts w:ascii="Arial" w:hAnsi="Arial" w:cs="Arial"/>
          <w:bCs/>
          <w:kern w:val="2"/>
          <w:sz w:val="24"/>
          <w:szCs w:val="24"/>
        </w:rPr>
        <w:t>» от 16.11.2020 Г. №</w:t>
      </w:r>
      <w:r w:rsidR="00E0375C">
        <w:rPr>
          <w:rFonts w:ascii="Arial" w:hAnsi="Arial" w:cs="Arial"/>
          <w:bCs/>
          <w:kern w:val="2"/>
          <w:sz w:val="24"/>
          <w:szCs w:val="24"/>
        </w:rPr>
        <w:t xml:space="preserve"> </w:t>
      </w:r>
      <w:bookmarkStart w:id="0" w:name="_GoBack"/>
      <w:bookmarkEnd w:id="0"/>
      <w:r w:rsidRPr="00846BC7">
        <w:rPr>
          <w:rFonts w:ascii="Arial" w:hAnsi="Arial" w:cs="Arial"/>
          <w:bCs/>
          <w:kern w:val="2"/>
          <w:sz w:val="24"/>
          <w:szCs w:val="24"/>
        </w:rPr>
        <w:t>67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муниципального образования «</w:t>
      </w:r>
      <w:proofErr w:type="spellStart"/>
      <w:r w:rsidRPr="00846BC7">
        <w:rPr>
          <w:rFonts w:ascii="Arial" w:hAnsi="Arial" w:cs="Arial"/>
          <w:bCs/>
          <w:kern w:val="2"/>
          <w:sz w:val="24"/>
          <w:szCs w:val="24"/>
        </w:rPr>
        <w:t>Бахтай</w:t>
      </w:r>
      <w:proofErr w:type="spellEnd"/>
      <w:r w:rsidRPr="00846BC7">
        <w:rPr>
          <w:rFonts w:ascii="Arial" w:hAnsi="Arial" w:cs="Arial"/>
          <w:bCs/>
          <w:kern w:val="2"/>
          <w:sz w:val="24"/>
          <w:szCs w:val="24"/>
        </w:rPr>
        <w:t>», в собственность бесплатно» следующие изменения и дополнения:</w:t>
      </w:r>
    </w:p>
    <w:p w:rsidR="001366F1" w:rsidRPr="00846BC7" w:rsidRDefault="00846BC7" w:rsidP="00C513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846BC7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1366F1" w:rsidRPr="00846BC7">
        <w:rPr>
          <w:rFonts w:ascii="Arial" w:hAnsi="Arial" w:cs="Arial"/>
          <w:sz w:val="24"/>
          <w:szCs w:val="24"/>
          <w:lang w:eastAsia="ru-RU"/>
        </w:rPr>
        <w:t xml:space="preserve"> дополнить п. 4  Регламента</w:t>
      </w:r>
    </w:p>
    <w:p w:rsidR="001366F1" w:rsidRPr="00846BC7" w:rsidRDefault="001366F1" w:rsidP="00846B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846BC7">
        <w:rPr>
          <w:rFonts w:ascii="Arial" w:hAnsi="Arial" w:cs="Arial"/>
          <w:sz w:val="24"/>
          <w:szCs w:val="24"/>
          <w:lang w:eastAsia="ru-RU"/>
        </w:rPr>
        <w:t>«18) г</w:t>
      </w:r>
      <w:r w:rsidRPr="00846BC7">
        <w:rPr>
          <w:rFonts w:ascii="Arial" w:hAnsi="Arial" w:cs="Arial"/>
          <w:sz w:val="24"/>
          <w:szCs w:val="24"/>
        </w:rPr>
        <w:t>раждане, удостоенные званий Героя Советского Союза, Героя Российской Федерации, Героя Социалистического Труда, Героя Труда Российской Федерации или являющиеся полными кавалерами ордена Славы, либо награжденных орденом Трудовой Славы трех степеней»;</w:t>
      </w:r>
      <w:proofErr w:type="gramEnd"/>
    </w:p>
    <w:p w:rsidR="001366F1" w:rsidRPr="00846BC7" w:rsidRDefault="0022236D" w:rsidP="00C513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846BC7">
        <w:rPr>
          <w:rFonts w:ascii="Arial" w:hAnsi="Arial" w:cs="Arial"/>
          <w:sz w:val="24"/>
          <w:szCs w:val="24"/>
          <w:lang w:eastAsia="ru-RU"/>
        </w:rPr>
        <w:t>- подпункт «</w:t>
      </w:r>
      <w:r w:rsidR="001366F1" w:rsidRPr="00846BC7">
        <w:rPr>
          <w:rFonts w:ascii="Arial" w:hAnsi="Arial" w:cs="Arial"/>
          <w:sz w:val="24"/>
          <w:szCs w:val="24"/>
          <w:lang w:eastAsia="ru-RU"/>
        </w:rPr>
        <w:t>п</w:t>
      </w:r>
      <w:r w:rsidRPr="00846BC7">
        <w:rPr>
          <w:rFonts w:ascii="Arial" w:hAnsi="Arial" w:cs="Arial"/>
          <w:sz w:val="24"/>
          <w:szCs w:val="24"/>
          <w:lang w:eastAsia="ru-RU"/>
        </w:rPr>
        <w:t>» пункта 28 изложить в следующей редакции:</w:t>
      </w:r>
      <w:r w:rsidR="001366F1" w:rsidRPr="00846BC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46BC7">
        <w:rPr>
          <w:rFonts w:ascii="Arial" w:hAnsi="Arial" w:cs="Arial"/>
          <w:sz w:val="24"/>
          <w:szCs w:val="24"/>
          <w:lang w:eastAsia="ru-RU"/>
        </w:rPr>
        <w:t>«</w:t>
      </w:r>
      <w:r w:rsidR="001366F1" w:rsidRPr="00846BC7">
        <w:rPr>
          <w:rFonts w:ascii="Arial" w:hAnsi="Arial" w:cs="Arial"/>
          <w:sz w:val="24"/>
          <w:szCs w:val="24"/>
          <w:lang w:eastAsia="ru-RU"/>
        </w:rPr>
        <w:t xml:space="preserve">для заявителя, предусмотренного подпунктом 22 пункта 5 </w:t>
      </w:r>
      <w:r w:rsidR="001366F1" w:rsidRPr="00846BC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1366F1" w:rsidRPr="00846BC7">
        <w:rPr>
          <w:rFonts w:ascii="Arial" w:hAnsi="Arial" w:cs="Arial"/>
          <w:sz w:val="24"/>
          <w:szCs w:val="24"/>
          <w:lang w:eastAsia="ru-RU"/>
        </w:rPr>
        <w:t>административного регламента,</w:t>
      </w:r>
      <w:r w:rsidR="001366F1" w:rsidRPr="00846BC7">
        <w:rPr>
          <w:rFonts w:ascii="Arial" w:hAnsi="Arial" w:cs="Arial"/>
          <w:sz w:val="24"/>
          <w:szCs w:val="24"/>
        </w:rPr>
        <w:t xml:space="preserve"> </w:t>
      </w:r>
      <w:r w:rsidR="001366F1" w:rsidRPr="00846BC7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1366F1" w:rsidRPr="00846BC7">
        <w:rPr>
          <w:rFonts w:ascii="Arial" w:hAnsi="Arial" w:cs="Arial"/>
          <w:sz w:val="24"/>
          <w:szCs w:val="24"/>
        </w:rPr>
        <w:t>документы, удостоверяющие статус соответственно Героя Советского Союза, Героя Российской Федерации, Героя Социалистического Труда, Героя Труда Российской Федерации, полного кавалера ордена Славы, подтверждающие награждение орденом Трудовой Славы трех степеней</w:t>
      </w:r>
      <w:r w:rsidRPr="00846BC7">
        <w:rPr>
          <w:rFonts w:ascii="Arial" w:hAnsi="Arial" w:cs="Arial"/>
          <w:sz w:val="24"/>
          <w:szCs w:val="24"/>
        </w:rPr>
        <w:t>»;</w:t>
      </w:r>
      <w:proofErr w:type="gramEnd"/>
    </w:p>
    <w:p w:rsidR="0022236D" w:rsidRPr="00846BC7" w:rsidRDefault="0022236D" w:rsidP="00C513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46BC7">
        <w:rPr>
          <w:rFonts w:ascii="Arial" w:hAnsi="Arial" w:cs="Arial"/>
          <w:sz w:val="24"/>
          <w:szCs w:val="24"/>
        </w:rPr>
        <w:lastRenderedPageBreak/>
        <w:t xml:space="preserve">- подпункт 8 пункта 29 изложить в следующей редакции: </w:t>
      </w:r>
    </w:p>
    <w:p w:rsidR="0022236D" w:rsidRPr="00846BC7" w:rsidRDefault="0022236D" w:rsidP="0084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6BC7">
        <w:rPr>
          <w:rFonts w:ascii="Arial" w:hAnsi="Arial" w:cs="Arial"/>
          <w:sz w:val="24"/>
          <w:szCs w:val="24"/>
        </w:rPr>
        <w:t>«</w:t>
      </w:r>
      <w:r w:rsidRPr="00846BC7">
        <w:rPr>
          <w:rFonts w:ascii="Arial" w:hAnsi="Arial" w:cs="Arial"/>
          <w:sz w:val="24"/>
          <w:szCs w:val="24"/>
          <w:lang w:eastAsia="ru-RU"/>
        </w:rPr>
        <w:t xml:space="preserve">8) </w:t>
      </w:r>
      <w:r w:rsidRPr="00846BC7">
        <w:rPr>
          <w:rFonts w:ascii="Arial" w:hAnsi="Arial" w:cs="Arial"/>
          <w:kern w:val="2"/>
          <w:sz w:val="24"/>
          <w:szCs w:val="24"/>
        </w:rPr>
        <w:t xml:space="preserve">заявитель или его представитель для получения документов, указанных в </w:t>
      </w:r>
      <w:proofErr w:type="spellStart"/>
      <w:r w:rsidRPr="00846BC7">
        <w:rPr>
          <w:rFonts w:ascii="Arial" w:hAnsi="Arial" w:cs="Arial"/>
          <w:kern w:val="2"/>
          <w:sz w:val="24"/>
          <w:szCs w:val="24"/>
        </w:rPr>
        <w:t>подподпунктах</w:t>
      </w:r>
      <w:proofErr w:type="spellEnd"/>
      <w:r w:rsidRPr="00846BC7">
        <w:rPr>
          <w:rFonts w:ascii="Arial" w:hAnsi="Arial" w:cs="Arial"/>
          <w:kern w:val="2"/>
          <w:sz w:val="24"/>
          <w:szCs w:val="24"/>
        </w:rPr>
        <w:t xml:space="preserve"> «е», «ж», «м», «п» подпункта 4 пункта 28 настоящего административного регламента</w:t>
      </w:r>
      <w:r w:rsidRPr="00846BC7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846BC7">
        <w:rPr>
          <w:rFonts w:ascii="Arial" w:hAnsi="Arial" w:cs="Arial"/>
          <w:kern w:val="2"/>
          <w:sz w:val="24"/>
          <w:szCs w:val="24"/>
        </w:rPr>
        <w:t>в случае их отсутствия у заявителя</w:t>
      </w:r>
      <w:r w:rsidRPr="00846BC7">
        <w:rPr>
          <w:rFonts w:ascii="Arial" w:hAnsi="Arial" w:cs="Arial"/>
          <w:sz w:val="24"/>
          <w:szCs w:val="24"/>
          <w:lang w:eastAsia="ru-RU"/>
        </w:rPr>
        <w:t xml:space="preserve"> обращается в орган, наградивший соответствующей наградой и выдавший соответствующее удостоверение, за дубликатом удостоверения;</w:t>
      </w:r>
    </w:p>
    <w:p w:rsidR="001366F1" w:rsidRPr="00846BC7" w:rsidRDefault="0022236D" w:rsidP="00C513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846BC7">
        <w:rPr>
          <w:rFonts w:ascii="Arial" w:hAnsi="Arial" w:cs="Arial"/>
          <w:sz w:val="24"/>
          <w:szCs w:val="24"/>
          <w:lang w:eastAsia="ru-RU"/>
        </w:rPr>
        <w:t>- исключить подпункт 14 пункта 33;</w:t>
      </w:r>
    </w:p>
    <w:p w:rsidR="0022236D" w:rsidRPr="00846BC7" w:rsidRDefault="0022236D" w:rsidP="00C513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846BC7">
        <w:rPr>
          <w:rFonts w:ascii="Arial" w:hAnsi="Arial" w:cs="Arial"/>
          <w:sz w:val="24"/>
          <w:szCs w:val="24"/>
          <w:lang w:eastAsia="ru-RU"/>
        </w:rPr>
        <w:t xml:space="preserve">- исключить </w:t>
      </w:r>
      <w:proofErr w:type="spellStart"/>
      <w:r w:rsidRPr="00846BC7">
        <w:rPr>
          <w:rFonts w:ascii="Arial" w:hAnsi="Arial" w:cs="Arial"/>
          <w:sz w:val="24"/>
          <w:szCs w:val="24"/>
          <w:lang w:eastAsia="ru-RU"/>
        </w:rPr>
        <w:t>подподпункт</w:t>
      </w:r>
      <w:proofErr w:type="spellEnd"/>
      <w:r w:rsidRPr="00846BC7">
        <w:rPr>
          <w:rFonts w:ascii="Arial" w:hAnsi="Arial" w:cs="Arial"/>
          <w:sz w:val="24"/>
          <w:szCs w:val="24"/>
          <w:lang w:eastAsia="ru-RU"/>
        </w:rPr>
        <w:t xml:space="preserve"> подпункта 5 пункта 93;</w:t>
      </w:r>
    </w:p>
    <w:p w:rsidR="0022236D" w:rsidRPr="00846BC7" w:rsidRDefault="0022236D" w:rsidP="00C513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846BC7">
        <w:rPr>
          <w:rFonts w:ascii="Arial" w:hAnsi="Arial" w:cs="Arial"/>
          <w:sz w:val="24"/>
          <w:szCs w:val="24"/>
          <w:lang w:eastAsia="ru-RU"/>
        </w:rPr>
        <w:t>- исключить подпункт 4 пункта 70;</w:t>
      </w:r>
    </w:p>
    <w:p w:rsidR="0022236D" w:rsidRPr="00846BC7" w:rsidRDefault="0022236D" w:rsidP="00C513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846BC7">
        <w:rPr>
          <w:rFonts w:ascii="Arial" w:hAnsi="Arial" w:cs="Arial"/>
          <w:sz w:val="24"/>
          <w:szCs w:val="24"/>
          <w:lang w:eastAsia="ru-RU"/>
        </w:rPr>
        <w:t xml:space="preserve">- в подпункте  10, 12 пункта 4 Регламента </w:t>
      </w:r>
      <w:r w:rsidR="008A5B73" w:rsidRPr="00846BC7">
        <w:rPr>
          <w:rFonts w:ascii="Arial" w:hAnsi="Arial" w:cs="Arial"/>
          <w:sz w:val="24"/>
          <w:szCs w:val="24"/>
          <w:lang w:eastAsia="ru-RU"/>
        </w:rPr>
        <w:t>исключить слова «территории городского округа»</w:t>
      </w:r>
      <w:r w:rsidR="00475032" w:rsidRPr="00846BC7">
        <w:rPr>
          <w:rFonts w:ascii="Arial" w:hAnsi="Arial" w:cs="Arial"/>
          <w:sz w:val="24"/>
          <w:szCs w:val="24"/>
          <w:lang w:eastAsia="ru-RU"/>
        </w:rPr>
        <w:t>;</w:t>
      </w:r>
    </w:p>
    <w:p w:rsidR="00475032" w:rsidRPr="00846BC7" w:rsidRDefault="00C51363" w:rsidP="00C513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="00475032" w:rsidRPr="00846BC7">
        <w:rPr>
          <w:rFonts w:ascii="Arial" w:hAnsi="Arial" w:cs="Arial"/>
          <w:sz w:val="24"/>
          <w:szCs w:val="24"/>
          <w:lang w:eastAsia="ru-RU"/>
        </w:rPr>
        <w:t>- в фо</w:t>
      </w:r>
      <w:r w:rsidR="00846BC7">
        <w:rPr>
          <w:rFonts w:ascii="Arial" w:hAnsi="Arial" w:cs="Arial"/>
          <w:sz w:val="24"/>
          <w:szCs w:val="24"/>
          <w:lang w:eastAsia="ru-RU"/>
        </w:rPr>
        <w:t>р</w:t>
      </w:r>
      <w:r w:rsidR="00475032" w:rsidRPr="00846BC7">
        <w:rPr>
          <w:rFonts w:ascii="Arial" w:hAnsi="Arial" w:cs="Arial"/>
          <w:sz w:val="24"/>
          <w:szCs w:val="24"/>
          <w:lang w:eastAsia="ru-RU"/>
        </w:rPr>
        <w:t xml:space="preserve">мах заявлений в Приложении 1 и 2 к Регламенту исключить </w:t>
      </w:r>
      <w:proofErr w:type="gramStart"/>
      <w:r w:rsidR="00475032" w:rsidRPr="00846BC7">
        <w:rPr>
          <w:rFonts w:ascii="Arial" w:hAnsi="Arial" w:cs="Arial"/>
          <w:sz w:val="24"/>
          <w:szCs w:val="24"/>
          <w:lang w:eastAsia="ru-RU"/>
        </w:rPr>
        <w:t>слова</w:t>
      </w:r>
      <w:proofErr w:type="gramEnd"/>
      <w:r w:rsidR="00475032" w:rsidRPr="00846BC7">
        <w:rPr>
          <w:rFonts w:ascii="Arial" w:hAnsi="Arial" w:cs="Arial"/>
          <w:sz w:val="24"/>
          <w:szCs w:val="24"/>
          <w:lang w:eastAsia="ru-RU"/>
        </w:rPr>
        <w:t xml:space="preserve"> «государственная собственность на </w:t>
      </w:r>
      <w:proofErr w:type="gramStart"/>
      <w:r w:rsidR="00475032" w:rsidRPr="00846BC7">
        <w:rPr>
          <w:rFonts w:ascii="Arial" w:hAnsi="Arial" w:cs="Arial"/>
          <w:sz w:val="24"/>
          <w:szCs w:val="24"/>
          <w:lang w:eastAsia="ru-RU"/>
        </w:rPr>
        <w:t>которые</w:t>
      </w:r>
      <w:proofErr w:type="gramEnd"/>
      <w:r w:rsidR="00475032" w:rsidRPr="00846BC7">
        <w:rPr>
          <w:rFonts w:ascii="Arial" w:hAnsi="Arial" w:cs="Arial"/>
          <w:sz w:val="24"/>
          <w:szCs w:val="24"/>
          <w:lang w:eastAsia="ru-RU"/>
        </w:rPr>
        <w:t xml:space="preserve"> не разграничена»;</w:t>
      </w:r>
    </w:p>
    <w:p w:rsidR="00475032" w:rsidRPr="00846BC7" w:rsidRDefault="00C51363" w:rsidP="00C513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="00475032" w:rsidRPr="00846BC7">
        <w:rPr>
          <w:rFonts w:ascii="Arial" w:hAnsi="Arial" w:cs="Arial"/>
          <w:sz w:val="24"/>
          <w:szCs w:val="24"/>
          <w:lang w:eastAsia="ru-RU"/>
        </w:rPr>
        <w:t>- в подпункте 7 пункта 29 исключить слова «абзаце третьем подпункта «р» подпункта 4 пункта 29»;</w:t>
      </w:r>
    </w:p>
    <w:p w:rsidR="00475032" w:rsidRPr="00846BC7" w:rsidRDefault="00C51363" w:rsidP="00C513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="00475032" w:rsidRPr="00846BC7">
        <w:rPr>
          <w:rFonts w:ascii="Arial" w:hAnsi="Arial" w:cs="Arial"/>
          <w:sz w:val="24"/>
          <w:szCs w:val="24"/>
          <w:lang w:eastAsia="ru-RU"/>
        </w:rPr>
        <w:t>- подпункт  «о» подпункта 4 пункта 28 изложить в следующей редакции:</w:t>
      </w:r>
    </w:p>
    <w:p w:rsidR="0059289B" w:rsidRPr="00846BC7" w:rsidRDefault="00475032" w:rsidP="00C51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6BC7">
        <w:rPr>
          <w:rFonts w:ascii="Arial" w:hAnsi="Arial" w:cs="Arial"/>
          <w:sz w:val="24"/>
          <w:szCs w:val="24"/>
          <w:lang w:eastAsia="ru-RU"/>
        </w:rPr>
        <w:t>«</w:t>
      </w:r>
      <w:r w:rsidR="0059289B" w:rsidRPr="00846BC7">
        <w:rPr>
          <w:rFonts w:ascii="Arial" w:hAnsi="Arial" w:cs="Arial"/>
          <w:sz w:val="24"/>
          <w:szCs w:val="24"/>
          <w:lang w:eastAsia="ru-RU"/>
        </w:rPr>
        <w:t xml:space="preserve">о) для заявителя, предусмотренного подпунктом 14 пункта 4 </w:t>
      </w:r>
      <w:r w:rsidR="0059289B" w:rsidRPr="00846BC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9289B" w:rsidRPr="00846BC7">
        <w:rPr>
          <w:rFonts w:ascii="Arial" w:hAnsi="Arial" w:cs="Arial"/>
          <w:sz w:val="24"/>
          <w:szCs w:val="24"/>
          <w:lang w:eastAsia="ru-RU"/>
        </w:rPr>
        <w:t>административного регламента, – справка, подтверждающая факт установления инвалидности</w:t>
      </w:r>
      <w:proofErr w:type="gramStart"/>
      <w:r w:rsidR="0059289B" w:rsidRPr="00846BC7">
        <w:rPr>
          <w:rFonts w:ascii="Arial" w:hAnsi="Arial" w:cs="Arial"/>
          <w:sz w:val="24"/>
          <w:szCs w:val="24"/>
          <w:lang w:eastAsia="ru-RU"/>
        </w:rPr>
        <w:t>;»</w:t>
      </w:r>
      <w:proofErr w:type="gramEnd"/>
      <w:r w:rsidR="0059289B" w:rsidRPr="00846BC7">
        <w:rPr>
          <w:rFonts w:ascii="Arial" w:hAnsi="Arial" w:cs="Arial"/>
          <w:sz w:val="24"/>
          <w:szCs w:val="24"/>
          <w:lang w:eastAsia="ru-RU"/>
        </w:rPr>
        <w:t>;</w:t>
      </w:r>
    </w:p>
    <w:p w:rsidR="00475032" w:rsidRPr="00846BC7" w:rsidRDefault="00C51363" w:rsidP="00C513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="00846BC7" w:rsidRPr="00846BC7">
        <w:rPr>
          <w:rFonts w:ascii="Arial" w:hAnsi="Arial" w:cs="Arial"/>
          <w:sz w:val="24"/>
          <w:szCs w:val="24"/>
          <w:lang w:eastAsia="ru-RU"/>
        </w:rPr>
        <w:t>-  подпункт</w:t>
      </w:r>
      <w:r w:rsidR="0059289B" w:rsidRPr="00846BC7">
        <w:rPr>
          <w:rFonts w:ascii="Arial" w:hAnsi="Arial" w:cs="Arial"/>
          <w:sz w:val="24"/>
          <w:szCs w:val="24"/>
          <w:lang w:eastAsia="ru-RU"/>
        </w:rPr>
        <w:t xml:space="preserve"> 32 пункта 101 </w:t>
      </w:r>
      <w:r w:rsidR="001A31B3" w:rsidRPr="00846BC7">
        <w:rPr>
          <w:rFonts w:ascii="Arial" w:hAnsi="Arial" w:cs="Arial"/>
          <w:sz w:val="24"/>
          <w:szCs w:val="24"/>
          <w:lang w:eastAsia="ru-RU"/>
        </w:rPr>
        <w:t>–</w:t>
      </w:r>
      <w:r w:rsidR="0059289B" w:rsidRPr="00846BC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46BC7" w:rsidRPr="00846BC7">
        <w:rPr>
          <w:rFonts w:ascii="Arial" w:hAnsi="Arial" w:cs="Arial"/>
          <w:sz w:val="24"/>
          <w:szCs w:val="24"/>
          <w:lang w:eastAsia="ru-RU"/>
        </w:rPr>
        <w:t xml:space="preserve">изложить в следующей редакции: </w:t>
      </w:r>
    </w:p>
    <w:p w:rsidR="00846BC7" w:rsidRPr="00846BC7" w:rsidRDefault="00846BC7" w:rsidP="0084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6BC7">
        <w:rPr>
          <w:rFonts w:ascii="Arial" w:hAnsi="Arial" w:cs="Arial"/>
          <w:sz w:val="24"/>
          <w:szCs w:val="24"/>
          <w:lang w:eastAsia="ru-RU"/>
        </w:rPr>
        <w:t>«32) с заявлением о предоставлении земельного участка в собственность бесплатно обратились граждане, не состоящие на земельном учете, за исключением случаев обращения с указанным заявлением граждан, предусмотренных подпунктами 8,12,14 пункта 4 настоящего административного регламента, граждан, удостоенных званий Героя Советского Союза, Героя Российской Федерации или являющихся полными кавалерами ордена Славы»</w:t>
      </w:r>
    </w:p>
    <w:p w:rsidR="00C51363" w:rsidRPr="005F3224" w:rsidRDefault="00C51363" w:rsidP="00C5136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2</w:t>
      </w:r>
      <w:r w:rsidRPr="005F3224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5F3224">
        <w:rPr>
          <w:rFonts w:ascii="Arial" w:hAnsi="Arial" w:cs="Arial"/>
          <w:sz w:val="24"/>
          <w:szCs w:val="24"/>
        </w:rPr>
        <w:t>Опубликовать данное постановление в печатном средстве массовой информации «</w:t>
      </w:r>
      <w:proofErr w:type="spellStart"/>
      <w:r w:rsidRPr="005F3224">
        <w:rPr>
          <w:rFonts w:ascii="Arial" w:hAnsi="Arial" w:cs="Arial"/>
          <w:sz w:val="24"/>
          <w:szCs w:val="24"/>
        </w:rPr>
        <w:t>Бахтайский</w:t>
      </w:r>
      <w:proofErr w:type="spellEnd"/>
      <w:r w:rsidRPr="005F3224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Pr="005F3224">
        <w:rPr>
          <w:rFonts w:ascii="Arial" w:hAnsi="Arial" w:cs="Arial"/>
          <w:sz w:val="24"/>
          <w:szCs w:val="24"/>
        </w:rPr>
        <w:t>Аларский</w:t>
      </w:r>
      <w:proofErr w:type="spellEnd"/>
      <w:r w:rsidRPr="005F3224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5F3224">
        <w:rPr>
          <w:rFonts w:ascii="Arial" w:hAnsi="Arial" w:cs="Arial"/>
          <w:sz w:val="24"/>
          <w:szCs w:val="24"/>
        </w:rPr>
        <w:t>Бахтай</w:t>
      </w:r>
      <w:proofErr w:type="spellEnd"/>
      <w:r w:rsidRPr="005F3224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C51363" w:rsidRPr="005F3224" w:rsidRDefault="00C51363" w:rsidP="00C513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5F3224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C51363" w:rsidRPr="005F3224" w:rsidRDefault="00C51363" w:rsidP="00C513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5F322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F3224">
        <w:rPr>
          <w:rFonts w:ascii="Arial" w:hAnsi="Arial" w:cs="Arial"/>
          <w:sz w:val="24"/>
          <w:szCs w:val="24"/>
        </w:rPr>
        <w:t>Контроль за</w:t>
      </w:r>
      <w:proofErr w:type="gramEnd"/>
      <w:r w:rsidRPr="005F322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5F3224">
        <w:rPr>
          <w:rFonts w:ascii="Arial" w:hAnsi="Arial" w:cs="Arial"/>
          <w:sz w:val="24"/>
          <w:szCs w:val="24"/>
        </w:rPr>
        <w:t>Бахтай</w:t>
      </w:r>
      <w:proofErr w:type="spellEnd"/>
      <w:r w:rsidRPr="005F3224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5F3224">
        <w:rPr>
          <w:rFonts w:ascii="Arial" w:hAnsi="Arial" w:cs="Arial"/>
          <w:sz w:val="24"/>
          <w:szCs w:val="24"/>
        </w:rPr>
        <w:t>Бальбурову</w:t>
      </w:r>
      <w:proofErr w:type="spellEnd"/>
      <w:r w:rsidRPr="005F3224">
        <w:rPr>
          <w:rFonts w:ascii="Arial" w:hAnsi="Arial" w:cs="Arial"/>
          <w:sz w:val="24"/>
          <w:szCs w:val="24"/>
        </w:rPr>
        <w:t xml:space="preserve"> В.П.</w:t>
      </w:r>
    </w:p>
    <w:p w:rsidR="00C51363" w:rsidRPr="005F3224" w:rsidRDefault="00C51363" w:rsidP="00C513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363" w:rsidRPr="005F3224" w:rsidRDefault="00C51363" w:rsidP="00C513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363" w:rsidRPr="005F3224" w:rsidRDefault="00C51363" w:rsidP="00C513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5F3224">
        <w:rPr>
          <w:rFonts w:ascii="Arial" w:hAnsi="Arial" w:cs="Arial"/>
          <w:sz w:val="24"/>
          <w:szCs w:val="24"/>
        </w:rPr>
        <w:t>Бахтай</w:t>
      </w:r>
      <w:proofErr w:type="spellEnd"/>
      <w:r w:rsidRPr="005F3224">
        <w:rPr>
          <w:rFonts w:ascii="Arial" w:hAnsi="Arial" w:cs="Arial"/>
          <w:sz w:val="24"/>
          <w:szCs w:val="24"/>
        </w:rPr>
        <w:t>»</w:t>
      </w:r>
    </w:p>
    <w:p w:rsidR="00C51363" w:rsidRDefault="00C51363" w:rsidP="00C513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В.П.Бальбурова</w:t>
      </w:r>
      <w:proofErr w:type="spellEnd"/>
    </w:p>
    <w:p w:rsidR="00001558" w:rsidRPr="00846BC7" w:rsidRDefault="00001558" w:rsidP="00846BC7">
      <w:pPr>
        <w:jc w:val="both"/>
        <w:rPr>
          <w:rFonts w:ascii="Arial" w:hAnsi="Arial" w:cs="Arial"/>
          <w:sz w:val="24"/>
          <w:szCs w:val="24"/>
        </w:rPr>
      </w:pPr>
    </w:p>
    <w:sectPr w:rsidR="00001558" w:rsidRPr="00846BC7" w:rsidSect="0000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6F1"/>
    <w:rsid w:val="00001558"/>
    <w:rsid w:val="001366F1"/>
    <w:rsid w:val="001A31B3"/>
    <w:rsid w:val="0022236D"/>
    <w:rsid w:val="00475032"/>
    <w:rsid w:val="0059289B"/>
    <w:rsid w:val="00846BC7"/>
    <w:rsid w:val="008A5B73"/>
    <w:rsid w:val="00C51363"/>
    <w:rsid w:val="00E0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846BC7"/>
    <w:rPr>
      <w:vertAlign w:val="superscript"/>
    </w:rPr>
  </w:style>
  <w:style w:type="paragraph" w:styleId="a4">
    <w:name w:val="No Spacing"/>
    <w:uiPriority w:val="1"/>
    <w:qFormat/>
    <w:rsid w:val="00C513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2021-10-26T07:48:00Z</dcterms:created>
  <dcterms:modified xsi:type="dcterms:W3CDTF">2021-12-21T07:04:00Z</dcterms:modified>
</cp:coreProperties>
</file>