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EB" w:rsidRPr="000565F4" w:rsidRDefault="001D2CBA" w:rsidP="003C4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21.03</w:t>
      </w:r>
      <w:r w:rsidR="00D926EB">
        <w:rPr>
          <w:rFonts w:ascii="Arial" w:hAnsi="Arial" w:cs="Arial"/>
          <w:b/>
          <w:bCs/>
          <w:sz w:val="32"/>
          <w:szCs w:val="32"/>
          <w:lang w:eastAsia="ru-RU"/>
        </w:rPr>
        <w:t>.2022</w:t>
      </w:r>
      <w:r w:rsidR="00D926EB" w:rsidRPr="000565F4">
        <w:rPr>
          <w:rFonts w:ascii="Arial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19</w:t>
      </w:r>
      <w:r w:rsidR="00714A93">
        <w:rPr>
          <w:rFonts w:ascii="Arial" w:hAnsi="Arial" w:cs="Arial"/>
          <w:b/>
          <w:bCs/>
          <w:sz w:val="32"/>
          <w:szCs w:val="32"/>
          <w:lang w:eastAsia="ru-RU"/>
        </w:rPr>
        <w:t>-П</w:t>
      </w:r>
    </w:p>
    <w:p w:rsidR="00D926EB" w:rsidRPr="000565F4" w:rsidRDefault="00D926EB" w:rsidP="003C4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926EB" w:rsidRPr="000565F4" w:rsidRDefault="00D926EB" w:rsidP="003C4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926EB" w:rsidRPr="000565F4" w:rsidRDefault="00D926EB" w:rsidP="003C4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D926EB" w:rsidRPr="000565F4" w:rsidRDefault="00D926EB" w:rsidP="003C4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875EBA">
        <w:rPr>
          <w:rFonts w:ascii="Arial" w:hAnsi="Arial" w:cs="Arial"/>
          <w:b/>
          <w:sz w:val="32"/>
          <w:szCs w:val="32"/>
          <w:lang w:eastAsia="ru-RU"/>
        </w:rPr>
        <w:t>АНГАРСКИЙ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926EB" w:rsidRPr="000565F4" w:rsidRDefault="00D926EB" w:rsidP="003C4A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D926EB" w:rsidRPr="000565F4" w:rsidRDefault="00D926EB" w:rsidP="003C4A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926EB" w:rsidRPr="000565F4" w:rsidRDefault="00D926EB" w:rsidP="003C4AEA">
      <w:pPr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D926EB" w:rsidRPr="000565F4" w:rsidRDefault="00D926EB" w:rsidP="003C4A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ОБ УТВЕРЖДЕНИИ ПОРЯДКА РАЗРАБОТКИ И УТВЕРЖДЕНИЯ БЮДЖЕТНОГО ПРОГНОЗА МУНИЦИПАЛЬНОГО ОБРАЗОВАНИЯ «</w:t>
      </w:r>
      <w:r w:rsidR="00875EBA">
        <w:rPr>
          <w:rFonts w:ascii="Arial" w:hAnsi="Arial" w:cs="Arial"/>
          <w:b/>
          <w:sz w:val="32"/>
          <w:szCs w:val="32"/>
          <w:lang w:eastAsia="ru-RU"/>
        </w:rPr>
        <w:t>АНГАРСКИЙ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 НА ДОЛГОСРОЧНЫЙ ПЕРИОД</w:t>
      </w:r>
    </w:p>
    <w:p w:rsidR="00D926EB" w:rsidRPr="000565F4" w:rsidRDefault="00D926EB" w:rsidP="003C4A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926EB" w:rsidRPr="000565F4" w:rsidRDefault="003C4AEA" w:rsidP="003C4AEA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</w:t>
      </w:r>
      <w:r w:rsidRPr="003C4AEA">
        <w:rPr>
          <w:rFonts w:ascii="Arial" w:hAnsi="Arial" w:cs="Arial"/>
          <w:color w:val="000000"/>
          <w:sz w:val="24"/>
          <w:szCs w:val="24"/>
          <w:lang w:eastAsia="ru-RU"/>
        </w:rPr>
        <w:t>170.1</w:t>
      </w:r>
      <w:r w:rsidR="00D926EB" w:rsidRPr="000565F4">
        <w:rPr>
          <w:rFonts w:ascii="Arial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="00D926EB">
        <w:rPr>
          <w:rFonts w:ascii="Arial" w:hAnsi="Arial" w:cs="Arial"/>
          <w:sz w:val="24"/>
          <w:szCs w:val="24"/>
          <w:lang w:eastAsia="ru-RU"/>
        </w:rPr>
        <w:t>, руководствуясь Уставом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="00DB10CA">
        <w:rPr>
          <w:rFonts w:ascii="Arial" w:hAnsi="Arial" w:cs="Arial"/>
          <w:sz w:val="24"/>
          <w:szCs w:val="24"/>
          <w:lang w:eastAsia="ru-RU"/>
        </w:rPr>
        <w:t>», администрация муниципального образования «Ангарский»</w:t>
      </w:r>
    </w:p>
    <w:p w:rsidR="00D926EB" w:rsidRPr="000565F4" w:rsidRDefault="00D926EB" w:rsidP="003C4AE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3C4AEA" w:rsidRDefault="00DB10CA" w:rsidP="003C4AE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C4AEA">
        <w:rPr>
          <w:rFonts w:ascii="Arial" w:hAnsi="Arial" w:cs="Arial"/>
          <w:b/>
          <w:sz w:val="32"/>
          <w:szCs w:val="32"/>
          <w:lang w:eastAsia="ru-RU"/>
        </w:rPr>
        <w:t>ПОСТАНОВЛЯЕТ</w:t>
      </w:r>
      <w:r w:rsidR="00D926EB" w:rsidRPr="003C4AEA">
        <w:rPr>
          <w:rFonts w:ascii="Arial" w:hAnsi="Arial" w:cs="Arial"/>
          <w:b/>
          <w:sz w:val="32"/>
          <w:szCs w:val="32"/>
          <w:lang w:eastAsia="ru-RU"/>
        </w:rPr>
        <w:t>:</w:t>
      </w:r>
    </w:p>
    <w:p w:rsidR="00D926EB" w:rsidRPr="000565F4" w:rsidRDefault="00D926EB" w:rsidP="003C4AE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3C4AE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1.</w:t>
      </w:r>
      <w:r w:rsidR="00875EB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hyperlink r:id="rId5" w:anchor="P29" w:history="1">
        <w:r w:rsidRPr="00875EBA">
          <w:rPr>
            <w:rFonts w:ascii="Arial" w:hAnsi="Arial" w:cs="Arial"/>
            <w:color w:val="000000"/>
            <w:sz w:val="24"/>
            <w:szCs w:val="24"/>
            <w:lang w:eastAsia="ru-RU"/>
          </w:rPr>
          <w:t>Порядок</w:t>
        </w:r>
      </w:hyperlink>
      <w:r w:rsidRPr="00875EB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разработки и </w:t>
      </w:r>
      <w:r w:rsidR="003C4AEA">
        <w:rPr>
          <w:rFonts w:ascii="Arial" w:hAnsi="Arial" w:cs="Arial"/>
          <w:sz w:val="24"/>
          <w:szCs w:val="24"/>
          <w:lang w:eastAsia="ru-RU"/>
        </w:rPr>
        <w:t>утверждения бюджетного прогноза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 на долгосрочный период согласно приложению.</w:t>
      </w:r>
    </w:p>
    <w:p w:rsidR="00D926EB" w:rsidRPr="000565F4" w:rsidRDefault="00D926EB" w:rsidP="003C4AE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0565F4">
        <w:rPr>
          <w:rFonts w:ascii="Arial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D926EB" w:rsidRPr="00875EBA" w:rsidRDefault="00D926EB" w:rsidP="003C4AE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75EBA">
        <w:rPr>
          <w:rFonts w:ascii="Arial" w:hAnsi="Arial" w:cs="Arial"/>
          <w:bCs/>
          <w:sz w:val="24"/>
          <w:szCs w:val="24"/>
          <w:lang w:eastAsia="ru-RU"/>
        </w:rPr>
        <w:t>Опубликовать настоящее постановление</w:t>
      </w:r>
      <w:r w:rsidR="00875EBA" w:rsidRPr="00875EBA">
        <w:rPr>
          <w:rFonts w:ascii="Arial" w:hAnsi="Arial" w:cs="Arial"/>
          <w:bCs/>
          <w:sz w:val="24"/>
          <w:szCs w:val="24"/>
          <w:lang w:eastAsia="ru-RU"/>
        </w:rPr>
        <w:t xml:space="preserve">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875EBA" w:rsidRPr="00875EBA">
        <w:rPr>
          <w:rFonts w:ascii="Arial" w:hAnsi="Arial" w:cs="Arial"/>
          <w:bCs/>
          <w:sz w:val="24"/>
          <w:szCs w:val="24"/>
          <w:lang w:eastAsia="ru-RU"/>
        </w:rPr>
        <w:t>Аларский</w:t>
      </w:r>
      <w:proofErr w:type="spellEnd"/>
      <w:r w:rsidR="00875EBA" w:rsidRPr="00875EBA">
        <w:rPr>
          <w:rFonts w:ascii="Arial" w:hAnsi="Arial" w:cs="Arial"/>
          <w:bCs/>
          <w:sz w:val="24"/>
          <w:szCs w:val="24"/>
          <w:lang w:eastAsia="ru-RU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D926EB" w:rsidRPr="000565F4" w:rsidRDefault="00D926EB" w:rsidP="003C4AE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0565F4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565F4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926EB" w:rsidRPr="000565F4" w:rsidRDefault="00D926EB" w:rsidP="003C4AE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875EBA" w:rsidRPr="000565F4" w:rsidRDefault="00875EBA" w:rsidP="003C4AEA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C4AEA" w:rsidRDefault="00D926EB" w:rsidP="003C4AE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</w:t>
      </w:r>
      <w:r w:rsidR="003C4AEA">
        <w:rPr>
          <w:rFonts w:ascii="Arial" w:hAnsi="Arial" w:cs="Arial"/>
          <w:sz w:val="24"/>
          <w:szCs w:val="24"/>
          <w:lang w:eastAsia="ru-RU"/>
        </w:rPr>
        <w:t>:</w:t>
      </w:r>
    </w:p>
    <w:p w:rsidR="00D926EB" w:rsidRDefault="00875EBA" w:rsidP="003C4AE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Середкина Т.М.</w:t>
      </w:r>
    </w:p>
    <w:p w:rsidR="00D926EB" w:rsidRPr="000565F4" w:rsidRDefault="00D926EB" w:rsidP="00875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26EB" w:rsidRPr="003C4AEA" w:rsidRDefault="003C4AEA" w:rsidP="000565F4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3C4AEA">
        <w:rPr>
          <w:rFonts w:ascii="Courier New" w:hAnsi="Courier New" w:cs="Courier New"/>
          <w:lang w:eastAsia="ar-SA"/>
        </w:rPr>
        <w:t>Приложение</w:t>
      </w:r>
    </w:p>
    <w:p w:rsidR="00D926EB" w:rsidRPr="003C4AEA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3C4AEA">
        <w:rPr>
          <w:rFonts w:ascii="Courier New" w:hAnsi="Courier New" w:cs="Courier New"/>
          <w:lang w:eastAsia="ar-SA"/>
        </w:rPr>
        <w:t>к постановлению</w:t>
      </w:r>
    </w:p>
    <w:p w:rsidR="00D926EB" w:rsidRPr="003C4AEA" w:rsidRDefault="003C4AEA" w:rsidP="000565F4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3C4AEA">
        <w:rPr>
          <w:rFonts w:ascii="Courier New" w:hAnsi="Courier New" w:cs="Courier New"/>
          <w:lang w:eastAsia="ar-SA"/>
        </w:rPr>
        <w:t>администрации муниципального образования</w:t>
      </w:r>
      <w:r w:rsidR="00D926EB" w:rsidRPr="003C4AEA">
        <w:rPr>
          <w:rFonts w:ascii="Courier New" w:hAnsi="Courier New" w:cs="Courier New"/>
          <w:lang w:eastAsia="ar-SA"/>
        </w:rPr>
        <w:t xml:space="preserve"> «</w:t>
      </w:r>
      <w:r w:rsidR="00875EBA" w:rsidRPr="003C4AEA">
        <w:rPr>
          <w:rFonts w:ascii="Courier New" w:hAnsi="Courier New" w:cs="Courier New"/>
          <w:lang w:eastAsia="ar-SA"/>
        </w:rPr>
        <w:t>Ангарский</w:t>
      </w:r>
      <w:r w:rsidR="00D926EB" w:rsidRPr="003C4AEA">
        <w:rPr>
          <w:rFonts w:ascii="Courier New" w:hAnsi="Courier New" w:cs="Courier New"/>
          <w:lang w:eastAsia="ar-SA"/>
        </w:rPr>
        <w:t>»</w:t>
      </w:r>
    </w:p>
    <w:p w:rsidR="00D926EB" w:rsidRPr="003C4AEA" w:rsidRDefault="001D2CBA" w:rsidP="000565F4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3C4AEA">
        <w:rPr>
          <w:rFonts w:ascii="Courier New" w:hAnsi="Courier New" w:cs="Courier New"/>
          <w:lang w:eastAsia="ar-SA"/>
        </w:rPr>
        <w:t>от 21.03</w:t>
      </w:r>
      <w:r w:rsidR="00D926EB" w:rsidRPr="003C4AEA">
        <w:rPr>
          <w:rFonts w:ascii="Courier New" w:hAnsi="Courier New" w:cs="Courier New"/>
          <w:lang w:eastAsia="ar-SA"/>
        </w:rPr>
        <w:t>.2022 г</w:t>
      </w:r>
      <w:r w:rsidRPr="003C4AEA">
        <w:rPr>
          <w:rFonts w:ascii="Courier New" w:hAnsi="Courier New" w:cs="Courier New"/>
          <w:lang w:eastAsia="ar-SA"/>
        </w:rPr>
        <w:t xml:space="preserve"> №19</w:t>
      </w:r>
      <w:r w:rsidR="00714A93" w:rsidRPr="003C4AEA">
        <w:rPr>
          <w:rFonts w:ascii="Courier New" w:hAnsi="Courier New" w:cs="Courier New"/>
          <w:lang w:eastAsia="ar-SA"/>
        </w:rPr>
        <w:t>-п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6EB" w:rsidRDefault="003C4AEA" w:rsidP="00056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C4AEA">
        <w:rPr>
          <w:rFonts w:ascii="Arial" w:hAnsi="Arial" w:cs="Arial"/>
          <w:b/>
          <w:sz w:val="24"/>
          <w:szCs w:val="24"/>
          <w:lang w:eastAsia="ru-RU"/>
        </w:rPr>
        <w:t>ПОРЯДОК</w:t>
      </w:r>
      <w:r w:rsidRPr="003C4AEA">
        <w:rPr>
          <w:rFonts w:ascii="Arial" w:hAnsi="Arial" w:cs="Arial"/>
          <w:b/>
          <w:sz w:val="24"/>
          <w:szCs w:val="24"/>
          <w:lang w:eastAsia="ru-RU"/>
        </w:rPr>
        <w:t xml:space="preserve"> РАЗРАБОТКИ И УТВЕРЖДЕНИЯ БЮДЖЕТНОГО ПРОГНОЗА МУНИЦИПАЛЬНОГО ОБРАЗОВАНИЯ «АНГАРСКИЙ» НА ДОЛГОСРОЧНЫЙ ПЕРИОД</w:t>
      </w:r>
    </w:p>
    <w:p w:rsidR="003C4AEA" w:rsidRPr="003C4AEA" w:rsidRDefault="003C4AEA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 на долгосрочный период (далее - бюджетный прогноз).</w:t>
      </w:r>
    </w:p>
    <w:p w:rsidR="00D926EB" w:rsidRPr="000565F4" w:rsidRDefault="00D926EB" w:rsidP="003C4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lastRenderedPageBreak/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», а также содержащий основные подходы к формированию бюджетной </w:t>
      </w:r>
      <w:proofErr w:type="gramStart"/>
      <w:r w:rsidRPr="000565F4">
        <w:rPr>
          <w:rFonts w:ascii="Arial" w:hAnsi="Arial" w:cs="Arial"/>
          <w:sz w:val="24"/>
          <w:szCs w:val="24"/>
          <w:lang w:eastAsia="ru-RU"/>
        </w:rPr>
        <w:t>политики на</w:t>
      </w:r>
      <w:proofErr w:type="gramEnd"/>
      <w:r w:rsidRPr="000565F4">
        <w:rPr>
          <w:rFonts w:ascii="Arial" w:hAnsi="Arial" w:cs="Arial"/>
          <w:sz w:val="24"/>
          <w:szCs w:val="24"/>
          <w:lang w:eastAsia="ru-RU"/>
        </w:rPr>
        <w:t xml:space="preserve"> долгосрочный период.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 (далее - прогноз социально-экономического развития) на соответствующий период.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  о бюджете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 на очередной финансовый год и на плановый период без продления периода его действия.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0565F4">
        <w:rPr>
          <w:rFonts w:ascii="Arial" w:hAnsi="Arial" w:cs="Arial"/>
          <w:sz w:val="24"/>
          <w:szCs w:val="24"/>
          <w:lang w:eastAsia="ru-RU"/>
        </w:rPr>
        <w:t>.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».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="003C4AEA">
        <w:rPr>
          <w:rFonts w:ascii="Arial" w:hAnsi="Arial" w:cs="Arial"/>
          <w:sz w:val="24"/>
          <w:szCs w:val="24"/>
          <w:lang w:eastAsia="ru-RU"/>
        </w:rPr>
        <w:t xml:space="preserve">», направляется в Думу </w:t>
      </w:r>
      <w:r w:rsidRPr="000565F4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 одновременно с проектом решения о бюджете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 на очередной финансовый год и на плановый период.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hAnsi="Arial" w:cs="Arial"/>
          <w:sz w:val="24"/>
          <w:szCs w:val="24"/>
          <w:lang w:eastAsia="ru-RU"/>
        </w:rPr>
        <w:t>на очередной финансовый год и на плановый период.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цели и задачи долгосрочной бюджетной политики;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условия формирования бюджетного прогноза;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3) прогноз основных характеристик бюджета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4) показатели финансового обеспечения муниципальных программ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="003C4AEA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0565F4">
        <w:rPr>
          <w:rFonts w:ascii="Arial" w:hAnsi="Arial" w:cs="Arial"/>
          <w:sz w:val="24"/>
          <w:szCs w:val="24"/>
          <w:lang w:eastAsia="ru-RU"/>
        </w:rPr>
        <w:t>на период их действия;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5) оценка и минимизация бюджетных рисков.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lastRenderedPageBreak/>
        <w:t>3) третий раздел должен содержать анализ основных характеристик бюджета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9. Приложения к тексту бюджетного прогноза содержат: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прогноз основных характеристик бюджета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 (по форме согласно приложению 1 к настоящему Порядку);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показатели финансового обеспечения муниципальных программ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 (по форме согласно приложению 2 к настоящему Порядку).</w:t>
      </w:r>
    </w:p>
    <w:p w:rsidR="00D926EB" w:rsidRPr="000565F4" w:rsidRDefault="00D926EB" w:rsidP="003C4A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r w:rsidR="00875EBA">
        <w:rPr>
          <w:rFonts w:ascii="Arial" w:hAnsi="Arial" w:cs="Arial"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sz w:val="24"/>
          <w:szCs w:val="24"/>
          <w:lang w:eastAsia="ru-RU"/>
        </w:rPr>
        <w:t>».</w:t>
      </w:r>
    </w:p>
    <w:p w:rsidR="00D926EB" w:rsidRPr="000565F4" w:rsidRDefault="00D926EB" w:rsidP="003C4AE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926EB" w:rsidRPr="003C4AEA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C4AEA">
        <w:rPr>
          <w:rFonts w:ascii="Courier New" w:hAnsi="Courier New" w:cs="Courier New"/>
          <w:lang w:eastAsia="ru-RU"/>
        </w:rPr>
        <w:t>Приложение 1</w:t>
      </w:r>
    </w:p>
    <w:p w:rsidR="00D926EB" w:rsidRPr="003C4AEA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C4AEA">
        <w:rPr>
          <w:rFonts w:ascii="Courier New" w:hAnsi="Courier New" w:cs="Courier New"/>
          <w:lang w:eastAsia="ru-RU"/>
        </w:rPr>
        <w:t>к Порядку разработки и утверждения</w:t>
      </w:r>
    </w:p>
    <w:p w:rsidR="00D926EB" w:rsidRPr="003C4AEA" w:rsidRDefault="003C4AEA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C4AEA">
        <w:rPr>
          <w:rFonts w:ascii="Courier New" w:hAnsi="Courier New" w:cs="Courier New"/>
          <w:lang w:eastAsia="ru-RU"/>
        </w:rPr>
        <w:t>бюджетного прогноза</w:t>
      </w:r>
    </w:p>
    <w:p w:rsidR="00D926EB" w:rsidRPr="003C4AEA" w:rsidRDefault="00D926EB" w:rsidP="000565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C4AEA">
        <w:rPr>
          <w:rFonts w:ascii="Courier New" w:hAnsi="Courier New" w:cs="Courier New"/>
          <w:lang w:eastAsia="ru-RU"/>
        </w:rPr>
        <w:t>муниципального образования «</w:t>
      </w:r>
      <w:r w:rsidR="00875EBA" w:rsidRPr="003C4AEA">
        <w:rPr>
          <w:rFonts w:ascii="Courier New" w:hAnsi="Courier New" w:cs="Courier New"/>
          <w:lang w:eastAsia="ru-RU"/>
        </w:rPr>
        <w:t>Ангарский</w:t>
      </w:r>
      <w:r w:rsidR="003C4AEA" w:rsidRPr="003C4AEA">
        <w:rPr>
          <w:rFonts w:ascii="Courier New" w:hAnsi="Courier New" w:cs="Courier New"/>
          <w:lang w:eastAsia="ru-RU"/>
        </w:rPr>
        <w:t>»</w:t>
      </w:r>
    </w:p>
    <w:p w:rsidR="00D926EB" w:rsidRPr="003C4AEA" w:rsidRDefault="00D926EB" w:rsidP="003C4AE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C4AEA">
        <w:rPr>
          <w:rFonts w:ascii="Courier New" w:hAnsi="Courier New" w:cs="Courier New"/>
          <w:lang w:eastAsia="ru-RU"/>
        </w:rPr>
        <w:t>на долгосрочный период</w:t>
      </w:r>
    </w:p>
    <w:p w:rsidR="00D926EB" w:rsidRPr="000565F4" w:rsidRDefault="00D926EB" w:rsidP="003C4A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3C4A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P78"/>
      <w:bookmarkEnd w:id="0"/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Прогноз основных характеристик</w:t>
      </w:r>
    </w:p>
    <w:p w:rsidR="00D926EB" w:rsidRDefault="00D926EB" w:rsidP="003C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 xml:space="preserve">бюджета 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r w:rsidR="00875EBA">
        <w:rPr>
          <w:rFonts w:ascii="Arial" w:hAnsi="Arial" w:cs="Arial"/>
          <w:b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3C4AEA" w:rsidRPr="000565F4" w:rsidRDefault="003C4AEA" w:rsidP="003C4A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6EB" w:rsidRPr="000565F4" w:rsidRDefault="00D926EB" w:rsidP="003C4AE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9"/>
        <w:gridCol w:w="2483"/>
        <w:gridCol w:w="1456"/>
        <w:gridCol w:w="1390"/>
        <w:gridCol w:w="1388"/>
        <w:gridCol w:w="723"/>
        <w:gridCol w:w="770"/>
        <w:gridCol w:w="719"/>
      </w:tblGrid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C4AEA">
              <w:rPr>
                <w:rFonts w:ascii="Courier New" w:hAnsi="Courier New" w:cs="Courier New"/>
                <w:b/>
                <w:bCs/>
                <w:lang w:eastAsia="ru-RU"/>
              </w:rPr>
              <w:t xml:space="preserve">№ </w:t>
            </w:r>
            <w:proofErr w:type="gramStart"/>
            <w:r w:rsidRPr="003C4AEA">
              <w:rPr>
                <w:rFonts w:ascii="Courier New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3C4AEA">
              <w:rPr>
                <w:rFonts w:ascii="Courier New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C4AEA">
              <w:rPr>
                <w:rFonts w:ascii="Courier New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C4AEA">
              <w:rPr>
                <w:rFonts w:ascii="Courier New" w:hAnsi="Courier New" w:cs="Courier New"/>
                <w:b/>
                <w:bCs/>
                <w:lang w:eastAsia="ru-RU"/>
              </w:rPr>
              <w:t>Очередной год (n)</w:t>
            </w: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C4AEA">
              <w:rPr>
                <w:rFonts w:ascii="Courier New" w:hAnsi="Courier New" w:cs="Courier New"/>
                <w:b/>
                <w:bCs/>
                <w:lang w:eastAsia="ru-RU"/>
              </w:rPr>
              <w:t>Первый год планового периода (n)</w:t>
            </w: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C4AEA">
              <w:rPr>
                <w:rFonts w:ascii="Courier New" w:hAnsi="Courier New" w:cs="Courier New"/>
                <w:b/>
                <w:bCs/>
                <w:lang w:eastAsia="ru-RU"/>
              </w:rPr>
              <w:t>Второй год планового периода (n)</w:t>
            </w: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C4AEA">
              <w:rPr>
                <w:rFonts w:ascii="Courier New" w:hAnsi="Courier New" w:cs="Courier New"/>
                <w:b/>
                <w:bCs/>
                <w:lang w:eastAsia="ru-RU"/>
              </w:rPr>
              <w:t>n + 3</w:t>
            </w: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C4AEA">
              <w:rPr>
                <w:rFonts w:ascii="Courier New" w:hAnsi="Courier New" w:cs="Courier New"/>
                <w:b/>
                <w:bCs/>
                <w:lang w:eastAsia="ru-RU"/>
              </w:rPr>
              <w:t>n + 4</w:t>
            </w: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C4AEA">
              <w:rPr>
                <w:rFonts w:ascii="Courier New" w:hAnsi="Courier New" w:cs="Courier New"/>
                <w:b/>
                <w:bCs/>
                <w:lang w:eastAsia="ru-RU"/>
              </w:rPr>
              <w:t>n + 5</w:t>
            </w: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3C4AEA">
              <w:rPr>
                <w:rFonts w:ascii="Courier New" w:hAnsi="Courier New" w:cs="Courier New"/>
                <w:b/>
                <w:lang w:eastAsia="ru-RU"/>
              </w:rPr>
              <w:t>Доходы бюджета - всего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rPr>
          <w:trHeight w:val="219"/>
        </w:trPr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1.1.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- налоговые доходы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1.2.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- неналоговые доходы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1.3.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-безвозмездные поступления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3C4AEA">
              <w:rPr>
                <w:rFonts w:ascii="Courier New" w:hAnsi="Courier New" w:cs="Courier New"/>
                <w:b/>
                <w:lang w:eastAsia="ru-RU"/>
              </w:rPr>
              <w:t>Расходы бюджета - всего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2.1.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2.2.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Дефицит (профицит) бюджета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5.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6.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7.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8.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4AEA" w:rsidTr="003C4AEA">
        <w:tc>
          <w:tcPr>
            <w:tcW w:w="549" w:type="dxa"/>
          </w:tcPr>
          <w:p w:rsidR="00D926EB" w:rsidRPr="003C4AEA" w:rsidRDefault="00D926EB" w:rsidP="003C4AE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>9.</w:t>
            </w:r>
          </w:p>
        </w:tc>
        <w:tc>
          <w:tcPr>
            <w:tcW w:w="2483" w:type="dxa"/>
          </w:tcPr>
          <w:p w:rsidR="00D926EB" w:rsidRPr="003C4AEA" w:rsidRDefault="00D926EB" w:rsidP="003C4AE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4AEA">
              <w:rPr>
                <w:rFonts w:ascii="Courier New" w:hAnsi="Courier New" w:cs="Courier New"/>
                <w:lang w:eastAsia="ru-RU"/>
              </w:rPr>
              <w:t xml:space="preserve">Объем расходов на обслуживание муниципального </w:t>
            </w:r>
            <w:r w:rsidRPr="003C4AEA">
              <w:rPr>
                <w:rFonts w:ascii="Courier New" w:hAnsi="Courier New" w:cs="Courier New"/>
                <w:lang w:eastAsia="ru-RU"/>
              </w:rPr>
              <w:lastRenderedPageBreak/>
              <w:t>долга</w:t>
            </w:r>
          </w:p>
        </w:tc>
        <w:tc>
          <w:tcPr>
            <w:tcW w:w="1456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88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3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0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19" w:type="dxa"/>
          </w:tcPr>
          <w:p w:rsidR="00D926EB" w:rsidRPr="003C4AEA" w:rsidRDefault="00D926EB" w:rsidP="003C4AE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926EB" w:rsidRPr="000565F4" w:rsidRDefault="00D926EB" w:rsidP="003C4AE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926EB" w:rsidRPr="003C4AEA" w:rsidRDefault="00D926EB" w:rsidP="003C4AE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C4AEA">
        <w:rPr>
          <w:rFonts w:ascii="Courier New" w:hAnsi="Courier New" w:cs="Courier New"/>
          <w:lang w:eastAsia="ru-RU"/>
        </w:rPr>
        <w:t>Приложение 2</w:t>
      </w:r>
    </w:p>
    <w:p w:rsidR="00D926EB" w:rsidRPr="003C4AEA" w:rsidRDefault="00D926EB" w:rsidP="003C4AE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C4AEA">
        <w:rPr>
          <w:rFonts w:ascii="Courier New" w:hAnsi="Courier New" w:cs="Courier New"/>
          <w:lang w:eastAsia="ru-RU"/>
        </w:rPr>
        <w:t>к Порядку разработки и утверждения</w:t>
      </w:r>
    </w:p>
    <w:p w:rsidR="00D926EB" w:rsidRPr="003C4AEA" w:rsidRDefault="003C4AEA" w:rsidP="003C4AE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C4AEA">
        <w:rPr>
          <w:rFonts w:ascii="Courier New" w:hAnsi="Courier New" w:cs="Courier New"/>
          <w:lang w:eastAsia="ru-RU"/>
        </w:rPr>
        <w:t>бюджетного прогноза</w:t>
      </w:r>
    </w:p>
    <w:p w:rsidR="00D926EB" w:rsidRPr="003C4AEA" w:rsidRDefault="00D926EB" w:rsidP="003C4AE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C4AEA">
        <w:rPr>
          <w:rFonts w:ascii="Courier New" w:hAnsi="Courier New" w:cs="Courier New"/>
          <w:lang w:eastAsia="ru-RU"/>
        </w:rPr>
        <w:t xml:space="preserve"> муниципального образования «</w:t>
      </w:r>
      <w:r w:rsidR="00875EBA" w:rsidRPr="003C4AEA">
        <w:rPr>
          <w:rFonts w:ascii="Courier New" w:hAnsi="Courier New" w:cs="Courier New"/>
          <w:lang w:eastAsia="ru-RU"/>
        </w:rPr>
        <w:t>Ангарский</w:t>
      </w:r>
      <w:r w:rsidRPr="003C4AEA">
        <w:rPr>
          <w:rFonts w:ascii="Courier New" w:hAnsi="Courier New" w:cs="Courier New"/>
          <w:lang w:eastAsia="ru-RU"/>
        </w:rPr>
        <w:t>»</w:t>
      </w:r>
    </w:p>
    <w:p w:rsidR="00D926EB" w:rsidRPr="003C4AEA" w:rsidRDefault="00D926EB" w:rsidP="003C4AE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C4AEA">
        <w:rPr>
          <w:rFonts w:ascii="Courier New" w:hAnsi="Courier New" w:cs="Courier New"/>
          <w:lang w:eastAsia="ru-RU"/>
        </w:rPr>
        <w:t>на долгосрочный период</w:t>
      </w:r>
    </w:p>
    <w:p w:rsidR="00D926EB" w:rsidRPr="000565F4" w:rsidRDefault="00D926EB" w:rsidP="003C4AE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3C4A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" w:name="P246"/>
      <w:bookmarkEnd w:id="1"/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D926EB" w:rsidRDefault="00D926EB" w:rsidP="003C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муниципальных программ 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r w:rsidR="00875EBA">
        <w:rPr>
          <w:rFonts w:ascii="Arial" w:hAnsi="Arial" w:cs="Arial"/>
          <w:b/>
          <w:sz w:val="24"/>
          <w:szCs w:val="24"/>
          <w:lang w:eastAsia="ru-RU"/>
        </w:rPr>
        <w:t>Ангарский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3C7076" w:rsidRPr="000565F4" w:rsidRDefault="003C7076" w:rsidP="003C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25"/>
        <w:gridCol w:w="2457"/>
        <w:gridCol w:w="1377"/>
        <w:gridCol w:w="1352"/>
        <w:gridCol w:w="1352"/>
        <w:gridCol w:w="738"/>
        <w:gridCol w:w="738"/>
        <w:gridCol w:w="739"/>
      </w:tblGrid>
      <w:tr w:rsidR="00D926EB" w:rsidRPr="003C7076" w:rsidTr="003C7076">
        <w:tc>
          <w:tcPr>
            <w:tcW w:w="725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 xml:space="preserve">N </w:t>
            </w:r>
            <w:proofErr w:type="gramStart"/>
            <w:r w:rsidRPr="003C7076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3C7076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2457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377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Очередной год (n)</w:t>
            </w: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Первый год планового периода (n)&lt;**&gt;</w:t>
            </w: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Второй год планового периода (n)&lt;**&gt;</w:t>
            </w: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n + 3</w:t>
            </w: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n + 4</w:t>
            </w:r>
          </w:p>
        </w:tc>
        <w:tc>
          <w:tcPr>
            <w:tcW w:w="739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n + 5</w:t>
            </w:r>
          </w:p>
        </w:tc>
      </w:tr>
      <w:tr w:rsidR="00D926EB" w:rsidRPr="003C7076" w:rsidTr="003C7076">
        <w:tc>
          <w:tcPr>
            <w:tcW w:w="725" w:type="dxa"/>
          </w:tcPr>
          <w:p w:rsidR="00D926EB" w:rsidRPr="003C7076" w:rsidRDefault="00D926EB" w:rsidP="003C707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2457" w:type="dxa"/>
          </w:tcPr>
          <w:p w:rsidR="00D926EB" w:rsidRPr="003C7076" w:rsidRDefault="00D926EB" w:rsidP="003C7076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Расходы бюджета - всего</w:t>
            </w:r>
          </w:p>
        </w:tc>
        <w:tc>
          <w:tcPr>
            <w:tcW w:w="1377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9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7076" w:rsidTr="003C7076">
        <w:tc>
          <w:tcPr>
            <w:tcW w:w="725" w:type="dxa"/>
          </w:tcPr>
          <w:p w:rsidR="00D926EB" w:rsidRPr="003C7076" w:rsidRDefault="00D926EB" w:rsidP="003C707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57" w:type="dxa"/>
          </w:tcPr>
          <w:p w:rsidR="00D926EB" w:rsidRPr="003C7076" w:rsidRDefault="00D926EB" w:rsidP="003C7076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1377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9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7076" w:rsidTr="003C7076">
        <w:tc>
          <w:tcPr>
            <w:tcW w:w="725" w:type="dxa"/>
          </w:tcPr>
          <w:p w:rsidR="00D926EB" w:rsidRPr="003C7076" w:rsidRDefault="00D926EB" w:rsidP="003C707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1.1.</w:t>
            </w:r>
          </w:p>
        </w:tc>
        <w:tc>
          <w:tcPr>
            <w:tcW w:w="2457" w:type="dxa"/>
          </w:tcPr>
          <w:p w:rsidR="00D926EB" w:rsidRPr="003C7076" w:rsidRDefault="00D926EB" w:rsidP="003C7076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377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9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7076" w:rsidTr="003C7076">
        <w:tc>
          <w:tcPr>
            <w:tcW w:w="725" w:type="dxa"/>
          </w:tcPr>
          <w:p w:rsidR="00D926EB" w:rsidRPr="003C7076" w:rsidRDefault="00D926EB" w:rsidP="003C707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57" w:type="dxa"/>
          </w:tcPr>
          <w:p w:rsidR="00D926EB" w:rsidRPr="003C7076" w:rsidRDefault="00D926EB" w:rsidP="003C7076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1377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9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7076" w:rsidTr="003C7076">
        <w:tc>
          <w:tcPr>
            <w:tcW w:w="725" w:type="dxa"/>
          </w:tcPr>
          <w:p w:rsidR="00D926EB" w:rsidRPr="003C7076" w:rsidRDefault="00D926EB" w:rsidP="003C707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1.1.1.</w:t>
            </w:r>
          </w:p>
        </w:tc>
        <w:tc>
          <w:tcPr>
            <w:tcW w:w="2457" w:type="dxa"/>
          </w:tcPr>
          <w:p w:rsidR="00D926EB" w:rsidRPr="003C7076" w:rsidRDefault="00D926EB" w:rsidP="003C707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- муниципальная программа 1 &lt;*&gt;</w:t>
            </w:r>
          </w:p>
        </w:tc>
        <w:tc>
          <w:tcPr>
            <w:tcW w:w="1377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9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7076" w:rsidTr="003C7076">
        <w:tc>
          <w:tcPr>
            <w:tcW w:w="725" w:type="dxa"/>
          </w:tcPr>
          <w:p w:rsidR="00D926EB" w:rsidRPr="003C7076" w:rsidRDefault="00D926EB" w:rsidP="003C707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1.1.2.</w:t>
            </w:r>
          </w:p>
        </w:tc>
        <w:tc>
          <w:tcPr>
            <w:tcW w:w="2457" w:type="dxa"/>
          </w:tcPr>
          <w:p w:rsidR="00D926EB" w:rsidRPr="003C7076" w:rsidRDefault="00D926EB" w:rsidP="003C707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- муниципальная программа 2 &lt;*&gt;</w:t>
            </w:r>
          </w:p>
        </w:tc>
        <w:tc>
          <w:tcPr>
            <w:tcW w:w="1377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9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7076" w:rsidTr="003C7076">
        <w:tc>
          <w:tcPr>
            <w:tcW w:w="725" w:type="dxa"/>
          </w:tcPr>
          <w:p w:rsidR="00D926EB" w:rsidRPr="003C7076" w:rsidRDefault="00D926EB" w:rsidP="003C707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1.1.n.</w:t>
            </w:r>
          </w:p>
        </w:tc>
        <w:tc>
          <w:tcPr>
            <w:tcW w:w="2457" w:type="dxa"/>
          </w:tcPr>
          <w:p w:rsidR="00D926EB" w:rsidRPr="003C7076" w:rsidRDefault="00D926EB" w:rsidP="003C7076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77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9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D926EB" w:rsidRPr="003C7076" w:rsidTr="003C7076">
        <w:tc>
          <w:tcPr>
            <w:tcW w:w="725" w:type="dxa"/>
          </w:tcPr>
          <w:p w:rsidR="00D926EB" w:rsidRPr="003C7076" w:rsidRDefault="00D926EB" w:rsidP="003C707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1.2.</w:t>
            </w:r>
          </w:p>
        </w:tc>
        <w:tc>
          <w:tcPr>
            <w:tcW w:w="2457" w:type="dxa"/>
          </w:tcPr>
          <w:p w:rsidR="00D926EB" w:rsidRPr="003C7076" w:rsidRDefault="00D926EB" w:rsidP="003C7076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C7076">
              <w:rPr>
                <w:rFonts w:ascii="Courier New" w:hAnsi="Courier New" w:cs="Courier New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377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2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8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39" w:type="dxa"/>
          </w:tcPr>
          <w:p w:rsidR="00D926EB" w:rsidRPr="003C7076" w:rsidRDefault="00D926EB" w:rsidP="003C707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D926EB" w:rsidRPr="000565F4" w:rsidRDefault="00D926EB" w:rsidP="003C70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3C70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324"/>
      <w:bookmarkEnd w:id="2"/>
      <w:r w:rsidRPr="000565F4">
        <w:rPr>
          <w:rFonts w:ascii="Arial" w:hAnsi="Arial" w:cs="Arial"/>
          <w:sz w:val="24"/>
          <w:szCs w:val="24"/>
          <w:lang w:eastAsia="ru-RU"/>
        </w:rPr>
        <w:t>&lt;*&gt; При наличии нескольких источников финансового обеспечения муниципальн</w:t>
      </w:r>
      <w:bookmarkStart w:id="3" w:name="_GoBack"/>
      <w:bookmarkEnd w:id="3"/>
      <w:r w:rsidRPr="000565F4">
        <w:rPr>
          <w:rFonts w:ascii="Arial" w:hAnsi="Arial" w:cs="Arial"/>
          <w:sz w:val="24"/>
          <w:szCs w:val="24"/>
          <w:lang w:eastAsia="ru-RU"/>
        </w:rPr>
        <w:t>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D926EB" w:rsidRPr="00EA00AE" w:rsidRDefault="00D926EB" w:rsidP="003C70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sectPr w:rsidR="00D926EB" w:rsidRPr="00EA00AE" w:rsidSect="003C4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C1B"/>
    <w:rsid w:val="000565F4"/>
    <w:rsid w:val="00087D0B"/>
    <w:rsid w:val="00192C7F"/>
    <w:rsid w:val="001D2CBA"/>
    <w:rsid w:val="00267016"/>
    <w:rsid w:val="002C166E"/>
    <w:rsid w:val="003C4AEA"/>
    <w:rsid w:val="003C7076"/>
    <w:rsid w:val="004272D7"/>
    <w:rsid w:val="00600F3C"/>
    <w:rsid w:val="006228A7"/>
    <w:rsid w:val="00677716"/>
    <w:rsid w:val="00714A93"/>
    <w:rsid w:val="00870408"/>
    <w:rsid w:val="00875EBA"/>
    <w:rsid w:val="00876C1B"/>
    <w:rsid w:val="008C63F6"/>
    <w:rsid w:val="0098318F"/>
    <w:rsid w:val="00A61E8B"/>
    <w:rsid w:val="00A6261D"/>
    <w:rsid w:val="00B517B3"/>
    <w:rsid w:val="00BF4445"/>
    <w:rsid w:val="00C07AFE"/>
    <w:rsid w:val="00CA7C3E"/>
    <w:rsid w:val="00D926EB"/>
    <w:rsid w:val="00DB10CA"/>
    <w:rsid w:val="00E000BA"/>
    <w:rsid w:val="00E20841"/>
    <w:rsid w:val="00E23157"/>
    <w:rsid w:val="00EA00AE"/>
    <w:rsid w:val="00EF2822"/>
    <w:rsid w:val="00EF603D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16</cp:revision>
  <cp:lastPrinted>2022-02-07T08:54:00Z</cp:lastPrinted>
  <dcterms:created xsi:type="dcterms:W3CDTF">2022-02-07T07:36:00Z</dcterms:created>
  <dcterms:modified xsi:type="dcterms:W3CDTF">2022-03-24T06:16:00Z</dcterms:modified>
</cp:coreProperties>
</file>