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39" w:rsidRDefault="004D2839" w:rsidP="004D28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07.12.2016 г. № 73</w:t>
      </w:r>
    </w:p>
    <w:p w:rsidR="004D2839" w:rsidRDefault="004D2839" w:rsidP="004D2839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2839" w:rsidRDefault="004D2839" w:rsidP="004D28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2839" w:rsidRDefault="004D2839" w:rsidP="004D28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D2839" w:rsidRDefault="004D2839" w:rsidP="004D2839">
      <w:pPr>
        <w:pStyle w:val="2"/>
        <w:numPr>
          <w:ilvl w:val="1"/>
          <w:numId w:val="1"/>
        </w:numPr>
        <w:tabs>
          <w:tab w:val="left" w:pos="2040"/>
        </w:tabs>
        <w:suppressAutoHyphens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4D2839" w:rsidRDefault="004D2839" w:rsidP="004D28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D2839" w:rsidRDefault="004D2839" w:rsidP="004D28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103A9" w:rsidRPr="005505B3" w:rsidRDefault="00F103A9" w:rsidP="004D2839">
      <w:pPr>
        <w:pStyle w:val="Style1"/>
        <w:widowControl/>
        <w:spacing w:line="240" w:lineRule="auto"/>
        <w:rPr>
          <w:rStyle w:val="FontStyle13"/>
          <w:rFonts w:ascii="Arial" w:hAnsi="Arial" w:cs="Arial"/>
          <w:b/>
        </w:rPr>
      </w:pPr>
    </w:p>
    <w:p w:rsidR="00F103A9" w:rsidRPr="004D2839" w:rsidRDefault="004D2839" w:rsidP="004D2839">
      <w:pPr>
        <w:pStyle w:val="a4"/>
        <w:shd w:val="clear" w:color="auto" w:fill="FFFFFF"/>
        <w:spacing w:before="0" w:after="0"/>
        <w:jc w:val="center"/>
        <w:rPr>
          <w:rStyle w:val="a3"/>
          <w:rFonts w:ascii="Arial" w:hAnsi="Arial" w:cs="Arial"/>
          <w:sz w:val="32"/>
          <w:szCs w:val="32"/>
        </w:rPr>
      </w:pPr>
      <w:r w:rsidRPr="004D2839">
        <w:rPr>
          <w:rStyle w:val="a3"/>
          <w:rFonts w:ascii="Arial" w:hAnsi="Arial" w:cs="Arial"/>
          <w:sz w:val="32"/>
          <w:szCs w:val="32"/>
        </w:rPr>
        <w:t>ОБ УТВЕРЖДЕНИИ ПОРЯДКА ДОСТУПА СЛУЖАЩИХ</w:t>
      </w:r>
    </w:p>
    <w:p w:rsidR="00F103A9" w:rsidRPr="004D2839" w:rsidRDefault="004D2839" w:rsidP="004D2839">
      <w:pPr>
        <w:pStyle w:val="a4"/>
        <w:shd w:val="clear" w:color="auto" w:fill="FFFFFF"/>
        <w:spacing w:before="0" w:after="0"/>
        <w:jc w:val="center"/>
        <w:rPr>
          <w:rStyle w:val="a3"/>
          <w:rFonts w:ascii="Arial" w:hAnsi="Arial" w:cs="Arial"/>
          <w:sz w:val="32"/>
          <w:szCs w:val="32"/>
        </w:rPr>
      </w:pPr>
      <w:r w:rsidRPr="004D2839">
        <w:rPr>
          <w:rStyle w:val="a3"/>
          <w:rFonts w:ascii="Arial" w:hAnsi="Arial" w:cs="Arial"/>
          <w:sz w:val="32"/>
          <w:szCs w:val="32"/>
        </w:rPr>
        <w:t>АДМИНИСТРАЦИИ МО «АНГАРСКИЙ» В ПОМЕЩЕНИЯ</w:t>
      </w:r>
      <w:r w:rsidR="00F103A9" w:rsidRPr="004D2839">
        <w:rPr>
          <w:rStyle w:val="a3"/>
          <w:rFonts w:ascii="Arial" w:hAnsi="Arial" w:cs="Arial"/>
          <w:sz w:val="32"/>
          <w:szCs w:val="32"/>
        </w:rPr>
        <w:t>,</w:t>
      </w:r>
    </w:p>
    <w:p w:rsidR="00F103A9" w:rsidRPr="004D2839" w:rsidRDefault="004D2839" w:rsidP="004D2839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4D2839">
        <w:rPr>
          <w:rStyle w:val="a3"/>
          <w:rFonts w:ascii="Arial" w:hAnsi="Arial" w:cs="Arial"/>
          <w:sz w:val="32"/>
          <w:szCs w:val="32"/>
        </w:rPr>
        <w:t>В КОТОРЫХ ВЕДЕТСЯ ОБРАБОТКА ПЕРСОНАЛЬНЫХ ДАННЫХ</w:t>
      </w:r>
    </w:p>
    <w:p w:rsidR="00F103A9" w:rsidRPr="005505B3" w:rsidRDefault="00F103A9" w:rsidP="005505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3A9" w:rsidRPr="005505B3" w:rsidRDefault="00F103A9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В соответствии с 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F103A9" w:rsidRPr="005505B3" w:rsidRDefault="00F103A9" w:rsidP="005505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103A9" w:rsidRPr="004D2839" w:rsidRDefault="005505B3" w:rsidP="005505B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2839">
        <w:rPr>
          <w:rFonts w:ascii="Arial" w:hAnsi="Arial" w:cs="Arial"/>
          <w:b/>
          <w:sz w:val="24"/>
          <w:szCs w:val="24"/>
        </w:rPr>
        <w:t>ПОСТАНОВЛЯЕТ</w:t>
      </w:r>
      <w:r w:rsidR="00F103A9" w:rsidRPr="004D2839">
        <w:rPr>
          <w:rFonts w:ascii="Arial" w:hAnsi="Arial" w:cs="Arial"/>
          <w:b/>
          <w:sz w:val="24"/>
          <w:szCs w:val="24"/>
        </w:rPr>
        <w:t>:</w:t>
      </w:r>
    </w:p>
    <w:p w:rsidR="00F103A9" w:rsidRPr="005505B3" w:rsidRDefault="00F103A9" w:rsidP="005505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103A9" w:rsidRPr="005505B3" w:rsidRDefault="00F103A9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1. Утвердить прилагаемый порядок доступа служащих администрации МО «Ангарский» в помещения, в которых ведется обработка персональных данных.</w:t>
      </w:r>
    </w:p>
    <w:p w:rsidR="00F103A9" w:rsidRPr="005505B3" w:rsidRDefault="00F103A9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2. Настоящее постановление опубликовать в информационном печатном издании муниципального образования «Ангарский» «Ангарский вестник» и разме</w:t>
      </w:r>
      <w:r w:rsidR="005505B3">
        <w:rPr>
          <w:rFonts w:ascii="Arial" w:hAnsi="Arial" w:cs="Arial"/>
        </w:rPr>
        <w:t xml:space="preserve">стить на официальном сайте </w:t>
      </w:r>
      <w:r w:rsidRPr="005505B3">
        <w:rPr>
          <w:rFonts w:ascii="Arial" w:hAnsi="Arial" w:cs="Arial"/>
        </w:rPr>
        <w:t>муниципального образования «Ангарский» в информационно-телекоммуникационной сети «Интернет».</w:t>
      </w:r>
    </w:p>
    <w:p w:rsidR="00F103A9" w:rsidRPr="005505B3" w:rsidRDefault="00F103A9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F103A9" w:rsidRPr="005505B3" w:rsidRDefault="00F103A9" w:rsidP="005505B3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103A9" w:rsidRPr="005505B3" w:rsidRDefault="00F103A9" w:rsidP="005505B3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4D2839" w:rsidRDefault="004D2839" w:rsidP="005505B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 «Ангарский»</w:t>
      </w:r>
    </w:p>
    <w:p w:rsidR="00F103A9" w:rsidRPr="005505B3" w:rsidRDefault="00F103A9" w:rsidP="005505B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505B3">
        <w:rPr>
          <w:rFonts w:ascii="Arial" w:hAnsi="Arial" w:cs="Arial"/>
          <w:szCs w:val="24"/>
        </w:rPr>
        <w:t>Середкина</w:t>
      </w:r>
      <w:r w:rsidR="004D2839">
        <w:rPr>
          <w:rFonts w:ascii="Arial" w:hAnsi="Arial" w:cs="Arial"/>
          <w:szCs w:val="24"/>
        </w:rPr>
        <w:t xml:space="preserve"> Т.М.</w:t>
      </w:r>
    </w:p>
    <w:p w:rsidR="004D2839" w:rsidRDefault="004D2839" w:rsidP="005505B3">
      <w:pPr>
        <w:pStyle w:val="a4"/>
        <w:shd w:val="clear" w:color="auto" w:fill="FFFFFF"/>
        <w:spacing w:before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505B3">
        <w:rPr>
          <w:rFonts w:ascii="Courier New" w:hAnsi="Courier New" w:cs="Courier New"/>
          <w:sz w:val="22"/>
          <w:szCs w:val="22"/>
        </w:rPr>
        <w:t>УТВЕРЖДЕН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505B3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5F5534" w:rsidRPr="005505B3" w:rsidRDefault="00F103A9" w:rsidP="005505B3">
      <w:pPr>
        <w:pStyle w:val="a4"/>
        <w:shd w:val="clear" w:color="auto" w:fill="FFFFFF"/>
        <w:spacing w:before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5505B3">
        <w:rPr>
          <w:rFonts w:ascii="Courier New" w:hAnsi="Courier New" w:cs="Courier New"/>
          <w:sz w:val="22"/>
          <w:szCs w:val="22"/>
        </w:rPr>
        <w:t>МО «Ангарский»</w:t>
      </w:r>
    </w:p>
    <w:p w:rsidR="005F5534" w:rsidRPr="005505B3" w:rsidRDefault="00685771" w:rsidP="005505B3">
      <w:pPr>
        <w:pStyle w:val="a4"/>
        <w:shd w:val="clear" w:color="auto" w:fill="FFFFFF"/>
        <w:spacing w:before="0"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505B3">
        <w:rPr>
          <w:rFonts w:ascii="Courier New" w:hAnsi="Courier New" w:cs="Courier New"/>
          <w:sz w:val="22"/>
          <w:szCs w:val="22"/>
        </w:rPr>
        <w:t>от 07.12.2016 № 73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5F5534" w:rsidRPr="004D2839" w:rsidRDefault="005F5534" w:rsidP="004D2839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4D2839">
        <w:rPr>
          <w:rFonts w:ascii="Arial" w:hAnsi="Arial" w:cs="Arial"/>
          <w:b/>
        </w:rPr>
        <w:t>ПОРЯДОК</w:t>
      </w:r>
      <w:r w:rsidR="004D2839" w:rsidRPr="004D2839">
        <w:rPr>
          <w:rFonts w:ascii="Arial" w:hAnsi="Arial" w:cs="Arial"/>
          <w:b/>
        </w:rPr>
        <w:t xml:space="preserve"> </w:t>
      </w:r>
      <w:r w:rsidRPr="004D2839">
        <w:rPr>
          <w:rFonts w:ascii="Arial" w:hAnsi="Arial" w:cs="Arial"/>
          <w:b/>
        </w:rPr>
        <w:t>ДОСТУПА СЛУЖАЩИ</w:t>
      </w:r>
      <w:r w:rsidR="00F103A9" w:rsidRPr="004D2839">
        <w:rPr>
          <w:rFonts w:ascii="Arial" w:hAnsi="Arial" w:cs="Arial"/>
          <w:b/>
        </w:rPr>
        <w:t>Х АДМИНИСТРАЦИИ МО «АНГАРСКИЙ»</w:t>
      </w:r>
      <w:r w:rsidRPr="004D2839">
        <w:rPr>
          <w:rFonts w:ascii="Arial" w:hAnsi="Arial" w:cs="Arial"/>
          <w:b/>
        </w:rPr>
        <w:t xml:space="preserve"> В ПОМЕЩЕНИЯ, В КОТОРЫХ ВЕДЕТСЯ ОБРАБОТКА ПЕРСОНАЛЬНЫХ ДАННЫХ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1. Настоящий Порядок доступа слу</w:t>
      </w:r>
      <w:r w:rsidR="00F103A9" w:rsidRPr="005505B3">
        <w:rPr>
          <w:rFonts w:ascii="Arial" w:hAnsi="Arial" w:cs="Arial"/>
        </w:rPr>
        <w:t>жащих администрации МО «Ангарский»</w:t>
      </w:r>
      <w:r w:rsidRPr="005505B3">
        <w:rPr>
          <w:rFonts w:ascii="Arial" w:hAnsi="Arial" w:cs="Arial"/>
        </w:rPr>
        <w:t xml:space="preserve"> (далее - администрация сельского поселения) в помещения, в которых ведется </w:t>
      </w:r>
      <w:r w:rsidRPr="005505B3">
        <w:rPr>
          <w:rFonts w:ascii="Arial" w:hAnsi="Arial" w:cs="Arial"/>
        </w:rPr>
        <w:lastRenderedPageBreak/>
        <w:t>обработка персональных данных, разработан в соответствии с 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 адми</w:t>
      </w:r>
      <w:r w:rsidR="005505B3">
        <w:rPr>
          <w:rFonts w:ascii="Arial" w:hAnsi="Arial" w:cs="Arial"/>
        </w:rPr>
        <w:t>нистрации сельского поселения.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2. Персональные данные относятся к информации ограниченного доступа. Обеспечение безопасности персональных данных от несанкционированного доступа к ним и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или без использования средств автоматизации. Данные помещения определяются перечнем, утверждаемым распоряжением администрации сельского поселения.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3. Для помещений, в которых обрабатываются персональные данные, организуется режим доступа,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4. В помещения, где размещены технические средства, позволяющие осуществлять обработку персональных данных, а также хранятся материальные носители персональных данных, право самостоятельного доступа имеют только служащие администрации сельского поселения, уполномоченные на обработку персональных данных. Перечень лиц, имеющих право самостоятельного доступа в конкретное помещение, утверждается распоряжением администрацией сельского поселения.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5. Нахождение служащих администрации сельского поселения, не допущенных в помещения, в которых ведется обработка персональных данных, возможно только в присутствии допущенного в помещение служащего администрации сельского поселения на время, ограниченное необходимостью решения вопросов, связанных с необходимостью пребывания не допущенного служащего в этих помещениях.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6. Доступ в помещения, где размещены технические средства, позволяющие осуществлять обработку персональных данных, а также хранятся материальные носители персональных данных, в случае возникновения непредвиденных обстоятельств в нерабочее время осуществляется сотрудником полиции с записью в журнале вскрытия помещений и дальнейшим оформлением акта вскрытия помещения.</w:t>
      </w:r>
    </w:p>
    <w:p w:rsidR="005F5534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7. Ответственным за соблюдение правил доступа в помещения администрации сельского поселения, в которых ведется обра</w:t>
      </w:r>
      <w:r w:rsidR="00F103A9" w:rsidRPr="005505B3">
        <w:rPr>
          <w:rFonts w:ascii="Arial" w:hAnsi="Arial" w:cs="Arial"/>
        </w:rPr>
        <w:t>ботка персональных данных, является ведущий специалист</w:t>
      </w:r>
      <w:r w:rsidRPr="005505B3">
        <w:rPr>
          <w:rFonts w:ascii="Arial" w:hAnsi="Arial" w:cs="Arial"/>
        </w:rPr>
        <w:t xml:space="preserve"> администрации сельского поселения.</w:t>
      </w:r>
    </w:p>
    <w:p w:rsidR="005F7945" w:rsidRPr="005505B3" w:rsidRDefault="005F5534" w:rsidP="005505B3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5505B3">
        <w:rPr>
          <w:rFonts w:ascii="Arial" w:hAnsi="Arial" w:cs="Arial"/>
        </w:rPr>
        <w:t>8. 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организацию о</w:t>
      </w:r>
      <w:r w:rsidR="00F103A9" w:rsidRPr="005505B3">
        <w:rPr>
          <w:rFonts w:ascii="Arial" w:hAnsi="Arial" w:cs="Arial"/>
        </w:rPr>
        <w:t>бработки персональных данных</w:t>
      </w:r>
      <w:r w:rsidRPr="005505B3">
        <w:rPr>
          <w:rFonts w:ascii="Arial" w:hAnsi="Arial" w:cs="Arial"/>
        </w:rPr>
        <w:t>.</w:t>
      </w:r>
    </w:p>
    <w:sectPr w:rsidR="005F7945" w:rsidRPr="005505B3" w:rsidSect="00550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A"/>
    <w:rsid w:val="004D2839"/>
    <w:rsid w:val="005505B3"/>
    <w:rsid w:val="005F5534"/>
    <w:rsid w:val="005F7945"/>
    <w:rsid w:val="00685771"/>
    <w:rsid w:val="00E339BA"/>
    <w:rsid w:val="00F103A9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8992-A977-494D-8D88-62830C9E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283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534"/>
    <w:rPr>
      <w:b/>
      <w:bCs/>
    </w:rPr>
  </w:style>
  <w:style w:type="paragraph" w:styleId="a4">
    <w:name w:val="Normal (Web)"/>
    <w:basedOn w:val="a"/>
    <w:unhideWhenUsed/>
    <w:rsid w:val="005F55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10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10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F10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semiHidden/>
    <w:rsid w:val="00F103A9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103A9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D283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7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0029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7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4396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2016-10-25T02:25:00Z</dcterms:created>
  <dcterms:modified xsi:type="dcterms:W3CDTF">2016-12-21T07:40:00Z</dcterms:modified>
</cp:coreProperties>
</file>