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DB42C4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</w:t>
      </w:r>
      <w:r w:rsidR="00040D47"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ПЕЧАТНОЕ СРЕДСТВО МАССОВОЙ </w:t>
      </w:r>
      <w:r w:rsidR="004E727C"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ИНФОРМАЦИИ</w:t>
      </w:r>
    </w:p>
    <w:p w:rsidR="004E727C" w:rsidRPr="00DB42C4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«АЛЕКСАНДРОВСКИЙ </w:t>
      </w:r>
      <w:r w:rsidR="004E727C"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ВЕСТНИК»</w:t>
      </w:r>
    </w:p>
    <w:p w:rsidR="004E727C" w:rsidRPr="00DB42C4" w:rsidRDefault="0076367B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</w:t>
      </w:r>
      <w:r w:rsidR="00456142"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0</w:t>
      </w:r>
      <w:r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.0</w:t>
      </w:r>
      <w:r w:rsidR="00456142"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9.2021г  №</w:t>
      </w:r>
      <w:proofErr w:type="gramEnd"/>
      <w:r w:rsidR="00456142"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258</w:t>
      </w:r>
      <w:r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(197</w:t>
      </w:r>
      <w:r w:rsidR="00F365A9" w:rsidRPr="00DB42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0A29EE" w:rsidRPr="00DB42C4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E727C" w:rsidRPr="00DB42C4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Уважаемые жит</w:t>
      </w:r>
      <w:r w:rsidR="008658D2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ели МО «Александровск» сообщаем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всем, что админист</w:t>
      </w:r>
      <w:r w:rsidR="00D37680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рац</w:t>
      </w:r>
      <w:r w:rsidR="00017C89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8658D2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ей МО «Александровск» в сентябре</w:t>
      </w:r>
      <w:r w:rsidR="00044586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58D2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месяце </w:t>
      </w:r>
      <w:r w:rsidR="00627786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2021</w:t>
      </w:r>
      <w:r w:rsidR="00040D47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7504C6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были приняты </w:t>
      </w:r>
      <w:proofErr w:type="gramStart"/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 нормативно</w:t>
      </w:r>
      <w:proofErr w:type="gramEnd"/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правовые  акты:</w:t>
      </w:r>
    </w:p>
    <w:p w:rsidR="002E5D88" w:rsidRPr="00DB42C4" w:rsidRDefault="0076367B" w:rsidP="0076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326D5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4558BE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админист</w:t>
      </w:r>
      <w:r w:rsidR="00F83D27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рации МО</w:t>
      </w:r>
      <w:r w:rsidR="004558BE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</w:t>
      </w:r>
      <w:r w:rsidR="008658D2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60A0D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C60A0D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9.2021г №42</w:t>
      </w:r>
      <w:r w:rsidR="00822548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-п «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положения </w:t>
      </w:r>
      <w:r w:rsidR="00C60A0D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территории муниципального образования «Александровск»</w:t>
      </w:r>
    </w:p>
    <w:p w:rsidR="00DD13C5" w:rsidRPr="00DB42C4" w:rsidRDefault="00DD13C5" w:rsidP="0076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080D89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2F223A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остановление администрации МО «Александровск» от 14.09.2021г.№ 43-п «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муниципальную программу «Противодействие коррупции в муниципальном образовании «Александровск»</w:t>
      </w:r>
      <w:r w:rsidR="00826B1E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2019-2022 годы», утвержденную постановлением администрации муниципального образования «Александровск» от 23 апреля 2019 года № 42-п</w:t>
      </w:r>
    </w:p>
    <w:p w:rsidR="001B0917" w:rsidRPr="00DB42C4" w:rsidRDefault="002F223A" w:rsidP="0076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080D89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администрации МО «Александровск» от 22.09.2021г. № 44-п</w:t>
      </w:r>
      <w:r w:rsidR="00302E59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внесении изменений в постановление администрации муниципального образования «Александровск»</w:t>
      </w:r>
      <w:r w:rsidR="00504812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22.04.2014г. № 16-п 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2F223A" w:rsidRPr="00DB42C4" w:rsidRDefault="001B0917" w:rsidP="007636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Постановление администрации</w:t>
      </w:r>
      <w:r w:rsidR="00504812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«Александ</w:t>
      </w:r>
      <w:r w:rsidR="00040D47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ровск» от 22.09.2021г. № 45-п «</w:t>
      </w:r>
      <w:r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порядка применения аналитических кодов </w:t>
      </w:r>
      <w:r w:rsidR="00CD0D5F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бюджетной классификации для учета операций с целевыми субсидиями, предоставляемых муниципальным бюджетным учреждениям муниципального образования </w:t>
      </w:r>
      <w:r w:rsidR="00DD1A2B" w:rsidRPr="00DB42C4">
        <w:rPr>
          <w:rFonts w:ascii="Times New Roman" w:eastAsia="Times New Roman" w:hAnsi="Times New Roman" w:cs="Times New Roman"/>
          <w:sz w:val="18"/>
          <w:szCs w:val="18"/>
          <w:lang w:eastAsia="ru-RU"/>
        </w:rPr>
        <w:t>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10.09.2021г №42-п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АЛАРСКИЙ МУНИЦИПАЛЬНЫЙ РАЙОН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МУНИЦИПАЛЬНОЕ ОБРАЗОВАНИЕ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                           АДМИНИСТРАЦИЯ 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                           ПОСТАНОВЛЕНИЕ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 xml:space="preserve">территории муниципального образования «Александровск», руководствуясь Федеральным законом от 06.10.2003г. № 131-ФЗ «Об общих принципах организации местного самоуправления в Российской Федерации»,  Уставом муниципального образования «Александровск», администрация муниципального образования «Александровск» 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307BE4" w:rsidRPr="00DB42C4" w:rsidRDefault="00307BE4" w:rsidP="00095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 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«Александровск» (приложение).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 Обнародовать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Александровского сельского поселения в информационно-телекоммуникационной сети «Интернет».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3. Контроль за исполнением настоящего постановления возложить на главу муниципального образования «Александровск» Т.В. Мелещенко. </w:t>
      </w:r>
    </w:p>
    <w:p w:rsidR="00307BE4" w:rsidRPr="00DB42C4" w:rsidRDefault="00307BE4" w:rsidP="000952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 Постановление вступает в силу с момента его обнародования.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42C4">
        <w:rPr>
          <w:rFonts w:ascii="Times New Roman" w:hAnsi="Times New Roman" w:cs="Times New Roman"/>
          <w:sz w:val="18"/>
          <w:szCs w:val="18"/>
        </w:rPr>
        <w:t>Глава  муниципального</w:t>
      </w:r>
      <w:proofErr w:type="gramEnd"/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образования «Александровск» 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Т.В. Мелещенко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Приложение к постановлению администрации муниципального образования «Александровск» от 10.09.2021 №42-п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ПОЛОЖЕНИЕ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территории  муниципального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«Александровск».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lastRenderedPageBreak/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территории  муниципального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2.1. На территории муниципального образования «Александровск»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консультационная;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финансовая;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имущественная;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информационная;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поддержка в области подготовки, переподготовки 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2.2. Основными принципами поддержки являются: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- заявительный порядок обращения субъектов малого и среднего предпринимательства,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а  также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-доступность инфраструктуры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- 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доход»  к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мероприятиям действующей программы;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-оказание поддержки с соблюдением требований действующего законодательства;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открытость процедур оказания поддержки.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 Порядком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 xml:space="preserve">рассмотрения обращений субъектов малого и среднего предпринимательства в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администрации  муниципального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субъектов малого и среднего предпринимательства в администрации муниципального образования «Александровск» согласно приложению № 2 к настоящему положению.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муниципального образования «Александровск».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3.2. Консультационная поддержка оказывается в виде проведения консультаций: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 вопросам организации торговли и бытового обслуживания;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 вопросам предоставления в аренду муниципального имущества;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 вопросам предоставления в аренду земельных участков;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3.4. Формы и методы консультационной и информационной поддержки могут изменяться и дополняться.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в устной форме – лицам, обратившимся посредством телефонной связи или лично;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в письменной форме по запросам;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путем размещения информации в средствах массовой информации: печатных изданиях.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4.Условия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и  порядок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«Александровск» осуществляется в соответствии с муниципальной программой муниципального образования «Александровск» «Поддержка и развитие малого и среднего предпринимательства в муниципальном образовании «Александровск».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5. 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5.1. Администрация муниципального образования «Александровск» оказывающая поддержку,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муниципального образования «Александровск» по форме согласно приложению 1 к настоящему положению.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5.2. Информация, содержащаяся в реестре субъектов малого и среднего предпринимательства и организаций, образующих инфраструктуру поддержки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является открытой для ознакомления с ней физических и юридических лиц.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к положению о условиях и порядке оказания поддержки субъектам малого и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 на территории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Номер реестровой записи и дата включения сведений в реестр</w:t>
      </w:r>
      <w:r w:rsidRPr="00DB42C4">
        <w:rPr>
          <w:rFonts w:ascii="Times New Roman" w:hAnsi="Times New Roman" w:cs="Times New Roman"/>
          <w:sz w:val="18"/>
          <w:szCs w:val="18"/>
        </w:rPr>
        <w:tab/>
        <w:t>Основание для включения (исключения) сведения в реестр</w:t>
      </w:r>
      <w:r w:rsidRPr="00DB42C4">
        <w:rPr>
          <w:rFonts w:ascii="Times New Roman" w:hAnsi="Times New Roman" w:cs="Times New Roman"/>
          <w:sz w:val="18"/>
          <w:szCs w:val="18"/>
        </w:rPr>
        <w:tab/>
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 - получателей поддержки</w:t>
      </w:r>
      <w:r w:rsidRPr="00DB42C4">
        <w:rPr>
          <w:rFonts w:ascii="Times New Roman" w:hAnsi="Times New Roman" w:cs="Times New Roman"/>
          <w:sz w:val="18"/>
          <w:szCs w:val="18"/>
        </w:rPr>
        <w:tab/>
        <w:t>Сведения о предоставленной поддержке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Информация о нарушении порядка и условий предоставления поддержки (если имеется), в </w:t>
      </w:r>
      <w:proofErr w:type="spellStart"/>
      <w:r w:rsidRPr="00DB42C4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DB42C4">
        <w:rPr>
          <w:rFonts w:ascii="Times New Roman" w:hAnsi="Times New Roman" w:cs="Times New Roman"/>
          <w:sz w:val="18"/>
          <w:szCs w:val="18"/>
        </w:rPr>
        <w:t>. о нецелевом использовании средств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доход»</w:t>
      </w:r>
      <w:r w:rsidRPr="00DB42C4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</w:t>
      </w:r>
      <w:r w:rsidRPr="00DB42C4">
        <w:rPr>
          <w:rFonts w:ascii="Times New Roman" w:hAnsi="Times New Roman" w:cs="Times New Roman"/>
          <w:sz w:val="18"/>
          <w:szCs w:val="18"/>
        </w:rPr>
        <w:tab/>
        <w:t>Вид поддержки</w:t>
      </w:r>
      <w:r w:rsidRPr="00DB42C4">
        <w:rPr>
          <w:rFonts w:ascii="Times New Roman" w:hAnsi="Times New Roman" w:cs="Times New Roman"/>
          <w:sz w:val="18"/>
          <w:szCs w:val="18"/>
        </w:rPr>
        <w:tab/>
        <w:t>Форма поддержки</w:t>
      </w:r>
      <w:r w:rsidRPr="00DB42C4">
        <w:rPr>
          <w:rFonts w:ascii="Times New Roman" w:hAnsi="Times New Roman" w:cs="Times New Roman"/>
          <w:sz w:val="18"/>
          <w:szCs w:val="18"/>
        </w:rPr>
        <w:tab/>
        <w:t>Размер поддержки</w:t>
      </w:r>
      <w:r w:rsidRPr="00DB42C4">
        <w:rPr>
          <w:rFonts w:ascii="Times New Roman" w:hAnsi="Times New Roman" w:cs="Times New Roman"/>
          <w:sz w:val="18"/>
          <w:szCs w:val="18"/>
        </w:rPr>
        <w:tab/>
        <w:t>Срок оказания поддержки</w:t>
      </w:r>
      <w:r w:rsidRPr="00DB42C4">
        <w:rPr>
          <w:rFonts w:ascii="Times New Roman" w:hAnsi="Times New Roman" w:cs="Times New Roman"/>
          <w:sz w:val="18"/>
          <w:szCs w:val="18"/>
        </w:rPr>
        <w:tab/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</w:t>
      </w:r>
      <w:r w:rsidRPr="00DB42C4">
        <w:rPr>
          <w:rFonts w:ascii="Times New Roman" w:hAnsi="Times New Roman" w:cs="Times New Roman"/>
          <w:sz w:val="18"/>
          <w:szCs w:val="18"/>
        </w:rPr>
        <w:tab/>
        <w:t>2</w:t>
      </w:r>
      <w:r w:rsidRPr="00DB42C4">
        <w:rPr>
          <w:rFonts w:ascii="Times New Roman" w:hAnsi="Times New Roman" w:cs="Times New Roman"/>
          <w:sz w:val="18"/>
          <w:szCs w:val="18"/>
        </w:rPr>
        <w:tab/>
        <w:t>3</w:t>
      </w:r>
      <w:r w:rsidRPr="00DB42C4">
        <w:rPr>
          <w:rFonts w:ascii="Times New Roman" w:hAnsi="Times New Roman" w:cs="Times New Roman"/>
          <w:sz w:val="18"/>
          <w:szCs w:val="18"/>
        </w:rPr>
        <w:tab/>
        <w:t>4</w:t>
      </w:r>
      <w:r w:rsidRPr="00DB42C4">
        <w:rPr>
          <w:rFonts w:ascii="Times New Roman" w:hAnsi="Times New Roman" w:cs="Times New Roman"/>
          <w:sz w:val="18"/>
          <w:szCs w:val="18"/>
        </w:rPr>
        <w:tab/>
        <w:t>5</w:t>
      </w:r>
      <w:r w:rsidRPr="00DB42C4">
        <w:rPr>
          <w:rFonts w:ascii="Times New Roman" w:hAnsi="Times New Roman" w:cs="Times New Roman"/>
          <w:sz w:val="18"/>
          <w:szCs w:val="18"/>
        </w:rPr>
        <w:tab/>
        <w:t>6</w:t>
      </w:r>
      <w:r w:rsidRPr="00DB42C4">
        <w:rPr>
          <w:rFonts w:ascii="Times New Roman" w:hAnsi="Times New Roman" w:cs="Times New Roman"/>
          <w:sz w:val="18"/>
          <w:szCs w:val="18"/>
        </w:rPr>
        <w:tab/>
        <w:t>7</w:t>
      </w:r>
      <w:r w:rsidRPr="00DB42C4">
        <w:rPr>
          <w:rFonts w:ascii="Times New Roman" w:hAnsi="Times New Roman" w:cs="Times New Roman"/>
          <w:sz w:val="18"/>
          <w:szCs w:val="18"/>
        </w:rPr>
        <w:tab/>
        <w:t>8</w:t>
      </w:r>
      <w:r w:rsidRPr="00DB42C4">
        <w:rPr>
          <w:rFonts w:ascii="Times New Roman" w:hAnsi="Times New Roman" w:cs="Times New Roman"/>
          <w:sz w:val="18"/>
          <w:szCs w:val="18"/>
        </w:rPr>
        <w:tab/>
        <w:t>9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  <w:r w:rsidRPr="00DB42C4">
        <w:rPr>
          <w:rFonts w:ascii="Times New Roman" w:hAnsi="Times New Roman" w:cs="Times New Roman"/>
          <w:sz w:val="18"/>
          <w:szCs w:val="18"/>
        </w:rPr>
        <w:tab/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Исполнитель____________________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Глава муниципального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образования «Александровск» 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Т.В. Мелещенко                                                                                                                                      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к положению о условиях и порядке оказания поддержки субъектам малого и среднего предпринимательства, а также физическим лицам,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не являющимся индивидуальными предпринимателями и применяющим специальный налоговый режим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«Налог на профессиональный доход» на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территории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ПОРЯДОК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муниципального образования «Александровск»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1.1. 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муниципального образования «Александровск»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муниципального образования «Александровск» (далее – администрация).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1.2.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Уставом муниципального образования «Александровск».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1.3.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профессиональный доход» по поручению главы администрации осуществляется должностными лицами в соответствии с их компетенцией.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1.4.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В исключительных случаях глава муниципального образования «Александровск»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2.3. Глава муниципального образования «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Александровск»  вправе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устанавливать сокращенные сроки рассмотрения отдельных обращений.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 Требования к письменному обращению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3.1.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необходимые документы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предусмотренные положением о порядке оказания поддержки субъектам малого и среднего предпринимательства на территории муниципального образования «Александровск».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3.2.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 Обеспечение условий для реализации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4.1.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запрашивать информацию о дате и номере регистрации обращения;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получать письменный мотивированный ответ по существу поставленных в обращении вопросов, за исключением случаев, указанных в разделе 6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обращаться с заявлением о прекращении рассмотрения обращения.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4.2. Глава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lastRenderedPageBreak/>
        <w:t>принимают меры по разрешению поставленных в обращениях вопросов и устранению выявленных нарушений;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proofErr w:type="spellStart"/>
      <w:r w:rsidRPr="00DB42C4">
        <w:rPr>
          <w:rFonts w:ascii="Times New Roman" w:hAnsi="Times New Roman" w:cs="Times New Roman"/>
          <w:sz w:val="18"/>
          <w:szCs w:val="18"/>
        </w:rPr>
        <w:t>прилагавшихся</w:t>
      </w:r>
      <w:proofErr w:type="spellEnd"/>
      <w:r w:rsidRPr="00DB42C4">
        <w:rPr>
          <w:rFonts w:ascii="Times New Roman" w:hAnsi="Times New Roman" w:cs="Times New Roman"/>
          <w:sz w:val="18"/>
          <w:szCs w:val="18"/>
        </w:rPr>
        <w:t xml:space="preserve"> к обращению, за исключением случаев, указанных в разделе 4 Порядка;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проверяют исполнение ранее принятых ими решений по обращениям.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4.3. 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5. Результат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5.1. 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направление заявителю письменного ответа по существу поставленных в обращении вопросов, за исключением случаев, указанных в разделе 4 Порядка;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самоуправления или должностному лицу в соответствии с их компетенцией, о чем сообщается заявителю.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5.2.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6. Перечень оснований для отказа в исполнении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        6.1. Обращение заявителя не подлежит рассмотрению, если: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текст письменного обращения не поддается прочтению;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в обращении обжалуется судебный акт;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от заявителя поступило заявление о прекращении рассмотрения обращения;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6.2. 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7. Оформление ответов на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7.2. После регистрации ответ отправляется заявителю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самостоятельно должностными лицами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рассматривающими обращение.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8. Обжалования решений, действий (бездействия) в связи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с рассмотрением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7BE4" w:rsidRPr="00DB42C4" w:rsidRDefault="00307BE4" w:rsidP="00307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14.09.2021г. №43- п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АЛАРСКИЙ МУНИЦИПАЛЬНЫЙ РАЙОН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МУНИЦИПАЛЬНОЕ ОБРАЗОВАНИЕ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О ВНЕСЕНИИ ИЗМЕНЕНИЙ В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МУНИЦИПАЛЬНУЮ  ПРОГРАММУ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«ПРОТИВОДЕЙСТВИЕ КОРРУПЦИИ В МУНИЦИПАЛЬНОМ ОБРАЗОВАНИИ «АЛЕКСАНДРОВСК» НА 2019-2022 ГОДЫ»,  УТВЕРЖДЕННУЮ ПОСТАНОВЛЕНИЕМ АДМИНИСТРАЦИИ МУНИЦИПАЛЬНОГО ОБРАЗОВАНИЯ «АЛЕКСАНДРОВСК» ОТ 23 АПРЕЛЯ 2019 ГОДА № 42-П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lastRenderedPageBreak/>
        <w:t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руководствуясь Уставом муниципального образования «Александровск», администрация муниципального образования «Александровск»,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 Внести в муниципальную программу «Противодействие коррупции в муниципальном образовании «Александровск» на 2019-2022 годы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 xml:space="preserve">»,   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утвержденную  постановлением администрации муниципального образования «Александровск» от 23 апреля 2019 года № 42-п следующие изменения: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- Приложение № 2 к программе «Противодействие коррупции в муниципальном образовании «Александровск» на 2019-2022 годы изложить в новой редакции: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«Противодействие коррупции в 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муниципальном образовании «Александровск» 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на 2019-2022 годы»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План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мероприятий по противодействию коррупции в МО «Александровск» 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на 2019-2022 годы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№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п/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 xml:space="preserve">п  </w:t>
      </w:r>
      <w:r w:rsidRPr="00DB42C4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Мероприятие</w:t>
      </w:r>
      <w:r w:rsidRPr="00DB42C4">
        <w:rPr>
          <w:rFonts w:ascii="Times New Roman" w:hAnsi="Times New Roman" w:cs="Times New Roman"/>
          <w:sz w:val="18"/>
          <w:szCs w:val="18"/>
        </w:rPr>
        <w:tab/>
        <w:t>Срок исполнения</w:t>
      </w:r>
      <w:r w:rsidRPr="00DB42C4">
        <w:rPr>
          <w:rFonts w:ascii="Times New Roman" w:hAnsi="Times New Roman" w:cs="Times New Roman"/>
          <w:sz w:val="18"/>
          <w:szCs w:val="18"/>
        </w:rPr>
        <w:tab/>
        <w:t>Ответственные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Проведение антикоррупционной экспертизы муниципальных правовых актов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и  проектов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муниципальных правовых актов </w:t>
      </w:r>
      <w:r w:rsidRPr="00DB42C4">
        <w:rPr>
          <w:rFonts w:ascii="Times New Roman" w:hAnsi="Times New Roman" w:cs="Times New Roman"/>
          <w:sz w:val="18"/>
          <w:szCs w:val="18"/>
        </w:rPr>
        <w:tab/>
        <w:t>в течение всего периода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Комиссия по противодействию коррупции 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Разработка административных регламентов оказания муниципальных услуг </w:t>
      </w:r>
      <w:r w:rsidRPr="00DB42C4">
        <w:rPr>
          <w:rFonts w:ascii="Times New Roman" w:hAnsi="Times New Roman" w:cs="Times New Roman"/>
          <w:sz w:val="18"/>
          <w:szCs w:val="18"/>
        </w:rPr>
        <w:tab/>
        <w:t>январь 2019 г.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Специалист 1 категории МО «Александровск» 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</w:t>
      </w:r>
      <w:r w:rsidRPr="00DB42C4">
        <w:rPr>
          <w:rFonts w:ascii="Times New Roman" w:hAnsi="Times New Roman" w:cs="Times New Roman"/>
          <w:sz w:val="18"/>
          <w:szCs w:val="18"/>
        </w:rPr>
        <w:tab/>
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  <w:t>2 раза в год</w:t>
      </w:r>
      <w:r w:rsidRPr="00DB42C4">
        <w:rPr>
          <w:rFonts w:ascii="Times New Roman" w:hAnsi="Times New Roman" w:cs="Times New Roman"/>
          <w:sz w:val="18"/>
          <w:szCs w:val="18"/>
        </w:rPr>
        <w:tab/>
        <w:t>Комиссия по противодействию коррупции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Организация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заседаний  Комиссии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по противодействию коррупции МО «Александровск» </w:t>
      </w:r>
      <w:r w:rsidRPr="00DB42C4">
        <w:rPr>
          <w:rFonts w:ascii="Times New Roman" w:hAnsi="Times New Roman" w:cs="Times New Roman"/>
          <w:sz w:val="18"/>
          <w:szCs w:val="18"/>
        </w:rPr>
        <w:tab/>
        <w:t>2 раза в год</w:t>
      </w:r>
      <w:r w:rsidRPr="00DB42C4">
        <w:rPr>
          <w:rFonts w:ascii="Times New Roman" w:hAnsi="Times New Roman" w:cs="Times New Roman"/>
          <w:sz w:val="18"/>
          <w:szCs w:val="18"/>
        </w:rPr>
        <w:tab/>
        <w:t>Глава администрации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5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Анализ жалоб и обращений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граждан  о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фактах коррупции  в органах местного самоуправления МО «Александровск» и организация проверок указанных фактов</w:t>
      </w:r>
      <w:r w:rsidRPr="00DB42C4">
        <w:rPr>
          <w:rFonts w:ascii="Times New Roman" w:hAnsi="Times New Roman" w:cs="Times New Roman"/>
          <w:sz w:val="18"/>
          <w:szCs w:val="18"/>
        </w:rPr>
        <w:tab/>
        <w:t>в течение всего периода</w:t>
      </w:r>
      <w:r w:rsidRPr="00DB42C4">
        <w:rPr>
          <w:rFonts w:ascii="Times New Roman" w:hAnsi="Times New Roman" w:cs="Times New Roman"/>
          <w:sz w:val="18"/>
          <w:szCs w:val="18"/>
        </w:rPr>
        <w:tab/>
        <w:t>Комиссия по противодействию коррупции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6</w:t>
      </w:r>
      <w:r w:rsidRPr="00DB42C4">
        <w:rPr>
          <w:rFonts w:ascii="Times New Roman" w:hAnsi="Times New Roman" w:cs="Times New Roman"/>
          <w:sz w:val="18"/>
          <w:szCs w:val="18"/>
        </w:rPr>
        <w:tab/>
        <w:t>Осуществление контроля за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  <w:t>в течение всего периода</w:t>
      </w:r>
      <w:r w:rsidRPr="00DB42C4">
        <w:rPr>
          <w:rFonts w:ascii="Times New Roman" w:hAnsi="Times New Roman" w:cs="Times New Roman"/>
          <w:sz w:val="18"/>
          <w:szCs w:val="18"/>
        </w:rPr>
        <w:tab/>
        <w:t>Финансовый отдел администрации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7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Проведение анализа эффективности бюджетных расходов муниципального бюджета при размещении заказов на поставки товаров, выполнение работ и оказании услуг для муниципальных нужд МО «Александровск»  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  <w:t>2 раза в год</w:t>
      </w:r>
      <w:r w:rsidRPr="00DB42C4">
        <w:rPr>
          <w:rFonts w:ascii="Times New Roman" w:hAnsi="Times New Roman" w:cs="Times New Roman"/>
          <w:sz w:val="18"/>
          <w:szCs w:val="18"/>
        </w:rPr>
        <w:tab/>
        <w:t>КРК МО «Аларский район»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8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Участие муниципальных служащих МО «Александровск»,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коррупции. (антикоррупционная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экспертиза  муниципальных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правовых актов и их проектов) </w:t>
      </w:r>
      <w:r w:rsidRPr="00DB42C4">
        <w:rPr>
          <w:rFonts w:ascii="Times New Roman" w:hAnsi="Times New Roman" w:cs="Times New Roman"/>
          <w:sz w:val="18"/>
          <w:szCs w:val="18"/>
        </w:rPr>
        <w:tab/>
        <w:t>2021-2022</w:t>
      </w:r>
      <w:r w:rsidRPr="00DB42C4">
        <w:rPr>
          <w:rFonts w:ascii="Times New Roman" w:hAnsi="Times New Roman" w:cs="Times New Roman"/>
          <w:sz w:val="18"/>
          <w:szCs w:val="18"/>
        </w:rPr>
        <w:tab/>
        <w:t>Администрация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9</w:t>
      </w:r>
      <w:r w:rsidRPr="00DB42C4">
        <w:rPr>
          <w:rFonts w:ascii="Times New Roman" w:hAnsi="Times New Roman" w:cs="Times New Roman"/>
          <w:sz w:val="18"/>
          <w:szCs w:val="18"/>
        </w:rPr>
        <w:tab/>
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</w:r>
      <w:r w:rsidRPr="00DB42C4">
        <w:rPr>
          <w:rFonts w:ascii="Times New Roman" w:hAnsi="Times New Roman" w:cs="Times New Roman"/>
          <w:sz w:val="18"/>
          <w:szCs w:val="18"/>
        </w:rPr>
        <w:tab/>
        <w:t>2021-2022</w:t>
      </w:r>
      <w:r w:rsidRPr="00DB42C4">
        <w:rPr>
          <w:rFonts w:ascii="Times New Roman" w:hAnsi="Times New Roman" w:cs="Times New Roman"/>
          <w:sz w:val="18"/>
          <w:szCs w:val="18"/>
        </w:rPr>
        <w:tab/>
        <w:t>Администрация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10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Участие муниципальных служащих МО «Александровск»,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</w:t>
      </w:r>
      <w:r w:rsidRPr="00DB42C4">
        <w:rPr>
          <w:rFonts w:ascii="Times New Roman" w:hAnsi="Times New Roman" w:cs="Times New Roman"/>
          <w:sz w:val="18"/>
          <w:szCs w:val="18"/>
        </w:rPr>
        <w:tab/>
        <w:t>2021-2022</w:t>
      </w:r>
      <w:r w:rsidRPr="00DB42C4">
        <w:rPr>
          <w:rFonts w:ascii="Times New Roman" w:hAnsi="Times New Roman" w:cs="Times New Roman"/>
          <w:sz w:val="18"/>
          <w:szCs w:val="18"/>
        </w:rPr>
        <w:tab/>
        <w:t>Администрация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11</w:t>
      </w:r>
      <w:r w:rsidRPr="00DB42C4">
        <w:rPr>
          <w:rFonts w:ascii="Times New Roman" w:hAnsi="Times New Roman" w:cs="Times New Roman"/>
          <w:sz w:val="18"/>
          <w:szCs w:val="18"/>
        </w:rPr>
        <w:tab/>
        <w:t>Размещение информации по вопросам противодействия коррупции на официальном сайте МО «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Александровск»</w:t>
      </w:r>
      <w:r w:rsidRPr="00DB42C4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в течение всего периода</w:t>
      </w:r>
      <w:r w:rsidRPr="00DB42C4">
        <w:rPr>
          <w:rFonts w:ascii="Times New Roman" w:hAnsi="Times New Roman" w:cs="Times New Roman"/>
          <w:sz w:val="18"/>
          <w:szCs w:val="18"/>
        </w:rPr>
        <w:tab/>
        <w:t>Специалист 1 категории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  <w:t xml:space="preserve">Освещение деятельности противодействия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коррупции  органов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местного самоуправления МО «Александровск» в средстве массовой информации «Александровский вестник»</w:t>
      </w:r>
      <w:r w:rsidRPr="00DB42C4">
        <w:rPr>
          <w:rFonts w:ascii="Times New Roman" w:hAnsi="Times New Roman" w:cs="Times New Roman"/>
          <w:sz w:val="18"/>
          <w:szCs w:val="18"/>
        </w:rPr>
        <w:tab/>
        <w:t>в течение всего периода</w:t>
      </w:r>
      <w:r w:rsidRPr="00DB42C4">
        <w:rPr>
          <w:rFonts w:ascii="Times New Roman" w:hAnsi="Times New Roman" w:cs="Times New Roman"/>
          <w:sz w:val="18"/>
          <w:szCs w:val="18"/>
        </w:rPr>
        <w:tab/>
        <w:t>Специалист 1 категории МО «Александровск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12</w:t>
      </w:r>
      <w:r w:rsidRPr="00DB42C4">
        <w:rPr>
          <w:rFonts w:ascii="Times New Roman" w:hAnsi="Times New Roman" w:cs="Times New Roman"/>
          <w:sz w:val="18"/>
          <w:szCs w:val="18"/>
        </w:rPr>
        <w:tab/>
        <w:t>Проведение сходов по вопросам формирования негативного отношения к проявлениям коррупции в МО «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Александровск»</w:t>
      </w:r>
      <w:r w:rsidRPr="00DB42C4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1 раз в год</w:t>
      </w:r>
      <w:r w:rsidRPr="00DB42C4">
        <w:rPr>
          <w:rFonts w:ascii="Times New Roman" w:hAnsi="Times New Roman" w:cs="Times New Roman"/>
          <w:sz w:val="18"/>
          <w:szCs w:val="18"/>
        </w:rPr>
        <w:tab/>
        <w:t>Глава МО «Александровск»,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комиссия по противодействию коррупции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  <w:t xml:space="preserve">Осуществление контроля, выявление и пресечение коррупционных нарушений в ходе процессов, связанных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с  предоставлением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земельных участков, реализацией недвижимого муниципального имущества, сдачей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помещений в аренду</w:t>
      </w:r>
      <w:r w:rsidRPr="00DB42C4">
        <w:rPr>
          <w:rFonts w:ascii="Times New Roman" w:hAnsi="Times New Roman" w:cs="Times New Roman"/>
          <w:sz w:val="18"/>
          <w:szCs w:val="18"/>
        </w:rPr>
        <w:tab/>
        <w:t>в течение всего периода</w:t>
      </w:r>
      <w:r w:rsidRPr="00DB42C4">
        <w:rPr>
          <w:rFonts w:ascii="Times New Roman" w:hAnsi="Times New Roman" w:cs="Times New Roman"/>
          <w:sz w:val="18"/>
          <w:szCs w:val="18"/>
        </w:rPr>
        <w:tab/>
        <w:t>Комиссия по противодействию коррупции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Администрация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13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Информирование предпринимателей МО «Александровск» об изменениях в законодательстве в части, касающейся сферы малого и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среднего  бизнеса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ab/>
        <w:t>в течение всего периода</w:t>
      </w:r>
      <w:r w:rsidRPr="00DB42C4">
        <w:rPr>
          <w:rFonts w:ascii="Times New Roman" w:hAnsi="Times New Roman" w:cs="Times New Roman"/>
          <w:sz w:val="18"/>
          <w:szCs w:val="18"/>
        </w:rPr>
        <w:tab/>
        <w:t>Специалист 1 категории МО «Александровск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14</w:t>
      </w:r>
      <w:r w:rsidRPr="00DB42C4">
        <w:rPr>
          <w:rFonts w:ascii="Times New Roman" w:hAnsi="Times New Roman" w:cs="Times New Roman"/>
          <w:sz w:val="18"/>
          <w:szCs w:val="18"/>
        </w:rPr>
        <w:tab/>
        <w:t xml:space="preserve">Организация и проведение заседаний представителей органов местного самоуправления, правоохранительных органов и предпринимателей МО «Александровск» с целью предупреждения и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исключения  фактов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коррупции</w:t>
      </w:r>
      <w:r w:rsidRPr="00DB42C4">
        <w:rPr>
          <w:rFonts w:ascii="Times New Roman" w:hAnsi="Times New Roman" w:cs="Times New Roman"/>
          <w:sz w:val="18"/>
          <w:szCs w:val="18"/>
        </w:rPr>
        <w:tab/>
        <w:t>1 раз в год</w:t>
      </w:r>
      <w:r w:rsidRPr="00DB42C4">
        <w:rPr>
          <w:rFonts w:ascii="Times New Roman" w:hAnsi="Times New Roman" w:cs="Times New Roman"/>
          <w:sz w:val="18"/>
          <w:szCs w:val="18"/>
        </w:rPr>
        <w:tab/>
        <w:t>Глава МО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 Опубликовать данное постановление в периодическом печатном издании «Александровский вестник» 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 Настоящее постановление вступает в силу после дня его официального опубликования.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 Контроль за исполнением настоящего постановления возложить на главу муниципального образования «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Александровск»  Т.В.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Мелещенко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Глава муниципального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образования «Александровск»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Т.В. Мелещенко</w:t>
      </w:r>
    </w:p>
    <w:p w:rsidR="00305ED1" w:rsidRPr="00DB42C4" w:rsidRDefault="00305ED1" w:rsidP="00305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22.09.2021Г №44-П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АЛАРСКИЙ МУНИЦИПАЛЬНЫЙ РАЙОН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МУНИЦИПАЛЬНОЕ ОБРАЗОВАНИЕ «АЛЕКСАНДРОВСК»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МУНИЦИПАЛЬНОГО ОБРАЗОВАНИЯ «АЛЕКСАНДРОВСК» ОТ 22.04.2014Г №16-П «О ПОРЯДКЕ СОЗДАНИЯ, ХРАНЕНИЯ, ИСПОЛЬЗОВАНИЯ И ВОСПОЛНЕНИЯ РЕЗЕРВА МАТЕРИАЛЬНЫХ РЕСУРСОВ ДЛЯ ЛИКВИДАЦИИ ЧРЕЗВЫЧАЙНЫХ СИТУАЦИЙ.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      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 xml:space="preserve">техногенного характера»,   руководствуясь Уставом муниципального образования «Александровск», администрация муниципального образования «Александровск» 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1. Внести следующие изменения в Порядок создания, хранения, использования и восполнения резерва материальных ресурсов для ликвидации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чрезвычайных  ситуаций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, утвержденный постановлением администрации муниципального образования «Александровск» от 22.04.2014г №16-п: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1.1 Пункт 2 изложить в следующей редакции: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«2. 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</w:t>
      </w:r>
      <w:proofErr w:type="spellStart"/>
      <w:r w:rsidRPr="00DB42C4">
        <w:rPr>
          <w:rFonts w:ascii="Times New Roman" w:hAnsi="Times New Roman" w:cs="Times New Roman"/>
          <w:sz w:val="18"/>
          <w:szCs w:val="18"/>
        </w:rPr>
        <w:t>аварийно</w:t>
      </w:r>
      <w:proofErr w:type="spellEnd"/>
      <w:r w:rsidRPr="00DB42C4">
        <w:rPr>
          <w:rFonts w:ascii="Times New Roman" w:hAnsi="Times New Roman" w:cs="Times New Roman"/>
          <w:sz w:val="18"/>
          <w:szCs w:val="18"/>
        </w:rPr>
        <w:t xml:space="preserve"> –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восстановительных  работ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 в случае возникновения чрезвычайных ситуаций, а также при ликвидации последствий чрезвычайных ситуаций.»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3.Настоящее постановление вступает в силу после его официального опубликования.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Глава муниципального</w:t>
      </w:r>
    </w:p>
    <w:p w:rsidR="007C2899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образования «Александровск»       </w:t>
      </w:r>
    </w:p>
    <w:p w:rsidR="002E5D88" w:rsidRPr="00DB42C4" w:rsidRDefault="007C2899" w:rsidP="007C28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Т.В. Мелещенко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от 22 .09 .2021 г № 45-п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АЛАРСКИЙ МУНИЦИПАЛЬНЫЙ РАЙОН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                     МУНИЦИПАЛ</w:t>
      </w:r>
      <w:r w:rsidR="00DB42C4" w:rsidRPr="00DB42C4">
        <w:rPr>
          <w:rFonts w:ascii="Times New Roman" w:hAnsi="Times New Roman" w:cs="Times New Roman"/>
          <w:sz w:val="18"/>
          <w:szCs w:val="18"/>
        </w:rPr>
        <w:t xml:space="preserve">ЬНОЕ </w:t>
      </w:r>
      <w:r w:rsidRPr="00DB42C4">
        <w:rPr>
          <w:rFonts w:ascii="Times New Roman" w:hAnsi="Times New Roman" w:cs="Times New Roman"/>
          <w:sz w:val="18"/>
          <w:szCs w:val="18"/>
        </w:rPr>
        <w:t xml:space="preserve">ОБРАЗОВАНИЕ       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АЛЕКСАНДРОВСК»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АДМИНИСТТРАЦИЯ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 УТВЕРЖДЕНИИ ПОРЯДКА ПРИМЕНЕНИЯ АНАЛИТИЧЕСКИХ КОДОВ БЮДЖЕТНОЙ КЛАССИФИКАЦИИ ДЛЯ УЧЕТА ОПЕРАЦИЙ С ЦЕЛЕВЫМИ СУБСИДИЯМИ, ПРЕДОСТАВЛЯЕМЫХ МУНИЦИПАЛЬНЫМ БЮДЖЕТНЫМ УЧРЕЖДЕНИЯМ МУНИЦИПАЛЬНОГО ОБРАЗОВАНИЯ «АЛЕКСАНДРОВСК»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В соответствии с абзацем седьмым статьи 9 Бюджетного кодекса Российской Федерации, в целях реализации решения Думы муниципального образования «Александровск» от 28.02.2019г.  № 4/15-дмо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О внесении изменений в Решение Думы муниципального образования «Александровск» «О бюджете МО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 xml:space="preserve">«Александровск» на 2020 год и на плановый период 2021 и 2022 годов» от 28.12.2020г.№ 4/90-дмо», на основании Постановления главы администрации муниципального образования «Александровск» от  14.01.2019г.  № 2-п 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 xml:space="preserve">Об утверждении порядка составления и утверждения плана финансово-хозяйственной деятельности муниципальных и автономных учреждений муниципального образования «Александровск» 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1.Утвердить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учреждениям, согласно приложению.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2.Рекомендовать бюджетным учреждениям при составлении, утверждении, исполнении плана финансово–хозяйственной деятельности руководствоваться настоящим порядком.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3.Опубликовать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4.Настоящее постановление вступает в силу после его официального опубликования.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4.Контроль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Глава муниципального 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образования «Александровск»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Т.В. Мелещенко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Утверждено постановлением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«Александровск»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от 22.09.2021г. № 45-п_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Порядок 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>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Настоящий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 разработан в соответствии с положением абзаца седьмого статьи 9 Бюджетного кодекса Российской Федерации. </w:t>
      </w:r>
      <w:r w:rsidRPr="00DB42C4">
        <w:rPr>
          <w:rFonts w:ascii="Times New Roman" w:hAnsi="Times New Roman" w:cs="Times New Roman"/>
          <w:sz w:val="18"/>
          <w:szCs w:val="18"/>
        </w:rPr>
        <w:lastRenderedPageBreak/>
        <w:t>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(далее - код субсидии).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034001-Целевая субсидия на реализацию мероприятий перечня проектов народных инициатив 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 xml:space="preserve">По данному коду субсидии отражаются расходы на реализацию мероприятий муниципальными бюджетными и автономными учреждениями перечня проектов </w:t>
      </w:r>
      <w:proofErr w:type="gramStart"/>
      <w:r w:rsidRPr="00DB42C4">
        <w:rPr>
          <w:rFonts w:ascii="Times New Roman" w:hAnsi="Times New Roman" w:cs="Times New Roman"/>
          <w:sz w:val="18"/>
          <w:szCs w:val="18"/>
        </w:rPr>
        <w:t>народных  инициатив</w:t>
      </w:r>
      <w:proofErr w:type="gramEnd"/>
      <w:r w:rsidRPr="00DB42C4">
        <w:rPr>
          <w:rFonts w:ascii="Times New Roman" w:hAnsi="Times New Roman" w:cs="Times New Roman"/>
          <w:sz w:val="18"/>
          <w:szCs w:val="18"/>
        </w:rPr>
        <w:t>.</w:t>
      </w: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A3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C2899" w:rsidRPr="00DB42C4" w:rsidRDefault="004973A3" w:rsidP="00497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2C4">
        <w:rPr>
          <w:rFonts w:ascii="Times New Roman" w:hAnsi="Times New Roman" w:cs="Times New Roman"/>
          <w:sz w:val="18"/>
          <w:szCs w:val="18"/>
        </w:rPr>
        <w:tab/>
      </w:r>
    </w:p>
    <w:p w:rsidR="002E5D88" w:rsidRPr="00DB42C4" w:rsidRDefault="002E5D88" w:rsidP="002E5D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E5D88" w:rsidRPr="00DB42C4" w:rsidRDefault="002E5D88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DB42C4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DB42C4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DB42C4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 редактор</w:t>
      </w:r>
      <w:proofErr w:type="gramEnd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 Председатель Думы МО </w:t>
      </w:r>
    </w:p>
    <w:p w:rsidR="00E85987" w:rsidRPr="00DB42C4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DB42C4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DB42C4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DB42C4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</w:t>
      </w:r>
      <w:proofErr w:type="gramEnd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85987" w:rsidRPr="00DB42C4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</w:t>
      </w:r>
      <w:proofErr w:type="gramEnd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DB42C4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proofErr w:type="gramStart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  в</w:t>
      </w:r>
      <w:proofErr w:type="gramEnd"/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печ</w:t>
      </w:r>
      <w:r w:rsidR="004C60FF"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 </w:t>
      </w:r>
      <w:r w:rsidR="0076367B"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43056B"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76367B"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43056B"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015C93"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.2021</w:t>
      </w:r>
      <w:r w:rsidRPr="00DB42C4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DB42C4" w:rsidRDefault="00E85987" w:rsidP="00440744">
      <w:pPr>
        <w:spacing w:after="0" w:line="240" w:lineRule="auto"/>
        <w:rPr>
          <w:rFonts w:ascii="Times New Roman" w:hAnsi="Times New Roman" w:cs="Times New Roman"/>
        </w:rPr>
      </w:pPr>
    </w:p>
    <w:p w:rsidR="00E85987" w:rsidRPr="00DB42C4" w:rsidRDefault="00E85987" w:rsidP="00440744">
      <w:pPr>
        <w:spacing w:after="0" w:line="240" w:lineRule="auto"/>
        <w:rPr>
          <w:rFonts w:ascii="Times New Roman" w:hAnsi="Times New Roman" w:cs="Times New Roman"/>
        </w:rPr>
      </w:pPr>
    </w:p>
    <w:p w:rsidR="00E85987" w:rsidRPr="00DB42C4" w:rsidRDefault="00E85987" w:rsidP="00440744">
      <w:pPr>
        <w:spacing w:after="0" w:line="240" w:lineRule="auto"/>
        <w:rPr>
          <w:rFonts w:ascii="Times New Roman" w:hAnsi="Times New Roman" w:cs="Times New Roman"/>
        </w:rPr>
      </w:pPr>
    </w:p>
    <w:p w:rsidR="00E85987" w:rsidRPr="00DB42C4" w:rsidRDefault="00E85987" w:rsidP="00440744">
      <w:pPr>
        <w:spacing w:after="0" w:line="240" w:lineRule="auto"/>
        <w:rPr>
          <w:rFonts w:ascii="Times New Roman" w:hAnsi="Times New Roman" w:cs="Times New Roman"/>
        </w:rPr>
      </w:pPr>
    </w:p>
    <w:p w:rsidR="00E85987" w:rsidRPr="00DB42C4" w:rsidRDefault="00E85987" w:rsidP="00D81936">
      <w:pPr>
        <w:spacing w:after="0" w:line="240" w:lineRule="auto"/>
        <w:rPr>
          <w:rFonts w:ascii="Times New Roman" w:hAnsi="Times New Roman" w:cs="Times New Roman"/>
        </w:rPr>
      </w:pPr>
    </w:p>
    <w:p w:rsidR="00967414" w:rsidRPr="00DB42C4" w:rsidRDefault="00967414" w:rsidP="00D81936">
      <w:pPr>
        <w:spacing w:after="0" w:line="240" w:lineRule="auto"/>
        <w:rPr>
          <w:rFonts w:ascii="Times New Roman" w:hAnsi="Times New Roman" w:cs="Times New Roman"/>
        </w:rPr>
      </w:pPr>
    </w:p>
    <w:sectPr w:rsidR="00967414" w:rsidRPr="00DB42C4" w:rsidSect="007B77D3">
      <w:headerReference w:type="default" r:id="rId8"/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BF" w:rsidRDefault="00AA67BF" w:rsidP="001B08DD">
      <w:pPr>
        <w:spacing w:after="0" w:line="240" w:lineRule="auto"/>
      </w:pPr>
      <w:r>
        <w:separator/>
      </w:r>
    </w:p>
  </w:endnote>
  <w:endnote w:type="continuationSeparator" w:id="0">
    <w:p w:rsidR="00AA67BF" w:rsidRDefault="00AA67BF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BF" w:rsidRDefault="00AA67BF" w:rsidP="001B08DD">
      <w:pPr>
        <w:spacing w:after="0" w:line="240" w:lineRule="auto"/>
      </w:pPr>
      <w:r>
        <w:separator/>
      </w:r>
    </w:p>
  </w:footnote>
  <w:footnote w:type="continuationSeparator" w:id="0">
    <w:p w:rsidR="00AA67BF" w:rsidRDefault="00AA67BF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88" w:rsidRDefault="002E5D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5CBC"/>
    <w:rsid w:val="00010049"/>
    <w:rsid w:val="000101A2"/>
    <w:rsid w:val="00010987"/>
    <w:rsid w:val="00012AE3"/>
    <w:rsid w:val="00013145"/>
    <w:rsid w:val="00015C93"/>
    <w:rsid w:val="00017C89"/>
    <w:rsid w:val="00021628"/>
    <w:rsid w:val="00021CF1"/>
    <w:rsid w:val="0002269B"/>
    <w:rsid w:val="00033833"/>
    <w:rsid w:val="00040D47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3275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23D8"/>
    <w:rsid w:val="000C2C0F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5FB"/>
    <w:rsid w:val="00107E92"/>
    <w:rsid w:val="001114CE"/>
    <w:rsid w:val="00112401"/>
    <w:rsid w:val="00113FEC"/>
    <w:rsid w:val="001143A7"/>
    <w:rsid w:val="0011559E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ED7"/>
    <w:rsid w:val="0014414E"/>
    <w:rsid w:val="001529EB"/>
    <w:rsid w:val="00154565"/>
    <w:rsid w:val="00154F47"/>
    <w:rsid w:val="00155312"/>
    <w:rsid w:val="00156E75"/>
    <w:rsid w:val="00162048"/>
    <w:rsid w:val="00162AC3"/>
    <w:rsid w:val="00166037"/>
    <w:rsid w:val="00166BBA"/>
    <w:rsid w:val="00167EA6"/>
    <w:rsid w:val="0017095F"/>
    <w:rsid w:val="00172A3D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2F85"/>
    <w:rsid w:val="00197220"/>
    <w:rsid w:val="001A390F"/>
    <w:rsid w:val="001A5F6E"/>
    <w:rsid w:val="001A7938"/>
    <w:rsid w:val="001B08DD"/>
    <w:rsid w:val="001B0917"/>
    <w:rsid w:val="001B0A75"/>
    <w:rsid w:val="001B294B"/>
    <w:rsid w:val="001B51CC"/>
    <w:rsid w:val="001B74A0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E1E71"/>
    <w:rsid w:val="001E5EFD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7AC4"/>
    <w:rsid w:val="00220D7C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6021"/>
    <w:rsid w:val="00246278"/>
    <w:rsid w:val="0025117C"/>
    <w:rsid w:val="002514DE"/>
    <w:rsid w:val="002530E6"/>
    <w:rsid w:val="00260B62"/>
    <w:rsid w:val="00265E86"/>
    <w:rsid w:val="00266B6B"/>
    <w:rsid w:val="0027183B"/>
    <w:rsid w:val="00271C40"/>
    <w:rsid w:val="00274340"/>
    <w:rsid w:val="002756DC"/>
    <w:rsid w:val="00280612"/>
    <w:rsid w:val="00280BCB"/>
    <w:rsid w:val="00281823"/>
    <w:rsid w:val="00282A3D"/>
    <w:rsid w:val="0028454A"/>
    <w:rsid w:val="00286C68"/>
    <w:rsid w:val="00290600"/>
    <w:rsid w:val="002914BF"/>
    <w:rsid w:val="00293AE6"/>
    <w:rsid w:val="00295086"/>
    <w:rsid w:val="002A0D20"/>
    <w:rsid w:val="002A179E"/>
    <w:rsid w:val="002A22B4"/>
    <w:rsid w:val="002A71EA"/>
    <w:rsid w:val="002A7AB1"/>
    <w:rsid w:val="002B0FDB"/>
    <w:rsid w:val="002B316D"/>
    <w:rsid w:val="002B3CB6"/>
    <w:rsid w:val="002B5F10"/>
    <w:rsid w:val="002B7BD2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7DBD"/>
    <w:rsid w:val="00323107"/>
    <w:rsid w:val="00323D9A"/>
    <w:rsid w:val="0032411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673"/>
    <w:rsid w:val="003579EB"/>
    <w:rsid w:val="00361665"/>
    <w:rsid w:val="003644A0"/>
    <w:rsid w:val="00365959"/>
    <w:rsid w:val="00365989"/>
    <w:rsid w:val="00365F4F"/>
    <w:rsid w:val="003678C0"/>
    <w:rsid w:val="00372F9B"/>
    <w:rsid w:val="0037300E"/>
    <w:rsid w:val="003739A2"/>
    <w:rsid w:val="00374502"/>
    <w:rsid w:val="003753B7"/>
    <w:rsid w:val="0037639F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633"/>
    <w:rsid w:val="003A330B"/>
    <w:rsid w:val="003A3BDE"/>
    <w:rsid w:val="003A4C3C"/>
    <w:rsid w:val="003A4DEE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587"/>
    <w:rsid w:val="003E00C8"/>
    <w:rsid w:val="003E067C"/>
    <w:rsid w:val="003E5A37"/>
    <w:rsid w:val="003E7B13"/>
    <w:rsid w:val="003F10A9"/>
    <w:rsid w:val="003F1551"/>
    <w:rsid w:val="003F1EED"/>
    <w:rsid w:val="003F3191"/>
    <w:rsid w:val="003F4405"/>
    <w:rsid w:val="003F5232"/>
    <w:rsid w:val="003F65A1"/>
    <w:rsid w:val="003F7C0D"/>
    <w:rsid w:val="00401379"/>
    <w:rsid w:val="00403719"/>
    <w:rsid w:val="004070C6"/>
    <w:rsid w:val="00411625"/>
    <w:rsid w:val="00412A9C"/>
    <w:rsid w:val="00413E21"/>
    <w:rsid w:val="00414609"/>
    <w:rsid w:val="0041644F"/>
    <w:rsid w:val="00417BC3"/>
    <w:rsid w:val="0042126C"/>
    <w:rsid w:val="0042245A"/>
    <w:rsid w:val="0042275B"/>
    <w:rsid w:val="00424BA0"/>
    <w:rsid w:val="00424D53"/>
    <w:rsid w:val="0043056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7DC"/>
    <w:rsid w:val="004A7A57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1ED6"/>
    <w:rsid w:val="004F5F0D"/>
    <w:rsid w:val="00502182"/>
    <w:rsid w:val="005021BD"/>
    <w:rsid w:val="00504812"/>
    <w:rsid w:val="00504CE0"/>
    <w:rsid w:val="00506DAB"/>
    <w:rsid w:val="00507642"/>
    <w:rsid w:val="00507C6C"/>
    <w:rsid w:val="00510C9D"/>
    <w:rsid w:val="00511805"/>
    <w:rsid w:val="00515026"/>
    <w:rsid w:val="00515041"/>
    <w:rsid w:val="005151D3"/>
    <w:rsid w:val="00515F19"/>
    <w:rsid w:val="005167C5"/>
    <w:rsid w:val="00517C13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7CC7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4A98"/>
    <w:rsid w:val="005A507C"/>
    <w:rsid w:val="005A6D89"/>
    <w:rsid w:val="005B29AA"/>
    <w:rsid w:val="005B4B53"/>
    <w:rsid w:val="005B5B16"/>
    <w:rsid w:val="005B7496"/>
    <w:rsid w:val="005C1130"/>
    <w:rsid w:val="005C6518"/>
    <w:rsid w:val="005C6B9F"/>
    <w:rsid w:val="005D174E"/>
    <w:rsid w:val="005D38AC"/>
    <w:rsid w:val="005D5220"/>
    <w:rsid w:val="005E0D35"/>
    <w:rsid w:val="005E18B0"/>
    <w:rsid w:val="005E1D9E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876"/>
    <w:rsid w:val="006A652B"/>
    <w:rsid w:val="006B2419"/>
    <w:rsid w:val="006B2982"/>
    <w:rsid w:val="006B45BA"/>
    <w:rsid w:val="006B6305"/>
    <w:rsid w:val="006C0FDC"/>
    <w:rsid w:val="006C2C19"/>
    <w:rsid w:val="006C5644"/>
    <w:rsid w:val="006C76D2"/>
    <w:rsid w:val="006D1DFC"/>
    <w:rsid w:val="006D29C2"/>
    <w:rsid w:val="006E0BA2"/>
    <w:rsid w:val="006E0C18"/>
    <w:rsid w:val="006E0D30"/>
    <w:rsid w:val="006E3E60"/>
    <w:rsid w:val="006E5456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3DC8"/>
    <w:rsid w:val="0079548B"/>
    <w:rsid w:val="00797AF1"/>
    <w:rsid w:val="007A12B8"/>
    <w:rsid w:val="007A152C"/>
    <w:rsid w:val="007A26A6"/>
    <w:rsid w:val="007A2FF0"/>
    <w:rsid w:val="007A3F96"/>
    <w:rsid w:val="007A51CE"/>
    <w:rsid w:val="007A5B7C"/>
    <w:rsid w:val="007B471B"/>
    <w:rsid w:val="007B55A6"/>
    <w:rsid w:val="007B77D3"/>
    <w:rsid w:val="007B7A60"/>
    <w:rsid w:val="007C2326"/>
    <w:rsid w:val="007C2899"/>
    <w:rsid w:val="007C67D4"/>
    <w:rsid w:val="007D1BEC"/>
    <w:rsid w:val="007D2DE0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74DD"/>
    <w:rsid w:val="007E7E39"/>
    <w:rsid w:val="007F010D"/>
    <w:rsid w:val="007F3F33"/>
    <w:rsid w:val="007F7894"/>
    <w:rsid w:val="007F7BE2"/>
    <w:rsid w:val="008035AE"/>
    <w:rsid w:val="008054A9"/>
    <w:rsid w:val="00807193"/>
    <w:rsid w:val="00807939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78C4"/>
    <w:rsid w:val="0084221A"/>
    <w:rsid w:val="008429C0"/>
    <w:rsid w:val="008435CF"/>
    <w:rsid w:val="00844EDF"/>
    <w:rsid w:val="00846C1A"/>
    <w:rsid w:val="00850554"/>
    <w:rsid w:val="00850D0F"/>
    <w:rsid w:val="00850EE1"/>
    <w:rsid w:val="0085109A"/>
    <w:rsid w:val="008536EC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6F94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1461"/>
    <w:rsid w:val="008D1C48"/>
    <w:rsid w:val="008D1C76"/>
    <w:rsid w:val="008D5FE0"/>
    <w:rsid w:val="008D7723"/>
    <w:rsid w:val="008E06FC"/>
    <w:rsid w:val="008E1084"/>
    <w:rsid w:val="008E23D7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901263"/>
    <w:rsid w:val="00902B25"/>
    <w:rsid w:val="00903451"/>
    <w:rsid w:val="009076EA"/>
    <w:rsid w:val="00912878"/>
    <w:rsid w:val="0091452B"/>
    <w:rsid w:val="00917E1F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34D8"/>
    <w:rsid w:val="009A4774"/>
    <w:rsid w:val="009B05DD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E1AE1"/>
    <w:rsid w:val="009E2E64"/>
    <w:rsid w:val="009E47FE"/>
    <w:rsid w:val="009E4E98"/>
    <w:rsid w:val="009E6FA6"/>
    <w:rsid w:val="009E78B3"/>
    <w:rsid w:val="009F0F25"/>
    <w:rsid w:val="009F325E"/>
    <w:rsid w:val="00A00E45"/>
    <w:rsid w:val="00A00EEA"/>
    <w:rsid w:val="00A04356"/>
    <w:rsid w:val="00A133DF"/>
    <w:rsid w:val="00A148CB"/>
    <w:rsid w:val="00A151C4"/>
    <w:rsid w:val="00A15F87"/>
    <w:rsid w:val="00A16484"/>
    <w:rsid w:val="00A23A86"/>
    <w:rsid w:val="00A252EE"/>
    <w:rsid w:val="00A27CB8"/>
    <w:rsid w:val="00A34C35"/>
    <w:rsid w:val="00A3510F"/>
    <w:rsid w:val="00A4236E"/>
    <w:rsid w:val="00A42DA2"/>
    <w:rsid w:val="00A43654"/>
    <w:rsid w:val="00A44E37"/>
    <w:rsid w:val="00A45ED3"/>
    <w:rsid w:val="00A463B8"/>
    <w:rsid w:val="00A512D5"/>
    <w:rsid w:val="00A524E9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6730"/>
    <w:rsid w:val="00A87BAE"/>
    <w:rsid w:val="00A87E56"/>
    <w:rsid w:val="00A907C9"/>
    <w:rsid w:val="00A9379D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2DC8"/>
    <w:rsid w:val="00AE39E8"/>
    <w:rsid w:val="00AE50C1"/>
    <w:rsid w:val="00AE5818"/>
    <w:rsid w:val="00AE7DBD"/>
    <w:rsid w:val="00AF1381"/>
    <w:rsid w:val="00AF21B6"/>
    <w:rsid w:val="00AF35F5"/>
    <w:rsid w:val="00AF39A4"/>
    <w:rsid w:val="00AF3C67"/>
    <w:rsid w:val="00B02701"/>
    <w:rsid w:val="00B050EE"/>
    <w:rsid w:val="00B05235"/>
    <w:rsid w:val="00B10A7A"/>
    <w:rsid w:val="00B121E0"/>
    <w:rsid w:val="00B12D49"/>
    <w:rsid w:val="00B14E49"/>
    <w:rsid w:val="00B20EC8"/>
    <w:rsid w:val="00B211FD"/>
    <w:rsid w:val="00B22A05"/>
    <w:rsid w:val="00B236F0"/>
    <w:rsid w:val="00B326D5"/>
    <w:rsid w:val="00B32EFA"/>
    <w:rsid w:val="00B3438E"/>
    <w:rsid w:val="00B402DD"/>
    <w:rsid w:val="00B40653"/>
    <w:rsid w:val="00B4185E"/>
    <w:rsid w:val="00B43502"/>
    <w:rsid w:val="00B45A54"/>
    <w:rsid w:val="00B47A0D"/>
    <w:rsid w:val="00B52F4E"/>
    <w:rsid w:val="00B540B3"/>
    <w:rsid w:val="00B54226"/>
    <w:rsid w:val="00B60235"/>
    <w:rsid w:val="00B607C9"/>
    <w:rsid w:val="00B613B8"/>
    <w:rsid w:val="00B63C5F"/>
    <w:rsid w:val="00B65DF5"/>
    <w:rsid w:val="00B70616"/>
    <w:rsid w:val="00B70EE7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5926"/>
    <w:rsid w:val="00BB75B4"/>
    <w:rsid w:val="00BC1690"/>
    <w:rsid w:val="00BC2802"/>
    <w:rsid w:val="00BC3545"/>
    <w:rsid w:val="00BC60EB"/>
    <w:rsid w:val="00BC75EF"/>
    <w:rsid w:val="00BD20F6"/>
    <w:rsid w:val="00BD358F"/>
    <w:rsid w:val="00BD5290"/>
    <w:rsid w:val="00BE084B"/>
    <w:rsid w:val="00BE2C04"/>
    <w:rsid w:val="00BE3029"/>
    <w:rsid w:val="00BE3589"/>
    <w:rsid w:val="00BE368C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3C61"/>
    <w:rsid w:val="00C56DF8"/>
    <w:rsid w:val="00C60A0D"/>
    <w:rsid w:val="00C639D0"/>
    <w:rsid w:val="00C6683F"/>
    <w:rsid w:val="00C70645"/>
    <w:rsid w:val="00C70A90"/>
    <w:rsid w:val="00C73AF6"/>
    <w:rsid w:val="00C73B26"/>
    <w:rsid w:val="00C777D7"/>
    <w:rsid w:val="00C8219C"/>
    <w:rsid w:val="00C84DAA"/>
    <w:rsid w:val="00C853F2"/>
    <w:rsid w:val="00C85C05"/>
    <w:rsid w:val="00CA0DD6"/>
    <w:rsid w:val="00CA2066"/>
    <w:rsid w:val="00CA5DBC"/>
    <w:rsid w:val="00CA6412"/>
    <w:rsid w:val="00CB0F14"/>
    <w:rsid w:val="00CB4269"/>
    <w:rsid w:val="00CB52BF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61C8"/>
    <w:rsid w:val="00D07596"/>
    <w:rsid w:val="00D07BF0"/>
    <w:rsid w:val="00D13D1B"/>
    <w:rsid w:val="00D142C9"/>
    <w:rsid w:val="00D15195"/>
    <w:rsid w:val="00D15F90"/>
    <w:rsid w:val="00D211D5"/>
    <w:rsid w:val="00D23992"/>
    <w:rsid w:val="00D24E19"/>
    <w:rsid w:val="00D251E3"/>
    <w:rsid w:val="00D25D24"/>
    <w:rsid w:val="00D26613"/>
    <w:rsid w:val="00D267F2"/>
    <w:rsid w:val="00D33AC6"/>
    <w:rsid w:val="00D35B88"/>
    <w:rsid w:val="00D35F70"/>
    <w:rsid w:val="00D369AD"/>
    <w:rsid w:val="00D37680"/>
    <w:rsid w:val="00D4538D"/>
    <w:rsid w:val="00D46102"/>
    <w:rsid w:val="00D462A5"/>
    <w:rsid w:val="00D479E8"/>
    <w:rsid w:val="00D47FAE"/>
    <w:rsid w:val="00D52F27"/>
    <w:rsid w:val="00D53E79"/>
    <w:rsid w:val="00D54C65"/>
    <w:rsid w:val="00D56CD8"/>
    <w:rsid w:val="00D57951"/>
    <w:rsid w:val="00D654C5"/>
    <w:rsid w:val="00D667D3"/>
    <w:rsid w:val="00D67B91"/>
    <w:rsid w:val="00D67C41"/>
    <w:rsid w:val="00D71EC0"/>
    <w:rsid w:val="00D7269F"/>
    <w:rsid w:val="00D730F8"/>
    <w:rsid w:val="00D74547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C5D"/>
    <w:rsid w:val="00DA3CC9"/>
    <w:rsid w:val="00DB26B2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59F"/>
    <w:rsid w:val="00DE3791"/>
    <w:rsid w:val="00DE515F"/>
    <w:rsid w:val="00DF02DC"/>
    <w:rsid w:val="00DF047D"/>
    <w:rsid w:val="00DF0BCC"/>
    <w:rsid w:val="00DF27B3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28BD"/>
    <w:rsid w:val="00E12D4C"/>
    <w:rsid w:val="00E135EF"/>
    <w:rsid w:val="00E16559"/>
    <w:rsid w:val="00E21854"/>
    <w:rsid w:val="00E226E3"/>
    <w:rsid w:val="00E2420F"/>
    <w:rsid w:val="00E25B5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7CE1"/>
    <w:rsid w:val="00E80EA2"/>
    <w:rsid w:val="00E81244"/>
    <w:rsid w:val="00E85503"/>
    <w:rsid w:val="00E85987"/>
    <w:rsid w:val="00E90059"/>
    <w:rsid w:val="00E901C8"/>
    <w:rsid w:val="00E916A5"/>
    <w:rsid w:val="00EA0058"/>
    <w:rsid w:val="00EA0480"/>
    <w:rsid w:val="00EA6E1F"/>
    <w:rsid w:val="00EA6E96"/>
    <w:rsid w:val="00EB0D92"/>
    <w:rsid w:val="00EC0049"/>
    <w:rsid w:val="00EC0716"/>
    <w:rsid w:val="00EC10F8"/>
    <w:rsid w:val="00EC1987"/>
    <w:rsid w:val="00EC222A"/>
    <w:rsid w:val="00EC5207"/>
    <w:rsid w:val="00EC64B9"/>
    <w:rsid w:val="00EC7135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33DC"/>
    <w:rsid w:val="00EF3464"/>
    <w:rsid w:val="00EF3AA1"/>
    <w:rsid w:val="00EF5DAD"/>
    <w:rsid w:val="00F037FB"/>
    <w:rsid w:val="00F051E9"/>
    <w:rsid w:val="00F05D84"/>
    <w:rsid w:val="00F0680F"/>
    <w:rsid w:val="00F1031E"/>
    <w:rsid w:val="00F113A7"/>
    <w:rsid w:val="00F17F4D"/>
    <w:rsid w:val="00F208AB"/>
    <w:rsid w:val="00F24F47"/>
    <w:rsid w:val="00F25028"/>
    <w:rsid w:val="00F30C70"/>
    <w:rsid w:val="00F31C73"/>
    <w:rsid w:val="00F324D5"/>
    <w:rsid w:val="00F365A9"/>
    <w:rsid w:val="00F37A45"/>
    <w:rsid w:val="00F43741"/>
    <w:rsid w:val="00F51034"/>
    <w:rsid w:val="00F532A6"/>
    <w:rsid w:val="00F5779D"/>
    <w:rsid w:val="00F62FF4"/>
    <w:rsid w:val="00F653F4"/>
    <w:rsid w:val="00F677C1"/>
    <w:rsid w:val="00F72056"/>
    <w:rsid w:val="00F75510"/>
    <w:rsid w:val="00F758E4"/>
    <w:rsid w:val="00F81126"/>
    <w:rsid w:val="00F82767"/>
    <w:rsid w:val="00F83BD4"/>
    <w:rsid w:val="00F83D27"/>
    <w:rsid w:val="00F8401D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1F0"/>
    <w:rsid w:val="00FC5DEF"/>
    <w:rsid w:val="00FC64E5"/>
    <w:rsid w:val="00FD0478"/>
    <w:rsid w:val="00FD0FCA"/>
    <w:rsid w:val="00FD13A1"/>
    <w:rsid w:val="00FD2E06"/>
    <w:rsid w:val="00FD3CB7"/>
    <w:rsid w:val="00FD7B9A"/>
    <w:rsid w:val="00FE3380"/>
    <w:rsid w:val="00FE44EB"/>
    <w:rsid w:val="00FE5501"/>
    <w:rsid w:val="00FE5E25"/>
    <w:rsid w:val="00FF0E4B"/>
    <w:rsid w:val="00FF1479"/>
    <w:rsid w:val="00FF3965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07B7-4725-42EA-B971-36E6BE68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1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1057</cp:revision>
  <cp:lastPrinted>2021-09-06T01:44:00Z</cp:lastPrinted>
  <dcterms:created xsi:type="dcterms:W3CDTF">2018-04-09T01:09:00Z</dcterms:created>
  <dcterms:modified xsi:type="dcterms:W3CDTF">2021-10-06T04:01:00Z</dcterms:modified>
</cp:coreProperties>
</file>