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 xml:space="preserve">татов Думы МО «Александровск»,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>несовершеннолетних детей за 2020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841"/>
        <w:gridCol w:w="1712"/>
        <w:gridCol w:w="1875"/>
        <w:gridCol w:w="1971"/>
        <w:gridCol w:w="1616"/>
        <w:gridCol w:w="1319"/>
        <w:gridCol w:w="1607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О.В.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Кожанов А.А.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Д.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 депутат Думы МО «Александровск»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депутат Думы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4101" w:type="pct"/>
            <w:gridSpan w:val="7"/>
          </w:tcPr>
          <w:p w:rsidR="008645D3" w:rsidRP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4"/>
    <w:rsid w:val="00087829"/>
    <w:rsid w:val="001E4984"/>
    <w:rsid w:val="00237297"/>
    <w:rsid w:val="00357AB0"/>
    <w:rsid w:val="00381F97"/>
    <w:rsid w:val="005168BD"/>
    <w:rsid w:val="00547354"/>
    <w:rsid w:val="006B38D4"/>
    <w:rsid w:val="007137A2"/>
    <w:rsid w:val="008645D3"/>
    <w:rsid w:val="00C75DBD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72"/>
  <w15:chartTrackingRefBased/>
  <w15:docId w15:val="{8C929F6D-43FB-4820-A88A-9A27C47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10</cp:revision>
  <dcterms:created xsi:type="dcterms:W3CDTF">2019-05-24T01:23:00Z</dcterms:created>
  <dcterms:modified xsi:type="dcterms:W3CDTF">2021-05-25T03:56:00Z</dcterms:modified>
</cp:coreProperties>
</file>