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34" w:rsidRPr="001A5BA3" w:rsidRDefault="00CB44D3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CC7D34"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CC7D34"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2022г.</w:t>
      </w:r>
      <w:r w:rsidR="005833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4/146</w:t>
      </w:r>
      <w:r w:rsidR="00CC7D34"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C02A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АЛЕКСАНДРОВСК</w:t>
      </w: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БЛАГОУСТРОЙСТВА МУНИЦИПАЛЬНОГО ОБРАЗОВАНИЯ «</w:t>
      </w:r>
      <w:r w:rsidR="00C02A9E">
        <w:rPr>
          <w:rFonts w:ascii="Arial" w:eastAsia="Times New Roman" w:hAnsi="Arial" w:cs="Arial"/>
          <w:b/>
          <w:sz w:val="32"/>
          <w:szCs w:val="32"/>
          <w:lang w:eastAsia="ru-RU"/>
        </w:rPr>
        <w:t>АЛЕКСАНДРОВСК</w:t>
      </w: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6B159C" w:rsidP="00CC7D3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</w:t>
      </w:r>
      <w:r w:rsidR="00C02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Аларского района Иркутской области, Дума муниципального образования «</w:t>
      </w:r>
      <w:r w:rsidR="00C02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D34" w:rsidRPr="001A5BA3" w:rsidRDefault="00CC7D34" w:rsidP="00CC7D34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76002E" w:rsidRPr="001A5BA3" w:rsidRDefault="006B159C" w:rsidP="00993F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Александровск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C6325F" w:rsidRPr="001A5BA3" w:rsidRDefault="006B159C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 силу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муниципального образования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</w:t>
      </w:r>
      <w:r w:rsidR="00432BA3">
        <w:rPr>
          <w:rFonts w:ascii="Arial" w:eastAsia="Times New Roman" w:hAnsi="Arial" w:cs="Arial"/>
          <w:bCs/>
          <w:color w:val="000000"/>
          <w:sz w:val="24"/>
          <w:szCs w:val="24"/>
        </w:rPr>
        <w:t>» от 21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432BA3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32BA3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г. № 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432BA3">
        <w:rPr>
          <w:rFonts w:ascii="Arial" w:eastAsia="Times New Roman" w:hAnsi="Arial" w:cs="Arial"/>
          <w:bCs/>
          <w:color w:val="000000"/>
          <w:sz w:val="24"/>
          <w:szCs w:val="24"/>
        </w:rPr>
        <w:t>/77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-дмо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«Об утверждении Правил благоустройства </w:t>
      </w:r>
      <w:r w:rsidR="00432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территории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» Аларского района Иркутской области</w:t>
      </w:r>
    </w:p>
    <w:p w:rsidR="00993FB7" w:rsidRPr="001A5BA3" w:rsidRDefault="00993FB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3. Опубликовать настоящее решение в периодическом печатном средстве массовой информации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Александровский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993FB7" w:rsidRPr="001A5BA3" w:rsidRDefault="00993FB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Председатель Думы муниципального образования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»,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Глава муниципального образования «</w:t>
      </w:r>
      <w:r w:rsidR="00C02A9E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»:</w:t>
      </w:r>
    </w:p>
    <w:p w:rsidR="00993FB7" w:rsidRPr="001A5BA3" w:rsidRDefault="00C02A9E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Иванова О.В.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5907DB" w:rsidRPr="001B7762" w:rsidRDefault="005907DB" w:rsidP="005907DB">
      <w:pPr>
        <w:suppressAutoHyphens/>
        <w:spacing w:after="0"/>
        <w:ind w:firstLine="36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B7762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УТВЕРЖДЕНЫ</w:t>
      </w:r>
    </w:p>
    <w:p w:rsidR="005907DB" w:rsidRPr="001B7762" w:rsidRDefault="005907DB" w:rsidP="005907DB">
      <w:pPr>
        <w:suppressAutoHyphens/>
        <w:spacing w:after="0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1B7762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решением Думы </w:t>
      </w:r>
    </w:p>
    <w:p w:rsidR="005907DB" w:rsidRPr="001B7762" w:rsidRDefault="005907DB" w:rsidP="005907DB">
      <w:pPr>
        <w:suppressAutoHyphens/>
        <w:spacing w:after="0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1B7762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5907DB" w:rsidRPr="001B7762" w:rsidRDefault="005907DB" w:rsidP="005907DB">
      <w:pPr>
        <w:suppressAutoHyphens/>
        <w:spacing w:after="0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1B7762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«Александровск»</w:t>
      </w:r>
    </w:p>
    <w:p w:rsidR="0022438A" w:rsidRPr="001B7762" w:rsidRDefault="00CB44D3" w:rsidP="005907DB">
      <w:pPr>
        <w:pStyle w:val="11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kern w:val="2"/>
        </w:rPr>
        <w:t>от «22</w:t>
      </w:r>
      <w:r w:rsidR="005907DB" w:rsidRPr="001B7762">
        <w:rPr>
          <w:rFonts w:ascii="Courier New" w:hAnsi="Courier New" w:cs="Courier New"/>
          <w:kern w:val="2"/>
        </w:rPr>
        <w:t>»</w:t>
      </w:r>
      <w:r>
        <w:rPr>
          <w:rFonts w:ascii="Courier New" w:hAnsi="Courier New" w:cs="Courier New"/>
          <w:kern w:val="2"/>
        </w:rPr>
        <w:t xml:space="preserve"> декабря 2022</w:t>
      </w:r>
      <w:r w:rsidR="005907DB" w:rsidRPr="001B7762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г. № 4/146-дмо</w:t>
      </w:r>
      <w:bookmarkStart w:id="0" w:name="_GoBack"/>
      <w:bookmarkEnd w:id="0"/>
    </w:p>
    <w:p w:rsidR="006B159C" w:rsidRPr="001A5BA3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1B7762" w:rsidRDefault="00993FB7" w:rsidP="001B77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1A5B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="00C02A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АЛЕКСАНДРОВСК</w:t>
      </w:r>
      <w:r w:rsidRPr="001A5B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» </w:t>
      </w:r>
      <w:bookmarkEnd w:id="1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Пра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вила благоустройства территории муниципального образования «</w:t>
      </w:r>
      <w:r w:rsidR="00C02A9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Александровск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</w:t>
      </w:r>
      <w:r w:rsidR="001B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порядком, установленным Законом </w:t>
      </w:r>
      <w:r w:rsidR="00233114"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3114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</w:t>
      </w:r>
      <w:r w:rsidR="001B7762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администрации муниципального образования «Аларский район» во вкладке муниципального образования «</w:t>
      </w:r>
      <w:r w:rsidR="001B7762">
        <w:rPr>
          <w:rFonts w:ascii="Arial" w:eastAsia="Times New Roman" w:hAnsi="Arial" w:cs="Arial"/>
          <w:bCs/>
          <w:color w:val="000000"/>
          <w:sz w:val="24"/>
          <w:szCs w:val="24"/>
        </w:rPr>
        <w:t>Александровск</w:t>
      </w:r>
      <w:r w:rsidR="001B7762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» в информационно-телекоммуникационной сети «Интернет</w:t>
      </w:r>
      <w:r w:rsidR="001B77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1B7762" w:rsidRPr="001B7762">
        <w:t xml:space="preserve"> </w:t>
      </w:r>
      <w:r w:rsidR="001B7762" w:rsidRPr="001B77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https://alar.irkmo.ru/rural_settlements_alarskogo_rayo/aleksandrovskoe/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средствах массовой 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разрешенного использования и фактического назначения, их площади и протяженности указанной общей границы.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0734A9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A875B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A5BA3" w:rsidRPr="001A5BA3" w:rsidRDefault="001A5BA3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чистоте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порядке, отвечающим требованиям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аншлагов осуществляется собственниками зданий и сооружений, в том числе частных жилых домов.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7.7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Аншлаги устанавливаются на высоте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фасадов объектов включает: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вправе установить на объекте одну дополнительную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 и консольных конструкций, предусмотренные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A5BA3" w:rsidRDefault="008F45C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конструкций, предусмотренные пунктом 7.1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Правил, должны размещаться на единой горизонтальной линии (на одной высоте) и иметь одинаковую высоту.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Вывески площадью более </w:t>
      </w:r>
      <w:r w:rsidR="006B159C"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7.20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освещения и осветительного оборудования следует обеспечивать: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сооружений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(бра, плафоны), которые допускается использовать для освещения транспортных и пешеходных коммуникаций;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 определяются проектами благоустройства, разрабатываемыми Администрацией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установке малых архитектурных форм и уличной мебели предусматривается обеспечение: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уличной мебели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защиты малых архитектурных форм от графического вандализма следует: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благоустройства на территории поселения могут устанавливаться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Ограждения земельных участков устанавливают высотой до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покрытием.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плавного перехода между поверхностями тротуаров, выполненными в разных уровнях.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площадки для занятий активными видами спорта, в том числе скейт-площадки.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обеспечением беспрепятственного продвижения уборочной и специальной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5960F5" w:rsidRPr="001A5BA3" w:rsidRDefault="005960F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A5BA3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960F5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разрешении на проведение земляных работ должны быть указаны: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управления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4219F8" w:rsidRPr="001A5BA3" w:rsidRDefault="004219F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14.5. При посадке зелёных насаждений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4219F8" w:rsidRPr="001A5BA3" w:rsidRDefault="004219F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A5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</w:t>
      </w:r>
      <w:r w:rsidR="00EA4EC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 Иркутской области;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обрезку и вырубку сухостоя и аварийных деревьев при условии соблюдения требований настоящих Правил, вырезку сухих и поломанных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сучьев и вырезку веток, ограничивающих видимость технических средств регулирования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>,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</w:t>
      </w:r>
      <w:r w:rsidR="00C02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схемой обращения с отходами в Иркутской области,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утверждаемой </w:t>
      </w:r>
      <w:r w:rsidR="000A3C10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="005833C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7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26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20.1. Праздничное и (или) тематическое оформление территории поселения осуществляется на период проведения государственных, региональных 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A5BA3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1A5BA3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21" w:rsidRDefault="007C4D21" w:rsidP="0022438A">
      <w:pPr>
        <w:spacing w:after="0" w:line="240" w:lineRule="auto"/>
      </w:pPr>
      <w:r>
        <w:separator/>
      </w:r>
    </w:p>
  </w:endnote>
  <w:endnote w:type="continuationSeparator" w:id="0">
    <w:p w:rsidR="007C4D21" w:rsidRDefault="007C4D21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21" w:rsidRDefault="007C4D21" w:rsidP="0022438A">
      <w:pPr>
        <w:spacing w:after="0" w:line="240" w:lineRule="auto"/>
      </w:pPr>
      <w:r>
        <w:separator/>
      </w:r>
    </w:p>
  </w:footnote>
  <w:footnote w:type="continuationSeparator" w:id="0">
    <w:p w:rsidR="007C4D21" w:rsidRDefault="007C4D21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34A9"/>
    <w:rsid w:val="0007474C"/>
    <w:rsid w:val="00075268"/>
    <w:rsid w:val="00076006"/>
    <w:rsid w:val="00076D95"/>
    <w:rsid w:val="00083904"/>
    <w:rsid w:val="00083F4B"/>
    <w:rsid w:val="000A3C10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A5BA3"/>
    <w:rsid w:val="001B1B92"/>
    <w:rsid w:val="001B776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409F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06AD5"/>
    <w:rsid w:val="00411E8E"/>
    <w:rsid w:val="00414367"/>
    <w:rsid w:val="00420314"/>
    <w:rsid w:val="004219F8"/>
    <w:rsid w:val="0043227A"/>
    <w:rsid w:val="00432BA3"/>
    <w:rsid w:val="00434ABC"/>
    <w:rsid w:val="0043669E"/>
    <w:rsid w:val="00450A81"/>
    <w:rsid w:val="00463C93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091B"/>
    <w:rsid w:val="00541700"/>
    <w:rsid w:val="00545EBC"/>
    <w:rsid w:val="00545FBF"/>
    <w:rsid w:val="005629AE"/>
    <w:rsid w:val="00575B9F"/>
    <w:rsid w:val="005833CB"/>
    <w:rsid w:val="005907DB"/>
    <w:rsid w:val="00594FF4"/>
    <w:rsid w:val="005960F5"/>
    <w:rsid w:val="00597CD0"/>
    <w:rsid w:val="005B140C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0898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C4D21"/>
    <w:rsid w:val="007E18C8"/>
    <w:rsid w:val="00805918"/>
    <w:rsid w:val="00810B01"/>
    <w:rsid w:val="00817327"/>
    <w:rsid w:val="008476E8"/>
    <w:rsid w:val="00851E51"/>
    <w:rsid w:val="00857009"/>
    <w:rsid w:val="00861336"/>
    <w:rsid w:val="00872DBA"/>
    <w:rsid w:val="00875E5D"/>
    <w:rsid w:val="00882D53"/>
    <w:rsid w:val="008A24C2"/>
    <w:rsid w:val="008A7B04"/>
    <w:rsid w:val="008C7E92"/>
    <w:rsid w:val="008F45CF"/>
    <w:rsid w:val="0091524E"/>
    <w:rsid w:val="00933B4A"/>
    <w:rsid w:val="00941820"/>
    <w:rsid w:val="009474E8"/>
    <w:rsid w:val="00947B8A"/>
    <w:rsid w:val="009506A9"/>
    <w:rsid w:val="009507C7"/>
    <w:rsid w:val="009516DA"/>
    <w:rsid w:val="00971F11"/>
    <w:rsid w:val="009753C9"/>
    <w:rsid w:val="00992205"/>
    <w:rsid w:val="00993FB7"/>
    <w:rsid w:val="009A515E"/>
    <w:rsid w:val="009B2D65"/>
    <w:rsid w:val="009C4EAE"/>
    <w:rsid w:val="009D0E75"/>
    <w:rsid w:val="009E0647"/>
    <w:rsid w:val="009F12E7"/>
    <w:rsid w:val="00A21CB5"/>
    <w:rsid w:val="00A32BB4"/>
    <w:rsid w:val="00A44FCB"/>
    <w:rsid w:val="00A53CA5"/>
    <w:rsid w:val="00A5761E"/>
    <w:rsid w:val="00A57966"/>
    <w:rsid w:val="00A64945"/>
    <w:rsid w:val="00A86CE0"/>
    <w:rsid w:val="00A86EE1"/>
    <w:rsid w:val="00A875BF"/>
    <w:rsid w:val="00A920BA"/>
    <w:rsid w:val="00AB49D7"/>
    <w:rsid w:val="00AB5801"/>
    <w:rsid w:val="00AC5947"/>
    <w:rsid w:val="00AC7363"/>
    <w:rsid w:val="00AE51DE"/>
    <w:rsid w:val="00AF2E0B"/>
    <w:rsid w:val="00B020A9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C6A02"/>
    <w:rsid w:val="00BD732F"/>
    <w:rsid w:val="00C02A9E"/>
    <w:rsid w:val="00C21E02"/>
    <w:rsid w:val="00C24CBA"/>
    <w:rsid w:val="00C33A84"/>
    <w:rsid w:val="00C5766E"/>
    <w:rsid w:val="00C60C3B"/>
    <w:rsid w:val="00C6325F"/>
    <w:rsid w:val="00C65B08"/>
    <w:rsid w:val="00C836C5"/>
    <w:rsid w:val="00CB44D3"/>
    <w:rsid w:val="00CB5F44"/>
    <w:rsid w:val="00CC2A77"/>
    <w:rsid w:val="00CC6C6F"/>
    <w:rsid w:val="00CC7D34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A4ECC"/>
    <w:rsid w:val="00EB0E66"/>
    <w:rsid w:val="00EB0EAC"/>
    <w:rsid w:val="00EB6D7A"/>
    <w:rsid w:val="00EB7CC5"/>
    <w:rsid w:val="00EC4D9E"/>
    <w:rsid w:val="00ED22F8"/>
    <w:rsid w:val="00F03559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B8C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1500-8F04-4AE6-80FF-EAA034C5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C63C-CC8C-4215-956D-312636E5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53</Pages>
  <Words>23991</Words>
  <Characters>136749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ПК</cp:lastModifiedBy>
  <cp:revision>35</cp:revision>
  <cp:lastPrinted>2022-12-22T04:09:00Z</cp:lastPrinted>
  <dcterms:created xsi:type="dcterms:W3CDTF">2022-10-21T08:06:00Z</dcterms:created>
  <dcterms:modified xsi:type="dcterms:W3CDTF">2022-12-22T04:10:00Z</dcterms:modified>
</cp:coreProperties>
</file>