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8" w:rsidRPr="009C7038" w:rsidRDefault="009C7038" w:rsidP="009C7038">
      <w:pPr>
        <w:pStyle w:val="a7"/>
        <w:jc w:val="right"/>
        <w:rPr>
          <w:rFonts w:ascii="Arial" w:hAnsi="Arial" w:cs="Arial"/>
          <w:b/>
          <w:sz w:val="32"/>
          <w:szCs w:val="32"/>
        </w:rPr>
      </w:pPr>
    </w:p>
    <w:p w:rsidR="009C7038" w:rsidRPr="009C7038" w:rsidRDefault="006C7E3F" w:rsidP="009C703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</w:t>
      </w:r>
      <w:r w:rsidR="009C7038" w:rsidRPr="009C7038">
        <w:rPr>
          <w:rFonts w:ascii="Arial" w:hAnsi="Arial" w:cs="Arial"/>
          <w:b/>
          <w:sz w:val="32"/>
          <w:szCs w:val="32"/>
        </w:rPr>
        <w:t>.2018г. №</w:t>
      </w:r>
      <w:r>
        <w:rPr>
          <w:rFonts w:ascii="Arial" w:hAnsi="Arial" w:cs="Arial"/>
          <w:b/>
          <w:sz w:val="32"/>
          <w:szCs w:val="32"/>
        </w:rPr>
        <w:t>3/178</w:t>
      </w:r>
      <w:bookmarkStart w:id="0" w:name="_GoBack"/>
      <w:bookmarkEnd w:id="0"/>
      <w:r w:rsidR="009C7038" w:rsidRPr="009C7038">
        <w:rPr>
          <w:rFonts w:ascii="Arial" w:hAnsi="Arial" w:cs="Arial"/>
          <w:b/>
          <w:sz w:val="32"/>
          <w:szCs w:val="32"/>
        </w:rPr>
        <w:t>-</w:t>
      </w:r>
      <w:r w:rsidR="009C7038">
        <w:rPr>
          <w:rFonts w:ascii="Arial" w:hAnsi="Arial" w:cs="Arial"/>
          <w:b/>
          <w:sz w:val="32"/>
          <w:szCs w:val="32"/>
        </w:rPr>
        <w:t xml:space="preserve"> ДМО</w:t>
      </w:r>
    </w:p>
    <w:p w:rsidR="009C7038" w:rsidRPr="009C7038" w:rsidRDefault="009C7038" w:rsidP="009C7038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 w:rsidRPr="009C7038">
        <w:rPr>
          <w:rFonts w:ascii="Arial" w:hAnsi="Arial" w:cs="Arial"/>
          <w:b/>
          <w:sz w:val="32"/>
          <w:szCs w:val="32"/>
        </w:rPr>
        <w:tab/>
      </w:r>
      <w:r w:rsidRPr="009C7038"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9C7038" w:rsidRPr="009C7038" w:rsidRDefault="009C7038" w:rsidP="009C703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C7038">
        <w:rPr>
          <w:rFonts w:ascii="Arial" w:hAnsi="Arial" w:cs="Arial"/>
          <w:b/>
          <w:sz w:val="32"/>
          <w:szCs w:val="32"/>
        </w:rPr>
        <w:t>ИРКУТСКАЯ ОБЛАСТЬ</w:t>
      </w:r>
    </w:p>
    <w:p w:rsidR="009C7038" w:rsidRPr="009C7038" w:rsidRDefault="009C7038" w:rsidP="009C703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C703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C7038" w:rsidRPr="009C7038" w:rsidRDefault="009C7038" w:rsidP="009C703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C7038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C7038" w:rsidRPr="009C7038" w:rsidRDefault="009C7038" w:rsidP="009C703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C7038">
        <w:rPr>
          <w:rFonts w:ascii="Arial" w:hAnsi="Arial" w:cs="Arial"/>
          <w:b/>
          <w:sz w:val="32"/>
          <w:szCs w:val="32"/>
        </w:rPr>
        <w:t>ДУМА</w:t>
      </w:r>
    </w:p>
    <w:p w:rsidR="006433B4" w:rsidRPr="009C7038" w:rsidRDefault="009C7038" w:rsidP="009C7038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7038">
        <w:rPr>
          <w:rFonts w:ascii="Arial" w:hAnsi="Arial" w:cs="Arial"/>
          <w:b/>
          <w:sz w:val="32"/>
          <w:szCs w:val="32"/>
        </w:rPr>
        <w:t>РЕШЕНИЕ</w:t>
      </w:r>
    </w:p>
    <w:p w:rsidR="009C7038" w:rsidRPr="009C7038" w:rsidRDefault="009C7038" w:rsidP="009C7038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38E5" w:rsidRPr="009C7038" w:rsidRDefault="00D06537" w:rsidP="009314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C70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РЕЗУЛЬТАТА</w:t>
      </w:r>
      <w:r w:rsidR="00AD1D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</w:t>
      </w:r>
      <w:r w:rsidRPr="009C70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ПУБЛИЧНЫХ СЛУШАНИЙ </w:t>
      </w:r>
      <w:r w:rsidR="00906DB7" w:rsidRPr="009C70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ПРОЕКТУ ИЗМЕНЕНИЙ В ГЕНЕРАЛЬНЫЙ ПЛАН МУНИЦИПАЛЬНОГО ОБРАЗОВАНИЯ «АЛЕКСАНДРОВСК»</w:t>
      </w:r>
      <w:r w:rsidR="000838E5" w:rsidRPr="009C70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</w:p>
    <w:p w:rsidR="006433B4" w:rsidRPr="009C7038" w:rsidRDefault="000838E5" w:rsidP="009314C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9C70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УТВЕРЖДЕННЫЙ РЕШЕНИЕМ ДУМЫ № 3/ 4</w:t>
      </w:r>
      <w:r w:rsidR="009C70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-ДМО</w:t>
      </w:r>
      <w:r w:rsidRPr="009C70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21.10.2013 Г.</w:t>
      </w:r>
    </w:p>
    <w:p w:rsidR="006433B4" w:rsidRPr="009C7038" w:rsidRDefault="006433B4" w:rsidP="009314C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9C7038" w:rsidRDefault="00D06537" w:rsidP="00D0653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протокол публичных слушаний по проекту изменений в генеральный план муниципального образования «Александровск» от </w:t>
      </w:r>
      <w:r w:rsidR="00937A49" w:rsidRPr="009C7038">
        <w:rPr>
          <w:rFonts w:ascii="Arial" w:eastAsia="Times New Roman" w:hAnsi="Arial" w:cs="Arial"/>
          <w:sz w:val="24"/>
          <w:szCs w:val="24"/>
          <w:lang w:eastAsia="ru-RU"/>
        </w:rPr>
        <w:t>01 июня 2018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г., заключение главы администрации муниципального образования «Александровск» от </w:t>
      </w:r>
      <w:r w:rsidR="00937A49" w:rsidRPr="009C7038">
        <w:rPr>
          <w:rFonts w:ascii="Arial" w:eastAsia="Times New Roman" w:hAnsi="Arial" w:cs="Arial"/>
          <w:sz w:val="24"/>
          <w:szCs w:val="24"/>
          <w:lang w:eastAsia="ru-RU"/>
        </w:rPr>
        <w:t>08 июня 2018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г.,  </w:t>
      </w:r>
      <w:r w:rsidR="00430914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муниципального образования «Александровск», </w:t>
      </w:r>
      <w:r w:rsidR="000838E5" w:rsidRPr="009C7038">
        <w:rPr>
          <w:rFonts w:ascii="Arial" w:eastAsia="Times New Roman" w:hAnsi="Arial" w:cs="Arial"/>
          <w:sz w:val="24"/>
          <w:szCs w:val="24"/>
          <w:lang w:eastAsia="ru-RU"/>
        </w:rPr>
        <w:t>Положением о публичных слушаниях в муниципальном образовании «Александровск», утвержденным решением Думы МО «Александровск» № 1/32 от 29.08.2006 г., решением Думы МО «Александровск» от 27.11.2009 г. № 2/51-дмо «О</w:t>
      </w:r>
      <w:r w:rsidR="009C7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8E5" w:rsidRPr="009C7038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9C7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8E5" w:rsidRPr="009C7038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9C7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38E5" w:rsidRPr="009C7038">
        <w:rPr>
          <w:rFonts w:ascii="Arial" w:eastAsia="Times New Roman" w:hAnsi="Arial" w:cs="Arial"/>
          <w:sz w:val="24"/>
          <w:szCs w:val="24"/>
          <w:lang w:eastAsia="ru-RU"/>
        </w:rPr>
        <w:t>в Положение о публичных слушаниях в МО «Александровск»,</w:t>
      </w:r>
      <w:r w:rsidR="00430914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430914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9C7038" w:rsidRDefault="009C7038" w:rsidP="009C7038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9C7038" w:rsidRPr="009C7038" w:rsidRDefault="009C7038" w:rsidP="009C7038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C7038" w:rsidRDefault="009C7038" w:rsidP="009314C9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537" w:rsidRPr="009C7038" w:rsidRDefault="009314C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6537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результаты публичных слушаний по проекту изменений в генеральный план МО «Александровск», проведенных </w:t>
      </w:r>
      <w:r w:rsidR="00937A49" w:rsidRPr="009C7038">
        <w:rPr>
          <w:rFonts w:ascii="Arial" w:eastAsia="Times New Roman" w:hAnsi="Arial" w:cs="Arial"/>
          <w:sz w:val="24"/>
          <w:szCs w:val="24"/>
          <w:lang w:eastAsia="ru-RU"/>
        </w:rPr>
        <w:t>01 июня 2018</w:t>
      </w:r>
      <w:r w:rsidR="00D06537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D06537" w:rsidRPr="009C7038" w:rsidRDefault="00D06537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 Внести изменения в генеральный план МО «Александровск»:</w:t>
      </w:r>
    </w:p>
    <w:p w:rsidR="00937A49" w:rsidRPr="009C7038" w:rsidRDefault="00937A4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2.1. Изменить функциональное зонирования</w:t>
      </w:r>
      <w:r w:rsidR="009C7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>земельных, лесных участков, расположенных в границах, предусмотренных дополнением к техническому проекту на разработку запасов каменного угля участка «</w:t>
      </w:r>
      <w:proofErr w:type="spellStart"/>
      <w:r w:rsidRPr="009C7038">
        <w:rPr>
          <w:rFonts w:ascii="Arial" w:eastAsia="Times New Roman" w:hAnsi="Arial" w:cs="Arial"/>
          <w:sz w:val="24"/>
          <w:szCs w:val="24"/>
          <w:lang w:eastAsia="ru-RU"/>
        </w:rPr>
        <w:t>Шунтой</w:t>
      </w:r>
      <w:proofErr w:type="spellEnd"/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9C7038">
        <w:rPr>
          <w:rFonts w:ascii="Arial" w:eastAsia="Times New Roman" w:hAnsi="Arial" w:cs="Arial"/>
          <w:sz w:val="24"/>
          <w:szCs w:val="24"/>
          <w:lang w:eastAsia="ru-RU"/>
        </w:rPr>
        <w:t>Забитуйского</w:t>
      </w:r>
      <w:proofErr w:type="spellEnd"/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месторождения в </w:t>
      </w:r>
      <w:proofErr w:type="spellStart"/>
      <w:r w:rsidRPr="009C7038">
        <w:rPr>
          <w:rFonts w:ascii="Arial" w:eastAsia="Times New Roman" w:hAnsi="Arial" w:cs="Arial"/>
          <w:sz w:val="24"/>
          <w:szCs w:val="24"/>
          <w:lang w:eastAsia="ru-RU"/>
        </w:rPr>
        <w:t>Аларском</w:t>
      </w:r>
      <w:proofErr w:type="spellEnd"/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Иркутской области» Лицензия ИРК 03058 ТР, предоставленной ООО «</w:t>
      </w:r>
      <w:proofErr w:type="spellStart"/>
      <w:r w:rsidRPr="009C7038">
        <w:rPr>
          <w:rFonts w:ascii="Arial" w:eastAsia="Times New Roman" w:hAnsi="Arial" w:cs="Arial"/>
          <w:sz w:val="24"/>
          <w:szCs w:val="24"/>
          <w:lang w:eastAsia="ru-RU"/>
        </w:rPr>
        <w:t>Промрегион</w:t>
      </w:r>
      <w:proofErr w:type="spellEnd"/>
      <w:r w:rsidRPr="009C7038">
        <w:rPr>
          <w:rFonts w:ascii="Arial" w:eastAsia="Times New Roman" w:hAnsi="Arial" w:cs="Arial"/>
          <w:sz w:val="24"/>
          <w:szCs w:val="24"/>
          <w:lang w:eastAsia="ru-RU"/>
        </w:rPr>
        <w:t>», лицензией на пользование недрами ИРК 03328 ТР, выданной ООО «</w:t>
      </w:r>
      <w:proofErr w:type="spellStart"/>
      <w:r w:rsidRPr="009C7038">
        <w:rPr>
          <w:rFonts w:ascii="Arial" w:eastAsia="Times New Roman" w:hAnsi="Arial" w:cs="Arial"/>
          <w:sz w:val="24"/>
          <w:szCs w:val="24"/>
          <w:lang w:eastAsia="ru-RU"/>
        </w:rPr>
        <w:t>Жайма</w:t>
      </w:r>
      <w:proofErr w:type="spellEnd"/>
      <w:r w:rsidRPr="009C7038">
        <w:rPr>
          <w:rFonts w:ascii="Arial" w:eastAsia="Times New Roman" w:hAnsi="Arial" w:cs="Arial"/>
          <w:sz w:val="24"/>
          <w:szCs w:val="24"/>
          <w:lang w:eastAsia="ru-RU"/>
        </w:rPr>
        <w:t>» (далее – участки).</w:t>
      </w:r>
    </w:p>
    <w:p w:rsidR="00937A49" w:rsidRPr="009C7038" w:rsidRDefault="00937A4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2.2. Изменить функциональное зонирование</w:t>
      </w:r>
      <w:r w:rsidR="00AD1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>участков с «Зоны сельскохозяйственных угодий (индекс зоны СХ-1)», «</w:t>
      </w:r>
      <w:proofErr w:type="gramStart"/>
      <w:r w:rsidRPr="009C7038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proofErr w:type="gramEnd"/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занятые лесами (индекс зоны ПН-2)» на «Зоны размещения производственных объектов 1-3 классов опасности (индекс зоны ПК-1)».</w:t>
      </w:r>
    </w:p>
    <w:p w:rsidR="00937A49" w:rsidRPr="009C7038" w:rsidRDefault="00937A4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2.3. Изменить функциональное зонирование</w:t>
      </w:r>
      <w:r w:rsidR="00AD1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>участков в следующих графических материалах генерального плана МО «Александровск»:</w:t>
      </w:r>
    </w:p>
    <w:p w:rsidR="009C7038" w:rsidRDefault="00937A4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2.3.1.Карта планируемого размещения объектов местного значения поселения. Карта функциональных зон. Зоны с особыми условиями использования территории. М 1:25 000;</w:t>
      </w:r>
    </w:p>
    <w:p w:rsidR="009C7038" w:rsidRDefault="00937A4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2.3.2.Карта планируемого размещения объектов инженерной и транспортной инфраструктуры. Инженерная подготовка территории. М 1:25 000;</w:t>
      </w:r>
    </w:p>
    <w:p w:rsidR="009C7038" w:rsidRDefault="00937A4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2.4. Фрагментарное отображение изменений в графических материалах, в границах участков.</w:t>
      </w:r>
    </w:p>
    <w:p w:rsidR="009C7038" w:rsidRDefault="00937A49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>2.5.Внести изменения в текстовую часть генерального плана.</w:t>
      </w:r>
    </w:p>
    <w:p w:rsidR="009C7038" w:rsidRDefault="001443AA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A62D23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9C703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="00DF7E0C" w:rsidRPr="009C7038">
        <w:rPr>
          <w:rFonts w:ascii="Arial" w:eastAsia="Times New Roman" w:hAnsi="Arial" w:cs="Arial"/>
          <w:sz w:val="24"/>
          <w:szCs w:val="24"/>
          <w:lang w:eastAsia="ru-RU"/>
        </w:rPr>
        <w:t>, изменения в генеральный план МО «Александровск»</w:t>
      </w:r>
      <w:r w:rsidR="007026A7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</w:t>
      </w:r>
      <w:r w:rsidR="00A143E8" w:rsidRPr="009C7038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7026A7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» и на сайте Администрации </w:t>
      </w:r>
      <w:proofErr w:type="spellStart"/>
      <w:r w:rsidR="007026A7" w:rsidRPr="009C7038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7026A7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течение 3-х дней с момента его подписания.</w:t>
      </w:r>
    </w:p>
    <w:p w:rsidR="009C7038" w:rsidRDefault="00D06537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4. Направить копию настоящего решения, изменения в генеральный план МО «Александровск» в </w:t>
      </w:r>
      <w:r w:rsidR="00DF7E0C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ЖКХ, транспорту, связи, капитальному строительству и архитектуре </w:t>
      </w:r>
      <w:proofErr w:type="spellStart"/>
      <w:r w:rsidR="00DF7E0C" w:rsidRPr="009C7038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proofErr w:type="spellEnd"/>
      <w:r w:rsidR="00DF7E0C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области, С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>лужбу архитектуры Иркутской области в течение двадцати рабочих дней со дня принятия</w:t>
      </w:r>
      <w:r w:rsidR="00DF7E0C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D06537" w:rsidRPr="009C7038" w:rsidRDefault="00DF7E0C" w:rsidP="009C70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D06537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>изменения в генеральный план</w:t>
      </w:r>
      <w:r w:rsidR="009C7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>МО «Александровск»</w:t>
      </w:r>
      <w:r w:rsidR="009C7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537" w:rsidRPr="009C7038">
        <w:rPr>
          <w:rFonts w:ascii="Arial" w:eastAsia="Times New Roman" w:hAnsi="Arial" w:cs="Arial"/>
          <w:sz w:val="24"/>
          <w:szCs w:val="24"/>
          <w:lang w:eastAsia="ru-RU"/>
        </w:rPr>
        <w:t>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</w:r>
    </w:p>
    <w:p w:rsidR="006433B4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038" w:rsidRPr="009C7038" w:rsidRDefault="009C7038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7038" w:rsidRPr="00E50CC7" w:rsidRDefault="009C7038" w:rsidP="009C7038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9C7038" w:rsidRDefault="009C7038" w:rsidP="009C7038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6433B4" w:rsidRPr="009C7038" w:rsidRDefault="009C7038" w:rsidP="009C7038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  <w:r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33B4" w:rsidRPr="009C703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sectPr w:rsidR="006433B4" w:rsidRPr="009C7038" w:rsidSect="006433B4">
      <w:headerReference w:type="first" r:id="rId8"/>
      <w:footerReference w:type="first" r:id="rId9"/>
      <w:pgSz w:w="11907" w:h="16840" w:code="9"/>
      <w:pgMar w:top="851" w:right="992" w:bottom="851" w:left="1418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7C" w:rsidRDefault="00907C7C">
      <w:pPr>
        <w:spacing w:after="0" w:line="240" w:lineRule="auto"/>
      </w:pPr>
      <w:r>
        <w:separator/>
      </w:r>
    </w:p>
  </w:endnote>
  <w:endnote w:type="continuationSeparator" w:id="0">
    <w:p w:rsidR="00907C7C" w:rsidRDefault="0090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37" w:rsidRPr="00191AAE" w:rsidRDefault="00D06537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7C" w:rsidRDefault="00907C7C">
      <w:pPr>
        <w:spacing w:after="0" w:line="240" w:lineRule="auto"/>
      </w:pPr>
      <w:r>
        <w:separator/>
      </w:r>
    </w:p>
  </w:footnote>
  <w:footnote w:type="continuationSeparator" w:id="0">
    <w:p w:rsidR="00907C7C" w:rsidRDefault="0090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37" w:rsidRDefault="00D06537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F55"/>
    <w:rsid w:val="000838E5"/>
    <w:rsid w:val="000C1044"/>
    <w:rsid w:val="001443AA"/>
    <w:rsid w:val="0014770B"/>
    <w:rsid w:val="001D7337"/>
    <w:rsid w:val="00204E0F"/>
    <w:rsid w:val="002534A3"/>
    <w:rsid w:val="003C628A"/>
    <w:rsid w:val="00430914"/>
    <w:rsid w:val="00432A9B"/>
    <w:rsid w:val="0049774A"/>
    <w:rsid w:val="00546B73"/>
    <w:rsid w:val="005870C0"/>
    <w:rsid w:val="00590222"/>
    <w:rsid w:val="006433B4"/>
    <w:rsid w:val="00686389"/>
    <w:rsid w:val="006C7E3F"/>
    <w:rsid w:val="007026A7"/>
    <w:rsid w:val="00721A9C"/>
    <w:rsid w:val="007B3494"/>
    <w:rsid w:val="007C13CC"/>
    <w:rsid w:val="007C27FB"/>
    <w:rsid w:val="007E7E2C"/>
    <w:rsid w:val="00906DB7"/>
    <w:rsid w:val="00907C7C"/>
    <w:rsid w:val="009314C9"/>
    <w:rsid w:val="00937A49"/>
    <w:rsid w:val="00984F55"/>
    <w:rsid w:val="009B115E"/>
    <w:rsid w:val="009C7038"/>
    <w:rsid w:val="00A143E8"/>
    <w:rsid w:val="00A21CF6"/>
    <w:rsid w:val="00A44FD3"/>
    <w:rsid w:val="00A62D23"/>
    <w:rsid w:val="00AD1D28"/>
    <w:rsid w:val="00AE6C56"/>
    <w:rsid w:val="00C21190"/>
    <w:rsid w:val="00D06537"/>
    <w:rsid w:val="00D315AE"/>
    <w:rsid w:val="00DF7E0C"/>
    <w:rsid w:val="00E4584A"/>
    <w:rsid w:val="00F32766"/>
    <w:rsid w:val="00F901BF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F6CAC-E153-40E0-9B26-25CFE66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22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99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3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5848-5F49-4AF4-8E44-6B9E099F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Рыбаченок Юлия Вячеславовна</dc:creator>
  <cp:keywords/>
  <dc:description/>
  <cp:lastModifiedBy>ПК</cp:lastModifiedBy>
  <cp:revision>17</cp:revision>
  <cp:lastPrinted>2018-07-06T04:28:00Z</cp:lastPrinted>
  <dcterms:created xsi:type="dcterms:W3CDTF">2015-06-16T10:21:00Z</dcterms:created>
  <dcterms:modified xsi:type="dcterms:W3CDTF">2018-07-06T04:30:00Z</dcterms:modified>
</cp:coreProperties>
</file>