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09" w:rsidRDefault="008F5F09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30.11.2022Г. №</w:t>
      </w:r>
      <w:r w:rsidRPr="00C32E2E">
        <w:rPr>
          <w:b/>
          <w:bCs/>
          <w:color w:val="000000"/>
          <w:kern w:val="28"/>
          <w:sz w:val="32"/>
          <w:szCs w:val="32"/>
        </w:rPr>
        <w:t>7/</w:t>
      </w:r>
      <w:r>
        <w:rPr>
          <w:b/>
          <w:bCs/>
          <w:color w:val="000000"/>
          <w:kern w:val="28"/>
          <w:sz w:val="32"/>
          <w:szCs w:val="32"/>
        </w:rPr>
        <w:t>205-РД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МУНИЦИПАЛЬНОЕ ОБРАЗОВАНИЕ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«АЛАРСКИЙ РАЙОН»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ДУМА</w:t>
      </w:r>
    </w:p>
    <w:p w:rsidR="008F5F09" w:rsidRDefault="008F5F0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РЕШЕНИЕ</w:t>
      </w:r>
    </w:p>
    <w:p w:rsidR="008F5F09" w:rsidRDefault="008F5F09">
      <w:pPr>
        <w:jc w:val="center"/>
        <w:rPr>
          <w:b/>
          <w:bCs/>
          <w:kern w:val="28"/>
          <w:sz w:val="32"/>
        </w:rPr>
      </w:pPr>
    </w:p>
    <w:p w:rsidR="008F5F09" w:rsidRDefault="008F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ПРОГНОЗНОГО</w:t>
      </w:r>
    </w:p>
    <w:p w:rsidR="008F5F09" w:rsidRDefault="008F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ПЛАНА (ПРОГРАММЫ) ПРИВАТИЗАЦИИ</w:t>
      </w:r>
    </w:p>
    <w:p w:rsidR="008F5F09" w:rsidRDefault="008F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bookmarkStart w:id="0" w:name="_GoBack"/>
      <w:bookmarkEnd w:id="0"/>
      <w:r>
        <w:rPr>
          <w:b/>
          <w:sz w:val="32"/>
          <w:szCs w:val="32"/>
        </w:rPr>
        <w:t>АЛЬНОГО ИМУЩЕСТВА НА 2023 ГОД</w:t>
      </w:r>
    </w:p>
    <w:p w:rsidR="008F5F09" w:rsidRDefault="008F5F09">
      <w:pPr>
        <w:jc w:val="center"/>
        <w:rPr>
          <w:b/>
          <w:sz w:val="32"/>
          <w:szCs w:val="32"/>
        </w:rPr>
      </w:pPr>
    </w:p>
    <w:p w:rsidR="008F5F09" w:rsidRDefault="008F5F09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>
        <w:rPr>
          <w:rStyle w:val="FontStyle22"/>
          <w:rFonts w:ascii="Arial" w:hAnsi="Arial" w:cs="Arial"/>
          <w:sz w:val="24"/>
          <w:szCs w:val="24"/>
        </w:rPr>
        <w:t>В целях пополнения доходной части бюджета района, в соответствии с Федеральным законом от 21.12.2001г. №178-ФЗ «О приватизации государственного и муниципального имущества», ст. 15 Федерального закона от 06.10.2003г. №131-ФЗ «Об общих принципах организации местного самоуправления в Российской Федерации», руководствуясь ст.ст. 7, 24 Устава муниципального образования «Аларский район», Дума муниципального образования Аларский район»</w:t>
      </w:r>
    </w:p>
    <w:p w:rsidR="008F5F09" w:rsidRDefault="008F5F09">
      <w:pPr>
        <w:pStyle w:val="Style13"/>
        <w:widowControl/>
        <w:spacing w:before="77"/>
        <w:ind w:left="2242" w:right="2266"/>
        <w:rPr>
          <w:rStyle w:val="FontStyle22"/>
        </w:rPr>
      </w:pPr>
    </w:p>
    <w:p w:rsidR="008F5F09" w:rsidRDefault="008F5F09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РЕШИЛА:</w:t>
      </w:r>
    </w:p>
    <w:p w:rsidR="008F5F09" w:rsidRDefault="008F5F09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</w:rPr>
      </w:pPr>
    </w:p>
    <w:p w:rsidR="008F5F09" w:rsidRDefault="008F5F09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/>
        </w:rPr>
        <w:t>1</w:t>
      </w:r>
      <w:r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ab/>
        <w:t>Утвердить Прогнозный план (программу) приватизации муниципального имущества на 2023 год согласно приложению (приложение).</w:t>
      </w:r>
    </w:p>
    <w:p w:rsidR="008F5F09" w:rsidRDefault="008F5F09">
      <w:pPr>
        <w:pStyle w:val="Style11"/>
        <w:widowControl/>
        <w:tabs>
          <w:tab w:val="left" w:pos="355"/>
        </w:tabs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2.</w:t>
      </w:r>
      <w:r>
        <w:rPr>
          <w:rStyle w:val="FontStyle22"/>
          <w:rFonts w:ascii="Arial" w:hAnsi="Arial" w:cs="Arial"/>
          <w:sz w:val="24"/>
          <w:szCs w:val="24"/>
        </w:rPr>
        <w:tab/>
        <w:t>Настоящее решение вступает в силу с момента официального опубликования.</w:t>
      </w:r>
    </w:p>
    <w:p w:rsidR="008F5F09" w:rsidRDefault="008F5F09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3.</w:t>
      </w:r>
      <w:r>
        <w:rPr>
          <w:rStyle w:val="FontStyle22"/>
          <w:rFonts w:ascii="Arial" w:hAnsi="Arial" w:cs="Arial"/>
          <w:sz w:val="24"/>
          <w:szCs w:val="24"/>
        </w:rPr>
        <w:tab/>
        <w:t>Опубликовать настоящее решение с приложением в районной газете «Аларь»</w:t>
      </w:r>
      <w:r>
        <w:rPr>
          <w:rFonts w:ascii="Arial" w:hAnsi="Arial" w:cs="Arial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(Аюшинова И.В.).</w:t>
      </w:r>
    </w:p>
    <w:p w:rsidR="008F5F09" w:rsidRDefault="008F5F09" w:rsidP="000D6F96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4.</w:t>
      </w:r>
      <w:r>
        <w:rPr>
          <w:rStyle w:val="FontStyle22"/>
          <w:rFonts w:ascii="Arial" w:hAnsi="Arial" w:cs="Arial"/>
          <w:sz w:val="24"/>
          <w:szCs w:val="24"/>
        </w:rPr>
        <w:tab/>
        <w:t>Разместить настоящее решение на официальном сайте администрации муниципального образования «Аларский район» (Адушинов Р.А.).</w:t>
      </w:r>
    </w:p>
    <w:p w:rsidR="008F5F09" w:rsidRPr="000D6F96" w:rsidRDefault="008F5F09" w:rsidP="000D6F96">
      <w:pPr>
        <w:pStyle w:val="Style10"/>
        <w:widowControl/>
        <w:tabs>
          <w:tab w:val="left" w:pos="355"/>
        </w:tabs>
        <w:spacing w:line="240" w:lineRule="auto"/>
        <w:ind w:firstLine="0"/>
        <w:rPr>
          <w:rFonts w:ascii="Arial" w:hAnsi="Arial" w:cs="Arial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5. </w:t>
      </w:r>
      <w:r w:rsidRPr="000D6F96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реш</w:t>
      </w:r>
      <w:r w:rsidRPr="000D6F96">
        <w:rPr>
          <w:rFonts w:ascii="Arial" w:hAnsi="Arial" w:cs="Arial"/>
        </w:rPr>
        <w:t>ения возложить на первого заместителя мэра района А.В. Урбагаеву.</w:t>
      </w:r>
    </w:p>
    <w:p w:rsidR="008F5F09" w:rsidRDefault="008F5F09" w:rsidP="000D6F96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</w:p>
    <w:p w:rsidR="008F5F09" w:rsidRDefault="008F5F09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8F5F09" w:rsidRDefault="008F5F09" w:rsidP="000D6F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8F5F09" w:rsidRDefault="008F5F09" w:rsidP="000D6F96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«Аларский район»</w:t>
      </w:r>
    </w:p>
    <w:p w:rsidR="008F5F09" w:rsidRDefault="008F5F09" w:rsidP="000D6F96">
      <w:pPr>
        <w:jc w:val="both"/>
        <w:rPr>
          <w:sz w:val="24"/>
          <w:szCs w:val="24"/>
        </w:rPr>
      </w:pPr>
      <w:r>
        <w:rPr>
          <w:sz w:val="24"/>
          <w:szCs w:val="24"/>
        </w:rPr>
        <w:t>А.Г. Попик</w:t>
      </w:r>
    </w:p>
    <w:p w:rsidR="008F5F09" w:rsidRDefault="008F5F09" w:rsidP="000D6F96">
      <w:pPr>
        <w:jc w:val="both"/>
        <w:rPr>
          <w:sz w:val="24"/>
          <w:szCs w:val="24"/>
        </w:rPr>
      </w:pPr>
    </w:p>
    <w:p w:rsidR="008F5F09" w:rsidRDefault="008F5F09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</w:t>
      </w:r>
    </w:p>
    <w:p w:rsidR="008F5F09" w:rsidRDefault="008F5F09">
      <w:pPr>
        <w:jc w:val="both"/>
        <w:rPr>
          <w:sz w:val="24"/>
          <w:szCs w:val="24"/>
        </w:rPr>
      </w:pPr>
      <w:r>
        <w:rPr>
          <w:sz w:val="24"/>
          <w:szCs w:val="24"/>
        </w:rPr>
        <w:t>Р.В. Дульбеев</w:t>
      </w:r>
    </w:p>
    <w:p w:rsidR="008F5F09" w:rsidRDefault="008F5F09">
      <w:pPr>
        <w:jc w:val="both"/>
        <w:rPr>
          <w:sz w:val="24"/>
          <w:szCs w:val="24"/>
        </w:rPr>
      </w:pPr>
    </w:p>
    <w:p w:rsidR="008F5F09" w:rsidRDefault="008F5F09">
      <w:pPr>
        <w:jc w:val="both"/>
        <w:rPr>
          <w:sz w:val="24"/>
          <w:szCs w:val="24"/>
        </w:rPr>
        <w:sectPr w:rsidR="008F5F09" w:rsidSect="00C32E2E">
          <w:pgSz w:w="11906" w:h="16838"/>
          <w:pgMar w:top="1134" w:right="737" w:bottom="1077" w:left="1644" w:header="720" w:footer="720" w:gutter="0"/>
          <w:cols w:space="720"/>
          <w:docGrid w:linePitch="360"/>
        </w:sectPr>
      </w:pPr>
    </w:p>
    <w:p w:rsidR="008F5F09" w:rsidRDefault="008F5F09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Приложение</w:t>
      </w:r>
      <w:r>
        <w:rPr>
          <w:rFonts w:ascii="Courier New" w:hAnsi="Courier New"/>
          <w:color w:val="000000"/>
          <w:sz w:val="22"/>
        </w:rPr>
        <w:br/>
        <w:t xml:space="preserve">к решению Думы МО «Аларский район» </w:t>
      </w:r>
    </w:p>
    <w:p w:rsidR="008F5F09" w:rsidRDefault="008F5F09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>от 30.11.2022 г. №7/205-рд</w:t>
      </w:r>
    </w:p>
    <w:p w:rsidR="008F5F09" w:rsidRDefault="008F5F09">
      <w:pPr>
        <w:ind w:leftChars="1600" w:left="4480"/>
        <w:jc w:val="both"/>
        <w:rPr>
          <w:color w:val="FF0000"/>
          <w:sz w:val="20"/>
          <w:szCs w:val="20"/>
        </w:rPr>
      </w:pPr>
    </w:p>
    <w:p w:rsidR="008F5F09" w:rsidRDefault="008F5F09">
      <w:pPr>
        <w:jc w:val="both"/>
        <w:rPr>
          <w:sz w:val="20"/>
          <w:szCs w:val="20"/>
        </w:rPr>
      </w:pPr>
    </w:p>
    <w:p w:rsidR="008F5F09" w:rsidRDefault="008F5F09" w:rsidP="00526595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Прогнозный план (программа) приватизации</w:t>
      </w:r>
      <w:r>
        <w:rPr>
          <w:rFonts w:cs="Times New Roman"/>
          <w:b/>
          <w:sz w:val="30"/>
          <w:szCs w:val="30"/>
        </w:rPr>
        <w:br/>
        <w:t>муниципального имущества на 2023 год</w:t>
      </w:r>
    </w:p>
    <w:p w:rsidR="008F5F09" w:rsidRDefault="008F5F09" w:rsidP="00526595">
      <w:pPr>
        <w:ind w:right="140"/>
        <w:jc w:val="right"/>
        <w:rPr>
          <w:rFonts w:cs="Times New Roman"/>
          <w:sz w:val="10"/>
          <w:szCs w:val="10"/>
        </w:rPr>
      </w:pPr>
    </w:p>
    <w:p w:rsidR="008F5F09" w:rsidRDefault="008F5F09" w:rsidP="00526595">
      <w:pPr>
        <w:jc w:val="center"/>
        <w:rPr>
          <w:rFonts w:cs="Times New Roman"/>
          <w:bCs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2402"/>
        <w:gridCol w:w="2329"/>
        <w:gridCol w:w="2197"/>
        <w:gridCol w:w="2074"/>
      </w:tblGrid>
      <w:tr w:rsidR="008F5F09" w:rsidRPr="000D6F96" w:rsidTr="00777F91">
        <w:tc>
          <w:tcPr>
            <w:tcW w:w="613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2402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bCs/>
                <w:sz w:val="22"/>
                <w:szCs w:val="22"/>
              </w:rPr>
              <w:t>Характеристика объекта</w:t>
            </w:r>
          </w:p>
        </w:tc>
        <w:tc>
          <w:tcPr>
            <w:tcW w:w="2329" w:type="dxa"/>
          </w:tcPr>
          <w:p w:rsidR="008F5F09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объекта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</w:p>
          <w:p w:rsidR="008F5F09" w:rsidRPr="00E87B3F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2197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bCs/>
                <w:sz w:val="22"/>
                <w:szCs w:val="22"/>
              </w:rPr>
              <w:t>Начальная цена</w:t>
            </w:r>
          </w:p>
        </w:tc>
        <w:tc>
          <w:tcPr>
            <w:tcW w:w="2074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bCs/>
                <w:sz w:val="22"/>
                <w:szCs w:val="22"/>
              </w:rPr>
              <w:t>Предполагаемые сроки приватизации</w:t>
            </w:r>
          </w:p>
        </w:tc>
      </w:tr>
      <w:tr w:rsidR="008F5F09" w:rsidRPr="000D6F96" w:rsidTr="00777F91">
        <w:trPr>
          <w:trHeight w:val="1728"/>
        </w:trPr>
        <w:tc>
          <w:tcPr>
            <w:tcW w:w="613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02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 xml:space="preserve">Участок трубопровода из стальных труб с внутренним диаметром </w:t>
            </w:r>
            <w:smartTag w:uri="urn:schemas-microsoft-com:office:smarttags" w:element="metricconverter">
              <w:smartTagPr>
                <w:attr w:name="ProductID" w:val="200 мм"/>
              </w:smartTagPr>
              <w:r w:rsidRPr="000D6F96">
                <w:rPr>
                  <w:rFonts w:ascii="Courier New" w:hAnsi="Courier New" w:cs="Courier New"/>
                  <w:sz w:val="22"/>
                  <w:szCs w:val="22"/>
                </w:rPr>
                <w:t>200 мм</w:t>
              </w:r>
            </w:smartTag>
            <w:r w:rsidRPr="000D6F96">
              <w:rPr>
                <w:rFonts w:ascii="Courier New" w:hAnsi="Courier New" w:cs="Courier New"/>
                <w:sz w:val="22"/>
                <w:szCs w:val="22"/>
              </w:rPr>
              <w:t xml:space="preserve">, общей протяженностью </w:t>
            </w:r>
            <w:r w:rsidRPr="00777F91">
              <w:rPr>
                <w:rFonts w:ascii="Courier New" w:hAnsi="Courier New" w:cs="Courier New"/>
                <w:sz w:val="22"/>
                <w:szCs w:val="22"/>
              </w:rPr>
              <w:t>5000,00</w:t>
            </w:r>
            <w:r w:rsidRPr="000D6F96">
              <w:rPr>
                <w:rFonts w:ascii="Courier New" w:hAnsi="Courier New" w:cs="Courier New"/>
                <w:sz w:val="22"/>
                <w:szCs w:val="22"/>
              </w:rPr>
              <w:t> м.</w:t>
            </w:r>
          </w:p>
        </w:tc>
        <w:tc>
          <w:tcPr>
            <w:tcW w:w="2329" w:type="dxa"/>
          </w:tcPr>
          <w:p w:rsidR="008F5F09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 северо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6F96">
              <w:rPr>
                <w:rFonts w:ascii="Courier New" w:hAnsi="Courier New" w:cs="Courier New"/>
                <w:sz w:val="22"/>
                <w:szCs w:val="22"/>
              </w:rPr>
              <w:t xml:space="preserve">-восточнее </w:t>
            </w:r>
          </w:p>
          <w:p w:rsidR="008F5F09" w:rsidRPr="000D6F96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>д.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D6F96">
              <w:rPr>
                <w:rFonts w:ascii="Courier New" w:hAnsi="Courier New" w:cs="Courier New"/>
                <w:sz w:val="22"/>
                <w:szCs w:val="22"/>
              </w:rPr>
              <w:t xml:space="preserve">Ундэр-Хуан </w:t>
            </w:r>
          </w:p>
        </w:tc>
        <w:tc>
          <w:tcPr>
            <w:tcW w:w="2197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074" w:type="dxa"/>
          </w:tcPr>
          <w:p w:rsidR="008F5F09" w:rsidRPr="000D6F96" w:rsidRDefault="008F5F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6F96">
              <w:rPr>
                <w:rFonts w:ascii="Courier New" w:hAnsi="Courier New" w:cs="Courier New"/>
                <w:sz w:val="22"/>
                <w:szCs w:val="22"/>
              </w:rPr>
              <w:t xml:space="preserve">2, 3, 4 кварталы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0D6F96">
                <w:rPr>
                  <w:rFonts w:ascii="Courier New" w:hAnsi="Courier New" w:cs="Courier New"/>
                  <w:sz w:val="22"/>
                  <w:szCs w:val="22"/>
                </w:rPr>
                <w:t>2023 г</w:t>
              </w:r>
            </w:smartTag>
            <w:r w:rsidRPr="000D6F9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8F5F09" w:rsidRPr="000D6F96" w:rsidRDefault="008F5F09">
      <w:pPr>
        <w:jc w:val="center"/>
        <w:rPr>
          <w:rFonts w:ascii="Courier New" w:hAnsi="Courier New" w:cs="Courier New"/>
          <w:sz w:val="22"/>
          <w:szCs w:val="22"/>
        </w:rPr>
      </w:pPr>
    </w:p>
    <w:p w:rsidR="008F5F09" w:rsidRDefault="008F5F09" w:rsidP="00B644C1">
      <w:pPr>
        <w:jc w:val="both"/>
      </w:pPr>
      <w:r>
        <w:rPr>
          <w:rFonts w:cs="Times New Roman"/>
        </w:rPr>
        <w:tab/>
      </w:r>
      <w:r w:rsidRPr="00E87B3F">
        <w:rPr>
          <w:rFonts w:cs="Times New Roman"/>
          <w:sz w:val="24"/>
          <w:szCs w:val="24"/>
        </w:rPr>
        <w:t>Прогноз объемов поступлений в бюджет муниципального образования «Аларский район» в результате исполнения Прогнозного плана приватизации составит 1 </w:t>
      </w:r>
      <w:r>
        <w:rPr>
          <w:rFonts w:cs="Times New Roman"/>
          <w:sz w:val="24"/>
          <w:szCs w:val="24"/>
        </w:rPr>
        <w:t>2</w:t>
      </w:r>
      <w:r w:rsidRPr="00E87B3F">
        <w:rPr>
          <w:rFonts w:cs="Times New Roman"/>
          <w:sz w:val="24"/>
          <w:szCs w:val="24"/>
        </w:rPr>
        <w:t>50 000 рублей.</w:t>
      </w:r>
    </w:p>
    <w:sectPr w:rsidR="008F5F09" w:rsidSect="000D6F96">
      <w:pgSz w:w="11906" w:h="16838"/>
      <w:pgMar w:top="1440" w:right="7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BF"/>
    <w:rsid w:val="00004023"/>
    <w:rsid w:val="00084905"/>
    <w:rsid w:val="000D2410"/>
    <w:rsid w:val="000D6F96"/>
    <w:rsid w:val="001C30CF"/>
    <w:rsid w:val="001E0278"/>
    <w:rsid w:val="00216F87"/>
    <w:rsid w:val="00325004"/>
    <w:rsid w:val="0048202B"/>
    <w:rsid w:val="00526595"/>
    <w:rsid w:val="00612E46"/>
    <w:rsid w:val="006F19A0"/>
    <w:rsid w:val="00777F91"/>
    <w:rsid w:val="007F52B8"/>
    <w:rsid w:val="00885C42"/>
    <w:rsid w:val="008F5F09"/>
    <w:rsid w:val="008F7ADB"/>
    <w:rsid w:val="00922921"/>
    <w:rsid w:val="009C70C1"/>
    <w:rsid w:val="009E488F"/>
    <w:rsid w:val="00AC0CBF"/>
    <w:rsid w:val="00AD5710"/>
    <w:rsid w:val="00B32DE6"/>
    <w:rsid w:val="00B644C1"/>
    <w:rsid w:val="00BD585A"/>
    <w:rsid w:val="00BF4205"/>
    <w:rsid w:val="00C32E2E"/>
    <w:rsid w:val="00DD02ED"/>
    <w:rsid w:val="00E50DA3"/>
    <w:rsid w:val="00E87B3F"/>
    <w:rsid w:val="00F37648"/>
    <w:rsid w:val="00F613B9"/>
    <w:rsid w:val="0FF04C40"/>
    <w:rsid w:val="650C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BF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AC0CB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Normal"/>
    <w:uiPriority w:val="99"/>
    <w:rsid w:val="00AC0CBF"/>
    <w:pPr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C0CB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CBF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C0CBF"/>
    <w:pPr>
      <w:spacing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2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004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user</dc:creator>
  <cp:keywords/>
  <dc:description/>
  <cp:lastModifiedBy>User</cp:lastModifiedBy>
  <cp:revision>9</cp:revision>
  <cp:lastPrinted>2022-11-24T07:08:00Z</cp:lastPrinted>
  <dcterms:created xsi:type="dcterms:W3CDTF">2022-11-22T10:12:00Z</dcterms:created>
  <dcterms:modified xsi:type="dcterms:W3CDTF">2022-12-07T09:58:00Z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2A3799F3CE5C468092302D019AB220CB</vt:lpwstr>
  </property>
</Properties>
</file>