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89" w:rsidRDefault="00EE6A89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6A89" w:rsidRPr="009B3A7F" w:rsidRDefault="00EE6A89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E6A89" w:rsidRDefault="00EE6A89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E6A89" w:rsidRPr="009B3A7F" w:rsidRDefault="00EE6A89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E6A89" w:rsidRPr="009B3A7F" w:rsidRDefault="00EE6A89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МУНИЦИПАЛЬНОЕ ОБРАЗОВАНИЕ «АЛАРСКИЙ РАЙОН»</w:t>
      </w:r>
    </w:p>
    <w:p w:rsidR="00EE6A89" w:rsidRPr="009B3A7F" w:rsidRDefault="00EE6A89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6A89" w:rsidRPr="009B3A7F" w:rsidRDefault="00EE6A89" w:rsidP="009B3A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E6A89" w:rsidRPr="000C0E0D" w:rsidRDefault="00EE6A89" w:rsidP="009B3A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6A89" w:rsidRPr="009B3A7F" w:rsidRDefault="00EE6A89" w:rsidP="000C0E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Line 2" o:spid="_x0000_s1026" style="position:absolute;z-index:251658240;visibility:visible" from="-11.65pt,5.9pt" to="485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" strokeweight="4.5pt">
            <v:stroke startarrowwidth="narrow" startarrowlength="short" endarrowwidth="narrow" endarrowlength="short" linestyle="thinThick"/>
          </v:line>
        </w:pict>
      </w:r>
    </w:p>
    <w:p w:rsidR="00EE6A89" w:rsidRPr="009B3A7F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23.03.2016</w:t>
      </w:r>
      <w:r w:rsidRPr="009B3A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188-п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A7F">
        <w:rPr>
          <w:rFonts w:ascii="Times New Roman" w:hAnsi="Times New Roman" w:cs="Times New Roman"/>
          <w:sz w:val="28"/>
          <w:szCs w:val="28"/>
        </w:rPr>
        <w:t xml:space="preserve">п.Кутулик </w:t>
      </w:r>
    </w:p>
    <w:p w:rsidR="00EE6A89" w:rsidRPr="009B3A7F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E6A89" w:rsidRPr="009B3A7F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Об утверждении Положения о системе</w:t>
      </w:r>
    </w:p>
    <w:p w:rsidR="00EE6A89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нормирования труда в комитете по</w:t>
      </w:r>
    </w:p>
    <w:p w:rsidR="00EE6A89" w:rsidRPr="009B3A7F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9B3A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E6A89" w:rsidRPr="009B3A7F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образования «Аларский район»</w:t>
      </w:r>
    </w:p>
    <w:p w:rsidR="00EE6A89" w:rsidRPr="009B3A7F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E6A89" w:rsidRPr="009B3A7F" w:rsidRDefault="00EE6A89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ab/>
        <w:t>В соответствии с Трудовым кодексом Российской Федерации, постановлением Правительства Российской Федерации от 11.11.2002 г. №804 «О правилах разработки и утверждения типовых норм труда», руководствуясь распоряжением Правительства РФ от 26.11.2012г. № 2190-р «Об утверждении Программы поэтапного совершенствования системы оплаты труда в государственных (муниципальных) учреждениях на 2012 - 2018 годы», приказом Министерства труда и социальной защиты РФ от 31.05.2013г. №235 «Об утверждении методических рекомендаций для федеральных органов исполнительной власти по разработке типовых отраслевых норм труда», приказом Министерства труда и социальной защиты РФ от 30.09.2013г. №504 «Об утверждении методических рекомендаций по разработке систем нормирования труда в государственны</w:t>
      </w:r>
      <w:r>
        <w:rPr>
          <w:rFonts w:ascii="Times New Roman" w:hAnsi="Times New Roman" w:cs="Times New Roman"/>
          <w:sz w:val="28"/>
          <w:szCs w:val="28"/>
        </w:rPr>
        <w:t>х (муниципальных) учреждениях»,</w:t>
      </w:r>
      <w:r w:rsidRPr="009B3A7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«Аларский район»,</w:t>
      </w:r>
    </w:p>
    <w:p w:rsidR="00EE6A89" w:rsidRPr="009B3A7F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E6A89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A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6A89" w:rsidRPr="009B3A7F" w:rsidRDefault="00EE6A89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E6A89" w:rsidRPr="009B3A7F" w:rsidRDefault="00EE6A89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3A7F">
        <w:rPr>
          <w:rFonts w:ascii="Times New Roman" w:hAnsi="Times New Roman" w:cs="Times New Roman"/>
          <w:sz w:val="28"/>
          <w:szCs w:val="28"/>
        </w:rPr>
        <w:t xml:space="preserve">Утвердить Положение о системе нормирования труда в комитете по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9B3A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«Аларский район» (приложение).</w:t>
      </w:r>
    </w:p>
    <w:p w:rsidR="00EE6A89" w:rsidRPr="009B3A7F" w:rsidRDefault="00EE6A89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3A7F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9B3A7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«Аларский район» (Заусаева Е.В.).</w:t>
      </w:r>
    </w:p>
    <w:p w:rsidR="00EE6A89" w:rsidRPr="009B3A7F" w:rsidRDefault="00EE6A89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3A7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>Папинову А.Ж.</w:t>
      </w:r>
    </w:p>
    <w:p w:rsidR="00EE6A89" w:rsidRPr="009B3A7F" w:rsidRDefault="00EE6A89" w:rsidP="009B3A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E6A89" w:rsidRPr="009B3A7F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E6A89" w:rsidRPr="009B3A7F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9B3A7F">
        <w:rPr>
          <w:rFonts w:ascii="Times New Roman" w:hAnsi="Times New Roman" w:cs="Times New Roman"/>
          <w:sz w:val="28"/>
          <w:szCs w:val="28"/>
        </w:rPr>
        <w:t xml:space="preserve"> Аларского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Футорный</w:t>
      </w:r>
    </w:p>
    <w:p w:rsidR="00EE6A89" w:rsidRPr="009B3A7F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E6A89" w:rsidRPr="009B3A7F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E6A89" w:rsidRPr="009B3A7F" w:rsidRDefault="00EE6A89" w:rsidP="009B3A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E6A89" w:rsidRPr="00FC5832" w:rsidRDefault="00EE6A89" w:rsidP="00F1790B">
      <w:pPr>
        <w:tabs>
          <w:tab w:val="left" w:pos="555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5832">
        <w:rPr>
          <w:rFonts w:ascii="Times New Roman" w:hAnsi="Times New Roman"/>
          <w:sz w:val="28"/>
          <w:szCs w:val="28"/>
        </w:rPr>
        <w:t xml:space="preserve">Приложение </w:t>
      </w:r>
    </w:p>
    <w:p w:rsidR="00EE6A89" w:rsidRDefault="00EE6A89" w:rsidP="00F1790B">
      <w:pPr>
        <w:tabs>
          <w:tab w:val="left" w:pos="555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583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EE6A89" w:rsidRPr="00FC5832" w:rsidRDefault="00EE6A89" w:rsidP="00F1790B">
      <w:pPr>
        <w:tabs>
          <w:tab w:val="left" w:pos="555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5832">
        <w:rPr>
          <w:rFonts w:ascii="Times New Roman" w:hAnsi="Times New Roman"/>
          <w:sz w:val="28"/>
          <w:szCs w:val="28"/>
        </w:rPr>
        <w:t xml:space="preserve">мэра Аларского района </w:t>
      </w:r>
    </w:p>
    <w:p w:rsidR="00EE6A89" w:rsidRPr="00FC5832" w:rsidRDefault="00EE6A89" w:rsidP="001B7551">
      <w:pPr>
        <w:tabs>
          <w:tab w:val="left" w:pos="524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583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«__» _________ 20__ г.</w:t>
      </w:r>
      <w:r w:rsidRPr="00FC583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EE6A89" w:rsidRDefault="00EE6A89" w:rsidP="001B75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0"/>
          <w:szCs w:val="40"/>
        </w:rPr>
      </w:pPr>
    </w:p>
    <w:p w:rsidR="00EE6A89" w:rsidRPr="006426DD" w:rsidRDefault="00EE6A89" w:rsidP="00CA7B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426DD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ПОЛОЖЕНИЕ </w:t>
      </w:r>
    </w:p>
    <w:p w:rsidR="00EE6A89" w:rsidRPr="006426DD" w:rsidRDefault="00EE6A89" w:rsidP="006F4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426DD">
        <w:rPr>
          <w:rFonts w:ascii="Times New Roman" w:hAnsi="Times New Roman"/>
          <w:b/>
          <w:bCs/>
          <w:color w:val="333333"/>
          <w:sz w:val="28"/>
          <w:szCs w:val="28"/>
        </w:rPr>
        <w:t>о системе нормирования труда в комитете по образованию администрации муниципального образования «Аларский район»</w:t>
      </w:r>
    </w:p>
    <w:p w:rsidR="00EE6A89" w:rsidRPr="007E20BA" w:rsidRDefault="00EE6A89" w:rsidP="006F42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EE6A89" w:rsidRPr="00CE16F4" w:rsidRDefault="00EE6A89" w:rsidP="00356F3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  <w:bookmarkStart w:id="0" w:name="_GoBack"/>
      <w:r w:rsidRPr="00CE16F4"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  <w:t xml:space="preserve">     Введение:</w:t>
      </w:r>
    </w:p>
    <w:p w:rsidR="00EE6A89" w:rsidRPr="00CE16F4" w:rsidRDefault="00EE6A89" w:rsidP="00356F3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  <w:r w:rsidRPr="00CE16F4"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  <w:t xml:space="preserve">     Настоящее Положение разработано в соответствии и на основании следующих нормативных актов:</w:t>
      </w:r>
    </w:p>
    <w:p w:rsidR="00EE6A89" w:rsidRPr="00CE16F4" w:rsidRDefault="00EE6A89" w:rsidP="00356F3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</w:p>
    <w:p w:rsidR="00EE6A89" w:rsidRPr="00CE16F4" w:rsidRDefault="00EE6A89" w:rsidP="00356F3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  <w:r w:rsidRPr="00CE16F4"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  <w:t>− Трудовой кодекс Российской Федерации;</w:t>
      </w:r>
    </w:p>
    <w:p w:rsidR="00EE6A89" w:rsidRPr="00CE16F4" w:rsidRDefault="00EE6A89" w:rsidP="00356F3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</w:p>
    <w:p w:rsidR="00EE6A89" w:rsidRPr="00CE16F4" w:rsidRDefault="00EE6A89" w:rsidP="00356F3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  <w:r w:rsidRPr="00CE16F4"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  <w:t xml:space="preserve">− Постановление </w:t>
      </w:r>
      <w:bookmarkEnd w:id="0"/>
      <w:r w:rsidRPr="00CE16F4"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  <w:t>Правительства Российской Федерации от 11 ноября 2002 года №804 «О правилах разработки и утверждения типовых норм труда»;</w:t>
      </w:r>
    </w:p>
    <w:p w:rsidR="00EE6A89" w:rsidRPr="00CE16F4" w:rsidRDefault="00EE6A89" w:rsidP="00356F3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</w:p>
    <w:p w:rsidR="00EE6A89" w:rsidRPr="00CE16F4" w:rsidRDefault="00EE6A89" w:rsidP="0035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  <w:r w:rsidRPr="00CE16F4"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  <w:t>− Распоряжение Правительства Российской Федерации от 26 ноября 2012 года №2190-р «</w:t>
      </w:r>
      <w:r w:rsidRPr="00CE16F4">
        <w:rPr>
          <w:rFonts w:ascii="Times New Roman" w:hAnsi="Times New Roman" w:cs="Times New Roman"/>
          <w:sz w:val="28"/>
          <w:szCs w:val="28"/>
        </w:rPr>
        <w:t>Об утверждении Программы поэтапного совершенствования системы оплаты труда в государственных (муниципальных) учреждениях на 2012 - 2018 годы»</w:t>
      </w:r>
      <w:r w:rsidRPr="00CE16F4"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  <w:t>;</w:t>
      </w:r>
    </w:p>
    <w:p w:rsidR="00EE6A89" w:rsidRPr="00356F37" w:rsidRDefault="00EE6A89" w:rsidP="00356F3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</w:p>
    <w:p w:rsidR="00EE6A89" w:rsidRPr="00356F37" w:rsidRDefault="00EE6A89" w:rsidP="00356F3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  <w:r w:rsidRPr="00356F37"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  <w:t>− Приказ Министерства труда и социальной защиты РФ от 31 мая 2013 года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EE6A89" w:rsidRPr="00356F37" w:rsidRDefault="00EE6A89" w:rsidP="00356F3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</w:p>
    <w:p w:rsidR="00EE6A89" w:rsidRPr="00356F37" w:rsidRDefault="00EE6A89" w:rsidP="00356F37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  <w:r w:rsidRPr="00356F37"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  <w:t>− Приказ Министерства труда и социальной защиты РФ от 30 сентября 2013 года №504 «Об утверждении методических рекомендаций по разработке систем нормирования труда в государственных (муниципальных) учреждений».</w:t>
      </w:r>
    </w:p>
    <w:p w:rsidR="00EE6A89" w:rsidRDefault="00EE6A89" w:rsidP="00CA7BE1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6A89" w:rsidRPr="00B06401" w:rsidRDefault="00EE6A89" w:rsidP="00CA7BE1">
      <w:pPr>
        <w:shd w:val="clear" w:color="auto" w:fill="FFFFFF"/>
        <w:spacing w:before="24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1. Область применения</w:t>
      </w:r>
    </w:p>
    <w:p w:rsidR="00EE6A89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</w:t>
      </w:r>
      <w:r>
        <w:rPr>
          <w:rFonts w:ascii="Times New Roman" w:hAnsi="Times New Roman"/>
          <w:color w:val="333333"/>
          <w:sz w:val="28"/>
          <w:szCs w:val="28"/>
        </w:rPr>
        <w:t>зацию нормирования труда, а так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же устанавливает порядок проведения нормативно - исследовательских работ по труду в </w:t>
      </w:r>
      <w:r>
        <w:rPr>
          <w:rFonts w:ascii="Times New Roman" w:hAnsi="Times New Roman"/>
          <w:color w:val="333333"/>
          <w:sz w:val="28"/>
          <w:szCs w:val="28"/>
        </w:rPr>
        <w:t>комитете по образованию администрации муниципального образования «Аларский район».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 xml:space="preserve">Настоящее Положение вводится в действие для применения </w:t>
      </w:r>
      <w:r>
        <w:rPr>
          <w:rFonts w:ascii="Times New Roman" w:hAnsi="Times New Roman"/>
          <w:color w:val="333333"/>
          <w:sz w:val="28"/>
          <w:szCs w:val="28"/>
        </w:rPr>
        <w:t>во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всех </w:t>
      </w:r>
      <w:r w:rsidRPr="00EE69A4">
        <w:rPr>
          <w:rFonts w:ascii="Times New Roman" w:hAnsi="Times New Roman"/>
          <w:color w:val="333333"/>
          <w:sz w:val="28"/>
          <w:szCs w:val="28"/>
        </w:rPr>
        <w:t>подведомственных</w:t>
      </w:r>
      <w:r>
        <w:rPr>
          <w:rFonts w:ascii="Times New Roman" w:hAnsi="Times New Roman"/>
          <w:color w:val="333333"/>
          <w:sz w:val="28"/>
          <w:szCs w:val="28"/>
        </w:rPr>
        <w:t xml:space="preserve"> комитету по образованию администрации муниципального образования «Аларский район» организациях.</w:t>
      </w:r>
    </w:p>
    <w:p w:rsidR="00EE6A89" w:rsidRPr="00B06401" w:rsidRDefault="00EE6A89" w:rsidP="00CA7BE1">
      <w:pPr>
        <w:shd w:val="clear" w:color="auto" w:fill="FFFFFF"/>
        <w:spacing w:before="240" w:after="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2. Термины и определения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2.1. </w:t>
      </w:r>
      <w:r w:rsidRPr="00720A2B">
        <w:rPr>
          <w:rFonts w:ascii="Times New Roman" w:hAnsi="Times New Roman"/>
          <w:b/>
          <w:i/>
          <w:color w:val="333333"/>
          <w:sz w:val="28"/>
          <w:szCs w:val="28"/>
        </w:rPr>
        <w:t>Апробация</w:t>
      </w:r>
      <w:r>
        <w:rPr>
          <w:rFonts w:ascii="Times New Roman" w:hAnsi="Times New Roman"/>
          <w:color w:val="333333"/>
          <w:sz w:val="28"/>
          <w:szCs w:val="28"/>
        </w:rPr>
        <w:t>: п</w:t>
      </w:r>
      <w:r w:rsidRPr="007E20BA">
        <w:rPr>
          <w:rFonts w:ascii="Times New Roman" w:hAnsi="Times New Roman"/>
          <w:color w:val="333333"/>
          <w:sz w:val="28"/>
          <w:szCs w:val="28"/>
        </w:rPr>
        <w:t>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2.2.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А</w:t>
      </w:r>
      <w:r w:rsidRPr="00720A2B">
        <w:rPr>
          <w:rFonts w:ascii="Times New Roman" w:hAnsi="Times New Roman"/>
          <w:b/>
          <w:i/>
          <w:color w:val="333333"/>
          <w:sz w:val="28"/>
          <w:szCs w:val="28"/>
        </w:rPr>
        <w:t>ттестованные нормы</w:t>
      </w:r>
      <w:r>
        <w:rPr>
          <w:rFonts w:ascii="Times New Roman" w:hAnsi="Times New Roman"/>
          <w:color w:val="333333"/>
          <w:sz w:val="28"/>
          <w:szCs w:val="28"/>
        </w:rPr>
        <w:t>: т</w:t>
      </w:r>
      <w:r w:rsidRPr="007E20BA">
        <w:rPr>
          <w:rFonts w:ascii="Times New Roman" w:hAnsi="Times New Roman"/>
          <w:color w:val="333333"/>
          <w:sz w:val="28"/>
          <w:szCs w:val="28"/>
        </w:rPr>
        <w:t>ехнически обоснованные нормы, соответствующие достигнутому уровню техники и технологии, организации производства и труда.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2.3.</w:t>
      </w:r>
      <w:r w:rsidRPr="00720A2B">
        <w:rPr>
          <w:rFonts w:ascii="Times New Roman" w:hAnsi="Times New Roman"/>
          <w:b/>
          <w:i/>
          <w:color w:val="333333"/>
          <w:sz w:val="28"/>
          <w:szCs w:val="28"/>
        </w:rPr>
        <w:t>Временные нормы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2.4.З</w:t>
      </w:r>
      <w:r w:rsidRPr="00720A2B">
        <w:rPr>
          <w:rFonts w:ascii="Times New Roman" w:hAnsi="Times New Roman"/>
          <w:b/>
          <w:i/>
          <w:color w:val="333333"/>
          <w:sz w:val="28"/>
          <w:szCs w:val="28"/>
        </w:rPr>
        <w:t>амена и пересмотр норм труда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н</w:t>
      </w:r>
      <w:r w:rsidRPr="007E20BA">
        <w:rPr>
          <w:rFonts w:ascii="Times New Roman" w:hAnsi="Times New Roman"/>
          <w:color w:val="333333"/>
          <w:sz w:val="28"/>
          <w:szCs w:val="28"/>
        </w:rPr>
        <w:t>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2.5. 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Напряжённость нормы труда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о</w:t>
      </w:r>
      <w:r w:rsidRPr="007E20BA">
        <w:rPr>
          <w:rFonts w:ascii="Times New Roman" w:hAnsi="Times New Roman"/>
          <w:color w:val="333333"/>
          <w:sz w:val="28"/>
          <w:szCs w:val="28"/>
        </w:rPr>
        <w:t>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- отношение необходимого времени к установленной норме или фактическим затратам времени.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2.6.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Норма времени обслуживания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в</w:t>
      </w:r>
      <w:r w:rsidRPr="007E20BA">
        <w:rPr>
          <w:rFonts w:ascii="Times New Roman" w:hAnsi="Times New Roman"/>
          <w:color w:val="333333"/>
          <w:sz w:val="28"/>
          <w:szCs w:val="28"/>
        </w:rPr>
        <w:t>еличина затрат раб</w:t>
      </w:r>
      <w:r>
        <w:rPr>
          <w:rFonts w:ascii="Times New Roman" w:hAnsi="Times New Roman"/>
          <w:color w:val="333333"/>
          <w:sz w:val="28"/>
          <w:szCs w:val="28"/>
        </w:rPr>
        <w:t>очего времени, установленная вы</w:t>
      </w:r>
      <w:r w:rsidRPr="007E20BA">
        <w:rPr>
          <w:rFonts w:ascii="Times New Roman" w:hAnsi="Times New Roman"/>
          <w:color w:val="333333"/>
          <w:sz w:val="28"/>
          <w:szCs w:val="28"/>
        </w:rPr>
        <w:t>полнения единицы работ, оказания услуг в определённых организационно - технических условиях.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2.7.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Н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орма затрат труда</w:t>
      </w:r>
      <w:r>
        <w:rPr>
          <w:rFonts w:ascii="Times New Roman" w:hAnsi="Times New Roman"/>
          <w:color w:val="333333"/>
          <w:sz w:val="28"/>
          <w:szCs w:val="28"/>
        </w:rPr>
        <w:t>: ко</w:t>
      </w:r>
      <w:r w:rsidRPr="007E20BA">
        <w:rPr>
          <w:rFonts w:ascii="Times New Roman" w:hAnsi="Times New Roman"/>
          <w:color w:val="333333"/>
          <w:sz w:val="28"/>
          <w:szCs w:val="28"/>
        </w:rPr>
        <w:t>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2.8. 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Норма обслуживания</w:t>
      </w:r>
      <w:r>
        <w:rPr>
          <w:rFonts w:ascii="Times New Roman" w:hAnsi="Times New Roman"/>
          <w:color w:val="333333"/>
          <w:sz w:val="28"/>
          <w:szCs w:val="28"/>
        </w:rPr>
        <w:t>: к</w:t>
      </w:r>
      <w:r w:rsidRPr="007E20BA">
        <w:rPr>
          <w:rFonts w:ascii="Times New Roman" w:hAnsi="Times New Roman"/>
          <w:color w:val="333333"/>
          <w:sz w:val="28"/>
          <w:szCs w:val="28"/>
        </w:rPr>
        <w:t>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2.9. 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Норма численности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у</w:t>
      </w:r>
      <w:r w:rsidRPr="007E20BA">
        <w:rPr>
          <w:rFonts w:ascii="Times New Roman" w:hAnsi="Times New Roman"/>
          <w:color w:val="333333"/>
          <w:sz w:val="28"/>
          <w:szCs w:val="28"/>
        </w:rPr>
        <w:t>становленная численность работнико</w:t>
      </w:r>
      <w:r>
        <w:rPr>
          <w:rFonts w:ascii="Times New Roman" w:hAnsi="Times New Roman"/>
          <w:color w:val="333333"/>
          <w:sz w:val="28"/>
          <w:szCs w:val="28"/>
        </w:rPr>
        <w:t>в определённого профессионально-</w:t>
      </w:r>
      <w:r w:rsidRPr="007E20BA">
        <w:rPr>
          <w:rFonts w:ascii="Times New Roman" w:hAnsi="Times New Roman"/>
          <w:color w:val="333333"/>
          <w:sz w:val="28"/>
          <w:szCs w:val="28"/>
        </w:rPr>
        <w:t>квалификационного состава, необходимая для выполнения конкретных функций, оказания услуг, выполнения определенного объема рабо</w:t>
      </w:r>
      <w:r>
        <w:rPr>
          <w:rFonts w:ascii="Times New Roman" w:hAnsi="Times New Roman"/>
          <w:color w:val="333333"/>
          <w:sz w:val="28"/>
          <w:szCs w:val="28"/>
        </w:rPr>
        <w:t>т в определённых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технических условиях.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2.10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  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Нормированное задание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у</w:t>
      </w:r>
      <w:r w:rsidRPr="007E20BA">
        <w:rPr>
          <w:rFonts w:ascii="Times New Roman" w:hAnsi="Times New Roman"/>
          <w:color w:val="333333"/>
          <w:sz w:val="28"/>
          <w:szCs w:val="28"/>
        </w:rPr>
        <w:t>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2.11. </w:t>
      </w:r>
      <w:r w:rsidRPr="000B0F94">
        <w:rPr>
          <w:rFonts w:ascii="Times New Roman" w:hAnsi="Times New Roman"/>
          <w:b/>
          <w:i/>
          <w:color w:val="333333"/>
          <w:sz w:val="28"/>
          <w:szCs w:val="28"/>
        </w:rPr>
        <w:t>Отраслевые нормы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н</w:t>
      </w:r>
      <w:r w:rsidRPr="007E20BA">
        <w:rPr>
          <w:rFonts w:ascii="Times New Roman" w:hAnsi="Times New Roman"/>
          <w:color w:val="333333"/>
          <w:sz w:val="28"/>
          <w:szCs w:val="28"/>
        </w:rPr>
        <w:t>ормативные материалы по труду, предназначенные для нормирования труда на работах, выполняемых в учреждениях одной отрасли экономики (здравоо</w:t>
      </w:r>
      <w:r>
        <w:rPr>
          <w:rFonts w:ascii="Times New Roman" w:hAnsi="Times New Roman"/>
          <w:color w:val="333333"/>
          <w:sz w:val="28"/>
          <w:szCs w:val="28"/>
        </w:rPr>
        <w:t>хра</w:t>
      </w:r>
      <w:r w:rsidRPr="007E20BA">
        <w:rPr>
          <w:rFonts w:ascii="Times New Roman" w:hAnsi="Times New Roman"/>
          <w:color w:val="333333"/>
          <w:sz w:val="28"/>
          <w:szCs w:val="28"/>
        </w:rPr>
        <w:t>нение, образование и т. п.).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2.12</w:t>
      </w:r>
      <w:r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О</w:t>
      </w:r>
      <w:r w:rsidRPr="005439A9">
        <w:rPr>
          <w:rFonts w:ascii="Times New Roman" w:hAnsi="Times New Roman"/>
          <w:b/>
          <w:i/>
          <w:color w:val="333333"/>
          <w:sz w:val="28"/>
          <w:szCs w:val="28"/>
        </w:rPr>
        <w:t>шибочно установленные нормы (ошибочные)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2.13. </w:t>
      </w:r>
      <w:r w:rsidRPr="005439A9">
        <w:rPr>
          <w:rFonts w:ascii="Times New Roman" w:hAnsi="Times New Roman"/>
          <w:b/>
          <w:i/>
          <w:color w:val="333333"/>
          <w:sz w:val="28"/>
          <w:szCs w:val="28"/>
        </w:rPr>
        <w:t>Разовые нормы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2.14. </w:t>
      </w:r>
      <w:r w:rsidRPr="005439A9">
        <w:rPr>
          <w:rFonts w:ascii="Times New Roman" w:hAnsi="Times New Roman"/>
          <w:b/>
          <w:i/>
          <w:color w:val="333333"/>
          <w:sz w:val="28"/>
          <w:szCs w:val="28"/>
        </w:rPr>
        <w:t>Технически обоснованная норма труда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2.15</w:t>
      </w:r>
      <w:r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У</w:t>
      </w:r>
      <w:r w:rsidRPr="005439A9">
        <w:rPr>
          <w:rFonts w:ascii="Times New Roman" w:hAnsi="Times New Roman"/>
          <w:b/>
          <w:i/>
          <w:color w:val="333333"/>
          <w:sz w:val="28"/>
          <w:szCs w:val="28"/>
        </w:rPr>
        <w:t>старевшие нормы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2.16.</w:t>
      </w:r>
      <w:r w:rsidRPr="005439A9">
        <w:rPr>
          <w:rFonts w:ascii="Times New Roman" w:hAnsi="Times New Roman"/>
          <w:b/>
          <w:i/>
          <w:color w:val="333333"/>
          <w:sz w:val="28"/>
          <w:szCs w:val="28"/>
        </w:rPr>
        <w:t>Межотраслевые нормы труда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2.17. </w:t>
      </w:r>
      <w:r w:rsidRPr="005439A9">
        <w:rPr>
          <w:rFonts w:ascii="Times New Roman" w:hAnsi="Times New Roman"/>
          <w:b/>
          <w:i/>
          <w:color w:val="333333"/>
          <w:sz w:val="28"/>
          <w:szCs w:val="28"/>
        </w:rPr>
        <w:t>Местные нормы труда</w:t>
      </w:r>
      <w:r>
        <w:rPr>
          <w:rFonts w:ascii="Times New Roman" w:hAnsi="Times New Roman"/>
          <w:color w:val="333333"/>
          <w:sz w:val="28"/>
          <w:szCs w:val="28"/>
        </w:rPr>
        <w:t>: н</w:t>
      </w:r>
      <w:r w:rsidRPr="007E20BA">
        <w:rPr>
          <w:rFonts w:ascii="Times New Roman" w:hAnsi="Times New Roman"/>
          <w:color w:val="333333"/>
          <w:sz w:val="28"/>
          <w:szCs w:val="28"/>
        </w:rPr>
        <w:t>ормативные материалы по труду, разработанные и утверждённые в учреждении.</w:t>
      </w:r>
    </w:p>
    <w:p w:rsidR="00EE6A89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Примечание: и</w:t>
      </w:r>
      <w:r w:rsidRPr="007E20BA">
        <w:rPr>
          <w:rFonts w:ascii="Times New Roman" w:hAnsi="Times New Roman"/>
          <w:color w:val="333333"/>
          <w:sz w:val="28"/>
          <w:szCs w:val="28"/>
        </w:rPr>
        <w:t>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E6A89" w:rsidRDefault="00EE6A89" w:rsidP="007B56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 xml:space="preserve">3. Основные цели и задачи нормирования труда в комитете по </w:t>
      </w:r>
      <w:r>
        <w:rPr>
          <w:rFonts w:ascii="Times New Roman" w:hAnsi="Times New Roman"/>
          <w:b/>
          <w:color w:val="333333"/>
          <w:sz w:val="28"/>
          <w:szCs w:val="28"/>
        </w:rPr>
        <w:t>образованию</w:t>
      </w:r>
      <w:r w:rsidRPr="00B06401">
        <w:rPr>
          <w:rFonts w:ascii="Times New Roman" w:hAnsi="Times New Roman"/>
          <w:b/>
          <w:color w:val="333333"/>
          <w:sz w:val="28"/>
          <w:szCs w:val="28"/>
        </w:rPr>
        <w:t xml:space="preserve"> администрации муниципального образования </w:t>
      </w:r>
    </w:p>
    <w:p w:rsidR="00EE6A89" w:rsidRPr="00B06401" w:rsidRDefault="00EE6A89" w:rsidP="007B56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«Аларский район».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Цель нормирования труда в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- создание системы нормирования труда, позволяющей: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совершенствовать организацию производства и труда с позиции минимизации трудовых затрат;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планомерно снижать трудоёмкость работ, услуг;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рассчитывать и планировать численность работников по рабочим местам исходя из плановых показателей;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 xml:space="preserve">3.3. Основными задачами нормирования труда в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E73315">
        <w:rPr>
          <w:rFonts w:ascii="Times New Roman" w:hAnsi="Times New Roman"/>
          <w:color w:val="333333"/>
          <w:sz w:val="28"/>
          <w:szCs w:val="28"/>
        </w:rPr>
        <w:t xml:space="preserve"> являются: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разработка системы нормирования труда;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разработка мер по систематическому совершенствованию нормирования труда;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анализ и определение оптимальных затрат труда на все работы и услуги;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разработка укрупнённых и комплексных норм затрат труда на законченный объем работ, услуг;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повышение качества разрабатываемых нормативных материалов и уровня их обоснования;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определение оптимального соотношения работников одной профессии (специальности) различной квалификации в  учреждении;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расчёт нормы численности работников, необходимого для выполнения планируемого объёма работ, услуг;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обоснование форм и видов премирования работников за количественные и качественные результаты труда.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EE6A89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3.5.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E6A89" w:rsidRDefault="00EE6A89" w:rsidP="00CA7BE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 xml:space="preserve">4. Нормативные материалы и нормы труда, применяемые в комитете по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образованию </w:t>
      </w:r>
      <w:r w:rsidRPr="00B06401">
        <w:rPr>
          <w:rFonts w:ascii="Times New Roman" w:hAnsi="Times New Roman"/>
          <w:b/>
          <w:color w:val="333333"/>
          <w:sz w:val="28"/>
          <w:szCs w:val="28"/>
        </w:rPr>
        <w:t xml:space="preserve">администрации муниципального образования </w:t>
      </w:r>
    </w:p>
    <w:p w:rsidR="00EE6A89" w:rsidRDefault="00EE6A89" w:rsidP="00CA7BE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«Аларский район».</w:t>
      </w:r>
    </w:p>
    <w:p w:rsidR="00EE6A89" w:rsidRPr="00B06401" w:rsidRDefault="00EE6A89" w:rsidP="00CA7BE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EE6A89" w:rsidRPr="007E20BA" w:rsidRDefault="00EE6A89" w:rsidP="00CA7B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применяются следующие основные нормативные материалы по нормированию труда: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положение об организации нормирования труда в комитете по образованию администрации муниципального образования «Аларский район»;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методические рекомендации по разработке норм труда;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методические рекомендации по разработке системы нормирования труда;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нормы труда (нормы, нормативы времени, численности, нормы выработки, обслуживания).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На уровне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разрабатывают</w:t>
      </w:r>
      <w:r>
        <w:rPr>
          <w:rFonts w:ascii="Times New Roman" w:hAnsi="Times New Roman"/>
          <w:color w:val="333333"/>
          <w:sz w:val="28"/>
          <w:szCs w:val="28"/>
        </w:rPr>
        <w:t>ся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местные нормы труда.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соответствовать современному уровню техники и технологии, организации труда;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соответствовать требуемому уровню точности;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быть удобными для расчёта по ним затрат тр</w:t>
      </w:r>
      <w:r>
        <w:rPr>
          <w:rFonts w:ascii="Times New Roman" w:hAnsi="Times New Roman"/>
          <w:color w:val="333333"/>
          <w:sz w:val="28"/>
          <w:szCs w:val="28"/>
        </w:rPr>
        <w:t>уда в организации</w:t>
      </w:r>
      <w:r w:rsidRPr="00E73315">
        <w:rPr>
          <w:rFonts w:ascii="Times New Roman" w:hAnsi="Times New Roman"/>
          <w:color w:val="333333"/>
          <w:sz w:val="28"/>
          <w:szCs w:val="28"/>
        </w:rPr>
        <w:t xml:space="preserve"> и определения трудоёмкости работ;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-.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4.5.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4.6.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4.7.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4.8.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4.9.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4.10.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4.11. 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Наряду с нормами, установленными по действующим нормативным документам </w:t>
      </w:r>
      <w:r>
        <w:rPr>
          <w:rFonts w:ascii="Times New Roman" w:hAnsi="Times New Roman"/>
          <w:color w:val="333333"/>
          <w:sz w:val="28"/>
          <w:szCs w:val="28"/>
        </w:rPr>
        <w:t>на стабильные по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техническим условиям работы, применятся временные и разовые нормы.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4.12. </w:t>
      </w:r>
      <w:r w:rsidRPr="007E20BA">
        <w:rPr>
          <w:rFonts w:ascii="Times New Roman" w:hAnsi="Times New Roman"/>
          <w:color w:val="333333"/>
          <w:sz w:val="28"/>
          <w:szCs w:val="28"/>
        </w:rPr>
        <w:t>Разовые нормы устанавливаются на отдельные работы, носящие единичный характер (внеплановые, аварийные и т.п.). Они м</w:t>
      </w:r>
      <w:r>
        <w:rPr>
          <w:rFonts w:ascii="Times New Roman" w:hAnsi="Times New Roman"/>
          <w:color w:val="333333"/>
          <w:sz w:val="28"/>
          <w:szCs w:val="28"/>
        </w:rPr>
        <w:t>огут быть расчетными и опытно-</w:t>
      </w:r>
      <w:r w:rsidRPr="007E20BA">
        <w:rPr>
          <w:rFonts w:ascii="Times New Roman" w:hAnsi="Times New Roman"/>
          <w:color w:val="333333"/>
          <w:sz w:val="28"/>
          <w:szCs w:val="28"/>
        </w:rPr>
        <w:t>статистическими.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4.13. Временные опытно-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статистические нормы времени, численности, выработки или обслуживания устанавливаются при отсутствии в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EE6A89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4.14.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E6A89" w:rsidRPr="00B06401" w:rsidRDefault="00EE6A89" w:rsidP="00CA7BE1">
      <w:pPr>
        <w:shd w:val="clear" w:color="auto" w:fill="FFFFFF"/>
        <w:spacing w:before="240" w:after="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5. Организация разработки и пересмотра нормативных материалов по нормированию труда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5.5.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предметов труда;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средств труда.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5.6.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5.7.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5.8.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5.9.</w:t>
      </w:r>
      <w:r w:rsidRPr="007E20BA">
        <w:rPr>
          <w:rFonts w:ascii="Times New Roman" w:hAnsi="Times New Roman"/>
          <w:color w:val="333333"/>
          <w:sz w:val="28"/>
          <w:szCs w:val="28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5.10.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</w:t>
      </w:r>
      <w:r>
        <w:rPr>
          <w:rFonts w:ascii="Times New Roman" w:hAnsi="Times New Roman"/>
          <w:color w:val="333333"/>
          <w:sz w:val="28"/>
          <w:szCs w:val="28"/>
        </w:rPr>
        <w:t xml:space="preserve"> -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это содержательность и привлекательность труда и т.д.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5.12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Учёт факторов проводится в следующей последовательности: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определяются возможные значения факторов при выполнении данной работы;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Указанные процедуры проводятся на этапе предварите</w:t>
      </w:r>
      <w:r>
        <w:rPr>
          <w:rFonts w:ascii="Times New Roman" w:hAnsi="Times New Roman"/>
          <w:color w:val="333333"/>
          <w:sz w:val="28"/>
          <w:szCs w:val="28"/>
        </w:rPr>
        <w:t>льного изучения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</w:t>
      </w:r>
      <w:r w:rsidRPr="007E20BA">
        <w:rPr>
          <w:rFonts w:ascii="Times New Roman" w:hAnsi="Times New Roman"/>
          <w:color w:val="333333"/>
          <w:sz w:val="28"/>
          <w:szCs w:val="28"/>
        </w:rPr>
        <w:softHyphen/>
        <w:t>де установления норм и нормативов.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>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</w:t>
      </w:r>
      <w:r>
        <w:rPr>
          <w:rFonts w:ascii="Times New Roman" w:hAnsi="Times New Roman"/>
          <w:color w:val="333333"/>
          <w:sz w:val="28"/>
          <w:szCs w:val="28"/>
        </w:rPr>
        <w:t>фективности использования трудо</w:t>
      </w:r>
      <w:r w:rsidRPr="007E20BA">
        <w:rPr>
          <w:rFonts w:ascii="Times New Roman" w:hAnsi="Times New Roman"/>
          <w:color w:val="333333"/>
          <w:sz w:val="28"/>
          <w:szCs w:val="28"/>
        </w:rPr>
        <w:t>вых ресурсов.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5.15.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5.</w:t>
      </w:r>
      <w:r>
        <w:rPr>
          <w:rFonts w:ascii="Times New Roman" w:hAnsi="Times New Roman"/>
          <w:color w:val="333333"/>
          <w:sz w:val="28"/>
          <w:szCs w:val="28"/>
        </w:rPr>
        <w:t>16.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5.17.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5.18. </w:t>
      </w:r>
      <w:r w:rsidRPr="007E20BA">
        <w:rPr>
          <w:rFonts w:ascii="Times New Roman" w:hAnsi="Times New Roman"/>
          <w:color w:val="333333"/>
          <w:sz w:val="28"/>
          <w:szCs w:val="28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5.19.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5.20.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При разработке нормативных материалов по нормированию труда </w:t>
      </w:r>
      <w:r>
        <w:rPr>
          <w:rFonts w:ascii="Times New Roman" w:hAnsi="Times New Roman"/>
          <w:color w:val="333333"/>
          <w:sz w:val="28"/>
          <w:szCs w:val="28"/>
        </w:rPr>
        <w:t>в 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необходимо придерживаться следующих требований: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нормативные материалы по нормированию труда должны быть обоснованы исходя из их периода освоения;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проведение апробации нормативных материалов в течение не менее 14 календарных дней;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Нормы труда, разработанные с учётом указанных требований на уровне </w:t>
      </w:r>
      <w:r>
        <w:rPr>
          <w:rFonts w:ascii="Times New Roman" w:hAnsi="Times New Roman"/>
          <w:color w:val="333333"/>
          <w:sz w:val="28"/>
          <w:szCs w:val="28"/>
        </w:rPr>
        <w:t>организаций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, являются местными и утверждаются исполнительным органом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>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5.25.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 цел</w:t>
      </w:r>
      <w:r>
        <w:rPr>
          <w:rFonts w:ascii="Times New Roman" w:hAnsi="Times New Roman"/>
          <w:color w:val="333333"/>
          <w:sz w:val="28"/>
          <w:szCs w:val="28"/>
        </w:rPr>
        <w:t>ях обеспечения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5.26. </w:t>
      </w:r>
      <w:r w:rsidRPr="007E20BA">
        <w:rPr>
          <w:rFonts w:ascii="Times New Roman" w:hAnsi="Times New Roman"/>
          <w:color w:val="333333"/>
          <w:sz w:val="28"/>
          <w:szCs w:val="28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5.27. 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В тех </w:t>
      </w:r>
      <w:r>
        <w:rPr>
          <w:rFonts w:ascii="Times New Roman" w:hAnsi="Times New Roman"/>
          <w:color w:val="333333"/>
          <w:sz w:val="28"/>
          <w:szCs w:val="28"/>
        </w:rPr>
        <w:t>случаях, когда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технические условия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5.28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5.29.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5.30.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Порядок извещения работников устанавливается работодателем самостоятельно.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5.31.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Не реже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чем раз в два года </w:t>
      </w:r>
      <w:r>
        <w:rPr>
          <w:rFonts w:ascii="Times New Roman" w:hAnsi="Times New Roman"/>
          <w:color w:val="333333"/>
          <w:sz w:val="28"/>
          <w:szCs w:val="28"/>
        </w:rPr>
        <w:t>комиссией, созданнойруководствоморганизации, на которую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. Устаревшие и ошибочно установленные нормы подлежат пересмотру. Пересмотр устаревших норм осуществляется в сроки, устанавливаемых руководством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>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5.32.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EE6A89" w:rsidRPr="00B06401" w:rsidRDefault="00EE6A89" w:rsidP="00CA7BE1">
      <w:pPr>
        <w:shd w:val="clear" w:color="auto" w:fill="FFFFFF"/>
        <w:spacing w:before="240" w:after="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6. Порядок согласования и утверждения нормативных материалов по нормированию труда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Нормативы имеют унифицированный характер и отр</w:t>
      </w:r>
      <w:r>
        <w:rPr>
          <w:rFonts w:ascii="Times New Roman" w:hAnsi="Times New Roman"/>
          <w:color w:val="333333"/>
          <w:sz w:val="28"/>
          <w:szCs w:val="28"/>
        </w:rPr>
        <w:t>ажают обобщённые организационно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-технические условия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и наиболее рациональные приёмы и методы выполнения работ.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Межотраслевые нормативные материалы утверждаются Министерством труда и социальной защиты России.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Отраслевые нормативные материалы утверждаются </w:t>
      </w:r>
      <w:r>
        <w:rPr>
          <w:rFonts w:ascii="Times New Roman" w:hAnsi="Times New Roman"/>
          <w:color w:val="333333"/>
          <w:sz w:val="28"/>
          <w:szCs w:val="28"/>
        </w:rPr>
        <w:t>Министерством образования и науки Российской Федерации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при согласовании с Министерством труда и социальной защиты Российской Федерации.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Порядок согласования и утверждения локальных норм</w:t>
      </w:r>
      <w:r>
        <w:rPr>
          <w:rFonts w:ascii="Times New Roman" w:hAnsi="Times New Roman"/>
          <w:color w:val="333333"/>
          <w:sz w:val="28"/>
          <w:szCs w:val="28"/>
        </w:rPr>
        <w:t>ативных материалов на уровне 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>: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 xml:space="preserve">- на уровне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E73315">
        <w:rPr>
          <w:rFonts w:ascii="Times New Roman" w:hAnsi="Times New Roman"/>
          <w:color w:val="333333"/>
          <w:sz w:val="28"/>
          <w:szCs w:val="28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6.5. </w:t>
      </w:r>
      <w:r w:rsidRPr="007E20BA">
        <w:rPr>
          <w:rFonts w:ascii="Times New Roman" w:hAnsi="Times New Roman"/>
          <w:color w:val="333333"/>
          <w:sz w:val="28"/>
          <w:szCs w:val="28"/>
        </w:rPr>
        <w:t>Работодатель и представительный орган работников должны: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EE6A89" w:rsidRPr="00B06401" w:rsidRDefault="00EE6A89" w:rsidP="00CA7BE1">
      <w:pPr>
        <w:shd w:val="clear" w:color="auto" w:fill="FFFFFF"/>
        <w:spacing w:before="100" w:beforeAutospacing="1" w:after="0" w:line="324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7.1. </w:t>
      </w:r>
      <w:r w:rsidRPr="007E20BA">
        <w:rPr>
          <w:rFonts w:ascii="Times New Roman" w:hAnsi="Times New Roman"/>
          <w:color w:val="333333"/>
          <w:sz w:val="28"/>
          <w:szCs w:val="28"/>
        </w:rP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7.2. </w:t>
      </w:r>
      <w:r w:rsidRPr="007E20BA">
        <w:rPr>
          <w:rFonts w:ascii="Times New Roman" w:hAnsi="Times New Roman"/>
          <w:color w:val="333333"/>
          <w:sz w:val="28"/>
          <w:szCs w:val="28"/>
        </w:rPr>
        <w:t>При осуществлении проверки нормативных материалов по норм</w:t>
      </w:r>
      <w:r>
        <w:rPr>
          <w:rFonts w:ascii="Times New Roman" w:hAnsi="Times New Roman"/>
          <w:color w:val="333333"/>
          <w:sz w:val="28"/>
          <w:szCs w:val="28"/>
        </w:rPr>
        <w:t>ированию труда в 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необходимо выполнить следующие работы: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 xml:space="preserve">- провести анализ выполнения норм труда (выработки) установленных в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E73315">
        <w:rPr>
          <w:rFonts w:ascii="Times New Roman" w:hAnsi="Times New Roman"/>
          <w:color w:val="333333"/>
          <w:sz w:val="28"/>
          <w:szCs w:val="28"/>
        </w:rPr>
        <w:t xml:space="preserve">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издать регламент (приказ, распоряжение) о проведении проверки нормативных материалов с указанием периода;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 xml:space="preserve">- установить ответственное подразделение за процесс проверки нормативных материалов по нормированию труда на уровне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E73315">
        <w:rPr>
          <w:rFonts w:ascii="Times New Roman" w:hAnsi="Times New Roman"/>
          <w:color w:val="333333"/>
          <w:sz w:val="28"/>
          <w:szCs w:val="28"/>
        </w:rPr>
        <w:t>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организация рабочей группы с привлечением представительного органа работников;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проведение выборочных исследований, обработки результатов;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проведение расчёта норм и нормативов по выборочным исследованиям;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внесение изменений и корректировок по результатам расчёта;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EE6A89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7.3.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E6A89" w:rsidRDefault="00EE6A89" w:rsidP="00E956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>8. Порядок внедрения нормативных материалов по</w:t>
      </w:r>
    </w:p>
    <w:p w:rsidR="00EE6A89" w:rsidRPr="00B06401" w:rsidRDefault="00EE6A89" w:rsidP="00E956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06401">
        <w:rPr>
          <w:rFonts w:ascii="Times New Roman" w:hAnsi="Times New Roman"/>
          <w:b/>
          <w:color w:val="333333"/>
          <w:sz w:val="28"/>
          <w:szCs w:val="28"/>
        </w:rPr>
        <w:t xml:space="preserve">нормированию труда в </w:t>
      </w:r>
      <w:r>
        <w:rPr>
          <w:rFonts w:ascii="Times New Roman" w:hAnsi="Times New Roman"/>
          <w:b/>
          <w:color w:val="333333"/>
          <w:sz w:val="28"/>
          <w:szCs w:val="28"/>
        </w:rPr>
        <w:t>организации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8.1.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Утверждённые в установленном порядке нормативные материалы для нормирования труда внедряются на рабочие места </w:t>
      </w:r>
      <w:r>
        <w:rPr>
          <w:rFonts w:ascii="Times New Roman" w:hAnsi="Times New Roman"/>
          <w:color w:val="333333"/>
          <w:sz w:val="28"/>
          <w:szCs w:val="28"/>
        </w:rPr>
        <w:t>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8.2.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Для обеспечения эффективного внедрения и освоения</w:t>
      </w:r>
      <w:r>
        <w:rPr>
          <w:rFonts w:ascii="Times New Roman" w:hAnsi="Times New Roman"/>
          <w:color w:val="333333"/>
          <w:sz w:val="28"/>
          <w:szCs w:val="28"/>
        </w:rPr>
        <w:t xml:space="preserve"> нормативных материалов в организации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следует провести следующие мероприятия: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EE6A89" w:rsidRPr="00E73315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E73315">
        <w:rPr>
          <w:rFonts w:ascii="Times New Roman" w:hAnsi="Times New Roman"/>
          <w:color w:val="333333"/>
          <w:sz w:val="28"/>
          <w:szCs w:val="28"/>
        </w:rPr>
        <w:t>- ознакомить с новыми нормами времени всех работающих, которые будут работать по ним, в сроки согласно законодательству Российской Федерации.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8.3.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</w:t>
      </w:r>
      <w:r>
        <w:rPr>
          <w:rFonts w:ascii="Times New Roman" w:hAnsi="Times New Roman"/>
          <w:color w:val="333333"/>
          <w:sz w:val="28"/>
          <w:szCs w:val="28"/>
        </w:rPr>
        <w:t>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технических условиях.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8.4.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Если при проведении указанной подготовительной работы выяснится, что в </w:t>
      </w:r>
      <w:r>
        <w:rPr>
          <w:rFonts w:ascii="Times New Roman" w:hAnsi="Times New Roman"/>
          <w:color w:val="333333"/>
          <w:sz w:val="28"/>
          <w:szCs w:val="28"/>
        </w:rPr>
        <w:t>организации, существующие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8.5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В тех </w:t>
      </w:r>
      <w:r>
        <w:rPr>
          <w:rFonts w:ascii="Times New Roman" w:hAnsi="Times New Roman"/>
          <w:color w:val="333333"/>
          <w:sz w:val="28"/>
          <w:szCs w:val="28"/>
        </w:rPr>
        <w:t>организациях</w:t>
      </w:r>
      <w:r w:rsidRPr="007E20BA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где фактические организационно-</w:t>
      </w:r>
      <w:r w:rsidRPr="007E20BA">
        <w:rPr>
          <w:rFonts w:ascii="Times New Roman" w:hAnsi="Times New Roman"/>
          <w:color w:val="333333"/>
          <w:sz w:val="28"/>
          <w:szCs w:val="28"/>
        </w:rPr>
        <w:t>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EE6A89" w:rsidRPr="007E20BA" w:rsidRDefault="00EE6A89" w:rsidP="00CA7BE1">
      <w:pPr>
        <w:shd w:val="clear" w:color="auto" w:fill="FFFFFF"/>
        <w:spacing w:before="240" w:after="0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8.6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7E20BA">
        <w:rPr>
          <w:rFonts w:ascii="Times New Roman" w:hAnsi="Times New Roman"/>
          <w:color w:val="333333"/>
          <w:sz w:val="28"/>
          <w:szCs w:val="28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EE6A89" w:rsidRPr="00D55F59" w:rsidRDefault="00EE6A89" w:rsidP="002C229C">
      <w:pPr>
        <w:shd w:val="clear" w:color="auto" w:fill="FFFFFF"/>
        <w:spacing w:before="240"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20BA">
        <w:rPr>
          <w:rFonts w:ascii="Times New Roman" w:hAnsi="Times New Roman"/>
          <w:color w:val="333333"/>
          <w:sz w:val="28"/>
          <w:szCs w:val="28"/>
        </w:rPr>
        <w:t> </w:t>
      </w:r>
    </w:p>
    <w:sectPr w:rsidR="00EE6A89" w:rsidRPr="00D55F59" w:rsidSect="000C0E0D">
      <w:pgSz w:w="11906" w:h="16838"/>
      <w:pgMar w:top="1134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89" w:rsidRDefault="00EE6A89" w:rsidP="00F92974">
      <w:pPr>
        <w:spacing w:after="0" w:line="240" w:lineRule="auto"/>
      </w:pPr>
      <w:r>
        <w:separator/>
      </w:r>
    </w:p>
  </w:endnote>
  <w:endnote w:type="continuationSeparator" w:id="0">
    <w:p w:rsidR="00EE6A89" w:rsidRDefault="00EE6A89" w:rsidP="00F9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89" w:rsidRDefault="00EE6A89" w:rsidP="00F92974">
      <w:pPr>
        <w:spacing w:after="0" w:line="240" w:lineRule="auto"/>
      </w:pPr>
      <w:r>
        <w:separator/>
      </w:r>
    </w:p>
  </w:footnote>
  <w:footnote w:type="continuationSeparator" w:id="0">
    <w:p w:rsidR="00EE6A89" w:rsidRDefault="00EE6A89" w:rsidP="00F9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55"/>
    <w:multiLevelType w:val="hybridMultilevel"/>
    <w:tmpl w:val="5B18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974"/>
    <w:rsid w:val="00003843"/>
    <w:rsid w:val="000220ED"/>
    <w:rsid w:val="000435B4"/>
    <w:rsid w:val="000B0F94"/>
    <w:rsid w:val="000C0E0D"/>
    <w:rsid w:val="000E51C4"/>
    <w:rsid w:val="00176F05"/>
    <w:rsid w:val="00181D60"/>
    <w:rsid w:val="001B7551"/>
    <w:rsid w:val="001C2B47"/>
    <w:rsid w:val="001F3624"/>
    <w:rsid w:val="001F5E71"/>
    <w:rsid w:val="00210C87"/>
    <w:rsid w:val="00235974"/>
    <w:rsid w:val="002822F3"/>
    <w:rsid w:val="002C229C"/>
    <w:rsid w:val="0035208F"/>
    <w:rsid w:val="00356F37"/>
    <w:rsid w:val="00394C51"/>
    <w:rsid w:val="003B5973"/>
    <w:rsid w:val="003C2DC0"/>
    <w:rsid w:val="004016F5"/>
    <w:rsid w:val="00464607"/>
    <w:rsid w:val="004F7102"/>
    <w:rsid w:val="005015AF"/>
    <w:rsid w:val="00524497"/>
    <w:rsid w:val="005439A9"/>
    <w:rsid w:val="00552F7E"/>
    <w:rsid w:val="005A4E44"/>
    <w:rsid w:val="005F7F0D"/>
    <w:rsid w:val="00607628"/>
    <w:rsid w:val="00607816"/>
    <w:rsid w:val="006426DD"/>
    <w:rsid w:val="0064341F"/>
    <w:rsid w:val="006D1BE2"/>
    <w:rsid w:val="006F0F7C"/>
    <w:rsid w:val="006F426F"/>
    <w:rsid w:val="007079D7"/>
    <w:rsid w:val="00720A2B"/>
    <w:rsid w:val="00722C48"/>
    <w:rsid w:val="007256F1"/>
    <w:rsid w:val="00777794"/>
    <w:rsid w:val="007B5690"/>
    <w:rsid w:val="007C0A78"/>
    <w:rsid w:val="007C7C5B"/>
    <w:rsid w:val="007E20BA"/>
    <w:rsid w:val="00823B75"/>
    <w:rsid w:val="008D5B37"/>
    <w:rsid w:val="008E1CB6"/>
    <w:rsid w:val="008E6C42"/>
    <w:rsid w:val="00915529"/>
    <w:rsid w:val="0092441B"/>
    <w:rsid w:val="00967694"/>
    <w:rsid w:val="009B3A7F"/>
    <w:rsid w:val="009F6D1D"/>
    <w:rsid w:val="00A10499"/>
    <w:rsid w:val="00A34472"/>
    <w:rsid w:val="00A6555B"/>
    <w:rsid w:val="00AE035E"/>
    <w:rsid w:val="00B06401"/>
    <w:rsid w:val="00B26C32"/>
    <w:rsid w:val="00B71F73"/>
    <w:rsid w:val="00B721EF"/>
    <w:rsid w:val="00B844F7"/>
    <w:rsid w:val="00B85591"/>
    <w:rsid w:val="00BB226A"/>
    <w:rsid w:val="00BB414E"/>
    <w:rsid w:val="00BC77E9"/>
    <w:rsid w:val="00BE746D"/>
    <w:rsid w:val="00CA7BE1"/>
    <w:rsid w:val="00CE16F4"/>
    <w:rsid w:val="00CE4411"/>
    <w:rsid w:val="00D55F59"/>
    <w:rsid w:val="00D651A9"/>
    <w:rsid w:val="00D74B62"/>
    <w:rsid w:val="00D93799"/>
    <w:rsid w:val="00DC5B4D"/>
    <w:rsid w:val="00DD7C99"/>
    <w:rsid w:val="00E73315"/>
    <w:rsid w:val="00E95615"/>
    <w:rsid w:val="00EE2CFD"/>
    <w:rsid w:val="00EE69A4"/>
    <w:rsid w:val="00EE6A89"/>
    <w:rsid w:val="00F1790B"/>
    <w:rsid w:val="00F34FA4"/>
    <w:rsid w:val="00F5415F"/>
    <w:rsid w:val="00F57D17"/>
    <w:rsid w:val="00F664ED"/>
    <w:rsid w:val="00F92974"/>
    <w:rsid w:val="00FB5AB1"/>
    <w:rsid w:val="00FC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4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9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9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297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92974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2974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F9297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A7BE1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15</Pages>
  <Words>4330</Words>
  <Characters>24682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16</cp:revision>
  <cp:lastPrinted>2016-03-23T07:14:00Z</cp:lastPrinted>
  <dcterms:created xsi:type="dcterms:W3CDTF">2016-02-10T04:48:00Z</dcterms:created>
  <dcterms:modified xsi:type="dcterms:W3CDTF">2016-04-01T06:57:00Z</dcterms:modified>
</cp:coreProperties>
</file>