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AE" w:rsidRDefault="00504AAE" w:rsidP="00504AAE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26.01.2024Г. №63-П</w:t>
      </w:r>
    </w:p>
    <w:p w:rsidR="00504AAE" w:rsidRDefault="00504AAE" w:rsidP="00504A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4AAE" w:rsidRDefault="00504AAE" w:rsidP="00504AAE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504AAE" w:rsidRDefault="00504AAE" w:rsidP="00504AAE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МУНИЦИПАЛЬНОЕ ОБРАЗОВАНИЕ </w:t>
      </w:r>
    </w:p>
    <w:p w:rsidR="00504AAE" w:rsidRDefault="00504AAE" w:rsidP="00504A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«АЛАРСКИЙ РАЙОН»</w:t>
      </w:r>
    </w:p>
    <w:p w:rsidR="00504AAE" w:rsidRDefault="00504AAE" w:rsidP="00504AAE">
      <w:pPr>
        <w:pStyle w:val="a3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504AAE" w:rsidRDefault="00504AAE" w:rsidP="00504AA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504AAE" w:rsidRDefault="00504AAE" w:rsidP="00504AA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04AAE" w:rsidRDefault="00504AAE" w:rsidP="00504AAE">
      <w:pPr>
        <w:pStyle w:val="a3"/>
        <w:tabs>
          <w:tab w:val="left" w:pos="360"/>
          <w:tab w:val="left" w:pos="720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МО «АЛАРСКИЙ РАЙОН», УТВЕРЖДЕННОЕ ПОСТАНОВЛЕНИЕМ АДМИНИСТРАЦИИ МО «АЛАРСКИЙ РАЙОН» 24.03.2021Г. №188-П</w:t>
      </w:r>
    </w:p>
    <w:p w:rsidR="00504AAE" w:rsidRDefault="00504AAE" w:rsidP="00504AAE">
      <w:pPr>
        <w:pStyle w:val="a3"/>
        <w:tabs>
          <w:tab w:val="left" w:pos="360"/>
          <w:tab w:val="left" w:pos="720"/>
        </w:tabs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          </w:t>
      </w:r>
    </w:p>
    <w:p w:rsidR="00504AAE" w:rsidRDefault="00504AAE" w:rsidP="00504AAE">
      <w:pPr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    </w:t>
      </w:r>
      <w:r>
        <w:rPr>
          <w:rFonts w:ascii="Arial" w:hAnsi="Arial" w:cs="Arial"/>
        </w:rPr>
        <w:t>В 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район», в соответствии со статьей 135 Трудового кодекса Российской Федерации, руководствуясь Уставом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район»,</w:t>
      </w:r>
    </w:p>
    <w:p w:rsidR="00504AAE" w:rsidRDefault="00504AAE" w:rsidP="00504AAE">
      <w:pPr>
        <w:ind w:left="720" w:hanging="720"/>
        <w:jc w:val="center"/>
        <w:rPr>
          <w:rFonts w:ascii="Arial" w:hAnsi="Arial" w:cs="Arial"/>
        </w:rPr>
      </w:pPr>
    </w:p>
    <w:p w:rsidR="00504AAE" w:rsidRDefault="00504AAE" w:rsidP="00504AAE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504AAE" w:rsidRDefault="00504AAE" w:rsidP="00504AAE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</w:p>
    <w:p w:rsidR="00504AAE" w:rsidRDefault="00504AAE" w:rsidP="00504A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 Внести в 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район», утвержденное постановлением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от 24.03.2021 г. №188-П, следующее изменение: </w:t>
      </w:r>
    </w:p>
    <w:p w:rsidR="00504AAE" w:rsidRDefault="00504AAE" w:rsidP="00504AA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1.1. в главе 3 Оплата труда и порядок формирования фонда оплаты труда </w:t>
      </w:r>
    </w:p>
    <w:p w:rsidR="00504AAE" w:rsidRDefault="00504AAE" w:rsidP="00504AA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вспомогательного персонала в п.3.5. цифру «250» заменить на цифру «500».</w:t>
      </w:r>
      <w:r>
        <w:rPr>
          <w:rFonts w:ascii="Arial" w:hAnsi="Arial" w:cs="Arial"/>
          <w:sz w:val="32"/>
          <w:szCs w:val="32"/>
        </w:rPr>
        <w:t xml:space="preserve">        </w:t>
      </w:r>
    </w:p>
    <w:p w:rsidR="00504AAE" w:rsidRDefault="00504AAE" w:rsidP="00504AA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разместить на официальном сайте администрации МО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в информационно-телекоммуникационной сети «Интернет» (</w:t>
      </w:r>
      <w:proofErr w:type="spellStart"/>
      <w:r>
        <w:rPr>
          <w:rFonts w:ascii="Arial" w:hAnsi="Arial" w:cs="Arial"/>
        </w:rPr>
        <w:t>Атутов</w:t>
      </w:r>
      <w:proofErr w:type="spellEnd"/>
      <w:r>
        <w:rPr>
          <w:rFonts w:ascii="Arial" w:hAnsi="Arial" w:cs="Arial"/>
        </w:rPr>
        <w:t xml:space="preserve"> С.Л.).</w:t>
      </w:r>
    </w:p>
    <w:p w:rsidR="00504AAE" w:rsidRDefault="00504AAE" w:rsidP="00504AA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Установить, что настоящее постановление вступает в силу с момента подписания.</w:t>
      </w:r>
    </w:p>
    <w:p w:rsidR="00504AAE" w:rsidRDefault="00504AAE" w:rsidP="00504AA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Распространить действие настоящего постановления на правоотношения, возникшие с 01.01.2024 г.</w:t>
      </w:r>
    </w:p>
    <w:p w:rsidR="00504AAE" w:rsidRDefault="00504AAE" w:rsidP="00504AA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за исполнением настоящего постановления возложить на заместителя мэра по экономике, ЖКХ, транспорту, связи, капитальному строительству и архитектуре </w:t>
      </w:r>
      <w:proofErr w:type="spellStart"/>
      <w:r>
        <w:rPr>
          <w:rFonts w:ascii="Arial" w:hAnsi="Arial" w:cs="Arial"/>
        </w:rPr>
        <w:t>Баторова</w:t>
      </w:r>
      <w:proofErr w:type="spellEnd"/>
      <w:r>
        <w:rPr>
          <w:rFonts w:ascii="Arial" w:hAnsi="Arial" w:cs="Arial"/>
        </w:rPr>
        <w:t xml:space="preserve"> Ю.М.</w:t>
      </w:r>
    </w:p>
    <w:p w:rsidR="00504AAE" w:rsidRDefault="00504AAE" w:rsidP="00504AAE">
      <w:pPr>
        <w:ind w:firstLine="720"/>
        <w:jc w:val="both"/>
        <w:rPr>
          <w:rFonts w:ascii="Arial" w:hAnsi="Arial" w:cs="Arial"/>
        </w:rPr>
      </w:pPr>
    </w:p>
    <w:p w:rsidR="00504AAE" w:rsidRDefault="00504AAE" w:rsidP="00504AA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Мэр района                             </w:t>
      </w:r>
    </w:p>
    <w:p w:rsidR="00504AAE" w:rsidRDefault="00504AAE" w:rsidP="00504AA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EB2372" w:rsidRDefault="00EB2372" w:rsidP="00E1441D"/>
    <w:sectPr w:rsidR="00EB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544C"/>
    <w:multiLevelType w:val="hybridMultilevel"/>
    <w:tmpl w:val="FFB42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1855A2"/>
    <w:multiLevelType w:val="hybridMultilevel"/>
    <w:tmpl w:val="2E52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04F2A"/>
    <w:multiLevelType w:val="hybridMultilevel"/>
    <w:tmpl w:val="1A58EEE6"/>
    <w:lvl w:ilvl="0" w:tplc="94B4639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32D95E9D"/>
    <w:multiLevelType w:val="hybridMultilevel"/>
    <w:tmpl w:val="25F8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5289F"/>
    <w:multiLevelType w:val="hybridMultilevel"/>
    <w:tmpl w:val="C5FE56B2"/>
    <w:lvl w:ilvl="0" w:tplc="9CA0261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EA96A3B"/>
    <w:multiLevelType w:val="hybridMultilevel"/>
    <w:tmpl w:val="B71A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D1421"/>
    <w:multiLevelType w:val="hybridMultilevel"/>
    <w:tmpl w:val="B71A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9"/>
    <w:rsid w:val="00065076"/>
    <w:rsid w:val="00136306"/>
    <w:rsid w:val="003D6220"/>
    <w:rsid w:val="004519A3"/>
    <w:rsid w:val="004E66F9"/>
    <w:rsid w:val="00504AAE"/>
    <w:rsid w:val="00572F47"/>
    <w:rsid w:val="006A3BA2"/>
    <w:rsid w:val="0075574F"/>
    <w:rsid w:val="007752C5"/>
    <w:rsid w:val="007D139F"/>
    <w:rsid w:val="00814E54"/>
    <w:rsid w:val="00895D74"/>
    <w:rsid w:val="009A4FB6"/>
    <w:rsid w:val="00A4790A"/>
    <w:rsid w:val="00A77FC1"/>
    <w:rsid w:val="00B025A2"/>
    <w:rsid w:val="00B545B6"/>
    <w:rsid w:val="00C02E86"/>
    <w:rsid w:val="00CA15DA"/>
    <w:rsid w:val="00CD6412"/>
    <w:rsid w:val="00E1441D"/>
    <w:rsid w:val="00EA4EC5"/>
    <w:rsid w:val="00EB2372"/>
    <w:rsid w:val="00F73FC1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0784"/>
  <w15:chartTrackingRefBased/>
  <w15:docId w15:val="{D636D1A2-C3DA-4D63-A02F-FE9633BA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AAE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3630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36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95D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89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25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25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E4E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4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4AA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2023-12-25T01:57:00Z</cp:lastPrinted>
  <dcterms:created xsi:type="dcterms:W3CDTF">2023-05-03T06:40:00Z</dcterms:created>
  <dcterms:modified xsi:type="dcterms:W3CDTF">2024-02-16T06:52:00Z</dcterms:modified>
</cp:coreProperties>
</file>