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3A" w:rsidRPr="00F66A7C" w:rsidRDefault="007D697D" w:rsidP="00CF1F3A">
      <w:pPr>
        <w:pStyle w:val="1"/>
        <w:tabs>
          <w:tab w:val="left" w:pos="4110"/>
        </w:tabs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pacing w:val="28"/>
          <w:sz w:val="32"/>
          <w:szCs w:val="32"/>
        </w:rPr>
        <w:t>22</w:t>
      </w:r>
      <w:r w:rsidR="00CF1F3A">
        <w:rPr>
          <w:rFonts w:ascii="Arial" w:hAnsi="Arial" w:cs="Arial"/>
          <w:color w:val="000000"/>
          <w:spacing w:val="28"/>
          <w:sz w:val="32"/>
          <w:szCs w:val="32"/>
        </w:rPr>
        <w:t>.0</w:t>
      </w:r>
      <w:r>
        <w:rPr>
          <w:rFonts w:ascii="Arial" w:hAnsi="Arial" w:cs="Arial"/>
          <w:color w:val="000000"/>
          <w:spacing w:val="28"/>
          <w:sz w:val="32"/>
          <w:szCs w:val="32"/>
        </w:rPr>
        <w:t>3</w:t>
      </w:r>
      <w:r w:rsidR="00CF1F3A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2022</w:t>
      </w:r>
      <w:r w:rsidR="00CF1F3A">
        <w:rPr>
          <w:rFonts w:ascii="Arial" w:hAnsi="Arial" w:cs="Arial"/>
          <w:color w:val="000000"/>
          <w:spacing w:val="28"/>
          <w:sz w:val="32"/>
          <w:szCs w:val="32"/>
        </w:rPr>
        <w:t xml:space="preserve"> Г. №</w:t>
      </w:r>
      <w:r>
        <w:rPr>
          <w:rFonts w:ascii="Arial" w:hAnsi="Arial" w:cs="Arial"/>
          <w:color w:val="000000"/>
          <w:spacing w:val="28"/>
          <w:sz w:val="32"/>
          <w:szCs w:val="32"/>
        </w:rPr>
        <w:t>29</w:t>
      </w:r>
      <w:r w:rsidR="00CF1F3A">
        <w:rPr>
          <w:rFonts w:ascii="Arial" w:hAnsi="Arial" w:cs="Arial"/>
          <w:color w:val="000000"/>
          <w:spacing w:val="28"/>
          <w:sz w:val="32"/>
          <w:szCs w:val="32"/>
        </w:rPr>
        <w:t>0-П</w:t>
      </w:r>
    </w:p>
    <w:p w:rsidR="00CF1F3A" w:rsidRDefault="00CF1F3A" w:rsidP="00CF1F3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CF1F3A" w:rsidRDefault="00CF1F3A" w:rsidP="00CF1F3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CF1F3A" w:rsidRDefault="00CF1F3A" w:rsidP="00CF1F3A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CF1F3A" w:rsidRDefault="00CF1F3A" w:rsidP="00CF1F3A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CF1F3A" w:rsidRDefault="00CF1F3A" w:rsidP="00CF1F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1F3A" w:rsidRDefault="00CF1F3A" w:rsidP="00CF1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1F3A" w:rsidRDefault="00CF1F3A" w:rsidP="00CF1F3A">
      <w:pPr>
        <w:jc w:val="center"/>
        <w:rPr>
          <w:rFonts w:ascii="Arial" w:hAnsi="Arial" w:cs="Arial"/>
          <w:b/>
          <w:sz w:val="32"/>
          <w:szCs w:val="32"/>
        </w:rPr>
      </w:pPr>
    </w:p>
    <w:p w:rsidR="00B8061A" w:rsidRDefault="00CF1F3A" w:rsidP="00CF1F3A">
      <w:pPr>
        <w:pStyle w:val="3"/>
        <w:shd w:val="clear" w:color="auto" w:fill="auto"/>
        <w:spacing w:before="0" w:after="0" w:line="317" w:lineRule="exact"/>
        <w:ind w:right="20" w:firstLine="0"/>
        <w:jc w:val="center"/>
        <w:rPr>
          <w:rFonts w:ascii="Arial" w:hAnsi="Arial" w:cs="Arial"/>
          <w:b/>
          <w:sz w:val="32"/>
          <w:szCs w:val="32"/>
        </w:rPr>
      </w:pPr>
      <w:r w:rsidRPr="00CF1F3A">
        <w:rPr>
          <w:rFonts w:ascii="Arial" w:hAnsi="Arial" w:cs="Arial"/>
          <w:b/>
          <w:sz w:val="32"/>
          <w:szCs w:val="32"/>
        </w:rPr>
        <w:t>ОБ УТВЕРЖ</w:t>
      </w:r>
      <w:r>
        <w:rPr>
          <w:rFonts w:ascii="Arial" w:hAnsi="Arial" w:cs="Arial"/>
          <w:b/>
          <w:sz w:val="32"/>
          <w:szCs w:val="32"/>
        </w:rPr>
        <w:t xml:space="preserve">ДЕНИИ ПОЛОЖЕНИЯ О МУНИЦИПАЛЬНОЙ АВТОМАТИЗИРОВАННОЙ СИСТЕМЕ </w:t>
      </w:r>
      <w:r w:rsidRPr="00CF1F3A">
        <w:rPr>
          <w:rFonts w:ascii="Arial" w:hAnsi="Arial" w:cs="Arial"/>
          <w:b/>
          <w:sz w:val="32"/>
          <w:szCs w:val="32"/>
        </w:rPr>
        <w:t>ЦЕНТРАЛИЗОВАННОГО ОПОВЕЩЕНИЯ И ИНФОРМИРОВАНИЯ НАСЕЛЕНИЯ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 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CF1F3A" w:rsidRPr="00CF1F3A" w:rsidRDefault="00CF1F3A" w:rsidP="00CF1F3A">
      <w:pPr>
        <w:pStyle w:val="3"/>
        <w:shd w:val="clear" w:color="auto" w:fill="auto"/>
        <w:spacing w:before="0" w:after="0" w:line="317" w:lineRule="exact"/>
        <w:ind w:right="20" w:firstLine="0"/>
        <w:jc w:val="center"/>
        <w:rPr>
          <w:rFonts w:ascii="Arial" w:hAnsi="Arial" w:cs="Arial"/>
          <w:b/>
          <w:sz w:val="32"/>
          <w:szCs w:val="32"/>
        </w:rPr>
      </w:pPr>
    </w:p>
    <w:p w:rsidR="00CF1F3A" w:rsidRDefault="00294E1D" w:rsidP="00CF1F3A">
      <w:pPr>
        <w:pStyle w:val="3"/>
        <w:shd w:val="clear" w:color="auto" w:fill="auto"/>
        <w:tabs>
          <w:tab w:val="left" w:pos="5098"/>
        </w:tabs>
        <w:spacing w:before="0" w:after="0" w:line="317" w:lineRule="exact"/>
        <w:ind w:right="20" w:firstLine="680"/>
        <w:rPr>
          <w:rFonts w:ascii="Arial" w:hAnsi="Arial" w:cs="Arial"/>
          <w:sz w:val="24"/>
          <w:szCs w:val="24"/>
        </w:rPr>
      </w:pPr>
      <w:r w:rsidRPr="00CF1F3A">
        <w:rPr>
          <w:rFonts w:ascii="Arial" w:hAnsi="Arial" w:cs="Arial"/>
          <w:sz w:val="24"/>
          <w:szCs w:val="24"/>
        </w:rPr>
        <w:t>В соответствии с п. 2 ст. 8 Федерального закона от 12.02</w:t>
      </w:r>
      <w:r w:rsidR="00CF1F3A">
        <w:rPr>
          <w:rFonts w:ascii="Arial" w:hAnsi="Arial" w:cs="Arial"/>
          <w:sz w:val="24"/>
          <w:szCs w:val="24"/>
        </w:rPr>
        <w:t>.1</w:t>
      </w:r>
      <w:r w:rsidRPr="00CF1F3A">
        <w:rPr>
          <w:rFonts w:ascii="Arial" w:hAnsi="Arial" w:cs="Arial"/>
          <w:sz w:val="24"/>
          <w:szCs w:val="24"/>
        </w:rPr>
        <w:t xml:space="preserve">998 </w:t>
      </w:r>
      <w:r w:rsidR="00CF1F3A">
        <w:rPr>
          <w:rFonts w:ascii="Arial" w:hAnsi="Arial" w:cs="Arial"/>
          <w:sz w:val="24"/>
          <w:szCs w:val="24"/>
        </w:rPr>
        <w:t>№</w:t>
      </w:r>
      <w:r w:rsidRPr="00CF1F3A">
        <w:rPr>
          <w:rFonts w:ascii="Arial" w:hAnsi="Arial" w:cs="Arial"/>
          <w:sz w:val="24"/>
          <w:szCs w:val="24"/>
        </w:rPr>
        <w:t xml:space="preserve"> 28-ФЗ «О гражданской обороне», п. 2 ст. 11 Федерального закона от 21</w:t>
      </w:r>
      <w:r w:rsidR="00CF1F3A">
        <w:rPr>
          <w:rFonts w:ascii="Arial" w:hAnsi="Arial" w:cs="Arial"/>
          <w:sz w:val="24"/>
          <w:szCs w:val="24"/>
        </w:rPr>
        <w:t>.1</w:t>
      </w:r>
      <w:r w:rsidRPr="00CF1F3A">
        <w:rPr>
          <w:rFonts w:ascii="Arial" w:hAnsi="Arial" w:cs="Arial"/>
          <w:sz w:val="24"/>
          <w:szCs w:val="24"/>
        </w:rPr>
        <w:t>2.1994 № 68-ФЗ «О защите населения и территорий от чрезвычайных ситуаций природного и техногенного характера», ст. 8 Федерального закона от 26.02.1997 № 31 -</w:t>
      </w:r>
      <w:r w:rsidR="00E45E4D">
        <w:rPr>
          <w:rFonts w:ascii="Arial" w:hAnsi="Arial" w:cs="Arial"/>
          <w:sz w:val="24"/>
          <w:szCs w:val="24"/>
        </w:rPr>
        <w:t xml:space="preserve"> </w:t>
      </w:r>
      <w:r w:rsidRPr="00CF1F3A">
        <w:rPr>
          <w:rFonts w:ascii="Arial" w:hAnsi="Arial" w:cs="Arial"/>
          <w:sz w:val="24"/>
          <w:szCs w:val="24"/>
        </w:rPr>
        <w:t xml:space="preserve">ФЗ «О мобилизационной подготовке и мобилизации в Российской Федерации», п. 21 ч. 1 ст. 15 Федерального закона от 06.10.2003 </w:t>
      </w:r>
      <w:r w:rsidR="00CF1F3A" w:rsidRPr="00CF1F3A">
        <w:rPr>
          <w:rStyle w:val="16pt0"/>
          <w:rFonts w:ascii="Arial" w:hAnsi="Arial" w:cs="Arial"/>
          <w:b w:val="0"/>
          <w:i w:val="0"/>
          <w:sz w:val="24"/>
          <w:szCs w:val="24"/>
          <w:lang w:val="ru-RU"/>
        </w:rPr>
        <w:t>№</w:t>
      </w:r>
      <w:r w:rsidRPr="00CF1F3A">
        <w:rPr>
          <w:rFonts w:ascii="Arial" w:hAnsi="Arial" w:cs="Arial"/>
          <w:sz w:val="24"/>
          <w:szCs w:val="24"/>
        </w:rPr>
        <w:t xml:space="preserve"> 131-Ф</w:t>
      </w:r>
      <w:r w:rsidR="00CF1F3A">
        <w:rPr>
          <w:rFonts w:ascii="Arial" w:hAnsi="Arial" w:cs="Arial"/>
          <w:sz w:val="24"/>
          <w:szCs w:val="24"/>
        </w:rPr>
        <w:t>З</w:t>
      </w:r>
      <w:r w:rsidRPr="00CF1F3A">
        <w:rPr>
          <w:rFonts w:ascii="Arial" w:hAnsi="Arial" w:cs="Arial"/>
          <w:sz w:val="24"/>
          <w:szCs w:val="24"/>
        </w:rPr>
        <w:t xml:space="preserve"> «Об общих</w:t>
      </w:r>
      <w:r w:rsidR="00CF1F3A">
        <w:rPr>
          <w:rFonts w:ascii="Arial" w:hAnsi="Arial" w:cs="Arial"/>
          <w:sz w:val="24"/>
          <w:szCs w:val="24"/>
        </w:rPr>
        <w:t xml:space="preserve"> принципах организации местного </w:t>
      </w:r>
      <w:r w:rsidRPr="00CF1F3A">
        <w:rPr>
          <w:rFonts w:ascii="Arial" w:hAnsi="Arial" w:cs="Arial"/>
          <w:sz w:val="24"/>
          <w:szCs w:val="24"/>
        </w:rPr>
        <w:t xml:space="preserve">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</w:t>
      </w:r>
      <w:r w:rsidR="00CF1F3A">
        <w:rPr>
          <w:rFonts w:ascii="Arial" w:hAnsi="Arial" w:cs="Arial"/>
          <w:sz w:val="24"/>
          <w:szCs w:val="24"/>
        </w:rPr>
        <w:t xml:space="preserve">ликвидации </w:t>
      </w:r>
      <w:r w:rsidRPr="00CF1F3A">
        <w:rPr>
          <w:rFonts w:ascii="Arial" w:hAnsi="Arial" w:cs="Arial"/>
          <w:sz w:val="24"/>
          <w:szCs w:val="24"/>
        </w:rPr>
        <w:t>и чрезвычайных ситуаций», п. 8 Положения о гражданской обороне Российской Федерации, утвержденным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населения», Указом Губернатора Иркутской области от 04.10.2021 № 268-уг «Об у</w:t>
      </w:r>
      <w:r w:rsidR="00CF1F3A">
        <w:rPr>
          <w:rFonts w:ascii="Arial" w:hAnsi="Arial" w:cs="Arial"/>
          <w:sz w:val="24"/>
          <w:szCs w:val="24"/>
        </w:rPr>
        <w:t>т</w:t>
      </w:r>
      <w:r w:rsidRPr="00CF1F3A">
        <w:rPr>
          <w:rFonts w:ascii="Arial" w:hAnsi="Arial" w:cs="Arial"/>
          <w:sz w:val="24"/>
          <w:szCs w:val="24"/>
        </w:rPr>
        <w:t>верждении Положения о региональной автоматизированной системе централизованного оповещения и о признании утратившими силу отдельных правовых актов Правительства Иркутской области</w:t>
      </w:r>
      <w:r w:rsidR="00CF1F3A">
        <w:rPr>
          <w:rFonts w:ascii="Arial" w:hAnsi="Arial" w:cs="Arial"/>
          <w:sz w:val="24"/>
          <w:szCs w:val="24"/>
        </w:rPr>
        <w:t xml:space="preserve">», постановлением администрации </w:t>
      </w:r>
      <w:r w:rsidRPr="00CF1F3A">
        <w:rPr>
          <w:rFonts w:ascii="Arial" w:hAnsi="Arial" w:cs="Arial"/>
          <w:sz w:val="24"/>
          <w:szCs w:val="24"/>
        </w:rPr>
        <w:t>муниципального образования</w:t>
      </w:r>
      <w:r w:rsidR="00CF1F3A">
        <w:rPr>
          <w:rFonts w:ascii="Arial" w:hAnsi="Arial" w:cs="Arial"/>
          <w:sz w:val="24"/>
          <w:szCs w:val="24"/>
        </w:rPr>
        <w:t xml:space="preserve"> «Аларский район»</w:t>
      </w:r>
      <w:r w:rsidRPr="00CF1F3A">
        <w:rPr>
          <w:rFonts w:ascii="Arial" w:hAnsi="Arial" w:cs="Arial"/>
          <w:sz w:val="24"/>
          <w:szCs w:val="24"/>
        </w:rPr>
        <w:t xml:space="preserve"> от </w:t>
      </w:r>
      <w:r w:rsidR="00CF1F3A">
        <w:rPr>
          <w:rFonts w:ascii="Arial" w:hAnsi="Arial" w:cs="Arial"/>
          <w:sz w:val="24"/>
          <w:szCs w:val="24"/>
        </w:rPr>
        <w:t>11</w:t>
      </w:r>
      <w:r w:rsidRPr="00CF1F3A">
        <w:rPr>
          <w:rFonts w:ascii="Arial" w:hAnsi="Arial" w:cs="Arial"/>
          <w:sz w:val="24"/>
          <w:szCs w:val="24"/>
        </w:rPr>
        <w:t>.0</w:t>
      </w:r>
      <w:r w:rsidR="00CF1F3A">
        <w:rPr>
          <w:rFonts w:ascii="Arial" w:hAnsi="Arial" w:cs="Arial"/>
          <w:sz w:val="24"/>
          <w:szCs w:val="24"/>
        </w:rPr>
        <w:t>3</w:t>
      </w:r>
      <w:r w:rsidRPr="00CF1F3A">
        <w:rPr>
          <w:rFonts w:ascii="Arial" w:hAnsi="Arial" w:cs="Arial"/>
          <w:sz w:val="24"/>
          <w:szCs w:val="24"/>
        </w:rPr>
        <w:t xml:space="preserve">.2021 № </w:t>
      </w:r>
      <w:r w:rsidR="00CF1F3A">
        <w:rPr>
          <w:rFonts w:ascii="Arial" w:hAnsi="Arial" w:cs="Arial"/>
          <w:sz w:val="24"/>
          <w:szCs w:val="24"/>
        </w:rPr>
        <w:t>5</w:t>
      </w:r>
      <w:r w:rsidRPr="00CF1F3A">
        <w:rPr>
          <w:rFonts w:ascii="Arial" w:hAnsi="Arial" w:cs="Arial"/>
          <w:sz w:val="24"/>
          <w:szCs w:val="24"/>
        </w:rPr>
        <w:t>сМ «О</w:t>
      </w:r>
      <w:r w:rsidR="00CF1F3A">
        <w:rPr>
          <w:rFonts w:ascii="Arial" w:hAnsi="Arial" w:cs="Arial"/>
          <w:sz w:val="24"/>
          <w:szCs w:val="24"/>
        </w:rPr>
        <w:t xml:space="preserve">б организации оповещения в муниципальном образовании «Аларский район»», руководствуясь </w:t>
      </w:r>
      <w:r w:rsidRPr="00CF1F3A">
        <w:rPr>
          <w:rFonts w:ascii="Arial" w:hAnsi="Arial" w:cs="Arial"/>
          <w:sz w:val="24"/>
          <w:szCs w:val="24"/>
        </w:rPr>
        <w:t>Устав</w:t>
      </w:r>
      <w:r w:rsidR="00CF1F3A">
        <w:rPr>
          <w:rFonts w:ascii="Arial" w:hAnsi="Arial" w:cs="Arial"/>
          <w:sz w:val="24"/>
          <w:szCs w:val="24"/>
        </w:rPr>
        <w:t xml:space="preserve">ом </w:t>
      </w:r>
      <w:r w:rsidRPr="00CF1F3A">
        <w:rPr>
          <w:rFonts w:ascii="Arial" w:hAnsi="Arial" w:cs="Arial"/>
          <w:sz w:val="24"/>
          <w:szCs w:val="24"/>
        </w:rPr>
        <w:t>муниципального образования</w:t>
      </w:r>
      <w:r w:rsidR="00CF1F3A">
        <w:rPr>
          <w:rFonts w:ascii="Arial" w:hAnsi="Arial" w:cs="Arial"/>
          <w:sz w:val="24"/>
          <w:szCs w:val="24"/>
        </w:rPr>
        <w:t xml:space="preserve"> «Аларский район»</w:t>
      </w:r>
      <w:r w:rsidRPr="00CF1F3A">
        <w:rPr>
          <w:rFonts w:ascii="Arial" w:hAnsi="Arial" w:cs="Arial"/>
          <w:sz w:val="24"/>
          <w:szCs w:val="24"/>
        </w:rPr>
        <w:t>,</w:t>
      </w:r>
    </w:p>
    <w:p w:rsidR="00CF1F3A" w:rsidRDefault="00CF1F3A" w:rsidP="00CF1F3A">
      <w:pPr>
        <w:pStyle w:val="3"/>
        <w:shd w:val="clear" w:color="auto" w:fill="auto"/>
        <w:tabs>
          <w:tab w:val="left" w:pos="5098"/>
        </w:tabs>
        <w:spacing w:before="0" w:after="0" w:line="317" w:lineRule="exact"/>
        <w:ind w:right="20" w:firstLine="680"/>
        <w:rPr>
          <w:rFonts w:ascii="Arial" w:hAnsi="Arial" w:cs="Arial"/>
          <w:sz w:val="24"/>
          <w:szCs w:val="24"/>
        </w:rPr>
      </w:pPr>
    </w:p>
    <w:p w:rsidR="00CF1F3A" w:rsidRPr="00057485" w:rsidRDefault="00CF1F3A" w:rsidP="00CF1F3A">
      <w:pPr>
        <w:jc w:val="center"/>
        <w:rPr>
          <w:rFonts w:ascii="Arial" w:hAnsi="Arial" w:cs="Arial"/>
          <w:b/>
          <w:sz w:val="32"/>
          <w:szCs w:val="32"/>
        </w:rPr>
      </w:pPr>
      <w:r w:rsidRPr="00057485">
        <w:rPr>
          <w:rFonts w:ascii="Arial" w:hAnsi="Arial" w:cs="Arial"/>
          <w:b/>
          <w:sz w:val="32"/>
          <w:szCs w:val="32"/>
        </w:rPr>
        <w:t>ПОСТАНОВЛЯЕТ:</w:t>
      </w:r>
    </w:p>
    <w:p w:rsidR="00CF1F3A" w:rsidRDefault="00CF1F3A" w:rsidP="00CF1F3A">
      <w:pPr>
        <w:pStyle w:val="3"/>
        <w:shd w:val="clear" w:color="auto" w:fill="auto"/>
        <w:tabs>
          <w:tab w:val="left" w:pos="1021"/>
        </w:tabs>
        <w:spacing w:before="0" w:after="0" w:line="320" w:lineRule="exact"/>
        <w:ind w:left="720" w:right="40" w:firstLine="0"/>
        <w:rPr>
          <w:rFonts w:ascii="Arial" w:hAnsi="Arial" w:cs="Arial"/>
          <w:sz w:val="24"/>
          <w:szCs w:val="24"/>
        </w:rPr>
      </w:pPr>
    </w:p>
    <w:p w:rsidR="00B8061A" w:rsidRPr="00CF1F3A" w:rsidRDefault="00CF1F3A" w:rsidP="00955AE3">
      <w:pPr>
        <w:pStyle w:val="3"/>
        <w:shd w:val="clear" w:color="auto" w:fill="auto"/>
        <w:tabs>
          <w:tab w:val="left" w:pos="1021"/>
        </w:tabs>
        <w:spacing w:before="0" w:after="0" w:line="320" w:lineRule="exact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4E1D" w:rsidRPr="00CF1F3A">
        <w:rPr>
          <w:rFonts w:ascii="Arial" w:hAnsi="Arial" w:cs="Arial"/>
          <w:sz w:val="24"/>
          <w:szCs w:val="24"/>
        </w:rPr>
        <w:t>Утвердить Положение о муниципальной автоматизированной системе централизованного оповещения (далее - МАСЦО) и информирования населения об опасностях, возникающих при военных конфликтах или вследствие этих конфликтов, а так же при чрезвычайных ситуациях природного и техно</w:t>
      </w:r>
      <w:r w:rsidR="00C4750A">
        <w:rPr>
          <w:rFonts w:ascii="Arial" w:hAnsi="Arial" w:cs="Arial"/>
          <w:sz w:val="24"/>
          <w:szCs w:val="24"/>
        </w:rPr>
        <w:t xml:space="preserve">генного характера на территории </w:t>
      </w:r>
      <w:r w:rsidR="00294E1D" w:rsidRPr="00CF1F3A">
        <w:rPr>
          <w:rFonts w:ascii="Arial" w:hAnsi="Arial" w:cs="Arial"/>
          <w:sz w:val="24"/>
          <w:szCs w:val="24"/>
        </w:rPr>
        <w:t>муниципального образования</w:t>
      </w:r>
      <w:r w:rsidR="00C4750A">
        <w:rPr>
          <w:rFonts w:ascii="Arial" w:hAnsi="Arial" w:cs="Arial"/>
          <w:sz w:val="24"/>
          <w:szCs w:val="24"/>
        </w:rPr>
        <w:t xml:space="preserve"> «Аларский район»</w:t>
      </w:r>
      <w:r w:rsidR="00294E1D" w:rsidRPr="00CF1F3A">
        <w:rPr>
          <w:rFonts w:ascii="Arial" w:hAnsi="Arial" w:cs="Arial"/>
          <w:sz w:val="24"/>
          <w:szCs w:val="24"/>
        </w:rPr>
        <w:t xml:space="preserve"> (далее - МО</w:t>
      </w:r>
      <w:r w:rsidR="00C4750A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) (</w:t>
      </w:r>
      <w:r w:rsidR="00C4750A">
        <w:rPr>
          <w:rFonts w:ascii="Arial" w:hAnsi="Arial" w:cs="Arial"/>
          <w:sz w:val="24"/>
          <w:szCs w:val="24"/>
        </w:rPr>
        <w:t>П</w:t>
      </w:r>
      <w:r w:rsidR="00294E1D" w:rsidRPr="00CF1F3A">
        <w:rPr>
          <w:rFonts w:ascii="Arial" w:hAnsi="Arial" w:cs="Arial"/>
          <w:sz w:val="24"/>
          <w:szCs w:val="24"/>
        </w:rPr>
        <w:t>рил</w:t>
      </w:r>
      <w:r w:rsidR="00C4750A">
        <w:rPr>
          <w:rFonts w:ascii="Arial" w:hAnsi="Arial" w:cs="Arial"/>
          <w:sz w:val="24"/>
          <w:szCs w:val="24"/>
        </w:rPr>
        <w:t>ожение</w:t>
      </w:r>
      <w:r w:rsidR="00294E1D" w:rsidRPr="00CF1F3A">
        <w:rPr>
          <w:rFonts w:ascii="Arial" w:hAnsi="Arial" w:cs="Arial"/>
          <w:sz w:val="24"/>
          <w:szCs w:val="24"/>
        </w:rPr>
        <w:t>).</w:t>
      </w:r>
    </w:p>
    <w:p w:rsidR="00B8061A" w:rsidRPr="00CF1F3A" w:rsidRDefault="00C4750A" w:rsidP="00955AE3">
      <w:pPr>
        <w:pStyle w:val="3"/>
        <w:shd w:val="clear" w:color="auto" w:fill="auto"/>
        <w:tabs>
          <w:tab w:val="left" w:pos="1006"/>
        </w:tabs>
        <w:spacing w:before="0" w:after="0" w:line="320" w:lineRule="exact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294E1D" w:rsidRPr="00CF1F3A">
        <w:rPr>
          <w:rFonts w:ascii="Arial" w:hAnsi="Arial" w:cs="Arial"/>
          <w:sz w:val="24"/>
          <w:szCs w:val="24"/>
        </w:rPr>
        <w:t xml:space="preserve">Рекомендовать главам муниципальных образований </w:t>
      </w:r>
      <w:r>
        <w:rPr>
          <w:rFonts w:ascii="Arial" w:hAnsi="Arial" w:cs="Arial"/>
          <w:sz w:val="24"/>
          <w:szCs w:val="24"/>
        </w:rPr>
        <w:t>МОАР</w:t>
      </w:r>
      <w:r w:rsidR="00294E1D" w:rsidRPr="00CF1F3A">
        <w:rPr>
          <w:rFonts w:ascii="Arial" w:hAnsi="Arial" w:cs="Arial"/>
          <w:sz w:val="24"/>
          <w:szCs w:val="24"/>
        </w:rPr>
        <w:t xml:space="preserve"> обеспечить сохранность оборудования оконечных устройств МАСЦО.</w:t>
      </w:r>
    </w:p>
    <w:p w:rsidR="00B8061A" w:rsidRPr="00CF1F3A" w:rsidRDefault="00C4750A" w:rsidP="00955AE3">
      <w:pPr>
        <w:pStyle w:val="3"/>
        <w:shd w:val="clear" w:color="auto" w:fill="auto"/>
        <w:tabs>
          <w:tab w:val="left" w:pos="1140"/>
        </w:tabs>
        <w:spacing w:before="0" w:after="0" w:line="320" w:lineRule="exact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Отделу ГО и ЧС администрации МО «Аларский район» </w:t>
      </w:r>
      <w:r w:rsidR="00294E1D" w:rsidRPr="00CF1F3A">
        <w:rPr>
          <w:rFonts w:ascii="Arial" w:hAnsi="Arial" w:cs="Arial"/>
          <w:sz w:val="24"/>
          <w:szCs w:val="24"/>
        </w:rPr>
        <w:t>согласовать и утвердить перечень адресов расположения объектов МАСЦО с главами поселений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CF1F3A" w:rsidRDefault="00C4750A" w:rsidP="00955AE3">
      <w:pPr>
        <w:pStyle w:val="3"/>
        <w:shd w:val="clear" w:color="auto" w:fill="auto"/>
        <w:tabs>
          <w:tab w:val="left" w:pos="1154"/>
        </w:tabs>
        <w:spacing w:before="0" w:after="0" w:line="32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="00294E1D" w:rsidRPr="00CF1F3A">
        <w:rPr>
          <w:rFonts w:ascii="Arial" w:hAnsi="Arial" w:cs="Arial"/>
          <w:sz w:val="24"/>
          <w:szCs w:val="24"/>
        </w:rPr>
        <w:t>остановление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«Аларский район»</w:t>
      </w:r>
      <w:r w:rsidR="00294E1D" w:rsidRPr="00CF1F3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05</w:t>
      </w:r>
      <w:r w:rsidR="00294E1D" w:rsidRPr="00CF1F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294E1D" w:rsidRPr="00CF1F3A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19</w:t>
      </w:r>
      <w:r w:rsidR="00294E1D" w:rsidRPr="00CF1F3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533-п</w:t>
      </w:r>
      <w:r w:rsidR="00294E1D" w:rsidRPr="00CF1F3A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>б утверждении положения о системе оповещения и информирования населения муниципального образования «Аларский район»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="00955AE3">
        <w:rPr>
          <w:rFonts w:ascii="Arial" w:hAnsi="Arial" w:cs="Arial"/>
          <w:sz w:val="24"/>
          <w:szCs w:val="24"/>
        </w:rPr>
        <w:t>», признать 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="00955AE3">
        <w:rPr>
          <w:rFonts w:ascii="Arial" w:hAnsi="Arial" w:cs="Arial"/>
          <w:sz w:val="24"/>
          <w:szCs w:val="24"/>
        </w:rPr>
        <w:t>.</w:t>
      </w:r>
    </w:p>
    <w:p w:rsidR="00955AE3" w:rsidRDefault="00955AE3" w:rsidP="00955A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Установить, что настоящее постановление вступает в силу с момента официального опубликования.</w:t>
      </w:r>
    </w:p>
    <w:p w:rsidR="00955AE3" w:rsidRPr="0078071B" w:rsidRDefault="00955AE3" w:rsidP="00955AE3">
      <w:pPr>
        <w:tabs>
          <w:tab w:val="left" w:pos="0"/>
        </w:tabs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8071B">
        <w:rPr>
          <w:rFonts w:ascii="Arial" w:hAnsi="Arial" w:cs="Arial"/>
        </w:rPr>
        <w:t xml:space="preserve">Разместить </w:t>
      </w:r>
      <w:r>
        <w:rPr>
          <w:rFonts w:ascii="Arial" w:hAnsi="Arial" w:cs="Arial"/>
        </w:rPr>
        <w:t xml:space="preserve">настоящее постановление с приложением </w:t>
      </w:r>
      <w:r w:rsidRPr="0078071B">
        <w:rPr>
          <w:rFonts w:ascii="Arial" w:hAnsi="Arial" w:cs="Arial"/>
        </w:rPr>
        <w:t>на официальном сайте администрации муниципального образования «Аларский район» в информационно-телекоммуникацио</w:t>
      </w:r>
      <w:r>
        <w:rPr>
          <w:rFonts w:ascii="Arial" w:hAnsi="Arial" w:cs="Arial"/>
        </w:rPr>
        <w:t>нной сети «Интернет» (Адушинов Р.А.) и опубликовать в районной газете «Аларь» (Аюшинова И.В.).</w:t>
      </w:r>
    </w:p>
    <w:p w:rsidR="00955AE3" w:rsidRPr="0078071B" w:rsidRDefault="00955AE3" w:rsidP="00955AE3">
      <w:pPr>
        <w:autoSpaceDE w:val="0"/>
        <w:ind w:firstLine="72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7</w:t>
      </w:r>
      <w:r w:rsidRPr="0078071B">
        <w:rPr>
          <w:rFonts w:ascii="Arial" w:eastAsia="TimesNewRomanPSMT" w:hAnsi="Arial" w:cs="Arial"/>
        </w:rPr>
        <w:t>. Контроль за исполне</w:t>
      </w:r>
      <w:r>
        <w:rPr>
          <w:rFonts w:ascii="Arial" w:eastAsia="TimesNewRomanPSMT" w:hAnsi="Arial" w:cs="Arial"/>
        </w:rPr>
        <w:t>нием настоящего постановления возложить на мэра района Дульбеева Р.В.</w:t>
      </w:r>
    </w:p>
    <w:p w:rsidR="00955AE3" w:rsidRPr="0078071B" w:rsidRDefault="00955AE3" w:rsidP="00955AE3">
      <w:pPr>
        <w:autoSpaceDE w:val="0"/>
        <w:ind w:firstLine="720"/>
        <w:jc w:val="both"/>
        <w:rPr>
          <w:rFonts w:ascii="Arial" w:eastAsia="TimesNewRomanPSMT" w:hAnsi="Arial" w:cs="Arial"/>
        </w:rPr>
      </w:pPr>
    </w:p>
    <w:p w:rsidR="00955AE3" w:rsidRDefault="00955AE3" w:rsidP="00955AE3">
      <w:pPr>
        <w:pStyle w:val="3"/>
        <w:shd w:val="clear" w:color="auto" w:fill="auto"/>
        <w:tabs>
          <w:tab w:val="left" w:pos="1028"/>
        </w:tabs>
        <w:spacing w:before="0" w:after="0" w:line="306" w:lineRule="exact"/>
        <w:ind w:right="40" w:firstLine="0"/>
        <w:rPr>
          <w:rFonts w:ascii="Arial" w:hAnsi="Arial" w:cs="Arial"/>
          <w:sz w:val="24"/>
          <w:szCs w:val="24"/>
        </w:rPr>
      </w:pPr>
    </w:p>
    <w:p w:rsidR="00955AE3" w:rsidRDefault="00955AE3" w:rsidP="00955AE3">
      <w:pPr>
        <w:pStyle w:val="3"/>
        <w:shd w:val="clear" w:color="auto" w:fill="auto"/>
        <w:tabs>
          <w:tab w:val="left" w:pos="1028"/>
        </w:tabs>
        <w:spacing w:before="0" w:after="0" w:line="306" w:lineRule="exact"/>
        <w:ind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955AE3" w:rsidRDefault="00955AE3" w:rsidP="00955AE3">
      <w:pPr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:rsidR="00955AE3" w:rsidRDefault="00955AE3" w:rsidP="00955AE3">
      <w:pPr>
        <w:rPr>
          <w:rFonts w:ascii="Arial" w:hAnsi="Arial" w:cs="Arial"/>
        </w:rPr>
      </w:pPr>
    </w:p>
    <w:p w:rsidR="00955AE3" w:rsidRPr="00955AE3" w:rsidRDefault="00955AE3" w:rsidP="00955AE3">
      <w:pPr>
        <w:jc w:val="right"/>
        <w:rPr>
          <w:rFonts w:eastAsia="Times New Roman"/>
          <w:color w:val="auto"/>
          <w:sz w:val="22"/>
          <w:szCs w:val="22"/>
        </w:rPr>
      </w:pPr>
      <w:r w:rsidRPr="00955AE3">
        <w:rPr>
          <w:rFonts w:eastAsia="Times New Roman"/>
          <w:color w:val="auto"/>
          <w:sz w:val="22"/>
          <w:szCs w:val="22"/>
        </w:rPr>
        <w:t>Приложение</w:t>
      </w:r>
    </w:p>
    <w:p w:rsidR="00955AE3" w:rsidRPr="00955AE3" w:rsidRDefault="00955AE3" w:rsidP="00955AE3">
      <w:pPr>
        <w:widowControl/>
        <w:jc w:val="right"/>
        <w:rPr>
          <w:rFonts w:eastAsia="Times New Roman"/>
          <w:color w:val="auto"/>
          <w:sz w:val="22"/>
          <w:szCs w:val="22"/>
        </w:rPr>
      </w:pPr>
      <w:r w:rsidRPr="00955AE3">
        <w:rPr>
          <w:rFonts w:eastAsia="Times New Roman"/>
          <w:color w:val="auto"/>
          <w:sz w:val="22"/>
          <w:szCs w:val="22"/>
        </w:rPr>
        <w:t>к постановлению администрации МО «Аларский район»</w:t>
      </w:r>
    </w:p>
    <w:p w:rsidR="00955AE3" w:rsidRPr="00955AE3" w:rsidRDefault="00955AE3" w:rsidP="00955AE3">
      <w:pPr>
        <w:widowControl/>
        <w:jc w:val="right"/>
        <w:rPr>
          <w:rFonts w:eastAsia="Times New Roman"/>
          <w:color w:val="auto"/>
          <w:sz w:val="22"/>
          <w:szCs w:val="22"/>
        </w:rPr>
      </w:pPr>
      <w:r w:rsidRPr="00955AE3">
        <w:rPr>
          <w:rFonts w:eastAsia="Times New Roman"/>
          <w:color w:val="auto"/>
          <w:sz w:val="22"/>
          <w:szCs w:val="22"/>
        </w:rPr>
        <w:t xml:space="preserve">от </w:t>
      </w:r>
      <w:r w:rsidR="00CD1910">
        <w:rPr>
          <w:rFonts w:eastAsia="Times New Roman"/>
          <w:color w:val="auto"/>
          <w:sz w:val="22"/>
          <w:szCs w:val="22"/>
        </w:rPr>
        <w:t>22</w:t>
      </w:r>
      <w:r w:rsidRPr="00955AE3">
        <w:rPr>
          <w:rFonts w:eastAsia="Times New Roman"/>
          <w:color w:val="auto"/>
          <w:sz w:val="22"/>
          <w:szCs w:val="22"/>
        </w:rPr>
        <w:t>.0</w:t>
      </w:r>
      <w:r w:rsidR="00CD1910">
        <w:rPr>
          <w:rFonts w:eastAsia="Times New Roman"/>
          <w:color w:val="auto"/>
          <w:sz w:val="22"/>
          <w:szCs w:val="22"/>
        </w:rPr>
        <w:t>3</w:t>
      </w:r>
      <w:r w:rsidRPr="00955AE3">
        <w:rPr>
          <w:rFonts w:eastAsia="Times New Roman"/>
          <w:color w:val="auto"/>
          <w:sz w:val="22"/>
          <w:szCs w:val="22"/>
        </w:rPr>
        <w:t>.202</w:t>
      </w:r>
      <w:r w:rsidR="00CD1910">
        <w:rPr>
          <w:rFonts w:eastAsia="Times New Roman"/>
          <w:color w:val="auto"/>
          <w:sz w:val="22"/>
          <w:szCs w:val="22"/>
        </w:rPr>
        <w:t>2</w:t>
      </w:r>
      <w:r w:rsidRPr="00955AE3">
        <w:rPr>
          <w:rFonts w:eastAsia="Times New Roman"/>
          <w:color w:val="auto"/>
          <w:sz w:val="22"/>
          <w:szCs w:val="22"/>
        </w:rPr>
        <w:t xml:space="preserve"> г. № </w:t>
      </w:r>
      <w:r w:rsidR="00CD1910">
        <w:rPr>
          <w:rFonts w:eastAsia="Times New Roman"/>
          <w:color w:val="auto"/>
          <w:sz w:val="22"/>
          <w:szCs w:val="22"/>
        </w:rPr>
        <w:t>290</w:t>
      </w:r>
      <w:r w:rsidRPr="00955AE3">
        <w:rPr>
          <w:rFonts w:eastAsia="Times New Roman"/>
          <w:color w:val="auto"/>
          <w:sz w:val="22"/>
          <w:szCs w:val="22"/>
        </w:rPr>
        <w:t>-п</w:t>
      </w:r>
    </w:p>
    <w:p w:rsidR="00955AE3" w:rsidRDefault="00955AE3" w:rsidP="00955AE3">
      <w:pPr>
        <w:pStyle w:val="3"/>
        <w:shd w:val="clear" w:color="auto" w:fill="auto"/>
        <w:tabs>
          <w:tab w:val="left" w:pos="1028"/>
        </w:tabs>
        <w:spacing w:before="0" w:after="0" w:line="306" w:lineRule="exact"/>
        <w:ind w:right="40" w:firstLine="0"/>
        <w:rPr>
          <w:rFonts w:ascii="Arial" w:hAnsi="Arial" w:cs="Arial"/>
          <w:sz w:val="24"/>
          <w:szCs w:val="24"/>
        </w:rPr>
      </w:pPr>
    </w:p>
    <w:p w:rsidR="00B8061A" w:rsidRPr="00955AE3" w:rsidRDefault="00955AE3" w:rsidP="00955AE3">
      <w:pPr>
        <w:pStyle w:val="3"/>
        <w:shd w:val="clear" w:color="auto" w:fill="auto"/>
        <w:tabs>
          <w:tab w:val="left" w:pos="1028"/>
        </w:tabs>
        <w:spacing w:before="0" w:after="0" w:line="306" w:lineRule="exact"/>
        <w:ind w:right="40"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955AE3">
        <w:rPr>
          <w:rFonts w:ascii="Arial" w:hAnsi="Arial" w:cs="Arial"/>
          <w:b/>
          <w:sz w:val="30"/>
          <w:szCs w:val="30"/>
        </w:rPr>
        <w:t>оложение</w:t>
      </w:r>
    </w:p>
    <w:p w:rsidR="00B8061A" w:rsidRPr="00955AE3" w:rsidRDefault="00955AE3" w:rsidP="00955AE3">
      <w:pPr>
        <w:pStyle w:val="31"/>
        <w:shd w:val="clear" w:color="auto" w:fill="auto"/>
        <w:spacing w:before="0" w:line="240" w:lineRule="auto"/>
        <w:rPr>
          <w:rFonts w:ascii="Arial" w:hAnsi="Arial" w:cs="Arial"/>
          <w:sz w:val="30"/>
          <w:szCs w:val="30"/>
        </w:rPr>
      </w:pPr>
      <w:r w:rsidRPr="00955AE3">
        <w:rPr>
          <w:rFonts w:ascii="Arial" w:hAnsi="Arial" w:cs="Arial"/>
          <w:sz w:val="30"/>
          <w:szCs w:val="30"/>
        </w:rPr>
        <w:t>о муниципальной автоматизированной системе централизованного оповещения и информирования населения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 на территории муниципального образования</w:t>
      </w:r>
      <w:r>
        <w:rPr>
          <w:rFonts w:ascii="Arial" w:hAnsi="Arial" w:cs="Arial"/>
          <w:sz w:val="30"/>
          <w:szCs w:val="30"/>
        </w:rPr>
        <w:t xml:space="preserve"> «Аларский район»</w:t>
      </w:r>
    </w:p>
    <w:p w:rsidR="00955AE3" w:rsidRDefault="00955AE3" w:rsidP="00955AE3">
      <w:pPr>
        <w:pStyle w:val="3"/>
        <w:shd w:val="clear" w:color="auto" w:fill="auto"/>
        <w:tabs>
          <w:tab w:val="left" w:pos="265"/>
        </w:tabs>
        <w:spacing w:before="0" w:after="0" w:line="240" w:lineRule="auto"/>
        <w:ind w:firstLine="0"/>
        <w:jc w:val="center"/>
        <w:rPr>
          <w:rFonts w:ascii="Arial" w:eastAsia="SimHei" w:hAnsi="Arial" w:cs="Arial"/>
          <w:sz w:val="24"/>
          <w:szCs w:val="24"/>
        </w:rPr>
      </w:pPr>
    </w:p>
    <w:p w:rsidR="00B8061A" w:rsidRDefault="00955AE3" w:rsidP="00955AE3">
      <w:pPr>
        <w:pStyle w:val="3"/>
        <w:shd w:val="clear" w:color="auto" w:fill="auto"/>
        <w:tabs>
          <w:tab w:val="left" w:pos="265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55AE3">
        <w:rPr>
          <w:rFonts w:ascii="Arial" w:hAnsi="Arial" w:cs="Arial"/>
          <w:b/>
          <w:sz w:val="24"/>
          <w:szCs w:val="24"/>
        </w:rPr>
        <w:t>1. Общие положения</w:t>
      </w:r>
    </w:p>
    <w:p w:rsidR="00955AE3" w:rsidRPr="00955AE3" w:rsidRDefault="00955AE3" w:rsidP="00955AE3">
      <w:pPr>
        <w:pStyle w:val="3"/>
        <w:shd w:val="clear" w:color="auto" w:fill="auto"/>
        <w:tabs>
          <w:tab w:val="left" w:pos="265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8061A" w:rsidRPr="00CF1F3A" w:rsidRDefault="00955AE3" w:rsidP="00955AE3">
      <w:pPr>
        <w:pStyle w:val="3"/>
        <w:shd w:val="clear" w:color="auto" w:fill="auto"/>
        <w:spacing w:before="0" w:after="0" w:line="240" w:lineRule="auto"/>
        <w:ind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294E1D" w:rsidRPr="00CF1F3A">
        <w:rPr>
          <w:rFonts w:ascii="Arial" w:hAnsi="Arial" w:cs="Arial"/>
          <w:sz w:val="24"/>
          <w:szCs w:val="24"/>
        </w:rPr>
        <w:t>Настоящее Положение разработано в соответствии с п. 2 ст. 8 Федерального закона от ,12.02.1998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приказа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 и определяет: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О</w:t>
      </w:r>
      <w:r w:rsidR="00294E1D" w:rsidRPr="00CF1F3A">
        <w:rPr>
          <w:rFonts w:ascii="Arial" w:hAnsi="Arial" w:cs="Arial"/>
          <w:sz w:val="24"/>
          <w:szCs w:val="24"/>
        </w:rPr>
        <w:t xml:space="preserve">сновные принципы муниципальной автоматизированной системы централизованного оповещения и информирования населения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 (далее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МАСЦО)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«Аларский район»</w:t>
      </w:r>
      <w:r w:rsidR="00294E1D" w:rsidRPr="00CF1F3A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);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4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</w:t>
      </w:r>
      <w:r w:rsidR="00294E1D" w:rsidRPr="00CF1F3A">
        <w:rPr>
          <w:rFonts w:ascii="Arial" w:hAnsi="Arial" w:cs="Arial"/>
          <w:sz w:val="24"/>
          <w:szCs w:val="24"/>
        </w:rPr>
        <w:t xml:space="preserve">остав, задачи, структуру, механизм реализации мероприятий по </w:t>
      </w:r>
      <w:r w:rsidR="00294E1D" w:rsidRPr="00CF1F3A">
        <w:rPr>
          <w:rFonts w:ascii="Arial" w:hAnsi="Arial" w:cs="Arial"/>
          <w:sz w:val="24"/>
          <w:szCs w:val="24"/>
        </w:rPr>
        <w:lastRenderedPageBreak/>
        <w:t xml:space="preserve">оповещению и информированию населения об угрозе возникновения чрезвычайных ситуаций; 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4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</w:t>
      </w:r>
      <w:r w:rsidR="00294E1D" w:rsidRPr="00CF1F3A">
        <w:rPr>
          <w:rFonts w:ascii="Arial" w:hAnsi="Arial" w:cs="Arial"/>
          <w:sz w:val="24"/>
          <w:szCs w:val="24"/>
        </w:rPr>
        <w:t>орядок совершенствования и поддержания в постоянной готовности МАСЦО, совместно с другими системами оповещения, расположенными на территори</w:t>
      </w:r>
      <w:r>
        <w:rPr>
          <w:rFonts w:ascii="Arial" w:hAnsi="Arial" w:cs="Arial"/>
          <w:sz w:val="24"/>
          <w:szCs w:val="24"/>
        </w:rPr>
        <w:t>и МОАР (сирены оповещения С-40</w:t>
      </w:r>
      <w:r w:rsidR="00294E1D" w:rsidRPr="00CF1F3A">
        <w:rPr>
          <w:rFonts w:ascii="Arial" w:hAnsi="Arial" w:cs="Arial"/>
          <w:sz w:val="24"/>
          <w:szCs w:val="24"/>
        </w:rPr>
        <w:t>, и другие),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характера.</w:t>
      </w:r>
    </w:p>
    <w:p w:rsidR="00B8061A" w:rsidRPr="00CF1F3A" w:rsidRDefault="00F00A9C" w:rsidP="00F00A9C">
      <w:pPr>
        <w:pStyle w:val="3"/>
        <w:shd w:val="clear" w:color="auto" w:fill="auto"/>
        <w:tabs>
          <w:tab w:val="left" w:pos="1041"/>
        </w:tabs>
        <w:spacing w:before="0" w:after="0" w:line="317" w:lineRule="exact"/>
        <w:ind w:left="7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94E1D" w:rsidRPr="00CF1F3A">
        <w:rPr>
          <w:rFonts w:ascii="Arial" w:hAnsi="Arial" w:cs="Arial"/>
          <w:sz w:val="24"/>
          <w:szCs w:val="24"/>
        </w:rPr>
        <w:t>В настоящем Положении используются следующие понятия: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4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</w:t>
      </w:r>
      <w:r w:rsidR="00294E1D" w:rsidRPr="00CF1F3A">
        <w:rPr>
          <w:rFonts w:ascii="Arial" w:hAnsi="Arial" w:cs="Arial"/>
          <w:sz w:val="24"/>
          <w:szCs w:val="24"/>
        </w:rPr>
        <w:t>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</w:t>
      </w:r>
      <w:r>
        <w:rPr>
          <w:rFonts w:ascii="Arial" w:hAnsi="Arial" w:cs="Arial"/>
          <w:sz w:val="24"/>
          <w:szCs w:val="24"/>
        </w:rPr>
        <w:t xml:space="preserve"> </w:t>
      </w:r>
      <w:r w:rsidR="00294E1D" w:rsidRPr="00CF1F3A">
        <w:rPr>
          <w:rFonts w:ascii="Arial" w:hAnsi="Arial" w:cs="Arial"/>
          <w:sz w:val="24"/>
          <w:szCs w:val="24"/>
        </w:rPr>
        <w:t>действий или вследствие этих действий, о правилах поведения населения и необходимости проведения мероприятий по защите;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 С</w:t>
      </w:r>
      <w:r w:rsidR="00294E1D" w:rsidRPr="00CF1F3A">
        <w:rPr>
          <w:rFonts w:ascii="Arial" w:hAnsi="Arial" w:cs="Arial"/>
          <w:sz w:val="24"/>
          <w:szCs w:val="24"/>
        </w:rPr>
        <w:t>игнал оповещения -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ИРМО, а также для применения населением средств и способов защиты;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Л</w:t>
      </w:r>
      <w:r w:rsidR="00294E1D" w:rsidRPr="00CF1F3A">
        <w:rPr>
          <w:rFonts w:ascii="Arial" w:hAnsi="Arial" w:cs="Arial"/>
          <w:sz w:val="24"/>
          <w:szCs w:val="24"/>
        </w:rPr>
        <w:t xml:space="preserve">окальная система оповещения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система оповещения, создаваемая в районе размещения опасных производственных объектов I и II классов опасности, особо радиационно-опасных и ядерно-опасных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 с целью оповещения рабочих и служащих объекта, рабочих и служащих других предприятий, учреждений с целью оповещения органов местного самоуправления об угрозе возникновения или возникновении чрезвычайных ситуаций природного и техногенного характера.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Систе</w:t>
      </w:r>
      <w:r w:rsidR="00294E1D" w:rsidRPr="00CF1F3A">
        <w:rPr>
          <w:rFonts w:ascii="Arial" w:hAnsi="Arial" w:cs="Arial"/>
          <w:sz w:val="24"/>
          <w:szCs w:val="24"/>
        </w:rPr>
        <w:t>ма оповещения населения включает систему оповещения в Иркутской области о непосредственной подготовке к переводу, переводе на условие военного времени и внезапном нападении противника, управления гражданской обороны и звена территориальной подсистемы единой государственной системы предупреждения и ликвидации чрезвычайных ситуаций (далее - ТП РСЧС)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, обеспечивает доведение до населения, органов управления и сил гражданской обороны (далее - ГО) и звена ТП РСЧС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МАСЦО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связи.</w:t>
      </w:r>
    </w:p>
    <w:p w:rsidR="00B8061A" w:rsidRPr="00CF1F3A" w:rsidRDefault="00F00A9C" w:rsidP="00F00A9C">
      <w:pPr>
        <w:pStyle w:val="3"/>
        <w:shd w:val="clear" w:color="auto" w:fill="auto"/>
        <w:spacing w:before="0" w:after="0" w:line="317" w:lineRule="exact"/>
        <w:ind w:right="20"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94E1D" w:rsidRPr="00CF1F3A">
        <w:rPr>
          <w:rFonts w:ascii="Arial" w:hAnsi="Arial" w:cs="Arial"/>
          <w:sz w:val="24"/>
          <w:szCs w:val="24"/>
        </w:rPr>
        <w:t>МАСЦО - организационно-техническое объединение единых дежурно - диспетчерских служб (далее - ЕДДС), специальных технических средств оповещения, сетей вещания и каналов связи единой сети электросвязи Российской Федерации, обеспечивающих передачу сигналов гражданской обороны и речевой информации на территории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CF1F3A" w:rsidRDefault="00F00A9C" w:rsidP="00F00A9C">
      <w:pPr>
        <w:pStyle w:val="3"/>
        <w:shd w:val="clear" w:color="auto" w:fill="auto"/>
        <w:tabs>
          <w:tab w:val="left" w:pos="1183"/>
        </w:tabs>
        <w:spacing w:before="0" w:after="0" w:line="317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94E1D" w:rsidRPr="00CF1F3A">
        <w:rPr>
          <w:rFonts w:ascii="Arial" w:hAnsi="Arial" w:cs="Arial"/>
          <w:sz w:val="24"/>
          <w:szCs w:val="24"/>
        </w:rPr>
        <w:t>В сос</w:t>
      </w:r>
      <w:r w:rsidR="00E70B63">
        <w:rPr>
          <w:rFonts w:ascii="Arial" w:hAnsi="Arial" w:cs="Arial"/>
          <w:sz w:val="24"/>
          <w:szCs w:val="24"/>
        </w:rPr>
        <w:t xml:space="preserve">тав МАСЦО входят: рабочее место </w:t>
      </w:r>
      <w:r w:rsidR="00294E1D" w:rsidRPr="00CF1F3A">
        <w:rPr>
          <w:rFonts w:ascii="Arial" w:hAnsi="Arial" w:cs="Arial"/>
          <w:sz w:val="24"/>
          <w:szCs w:val="24"/>
        </w:rPr>
        <w:t>операт</w:t>
      </w:r>
      <w:r w:rsidR="00E70B63">
        <w:rPr>
          <w:rFonts w:ascii="Arial" w:hAnsi="Arial" w:cs="Arial"/>
          <w:sz w:val="24"/>
          <w:szCs w:val="24"/>
        </w:rPr>
        <w:t>ивного</w:t>
      </w:r>
      <w:r w:rsidR="00294E1D" w:rsidRPr="00CF1F3A">
        <w:rPr>
          <w:rFonts w:ascii="Arial" w:hAnsi="Arial" w:cs="Arial"/>
          <w:sz w:val="24"/>
          <w:szCs w:val="24"/>
        </w:rPr>
        <w:t xml:space="preserve"> </w:t>
      </w:r>
      <w:r w:rsidR="00E70B63">
        <w:rPr>
          <w:rFonts w:ascii="Arial" w:hAnsi="Arial" w:cs="Arial"/>
          <w:sz w:val="24"/>
          <w:szCs w:val="24"/>
        </w:rPr>
        <w:t>дежурного</w:t>
      </w:r>
      <w:r w:rsidR="00294E1D" w:rsidRPr="00CF1F3A">
        <w:rPr>
          <w:rFonts w:ascii="Arial" w:hAnsi="Arial" w:cs="Arial"/>
          <w:sz w:val="24"/>
          <w:szCs w:val="24"/>
        </w:rPr>
        <w:t xml:space="preserve"> ЕДДС М</w:t>
      </w:r>
      <w:r w:rsidR="00E70B63">
        <w:rPr>
          <w:rFonts w:ascii="Arial" w:hAnsi="Arial" w:cs="Arial"/>
          <w:sz w:val="24"/>
          <w:szCs w:val="24"/>
        </w:rPr>
        <w:t>О</w:t>
      </w:r>
      <w:r w:rsidR="00294E1D" w:rsidRPr="00CF1F3A">
        <w:rPr>
          <w:rFonts w:ascii="Arial" w:hAnsi="Arial" w:cs="Arial"/>
          <w:sz w:val="24"/>
          <w:szCs w:val="24"/>
        </w:rPr>
        <w:t xml:space="preserve"> </w:t>
      </w:r>
      <w:r w:rsidR="00294E1D" w:rsidRPr="00CF1F3A">
        <w:rPr>
          <w:rFonts w:ascii="Arial" w:hAnsi="Arial" w:cs="Arial"/>
          <w:sz w:val="24"/>
          <w:szCs w:val="24"/>
        </w:rPr>
        <w:lastRenderedPageBreak/>
        <w:t>«</w:t>
      </w:r>
      <w:r w:rsidR="00E70B63">
        <w:rPr>
          <w:rFonts w:ascii="Arial" w:hAnsi="Arial" w:cs="Arial"/>
          <w:sz w:val="24"/>
          <w:szCs w:val="24"/>
        </w:rPr>
        <w:t>Аларский район»</w:t>
      </w:r>
      <w:r w:rsidR="00294E1D" w:rsidRPr="00CF1F3A">
        <w:rPr>
          <w:rFonts w:ascii="Arial" w:hAnsi="Arial" w:cs="Arial"/>
          <w:sz w:val="24"/>
          <w:szCs w:val="24"/>
        </w:rPr>
        <w:t xml:space="preserve"> (терминал управления), оконечные устройства оповещения, расположенные на территории МО</w:t>
      </w:r>
      <w:r w:rsidR="00E70B63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, каналы связи и автоматизированная система оповещения рук</w:t>
      </w:r>
      <w:r w:rsidR="00E70B63">
        <w:rPr>
          <w:rFonts w:ascii="Arial" w:hAnsi="Arial" w:cs="Arial"/>
          <w:sz w:val="24"/>
          <w:szCs w:val="24"/>
        </w:rPr>
        <w:t xml:space="preserve">оводящего состава администрации </w:t>
      </w:r>
      <w:r w:rsidR="00294E1D" w:rsidRPr="00CF1F3A">
        <w:rPr>
          <w:rFonts w:ascii="Arial" w:hAnsi="Arial" w:cs="Arial"/>
          <w:sz w:val="24"/>
          <w:szCs w:val="24"/>
        </w:rPr>
        <w:t>муниципального образования</w:t>
      </w:r>
      <w:r w:rsidR="00E70B63">
        <w:rPr>
          <w:rFonts w:ascii="Arial" w:hAnsi="Arial" w:cs="Arial"/>
          <w:sz w:val="24"/>
          <w:szCs w:val="24"/>
        </w:rPr>
        <w:t xml:space="preserve"> «Аларский район»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CF1F3A" w:rsidRDefault="00F00A9C" w:rsidP="00F00A9C">
      <w:pPr>
        <w:pStyle w:val="3"/>
        <w:shd w:val="clear" w:color="auto" w:fill="auto"/>
        <w:tabs>
          <w:tab w:val="left" w:pos="1150"/>
        </w:tabs>
        <w:spacing w:before="0" w:after="0" w:line="335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94E1D" w:rsidRPr="00CF1F3A">
        <w:rPr>
          <w:rFonts w:ascii="Arial" w:hAnsi="Arial" w:cs="Arial"/>
          <w:sz w:val="24"/>
          <w:szCs w:val="24"/>
        </w:rPr>
        <w:t>Границами зоны действия МАСЦО являются административные границы МО</w:t>
      </w:r>
      <w:r w:rsidR="00E70B63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CF1F3A" w:rsidRDefault="00F00A9C" w:rsidP="00F00A9C">
      <w:pPr>
        <w:pStyle w:val="3"/>
        <w:shd w:val="clear" w:color="auto" w:fill="auto"/>
        <w:tabs>
          <w:tab w:val="left" w:pos="1204"/>
        </w:tabs>
        <w:spacing w:before="0" w:after="0" w:line="317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94E1D" w:rsidRPr="00CF1F3A">
        <w:rPr>
          <w:rFonts w:ascii="Arial" w:hAnsi="Arial" w:cs="Arial"/>
          <w:sz w:val="24"/>
          <w:szCs w:val="24"/>
        </w:rPr>
        <w:t xml:space="preserve">МАСЦО технически и программно сопрягается с системами оповещения всех уровней, обеспечивая прием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передачу поступающих данных в автоматическом и (или) автоматизированном режиме.</w:t>
      </w:r>
    </w:p>
    <w:p w:rsidR="00B8061A" w:rsidRPr="00CF1F3A" w:rsidRDefault="00F00A9C" w:rsidP="00F00A9C">
      <w:pPr>
        <w:pStyle w:val="3"/>
        <w:shd w:val="clear" w:color="auto" w:fill="auto"/>
        <w:tabs>
          <w:tab w:val="left" w:pos="1057"/>
        </w:tabs>
        <w:spacing w:before="0" w:after="346" w:line="317" w:lineRule="exact"/>
        <w:ind w:right="4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94E1D" w:rsidRPr="00CF1F3A">
        <w:rPr>
          <w:rFonts w:ascii="Arial" w:hAnsi="Arial" w:cs="Arial"/>
          <w:sz w:val="24"/>
          <w:szCs w:val="24"/>
        </w:rPr>
        <w:t xml:space="preserve">Создание и поддержание в постоянной готовности к задействованию МАСЦО является составной частью комплекса мероприятий, проводимых </w:t>
      </w:r>
      <w:r w:rsidR="00E70B63">
        <w:rPr>
          <w:rFonts w:ascii="Arial" w:hAnsi="Arial" w:cs="Arial"/>
          <w:sz w:val="24"/>
          <w:szCs w:val="24"/>
        </w:rPr>
        <w:t>отделом ГО и ЧС администрации МО «Аларский район»</w:t>
      </w:r>
      <w:r w:rsidR="00294E1D" w:rsidRPr="00CF1F3A">
        <w:rPr>
          <w:rFonts w:ascii="Arial" w:hAnsi="Arial" w:cs="Arial"/>
          <w:sz w:val="24"/>
          <w:szCs w:val="24"/>
        </w:rPr>
        <w:t xml:space="preserve"> в пределах своих полномочий, по подготовке и ведению гражданской обороны, предупреждению и ликвидации чрезвычайных ситуаций природного и техногенного характера. МАСЦО может быть задействована как в мирное, так и в военное время.</w:t>
      </w:r>
    </w:p>
    <w:p w:rsidR="00B8061A" w:rsidRPr="00E70B63" w:rsidRDefault="00E70B63" w:rsidP="00E70B63">
      <w:pPr>
        <w:pStyle w:val="3"/>
        <w:shd w:val="clear" w:color="auto" w:fill="auto"/>
        <w:tabs>
          <w:tab w:val="left" w:pos="3357"/>
        </w:tabs>
        <w:spacing w:before="0" w:after="271" w:line="260" w:lineRule="exact"/>
        <w:ind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70B63">
        <w:rPr>
          <w:rFonts w:ascii="Arial" w:hAnsi="Arial" w:cs="Arial"/>
          <w:b/>
          <w:color w:val="auto"/>
          <w:sz w:val="24"/>
          <w:szCs w:val="24"/>
        </w:rPr>
        <w:t xml:space="preserve">2. Основные задачи </w:t>
      </w:r>
      <w:r>
        <w:rPr>
          <w:rFonts w:ascii="Arial" w:hAnsi="Arial" w:cs="Arial"/>
          <w:b/>
          <w:color w:val="auto"/>
          <w:sz w:val="24"/>
          <w:szCs w:val="24"/>
        </w:rPr>
        <w:t>МАСЦО</w:t>
      </w:r>
    </w:p>
    <w:p w:rsidR="00B8061A" w:rsidRPr="00CF1F3A" w:rsidRDefault="00E70B63" w:rsidP="00E70B63">
      <w:pPr>
        <w:pStyle w:val="3"/>
        <w:shd w:val="clear" w:color="auto" w:fill="auto"/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94E1D" w:rsidRPr="00CF1F3A">
        <w:rPr>
          <w:rFonts w:ascii="Arial" w:hAnsi="Arial" w:cs="Arial"/>
          <w:sz w:val="24"/>
          <w:szCs w:val="24"/>
        </w:rPr>
        <w:t>Основной задачей МАСЦО является обеспечение своевременного доведения сигналов оповещения и экстренной информации до:</w:t>
      </w:r>
    </w:p>
    <w:p w:rsidR="00B8061A" w:rsidRPr="00CF1F3A" w:rsidRDefault="00E70B63" w:rsidP="00E70B63">
      <w:pPr>
        <w:pStyle w:val="3"/>
        <w:shd w:val="clear" w:color="auto" w:fill="auto"/>
        <w:tabs>
          <w:tab w:val="left" w:pos="1075"/>
        </w:tabs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Р</w:t>
      </w:r>
      <w:r w:rsidR="00294E1D" w:rsidRPr="00CF1F3A">
        <w:rPr>
          <w:rFonts w:ascii="Arial" w:hAnsi="Arial" w:cs="Arial"/>
          <w:sz w:val="24"/>
          <w:szCs w:val="24"/>
        </w:rPr>
        <w:t>уководителя мобилизации, гражданской обороны и звена ТП РСЧС ГО созданного МО</w:t>
      </w:r>
      <w:r w:rsidR="00A456EE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E70B63" w:rsidP="00E70B63">
      <w:pPr>
        <w:pStyle w:val="3"/>
        <w:shd w:val="clear" w:color="auto" w:fill="auto"/>
        <w:tabs>
          <w:tab w:val="left" w:pos="1019"/>
        </w:tabs>
        <w:spacing w:before="0" w:after="0" w:line="317" w:lineRule="exact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Д</w:t>
      </w:r>
      <w:r w:rsidR="00294E1D" w:rsidRPr="00CF1F3A">
        <w:rPr>
          <w:rFonts w:ascii="Arial" w:hAnsi="Arial" w:cs="Arial"/>
          <w:sz w:val="24"/>
          <w:szCs w:val="24"/>
        </w:rPr>
        <w:t>олжностных лиц ГО и звена ТП РСЧС ГО на территории МО</w:t>
      </w:r>
      <w:r w:rsidR="00A456EE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E70B63" w:rsidP="00E70B63">
      <w:pPr>
        <w:pStyle w:val="3"/>
        <w:shd w:val="clear" w:color="auto" w:fill="auto"/>
        <w:tabs>
          <w:tab w:val="left" w:pos="1176"/>
        </w:tabs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 С</w:t>
      </w:r>
      <w:r w:rsidR="00A456EE">
        <w:rPr>
          <w:rFonts w:ascii="Arial" w:hAnsi="Arial" w:cs="Arial"/>
          <w:sz w:val="24"/>
          <w:szCs w:val="24"/>
        </w:rPr>
        <w:t>пециал</w:t>
      </w:r>
      <w:r w:rsidR="00294E1D" w:rsidRPr="00CF1F3A">
        <w:rPr>
          <w:rFonts w:ascii="Arial" w:hAnsi="Arial" w:cs="Arial"/>
          <w:sz w:val="24"/>
          <w:szCs w:val="24"/>
        </w:rPr>
        <w:t>ьно подготовленных сил и средств, предназначенных и выделяемых (привлекаемых) для предупреждения и ликвидации чрезвычайных ситуаций, сил и средств ГО на территории МО</w:t>
      </w:r>
      <w:r w:rsidR="00A456EE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E70B63" w:rsidP="00E70B63">
      <w:pPr>
        <w:pStyle w:val="3"/>
        <w:shd w:val="clear" w:color="auto" w:fill="auto"/>
        <w:tabs>
          <w:tab w:val="left" w:pos="1269"/>
        </w:tabs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Д</w:t>
      </w:r>
      <w:r w:rsidR="00294E1D" w:rsidRPr="00CF1F3A">
        <w:rPr>
          <w:rFonts w:ascii="Arial" w:hAnsi="Arial" w:cs="Arial"/>
          <w:sz w:val="24"/>
          <w:szCs w:val="24"/>
        </w:rPr>
        <w:t>ежурно-диспетчерских служб организаций, эксплуатирующих потенциально опасные производственные объекты;</w:t>
      </w:r>
    </w:p>
    <w:p w:rsidR="00B8061A" w:rsidRPr="00CF1F3A" w:rsidRDefault="00E70B63" w:rsidP="00E70B63">
      <w:pPr>
        <w:pStyle w:val="3"/>
        <w:shd w:val="clear" w:color="auto" w:fill="auto"/>
        <w:tabs>
          <w:tab w:val="left" w:pos="1012"/>
        </w:tabs>
        <w:spacing w:before="0" w:after="346" w:line="317" w:lineRule="exact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Н</w:t>
      </w:r>
      <w:r w:rsidR="00294E1D" w:rsidRPr="00CF1F3A">
        <w:rPr>
          <w:rFonts w:ascii="Arial" w:hAnsi="Arial" w:cs="Arial"/>
          <w:sz w:val="24"/>
          <w:szCs w:val="24"/>
        </w:rPr>
        <w:t>аселения, проживающего на территории МО</w:t>
      </w:r>
      <w:r w:rsidR="00A456EE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A456EE" w:rsidRDefault="00A456EE" w:rsidP="00A456EE">
      <w:pPr>
        <w:pStyle w:val="3"/>
        <w:shd w:val="clear" w:color="auto" w:fill="auto"/>
        <w:spacing w:before="0" w:after="246" w:line="26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456EE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П</w:t>
      </w:r>
      <w:r w:rsidRPr="00A456EE">
        <w:rPr>
          <w:rFonts w:ascii="Arial" w:hAnsi="Arial" w:cs="Arial"/>
          <w:b/>
          <w:sz w:val="24"/>
          <w:szCs w:val="24"/>
        </w:rPr>
        <w:t xml:space="preserve">орядок использования </w:t>
      </w:r>
      <w:r>
        <w:rPr>
          <w:rFonts w:ascii="Arial" w:hAnsi="Arial" w:cs="Arial"/>
          <w:b/>
          <w:sz w:val="24"/>
          <w:szCs w:val="24"/>
        </w:rPr>
        <w:t>МАСЦО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096"/>
        </w:tabs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94E1D" w:rsidRPr="00CF1F3A">
        <w:rPr>
          <w:rFonts w:ascii="Arial" w:hAnsi="Arial" w:cs="Arial"/>
          <w:sz w:val="24"/>
          <w:szCs w:val="24"/>
        </w:rPr>
        <w:t>Решения (распоряжения) по использованию МАСЦО принимаются (отдаются):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194"/>
        </w:tabs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="00294E1D" w:rsidRPr="00CF1F3A">
        <w:rPr>
          <w:rFonts w:ascii="Arial" w:hAnsi="Arial" w:cs="Arial"/>
          <w:sz w:val="24"/>
          <w:szCs w:val="24"/>
        </w:rPr>
        <w:t>МАСЦО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мэром </w:t>
      </w:r>
      <w:r w:rsidR="00294E1D" w:rsidRPr="00CF1F3A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, председателем комиссии по чрезвычайным ситуациям и пожарной безопасности при администрации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начальником отдела ГО и ЧС администрации МО «Аларский район»</w:t>
      </w:r>
      <w:r w:rsidR="00294E1D" w:rsidRPr="00CF1F3A">
        <w:rPr>
          <w:rFonts w:ascii="Arial" w:hAnsi="Arial" w:cs="Arial"/>
          <w:sz w:val="24"/>
          <w:szCs w:val="24"/>
        </w:rPr>
        <w:t xml:space="preserve"> и главами муниципальных образований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204"/>
        </w:tabs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Л</w:t>
      </w:r>
      <w:r w:rsidR="00294E1D" w:rsidRPr="00CF1F3A">
        <w:rPr>
          <w:rFonts w:ascii="Arial" w:hAnsi="Arial" w:cs="Arial"/>
          <w:sz w:val="24"/>
          <w:szCs w:val="24"/>
        </w:rPr>
        <w:t xml:space="preserve">окальных систем оповещения организаций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руководителями организаций расположенных на территории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 (потенциально опасных объектов).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230"/>
        </w:tabs>
        <w:spacing w:before="0" w:after="0" w:line="317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94E1D" w:rsidRPr="00CF1F3A">
        <w:rPr>
          <w:rFonts w:ascii="Arial" w:hAnsi="Arial" w:cs="Arial"/>
          <w:sz w:val="24"/>
          <w:szCs w:val="24"/>
        </w:rPr>
        <w:t>Передача сигналов оповещения и экстренной информации может осуществляться в автоматическом, автоматизированном, либо ручном режимах функционирования систем оповещения населения.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112"/>
        </w:tabs>
        <w:spacing w:before="0" w:after="0" w:line="317" w:lineRule="exact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294E1D" w:rsidRPr="00CF1F3A">
        <w:rPr>
          <w:rFonts w:ascii="Arial" w:hAnsi="Arial" w:cs="Arial"/>
          <w:sz w:val="24"/>
          <w:szCs w:val="24"/>
        </w:rPr>
        <w:t xml:space="preserve">Основной режим функционирования МАСЦО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автоматизированный.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143"/>
        </w:tabs>
        <w:spacing w:before="0" w:after="0" w:line="335" w:lineRule="exact"/>
        <w:ind w:right="4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294E1D" w:rsidRPr="00CF1F3A">
        <w:rPr>
          <w:rFonts w:ascii="Arial" w:hAnsi="Arial" w:cs="Arial"/>
          <w:sz w:val="24"/>
          <w:szCs w:val="24"/>
        </w:rPr>
        <w:t>Задействование МАСЦО планируется и осуществляется в соответствии с настоящим Положением.</w:t>
      </w:r>
    </w:p>
    <w:p w:rsidR="00B8061A" w:rsidRPr="00CF1F3A" w:rsidRDefault="00294E1D" w:rsidP="00A456EE">
      <w:pPr>
        <w:pStyle w:val="3"/>
        <w:shd w:val="clear" w:color="auto" w:fill="auto"/>
        <w:spacing w:before="0" w:after="0" w:line="313" w:lineRule="exact"/>
        <w:ind w:right="40" w:firstLine="700"/>
        <w:rPr>
          <w:rFonts w:ascii="Arial" w:hAnsi="Arial" w:cs="Arial"/>
          <w:sz w:val="24"/>
          <w:szCs w:val="24"/>
        </w:rPr>
      </w:pPr>
      <w:r w:rsidRPr="00CF1F3A">
        <w:rPr>
          <w:rFonts w:ascii="Arial" w:hAnsi="Arial" w:cs="Arial"/>
          <w:sz w:val="24"/>
          <w:szCs w:val="24"/>
        </w:rPr>
        <w:t xml:space="preserve">13. В автоматическом режиме функционирования система оповещения населения включается (запускается) по заранее установленным программам при получении управляющих сигналов (команд) от систем оповещения населения </w:t>
      </w:r>
      <w:r w:rsidRPr="00CF1F3A">
        <w:rPr>
          <w:rFonts w:ascii="Arial" w:hAnsi="Arial" w:cs="Arial"/>
          <w:sz w:val="24"/>
          <w:szCs w:val="24"/>
        </w:rPr>
        <w:lastRenderedPageBreak/>
        <w:t>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оповещения.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359"/>
        </w:tabs>
        <w:spacing w:before="0" w:after="0" w:line="317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294E1D" w:rsidRPr="00CF1F3A">
        <w:rPr>
          <w:rFonts w:ascii="Arial" w:hAnsi="Arial" w:cs="Arial"/>
          <w:sz w:val="24"/>
          <w:szCs w:val="24"/>
        </w:rPr>
        <w:t xml:space="preserve">В автоматизированном режиме функционирования включение (запуск) систем оповещения населения осуществляется соответствующими дежурными (дежурно-диспетчерскими) службами, уполномоченными на включение (запуск) систем оповещения населения, </w:t>
      </w:r>
      <w:r>
        <w:rPr>
          <w:rFonts w:ascii="Arial" w:hAnsi="Arial" w:cs="Arial"/>
          <w:sz w:val="24"/>
          <w:szCs w:val="24"/>
        </w:rPr>
        <w:t>с автоматизированных рабочих мес</w:t>
      </w:r>
      <w:r w:rsidR="00294E1D" w:rsidRPr="00CF1F3A">
        <w:rPr>
          <w:rFonts w:ascii="Arial" w:hAnsi="Arial" w:cs="Arial"/>
          <w:sz w:val="24"/>
          <w:szCs w:val="24"/>
        </w:rPr>
        <w:t>т при поступлении установленных сигналов (команд) и распоряжений.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240"/>
        </w:tabs>
        <w:spacing w:before="0" w:after="0" w:line="317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294E1D" w:rsidRPr="00CF1F3A">
        <w:rPr>
          <w:rFonts w:ascii="Arial" w:hAnsi="Arial" w:cs="Arial"/>
          <w:sz w:val="24"/>
          <w:szCs w:val="24"/>
        </w:rPr>
        <w:t>В ручном режиме функционирования включение (запуск) систем оповещения населения осуществляется: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161"/>
        </w:tabs>
        <w:spacing w:before="0" w:after="0" w:line="317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15.1. У</w:t>
      </w:r>
      <w:r w:rsidR="00294E1D" w:rsidRPr="00CF1F3A">
        <w:rPr>
          <w:rFonts w:ascii="Arial" w:hAnsi="Arial" w:cs="Arial"/>
          <w:sz w:val="24"/>
          <w:szCs w:val="24"/>
        </w:rPr>
        <w:t>полномоченными дежурными (дежурно-диспетчерские) службы органов повседневного управления единой государственной системой предупреждения и ликвидации чрезвычайных ситуаций осуществляют включение (запуск) оконченных средств оповещения непосредственно с мест их установки, а так же направляют заявки операторам связи и (или) редакциям средств массовой информации в соответствии с законодательством Российской Федерации;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093"/>
        </w:tabs>
        <w:spacing w:before="0" w:after="0" w:line="317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15.2. З</w:t>
      </w:r>
      <w:r w:rsidR="00294E1D" w:rsidRPr="00CF1F3A">
        <w:rPr>
          <w:rFonts w:ascii="Arial" w:hAnsi="Arial" w:cs="Arial"/>
          <w:sz w:val="24"/>
          <w:szCs w:val="24"/>
        </w:rPr>
        <w:t>адействованием громкоговорящих средств на подвижных объектах, мобильные и носимые средства оповещения.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226"/>
        </w:tabs>
        <w:spacing w:before="0" w:after="0" w:line="317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294E1D" w:rsidRPr="00CF1F3A">
        <w:rPr>
          <w:rFonts w:ascii="Arial" w:hAnsi="Arial" w:cs="Arial"/>
          <w:sz w:val="24"/>
          <w:szCs w:val="24"/>
        </w:rPr>
        <w:t>Автоматический режим функционирования является основным для локальных систем оповещения организаций, расположенных на территории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, при этом допускается функционирование данных систем оповещения в автоматизированном режиме.</w:t>
      </w:r>
    </w:p>
    <w:p w:rsidR="00B8061A" w:rsidRPr="00CF1F3A" w:rsidRDefault="00A456EE" w:rsidP="00A456EE">
      <w:pPr>
        <w:pStyle w:val="3"/>
        <w:shd w:val="clear" w:color="auto" w:fill="auto"/>
        <w:spacing w:before="0" w:after="0" w:line="317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294E1D" w:rsidRPr="00CF1F3A">
        <w:rPr>
          <w:rFonts w:ascii="Arial" w:hAnsi="Arial" w:cs="Arial"/>
          <w:sz w:val="24"/>
          <w:szCs w:val="24"/>
        </w:rPr>
        <w:t xml:space="preserve">Порядок использования системы оповещения, состав привлекаемых для оповещения и информирования населения сил и средств на муниципальном уровне согласовывается с организациями связи и телерадиовещания, действующими на территории </w:t>
      </w:r>
      <w:r w:rsidR="00A85854">
        <w:rPr>
          <w:rFonts w:ascii="Arial" w:hAnsi="Arial" w:cs="Arial"/>
          <w:sz w:val="24"/>
          <w:szCs w:val="24"/>
        </w:rPr>
        <w:t>Алар</w:t>
      </w:r>
      <w:r w:rsidR="00294E1D" w:rsidRPr="00CF1F3A">
        <w:rPr>
          <w:rFonts w:ascii="Arial" w:hAnsi="Arial" w:cs="Arial"/>
          <w:sz w:val="24"/>
          <w:szCs w:val="24"/>
        </w:rPr>
        <w:t>ского района.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154"/>
        </w:tabs>
        <w:spacing w:before="0" w:after="0" w:line="317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294E1D" w:rsidRPr="00CF1F3A">
        <w:rPr>
          <w:rFonts w:ascii="Arial" w:hAnsi="Arial" w:cs="Arial"/>
          <w:sz w:val="24"/>
          <w:szCs w:val="24"/>
        </w:rPr>
        <w:t>Оперативный дежурный ЕДДС в соответствии с инструкцией оперативного дежурного ЕДДС МО</w:t>
      </w:r>
      <w:r w:rsidR="00A85854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, получив экстренную информацию или сигналы оповещения, подтверждает их получение, немедленно доводит полученную экстренную информацию или сигналы оповещения до: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014"/>
        </w:tabs>
        <w:spacing w:before="0" w:after="0" w:line="317" w:lineRule="exact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18.1. </w:t>
      </w:r>
      <w:r w:rsidR="00294E1D" w:rsidRPr="00CF1F3A">
        <w:rPr>
          <w:rFonts w:ascii="Arial" w:hAnsi="Arial" w:cs="Arial"/>
          <w:sz w:val="24"/>
          <w:szCs w:val="24"/>
        </w:rPr>
        <w:t>Мэра МО</w:t>
      </w:r>
      <w:r w:rsidR="00A85854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042"/>
        </w:tabs>
        <w:spacing w:before="0" w:after="0" w:line="317" w:lineRule="exact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18.2. </w:t>
      </w:r>
      <w:r w:rsidR="00A85854">
        <w:rPr>
          <w:rFonts w:ascii="Arial" w:hAnsi="Arial" w:cs="Arial"/>
          <w:sz w:val="24"/>
          <w:szCs w:val="24"/>
        </w:rPr>
        <w:t xml:space="preserve">Начальника отдела </w:t>
      </w:r>
      <w:r w:rsidR="00294E1D" w:rsidRPr="00CF1F3A">
        <w:rPr>
          <w:rFonts w:ascii="Arial" w:hAnsi="Arial" w:cs="Arial"/>
          <w:sz w:val="24"/>
          <w:szCs w:val="24"/>
        </w:rPr>
        <w:t>ГО и ЧС МО</w:t>
      </w:r>
      <w:r w:rsidR="00A85854">
        <w:rPr>
          <w:rFonts w:ascii="Arial" w:hAnsi="Arial" w:cs="Arial"/>
          <w:sz w:val="24"/>
          <w:szCs w:val="24"/>
        </w:rPr>
        <w:t>АР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046"/>
        </w:tabs>
        <w:spacing w:before="0" w:after="0" w:line="317" w:lineRule="exact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18.3. </w:t>
      </w:r>
      <w:r w:rsidR="00A85854">
        <w:rPr>
          <w:rFonts w:ascii="Arial" w:hAnsi="Arial" w:cs="Arial"/>
          <w:sz w:val="24"/>
          <w:szCs w:val="24"/>
        </w:rPr>
        <w:t>Заведующего сектором</w:t>
      </w:r>
      <w:r w:rsidR="00294E1D" w:rsidRPr="00CF1F3A">
        <w:rPr>
          <w:rFonts w:ascii="Arial" w:hAnsi="Arial" w:cs="Arial"/>
          <w:sz w:val="24"/>
          <w:szCs w:val="24"/>
        </w:rPr>
        <w:t xml:space="preserve"> по мобилизационной работе</w:t>
      </w:r>
      <w:r w:rsidR="00A85854">
        <w:rPr>
          <w:rFonts w:ascii="Arial" w:hAnsi="Arial" w:cs="Arial"/>
          <w:sz w:val="24"/>
          <w:szCs w:val="24"/>
        </w:rPr>
        <w:t xml:space="preserve"> и защите государственной тайны</w:t>
      </w:r>
      <w:r w:rsidR="00294E1D" w:rsidRPr="00CF1F3A">
        <w:rPr>
          <w:rFonts w:ascii="Arial" w:hAnsi="Arial" w:cs="Arial"/>
          <w:sz w:val="24"/>
          <w:szCs w:val="24"/>
        </w:rPr>
        <w:t xml:space="preserve"> администрации МО</w:t>
      </w:r>
      <w:r w:rsidR="00A85854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A456EE" w:rsidP="00A456EE">
      <w:pPr>
        <w:pStyle w:val="3"/>
        <w:shd w:val="clear" w:color="auto" w:fill="auto"/>
        <w:tabs>
          <w:tab w:val="left" w:pos="1046"/>
        </w:tabs>
        <w:spacing w:before="0" w:after="0" w:line="317" w:lineRule="exact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18.4. Н</w:t>
      </w:r>
      <w:r w:rsidR="00294E1D" w:rsidRPr="00CF1F3A">
        <w:rPr>
          <w:rFonts w:ascii="Arial" w:hAnsi="Arial" w:cs="Arial"/>
          <w:sz w:val="24"/>
          <w:szCs w:val="24"/>
        </w:rPr>
        <w:t>ачальника ЕДДС МО</w:t>
      </w:r>
      <w:r w:rsidR="00A85854">
        <w:rPr>
          <w:rFonts w:ascii="Arial" w:hAnsi="Arial" w:cs="Arial"/>
          <w:sz w:val="24"/>
          <w:szCs w:val="24"/>
        </w:rPr>
        <w:t>АР;</w:t>
      </w:r>
    </w:p>
    <w:p w:rsidR="00B8061A" w:rsidRPr="00CF1F3A" w:rsidRDefault="00A85854" w:rsidP="00A456EE">
      <w:pPr>
        <w:pStyle w:val="3"/>
        <w:shd w:val="clear" w:color="auto" w:fill="auto"/>
        <w:tabs>
          <w:tab w:val="left" w:pos="1147"/>
        </w:tabs>
        <w:spacing w:before="0" w:after="246" w:line="320" w:lineRule="exact"/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456EE">
        <w:rPr>
          <w:rFonts w:ascii="Arial" w:hAnsi="Arial" w:cs="Arial"/>
          <w:sz w:val="24"/>
          <w:szCs w:val="24"/>
        </w:rPr>
        <w:t xml:space="preserve">. </w:t>
      </w:r>
      <w:r w:rsidR="00294E1D" w:rsidRPr="00CF1F3A">
        <w:rPr>
          <w:rFonts w:ascii="Arial" w:hAnsi="Arial" w:cs="Arial"/>
          <w:sz w:val="24"/>
          <w:szCs w:val="24"/>
        </w:rPr>
        <w:t>Непосредственное задействование МАСЦО осуществ</w:t>
      </w:r>
      <w:r>
        <w:rPr>
          <w:rFonts w:ascii="Arial" w:hAnsi="Arial" w:cs="Arial"/>
          <w:sz w:val="24"/>
          <w:szCs w:val="24"/>
        </w:rPr>
        <w:t>ляет оперативный дежурный</w:t>
      </w:r>
      <w:r w:rsidR="00294E1D" w:rsidRPr="00CF1F3A">
        <w:rPr>
          <w:rFonts w:ascii="Arial" w:hAnsi="Arial" w:cs="Arial"/>
          <w:sz w:val="24"/>
          <w:szCs w:val="24"/>
        </w:rPr>
        <w:t xml:space="preserve"> ЕДДС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A85854" w:rsidRDefault="00A85854" w:rsidP="00A456EE">
      <w:pPr>
        <w:pStyle w:val="3"/>
        <w:shd w:val="clear" w:color="auto" w:fill="auto"/>
        <w:tabs>
          <w:tab w:val="left" w:pos="3044"/>
        </w:tabs>
        <w:spacing w:before="0" w:after="220" w:line="313" w:lineRule="exact"/>
        <w:ind w:right="560" w:firstLine="709"/>
        <w:jc w:val="center"/>
        <w:rPr>
          <w:rFonts w:ascii="Arial" w:hAnsi="Arial" w:cs="Arial"/>
          <w:b/>
          <w:sz w:val="24"/>
          <w:szCs w:val="24"/>
        </w:rPr>
      </w:pPr>
      <w:r w:rsidRPr="00A85854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П</w:t>
      </w:r>
      <w:r w:rsidRPr="00A85854">
        <w:rPr>
          <w:rFonts w:ascii="Arial" w:hAnsi="Arial" w:cs="Arial"/>
          <w:b/>
          <w:sz w:val="24"/>
          <w:szCs w:val="24"/>
        </w:rPr>
        <w:t xml:space="preserve">орядок совершенствования и поддержания в готовности </w:t>
      </w:r>
      <w:r>
        <w:rPr>
          <w:rFonts w:ascii="Arial" w:hAnsi="Arial" w:cs="Arial"/>
          <w:b/>
          <w:sz w:val="24"/>
          <w:szCs w:val="24"/>
        </w:rPr>
        <w:t>МАСЦО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190"/>
        </w:tabs>
        <w:spacing w:before="0" w:after="0" w:line="338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294E1D" w:rsidRPr="00CF1F3A">
        <w:rPr>
          <w:rFonts w:ascii="Arial" w:hAnsi="Arial" w:cs="Arial"/>
          <w:sz w:val="24"/>
          <w:szCs w:val="24"/>
        </w:rPr>
        <w:t>Поддержание МАСЦО в готовности осуществляется МКУ «Служба ГО и ЧС ИРМО».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154"/>
        </w:tabs>
        <w:spacing w:before="0" w:after="0" w:line="31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294E1D" w:rsidRPr="00CF1F3A">
        <w:rPr>
          <w:rFonts w:ascii="Arial" w:hAnsi="Arial" w:cs="Arial"/>
          <w:sz w:val="24"/>
          <w:szCs w:val="24"/>
        </w:rPr>
        <w:t>Передача сигналов оповещения 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</w:t>
      </w:r>
      <w:r w:rsidR="00457812">
        <w:rPr>
          <w:rFonts w:ascii="Arial" w:hAnsi="Arial" w:cs="Arial"/>
          <w:sz w:val="24"/>
          <w:szCs w:val="24"/>
        </w:rPr>
        <w:t xml:space="preserve"> </w:t>
      </w:r>
      <w:r w:rsidR="00294E1D" w:rsidRPr="00CF1F3A">
        <w:rPr>
          <w:rFonts w:ascii="Arial" w:hAnsi="Arial" w:cs="Arial"/>
          <w:sz w:val="24"/>
          <w:szCs w:val="24"/>
        </w:rPr>
        <w:t xml:space="preserve">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</w:t>
      </w:r>
      <w:r w:rsidR="00294E1D" w:rsidRPr="00CF1F3A">
        <w:rPr>
          <w:rFonts w:ascii="Arial" w:hAnsi="Arial" w:cs="Arial"/>
          <w:sz w:val="24"/>
          <w:szCs w:val="24"/>
        </w:rPr>
        <w:lastRenderedPageBreak/>
        <w:t>программ аудио- и (или) аудиовизуальных сообщений длительностью не более 5 минут (для сетей связи подвижной радиотелефонной связи - сообщений не более 134 символов русского алфавита, включая цифры, пробелы и знаки препинания).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383"/>
        </w:tabs>
        <w:spacing w:before="0" w:after="0" w:line="32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294E1D" w:rsidRPr="00CF1F3A">
        <w:rPr>
          <w:rFonts w:ascii="Arial" w:hAnsi="Arial" w:cs="Arial"/>
          <w:sz w:val="24"/>
          <w:szCs w:val="24"/>
        </w:rPr>
        <w:t>Сигналы оповещения и экстренная информация передаются непосредственно с рабочих мест дежурных (дежурно-диспетчерских) служб органов повседневного управления звена ТП РСЧС. 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A85854" w:rsidRPr="00A85854" w:rsidRDefault="00A85854" w:rsidP="008C2597">
      <w:pPr>
        <w:ind w:firstLine="709"/>
        <w:jc w:val="both"/>
        <w:rPr>
          <w:rFonts w:ascii="Arial" w:hAnsi="Arial" w:cs="Arial"/>
        </w:rPr>
      </w:pPr>
      <w:r w:rsidRPr="00A85854">
        <w:rPr>
          <w:rFonts w:ascii="Arial" w:hAnsi="Arial" w:cs="Arial"/>
        </w:rPr>
        <w:t>23.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A85854" w:rsidRPr="00A85854" w:rsidRDefault="00A85854" w:rsidP="008C2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23.1. </w:t>
      </w:r>
      <w:r w:rsidRPr="00A85854">
        <w:rPr>
          <w:rFonts w:ascii="Arial" w:hAnsi="Arial" w:cs="Arial"/>
        </w:rPr>
        <w:tab/>
      </w:r>
      <w:r w:rsidR="00457812">
        <w:rPr>
          <w:rFonts w:ascii="Arial" w:hAnsi="Arial" w:cs="Arial"/>
        </w:rPr>
        <w:t>С</w:t>
      </w:r>
      <w:r w:rsidRPr="00A85854">
        <w:rPr>
          <w:rFonts w:ascii="Arial" w:hAnsi="Arial" w:cs="Arial"/>
        </w:rPr>
        <w:t>ети электрических, электронных сирен</w:t>
      </w:r>
      <w:r w:rsidRPr="00A85854">
        <w:rPr>
          <w:rFonts w:ascii="Arial" w:hAnsi="Arial" w:cs="Arial"/>
        </w:rPr>
        <w:tab/>
        <w:t>и мощных акустических</w:t>
      </w:r>
      <w:r w:rsidR="00457812">
        <w:rPr>
          <w:rFonts w:ascii="Arial" w:hAnsi="Arial" w:cs="Arial"/>
        </w:rPr>
        <w:t xml:space="preserve"> систем;</w:t>
      </w:r>
      <w:r w:rsidRPr="00A85854">
        <w:rPr>
          <w:rFonts w:ascii="Arial" w:hAnsi="Arial" w:cs="Arial"/>
        </w:rPr>
        <w:tab/>
      </w:r>
      <w:r>
        <w:rPr>
          <w:rFonts w:ascii="Arial" w:hAnsi="Arial" w:cs="Arial"/>
        </w:rPr>
        <w:t>23.2.</w:t>
      </w:r>
      <w:r w:rsidRPr="00A85854">
        <w:rPr>
          <w:rFonts w:ascii="Arial" w:hAnsi="Arial" w:cs="Arial"/>
        </w:rPr>
        <w:tab/>
      </w:r>
      <w:r w:rsidR="00457812">
        <w:rPr>
          <w:rFonts w:ascii="Arial" w:hAnsi="Arial" w:cs="Arial"/>
        </w:rPr>
        <w:t>С</w:t>
      </w:r>
      <w:r w:rsidRPr="00A85854">
        <w:rPr>
          <w:rFonts w:ascii="Arial" w:hAnsi="Arial" w:cs="Arial"/>
        </w:rPr>
        <w:t>ети проводного радиовещания;</w:t>
      </w:r>
      <w:r w:rsidRPr="00A85854">
        <w:rPr>
          <w:rFonts w:ascii="Arial" w:hAnsi="Arial" w:cs="Arial"/>
        </w:rPr>
        <w:tab/>
      </w:r>
    </w:p>
    <w:p w:rsidR="00A85854" w:rsidRPr="00A85854" w:rsidRDefault="00A85854" w:rsidP="008C2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23.3.</w:t>
      </w:r>
      <w:r w:rsidRPr="00A85854">
        <w:rPr>
          <w:rFonts w:ascii="Arial" w:hAnsi="Arial" w:cs="Arial"/>
        </w:rPr>
        <w:tab/>
      </w:r>
      <w:r w:rsidR="00457812">
        <w:rPr>
          <w:rFonts w:ascii="Arial" w:hAnsi="Arial" w:cs="Arial"/>
        </w:rPr>
        <w:t>С</w:t>
      </w:r>
      <w:r w:rsidRPr="00A85854">
        <w:rPr>
          <w:rFonts w:ascii="Arial" w:hAnsi="Arial" w:cs="Arial"/>
        </w:rPr>
        <w:t>ети уличной радиофикации;</w:t>
      </w:r>
      <w:r w:rsidRPr="00A85854">
        <w:rPr>
          <w:rFonts w:ascii="Arial" w:hAnsi="Arial" w:cs="Arial"/>
        </w:rPr>
        <w:tab/>
      </w:r>
    </w:p>
    <w:p w:rsidR="00A85854" w:rsidRPr="00A85854" w:rsidRDefault="00A85854" w:rsidP="008C2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23.4.</w:t>
      </w:r>
      <w:r w:rsidRPr="00A85854">
        <w:rPr>
          <w:rFonts w:ascii="Arial" w:hAnsi="Arial" w:cs="Arial"/>
        </w:rPr>
        <w:tab/>
      </w:r>
      <w:r w:rsidR="00457812">
        <w:rPr>
          <w:rFonts w:ascii="Arial" w:hAnsi="Arial" w:cs="Arial"/>
        </w:rPr>
        <w:t>С</w:t>
      </w:r>
      <w:r w:rsidRPr="00A85854">
        <w:rPr>
          <w:rFonts w:ascii="Arial" w:hAnsi="Arial" w:cs="Arial"/>
        </w:rPr>
        <w:t>ети кабельного телерадиовещания;</w:t>
      </w:r>
      <w:r w:rsidRPr="00A85854">
        <w:rPr>
          <w:rFonts w:ascii="Arial" w:hAnsi="Arial" w:cs="Arial"/>
        </w:rPr>
        <w:tab/>
      </w:r>
    </w:p>
    <w:p w:rsidR="00A85854" w:rsidRPr="00A85854" w:rsidRDefault="00A85854" w:rsidP="008C2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23.5</w:t>
      </w:r>
      <w:r w:rsidRPr="00A85854">
        <w:rPr>
          <w:rFonts w:ascii="Arial" w:hAnsi="Arial" w:cs="Arial"/>
        </w:rPr>
        <w:tab/>
      </w:r>
      <w:r w:rsidR="00457812">
        <w:rPr>
          <w:rFonts w:ascii="Arial" w:hAnsi="Arial" w:cs="Arial"/>
        </w:rPr>
        <w:t>С</w:t>
      </w:r>
      <w:r w:rsidRPr="00A85854">
        <w:rPr>
          <w:rFonts w:ascii="Arial" w:hAnsi="Arial" w:cs="Arial"/>
        </w:rPr>
        <w:t>ети эфирного телерадиовещания;</w:t>
      </w:r>
      <w:r w:rsidRPr="00A85854">
        <w:rPr>
          <w:rFonts w:ascii="Arial" w:hAnsi="Arial" w:cs="Arial"/>
        </w:rPr>
        <w:tab/>
      </w:r>
    </w:p>
    <w:p w:rsidR="008C2597" w:rsidRDefault="00A85854" w:rsidP="008C2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23.6.</w:t>
      </w:r>
      <w:r w:rsidRPr="00A85854">
        <w:rPr>
          <w:rFonts w:ascii="Arial" w:hAnsi="Arial" w:cs="Arial"/>
        </w:rPr>
        <w:tab/>
      </w:r>
      <w:r w:rsidR="00457812">
        <w:rPr>
          <w:rFonts w:ascii="Arial" w:hAnsi="Arial" w:cs="Arial"/>
        </w:rPr>
        <w:t>С</w:t>
      </w:r>
      <w:r w:rsidRPr="00A85854">
        <w:rPr>
          <w:rFonts w:ascii="Arial" w:hAnsi="Arial" w:cs="Arial"/>
        </w:rPr>
        <w:t>ети подвижной радиотелефонной связи;</w:t>
      </w:r>
      <w:r w:rsidRPr="00A85854">
        <w:rPr>
          <w:rFonts w:ascii="Arial" w:hAnsi="Arial" w:cs="Arial"/>
        </w:rPr>
        <w:tab/>
      </w:r>
    </w:p>
    <w:p w:rsidR="008C2597" w:rsidRDefault="00A85854" w:rsidP="008C2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23.7.</w:t>
      </w:r>
      <w:r w:rsidRPr="00A85854">
        <w:rPr>
          <w:rFonts w:ascii="Arial" w:hAnsi="Arial" w:cs="Arial"/>
        </w:rPr>
        <w:tab/>
      </w:r>
      <w:r w:rsidR="008C2597">
        <w:rPr>
          <w:rFonts w:ascii="Arial" w:hAnsi="Arial" w:cs="Arial"/>
        </w:rPr>
        <w:t>С</w:t>
      </w:r>
      <w:r w:rsidRPr="00A85854">
        <w:rPr>
          <w:rFonts w:ascii="Arial" w:hAnsi="Arial" w:cs="Arial"/>
        </w:rPr>
        <w:t xml:space="preserve">ети </w:t>
      </w:r>
      <w:r w:rsidR="00457812">
        <w:rPr>
          <w:rFonts w:ascii="Arial" w:hAnsi="Arial" w:cs="Arial"/>
        </w:rPr>
        <w:t>местной телефонной связи, в</w:t>
      </w:r>
      <w:r w:rsidR="00457812">
        <w:rPr>
          <w:rFonts w:ascii="Arial" w:hAnsi="Arial" w:cs="Arial"/>
        </w:rPr>
        <w:tab/>
        <w:t xml:space="preserve">том </w:t>
      </w:r>
      <w:r w:rsidRPr="00A85854">
        <w:rPr>
          <w:rFonts w:ascii="Arial" w:hAnsi="Arial" w:cs="Arial"/>
        </w:rPr>
        <w:t>числе таксофоны,</w:t>
      </w:r>
      <w:r w:rsidR="008C2597">
        <w:rPr>
          <w:rFonts w:ascii="Arial" w:hAnsi="Arial" w:cs="Arial"/>
        </w:rPr>
        <w:t xml:space="preserve"> </w:t>
      </w:r>
      <w:r w:rsidR="00294E1D" w:rsidRPr="00CF1F3A">
        <w:rPr>
          <w:rFonts w:ascii="Arial" w:hAnsi="Arial" w:cs="Arial"/>
        </w:rPr>
        <w:t>предназначенные для оказания универсальных ус</w:t>
      </w:r>
      <w:r w:rsidR="008C2597">
        <w:rPr>
          <w:rFonts w:ascii="Arial" w:hAnsi="Arial" w:cs="Arial"/>
        </w:rPr>
        <w:t xml:space="preserve">луг телефонной связи с функцией </w:t>
      </w:r>
      <w:r w:rsidR="00294E1D" w:rsidRPr="00CF1F3A">
        <w:rPr>
          <w:rFonts w:ascii="Arial" w:hAnsi="Arial" w:cs="Arial"/>
        </w:rPr>
        <w:t>оповещения;</w:t>
      </w:r>
    </w:p>
    <w:p w:rsidR="00B8061A" w:rsidRPr="00CF1F3A" w:rsidRDefault="00A85854" w:rsidP="008C25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23.8. </w:t>
      </w:r>
      <w:r w:rsidR="008C2597">
        <w:rPr>
          <w:rFonts w:ascii="Arial" w:hAnsi="Arial" w:cs="Arial"/>
        </w:rPr>
        <w:t>С</w:t>
      </w:r>
      <w:r w:rsidR="00294E1D" w:rsidRPr="00CF1F3A">
        <w:rPr>
          <w:rFonts w:ascii="Arial" w:hAnsi="Arial" w:cs="Arial"/>
        </w:rPr>
        <w:t>ети связи операторов связи и ведомственные;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455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23.9. </w:t>
      </w:r>
      <w:r w:rsidR="008C2597">
        <w:rPr>
          <w:rFonts w:ascii="Arial" w:hAnsi="Arial" w:cs="Arial"/>
          <w:sz w:val="24"/>
          <w:szCs w:val="24"/>
        </w:rPr>
        <w:t>С</w:t>
      </w:r>
      <w:r w:rsidR="00294E1D" w:rsidRPr="00CF1F3A">
        <w:rPr>
          <w:rFonts w:ascii="Arial" w:hAnsi="Arial" w:cs="Arial"/>
          <w:sz w:val="24"/>
          <w:szCs w:val="24"/>
        </w:rPr>
        <w:t>ети систем персонального радиовызова;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433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</w:t>
      </w:r>
      <w:r w:rsidR="008C2597">
        <w:rPr>
          <w:rFonts w:ascii="Arial" w:hAnsi="Arial" w:cs="Arial"/>
          <w:sz w:val="24"/>
          <w:szCs w:val="24"/>
        </w:rPr>
        <w:t xml:space="preserve"> И</w:t>
      </w:r>
      <w:r w:rsidR="00294E1D" w:rsidRPr="00CF1F3A">
        <w:rPr>
          <w:rFonts w:ascii="Arial" w:hAnsi="Arial" w:cs="Arial"/>
          <w:sz w:val="24"/>
          <w:szCs w:val="24"/>
        </w:rPr>
        <w:t>нформационно-телекоммуникационная сеть «Интернет»;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448"/>
        </w:tabs>
        <w:spacing w:before="0" w:after="0" w:line="317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23.11. </w:t>
      </w:r>
      <w:r w:rsidR="008C2597">
        <w:rPr>
          <w:rFonts w:ascii="Arial" w:hAnsi="Arial" w:cs="Arial"/>
          <w:sz w:val="24"/>
          <w:szCs w:val="24"/>
        </w:rPr>
        <w:t>Г</w:t>
      </w:r>
      <w:r w:rsidR="00294E1D" w:rsidRPr="00CF1F3A">
        <w:rPr>
          <w:rFonts w:ascii="Arial" w:hAnsi="Arial" w:cs="Arial"/>
          <w:sz w:val="24"/>
          <w:szCs w:val="24"/>
        </w:rPr>
        <w:t>ромкоговорящие средства на подвижных объектах, мобильные и носимые средства оповещения.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282"/>
        </w:tabs>
        <w:spacing w:before="0" w:after="0" w:line="317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294E1D" w:rsidRPr="00CF1F3A">
        <w:rPr>
          <w:rFonts w:ascii="Arial" w:hAnsi="Arial" w:cs="Arial"/>
          <w:sz w:val="24"/>
          <w:szCs w:val="24"/>
        </w:rPr>
        <w:t>Порядок действий дежурных ЕДДС,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в соответствии с действующим законодательством Российской Федерации,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203"/>
        </w:tabs>
        <w:spacing w:before="0" w:after="0" w:line="317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294E1D" w:rsidRPr="00CF1F3A">
        <w:rPr>
          <w:rFonts w:ascii="Arial" w:hAnsi="Arial" w:cs="Arial"/>
          <w:sz w:val="24"/>
          <w:szCs w:val="24"/>
        </w:rPr>
        <w:t>Администрация МО</w:t>
      </w:r>
      <w:r w:rsidR="008C2597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, в лице </w:t>
      </w:r>
      <w:r w:rsidR="008C2597">
        <w:rPr>
          <w:rFonts w:ascii="Arial" w:hAnsi="Arial" w:cs="Arial"/>
          <w:sz w:val="24"/>
          <w:szCs w:val="24"/>
        </w:rPr>
        <w:t xml:space="preserve">отдела </w:t>
      </w:r>
      <w:r w:rsidR="00294E1D" w:rsidRPr="00CF1F3A">
        <w:rPr>
          <w:rFonts w:ascii="Arial" w:hAnsi="Arial" w:cs="Arial"/>
          <w:sz w:val="24"/>
          <w:szCs w:val="24"/>
        </w:rPr>
        <w:t xml:space="preserve"> ГО и ЧС </w:t>
      </w:r>
      <w:r w:rsidR="008C2597">
        <w:rPr>
          <w:rFonts w:ascii="Arial" w:hAnsi="Arial" w:cs="Arial"/>
          <w:sz w:val="24"/>
          <w:szCs w:val="24"/>
        </w:rPr>
        <w:t>МОАР</w:t>
      </w:r>
      <w:r w:rsidR="00294E1D" w:rsidRPr="00CF1F3A">
        <w:rPr>
          <w:rFonts w:ascii="Arial" w:hAnsi="Arial" w:cs="Arial"/>
          <w:sz w:val="24"/>
          <w:szCs w:val="24"/>
        </w:rPr>
        <w:t xml:space="preserve">, во взаимодействий с ЕДДС, операторами связи и редакции средств массовой информации проводят комплекс организационно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технических мероприятий по исключению несанкционированной передачи сигналов оповещения и экстренной информации.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282"/>
        </w:tabs>
        <w:spacing w:before="0" w:after="0" w:line="32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294E1D" w:rsidRPr="00CF1F3A">
        <w:rPr>
          <w:rFonts w:ascii="Arial" w:hAnsi="Arial" w:cs="Arial"/>
          <w:sz w:val="24"/>
          <w:szCs w:val="24"/>
        </w:rPr>
        <w:t>В случае чрезвычайной ситуации, для обеспечения оповещения максимального количества людей, попавших в зону чрезвычайной ситуации, в том числе на территориях неохваченных автоматизированной системой МАСЦО, используются технические средства оповещения (стационарные и мобильные).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232"/>
        </w:tabs>
        <w:spacing w:before="0" w:after="0" w:line="331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294E1D" w:rsidRPr="00CF1F3A">
        <w:rPr>
          <w:rFonts w:ascii="Arial" w:hAnsi="Arial" w:cs="Arial"/>
          <w:sz w:val="24"/>
          <w:szCs w:val="24"/>
        </w:rPr>
        <w:t>С целью контроля за поддержанием в готовности систем МАСЦО МО</w:t>
      </w:r>
      <w:r w:rsidR="008C2597"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 проводятся следующие виды проверок: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064"/>
        </w:tabs>
        <w:spacing w:before="0" w:after="0" w:line="32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27.1. </w:t>
      </w:r>
      <w:r w:rsidR="008C2597">
        <w:rPr>
          <w:rFonts w:ascii="Arial" w:hAnsi="Arial" w:cs="Arial"/>
          <w:sz w:val="24"/>
          <w:szCs w:val="24"/>
        </w:rPr>
        <w:t>К</w:t>
      </w:r>
      <w:r w:rsidR="00294E1D" w:rsidRPr="00CF1F3A">
        <w:rPr>
          <w:rFonts w:ascii="Arial" w:hAnsi="Arial" w:cs="Arial"/>
          <w:sz w:val="24"/>
          <w:szCs w:val="24"/>
        </w:rPr>
        <w:t>омплексные проверки готовности МАСЦО с включением оконечных средств оповещения и доведением проверочных сигналов и информации до населения;</w:t>
      </w:r>
    </w:p>
    <w:p w:rsidR="00B8061A" w:rsidRPr="00CF1F3A" w:rsidRDefault="00A85854" w:rsidP="008C2597">
      <w:pPr>
        <w:pStyle w:val="3"/>
        <w:shd w:val="clear" w:color="auto" w:fill="auto"/>
        <w:tabs>
          <w:tab w:val="left" w:pos="1230"/>
        </w:tabs>
        <w:spacing w:before="0" w:after="0" w:line="32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27.2. </w:t>
      </w:r>
      <w:r w:rsidR="008C2597">
        <w:rPr>
          <w:rFonts w:ascii="Arial" w:hAnsi="Arial" w:cs="Arial"/>
          <w:sz w:val="24"/>
          <w:szCs w:val="24"/>
        </w:rPr>
        <w:t>Т</w:t>
      </w:r>
      <w:r w:rsidR="00294E1D" w:rsidRPr="00CF1F3A">
        <w:rPr>
          <w:rFonts w:ascii="Arial" w:hAnsi="Arial" w:cs="Arial"/>
          <w:sz w:val="24"/>
          <w:szCs w:val="24"/>
        </w:rPr>
        <w:t>ехнические проверки готовности к задействованию МАСЦО населения без включения оконечных средств оповещения населения, путем передачи проверочных сигналов Правительства Иркутской области.</w:t>
      </w:r>
    </w:p>
    <w:p w:rsidR="00B8061A" w:rsidRPr="00CF1F3A" w:rsidRDefault="008C2597" w:rsidP="008C2597">
      <w:pPr>
        <w:pStyle w:val="3"/>
        <w:shd w:val="clear" w:color="auto" w:fill="auto"/>
        <w:tabs>
          <w:tab w:val="left" w:pos="1320"/>
        </w:tabs>
        <w:spacing w:before="0" w:after="0" w:line="32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294E1D" w:rsidRPr="00CF1F3A">
        <w:rPr>
          <w:rFonts w:ascii="Arial" w:hAnsi="Arial" w:cs="Arial"/>
          <w:sz w:val="24"/>
          <w:szCs w:val="24"/>
        </w:rPr>
        <w:t xml:space="preserve">В целях создания, обеспечения и поддержания в состоянии постоянной готовности к использованию МАСЦО 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</w:t>
      </w:r>
      <w:r>
        <w:rPr>
          <w:rFonts w:ascii="Arial" w:hAnsi="Arial" w:cs="Arial"/>
          <w:sz w:val="24"/>
          <w:szCs w:val="24"/>
        </w:rPr>
        <w:t>отделом</w:t>
      </w:r>
      <w:r w:rsidR="00294E1D" w:rsidRPr="00CF1F3A">
        <w:rPr>
          <w:rFonts w:ascii="Arial" w:hAnsi="Arial" w:cs="Arial"/>
          <w:sz w:val="24"/>
          <w:szCs w:val="24"/>
        </w:rPr>
        <w:t xml:space="preserve"> ГО и ЧС </w:t>
      </w:r>
      <w:r>
        <w:rPr>
          <w:rFonts w:ascii="Arial" w:hAnsi="Arial" w:cs="Arial"/>
          <w:sz w:val="24"/>
          <w:szCs w:val="24"/>
        </w:rPr>
        <w:t>МОАР</w:t>
      </w:r>
      <w:r w:rsidR="00294E1D" w:rsidRPr="00CF1F3A">
        <w:rPr>
          <w:rFonts w:ascii="Arial" w:hAnsi="Arial" w:cs="Arial"/>
          <w:sz w:val="24"/>
          <w:szCs w:val="24"/>
        </w:rPr>
        <w:t xml:space="preserve"> </w:t>
      </w:r>
      <w:r w:rsidR="00294E1D" w:rsidRPr="00CF1F3A">
        <w:rPr>
          <w:rFonts w:ascii="Arial" w:hAnsi="Arial" w:cs="Arial"/>
          <w:sz w:val="24"/>
          <w:szCs w:val="24"/>
        </w:rPr>
        <w:lastRenderedPageBreak/>
        <w:t xml:space="preserve">совместно с ЕДДС </w:t>
      </w:r>
      <w:r>
        <w:rPr>
          <w:rFonts w:ascii="Arial" w:hAnsi="Arial" w:cs="Arial"/>
          <w:sz w:val="24"/>
          <w:szCs w:val="24"/>
        </w:rPr>
        <w:t>МОАР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CF1F3A" w:rsidRDefault="008C2597" w:rsidP="008C2597">
      <w:pPr>
        <w:pStyle w:val="3"/>
        <w:shd w:val="clear" w:color="auto" w:fill="auto"/>
        <w:tabs>
          <w:tab w:val="left" w:pos="1154"/>
        </w:tabs>
        <w:spacing w:before="0" w:after="288" w:line="32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294E1D" w:rsidRPr="00CF1F3A">
        <w:rPr>
          <w:rFonts w:ascii="Arial" w:hAnsi="Arial" w:cs="Arial"/>
          <w:sz w:val="24"/>
          <w:szCs w:val="24"/>
        </w:rPr>
        <w:t xml:space="preserve">Эксплуатационно </w:t>
      </w:r>
      <w:r>
        <w:rPr>
          <w:rFonts w:ascii="Arial" w:hAnsi="Arial" w:cs="Arial"/>
          <w:sz w:val="24"/>
          <w:szCs w:val="24"/>
        </w:rPr>
        <w:t>–</w:t>
      </w:r>
      <w:r w:rsidR="00294E1D" w:rsidRPr="00CF1F3A">
        <w:rPr>
          <w:rFonts w:ascii="Arial" w:hAnsi="Arial" w:cs="Arial"/>
          <w:sz w:val="24"/>
          <w:szCs w:val="24"/>
        </w:rPr>
        <w:t xml:space="preserve"> техническое обслуживание технических средств МАСЦО осуществляется </w:t>
      </w:r>
      <w:r>
        <w:rPr>
          <w:rFonts w:ascii="Arial" w:hAnsi="Arial" w:cs="Arial"/>
          <w:sz w:val="24"/>
          <w:szCs w:val="24"/>
        </w:rPr>
        <w:t>отделом</w:t>
      </w:r>
      <w:r w:rsidR="00294E1D" w:rsidRPr="00CF1F3A">
        <w:rPr>
          <w:rFonts w:ascii="Arial" w:hAnsi="Arial" w:cs="Arial"/>
          <w:sz w:val="24"/>
          <w:szCs w:val="24"/>
        </w:rPr>
        <w:t xml:space="preserve"> ГО и ЧС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 в соответствии с правовыми актами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B8061A" w:rsidRPr="008C2597" w:rsidRDefault="008C2597" w:rsidP="008C2597">
      <w:pPr>
        <w:pStyle w:val="3"/>
        <w:shd w:val="clear" w:color="auto" w:fill="auto"/>
        <w:tabs>
          <w:tab w:val="left" w:pos="2184"/>
        </w:tabs>
        <w:spacing w:before="0" w:after="313" w:line="26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C2597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Р</w:t>
      </w:r>
      <w:r w:rsidRPr="008C2597">
        <w:rPr>
          <w:rFonts w:ascii="Arial" w:hAnsi="Arial" w:cs="Arial"/>
          <w:b/>
          <w:sz w:val="24"/>
          <w:szCs w:val="24"/>
        </w:rPr>
        <w:t>уководство организаций оповещения</w:t>
      </w:r>
    </w:p>
    <w:p w:rsidR="00B8061A" w:rsidRPr="00CF1F3A" w:rsidRDefault="008C2597" w:rsidP="008C2597">
      <w:pPr>
        <w:pStyle w:val="3"/>
        <w:shd w:val="clear" w:color="auto" w:fill="auto"/>
        <w:tabs>
          <w:tab w:val="left" w:pos="1150"/>
        </w:tabs>
        <w:spacing w:before="0" w:after="0" w:line="317" w:lineRule="exact"/>
        <w:ind w:righ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="00294E1D" w:rsidRPr="00CF1F3A">
        <w:rPr>
          <w:rFonts w:ascii="Arial" w:hAnsi="Arial" w:cs="Arial"/>
          <w:sz w:val="24"/>
          <w:szCs w:val="24"/>
        </w:rPr>
        <w:t xml:space="preserve">Общее руководство организацией оповещения осуществляется </w:t>
      </w:r>
      <w:r>
        <w:rPr>
          <w:rFonts w:ascii="Arial" w:hAnsi="Arial" w:cs="Arial"/>
          <w:sz w:val="24"/>
          <w:szCs w:val="24"/>
        </w:rPr>
        <w:t>м</w:t>
      </w:r>
      <w:r w:rsidR="00294E1D" w:rsidRPr="00CF1F3A">
        <w:rPr>
          <w:rFonts w:ascii="Arial" w:hAnsi="Arial" w:cs="Arial"/>
          <w:sz w:val="24"/>
          <w:szCs w:val="24"/>
        </w:rPr>
        <w:t>эром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 через отдел ЕДДС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.</w:t>
      </w:r>
    </w:p>
    <w:p w:rsidR="008C2597" w:rsidRDefault="008C2597" w:rsidP="008C2597">
      <w:pPr>
        <w:pStyle w:val="3"/>
        <w:shd w:val="clear" w:color="auto" w:fill="auto"/>
        <w:tabs>
          <w:tab w:val="left" w:pos="1154"/>
        </w:tabs>
        <w:spacing w:before="0" w:after="0" w:line="26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r w:rsidR="00294E1D" w:rsidRPr="00CF1F3A">
        <w:rPr>
          <w:rFonts w:ascii="Arial" w:hAnsi="Arial" w:cs="Arial"/>
          <w:sz w:val="24"/>
          <w:szCs w:val="24"/>
        </w:rPr>
        <w:t>Непосредственно руководство организацией оповещения</w:t>
      </w:r>
    </w:p>
    <w:p w:rsidR="00B8061A" w:rsidRPr="00CF1F3A" w:rsidRDefault="00294E1D" w:rsidP="008C2597">
      <w:pPr>
        <w:pStyle w:val="3"/>
        <w:shd w:val="clear" w:color="auto" w:fill="auto"/>
        <w:tabs>
          <w:tab w:val="left" w:pos="1154"/>
        </w:tabs>
        <w:spacing w:before="0" w:after="0" w:line="260" w:lineRule="exact"/>
        <w:ind w:firstLine="0"/>
        <w:rPr>
          <w:rFonts w:ascii="Arial" w:hAnsi="Arial" w:cs="Arial"/>
          <w:sz w:val="24"/>
          <w:szCs w:val="24"/>
        </w:rPr>
      </w:pPr>
      <w:r w:rsidRPr="00CF1F3A">
        <w:rPr>
          <w:rFonts w:ascii="Arial" w:hAnsi="Arial" w:cs="Arial"/>
          <w:sz w:val="24"/>
          <w:szCs w:val="24"/>
        </w:rPr>
        <w:t>осуществляется:</w:t>
      </w:r>
    </w:p>
    <w:p w:rsidR="00B8061A" w:rsidRPr="00CF1F3A" w:rsidRDefault="008C2597" w:rsidP="008C2597">
      <w:pPr>
        <w:pStyle w:val="3"/>
        <w:shd w:val="clear" w:color="auto" w:fill="auto"/>
        <w:tabs>
          <w:tab w:val="left" w:pos="1010"/>
        </w:tabs>
        <w:spacing w:before="0" w:after="0" w:line="302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31.1. Начальником отдела</w:t>
      </w:r>
      <w:r w:rsidR="00294E1D" w:rsidRPr="00CF1F3A">
        <w:rPr>
          <w:rFonts w:ascii="Arial" w:hAnsi="Arial" w:cs="Arial"/>
          <w:sz w:val="24"/>
          <w:szCs w:val="24"/>
        </w:rPr>
        <w:t xml:space="preserve"> ГО и ЧС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8C2597" w:rsidP="008C2597">
      <w:pPr>
        <w:pStyle w:val="3"/>
        <w:shd w:val="clear" w:color="auto" w:fill="auto"/>
        <w:tabs>
          <w:tab w:val="left" w:pos="1028"/>
        </w:tabs>
        <w:spacing w:before="0" w:after="0" w:line="302" w:lineRule="exact"/>
        <w:ind w:righ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31.2. Н</w:t>
      </w:r>
      <w:r w:rsidR="00294E1D" w:rsidRPr="00CF1F3A">
        <w:rPr>
          <w:rFonts w:ascii="Arial" w:hAnsi="Arial" w:cs="Arial"/>
          <w:sz w:val="24"/>
          <w:szCs w:val="24"/>
        </w:rPr>
        <w:t>ачальником Е</w:t>
      </w:r>
      <w:r w:rsidR="00294E1D" w:rsidRPr="00CF1F3A">
        <w:rPr>
          <w:rStyle w:val="13"/>
          <w:rFonts w:ascii="Arial" w:hAnsi="Arial" w:cs="Arial"/>
          <w:sz w:val="24"/>
          <w:szCs w:val="24"/>
        </w:rPr>
        <w:t>ДД</w:t>
      </w:r>
      <w:r w:rsidR="00294E1D" w:rsidRPr="00CF1F3A">
        <w:rPr>
          <w:rFonts w:ascii="Arial" w:hAnsi="Arial" w:cs="Arial"/>
          <w:sz w:val="24"/>
          <w:szCs w:val="24"/>
        </w:rPr>
        <w:t>С 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 xml:space="preserve"> путем задействования</w:t>
      </w:r>
      <w:r>
        <w:rPr>
          <w:rFonts w:ascii="Arial" w:hAnsi="Arial" w:cs="Arial"/>
          <w:sz w:val="24"/>
          <w:szCs w:val="24"/>
        </w:rPr>
        <w:t xml:space="preserve"> системы оповещения населения </w:t>
      </w:r>
      <w:r w:rsidR="00294E1D" w:rsidRPr="00CF1F3A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>АР</w:t>
      </w:r>
      <w:r w:rsidR="00294E1D" w:rsidRPr="00CF1F3A">
        <w:rPr>
          <w:rFonts w:ascii="Arial" w:hAnsi="Arial" w:cs="Arial"/>
          <w:sz w:val="24"/>
          <w:szCs w:val="24"/>
        </w:rPr>
        <w:t>;</w:t>
      </w:r>
    </w:p>
    <w:p w:rsidR="00B8061A" w:rsidRPr="00CF1F3A" w:rsidRDefault="008C2597" w:rsidP="008C2597">
      <w:pPr>
        <w:pStyle w:val="3"/>
        <w:shd w:val="clear" w:color="auto" w:fill="auto"/>
        <w:tabs>
          <w:tab w:val="left" w:pos="1053"/>
        </w:tabs>
        <w:spacing w:before="0" w:after="291" w:line="324" w:lineRule="exact"/>
        <w:ind w:righ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31.3. Г</w:t>
      </w:r>
      <w:r w:rsidR="00294E1D" w:rsidRPr="00CF1F3A">
        <w:rPr>
          <w:rFonts w:ascii="Arial" w:hAnsi="Arial" w:cs="Arial"/>
          <w:sz w:val="24"/>
          <w:szCs w:val="24"/>
        </w:rPr>
        <w:t>лавами поселений района путем задействования оконечных устройств оповещения населения, а так же привлечения сил и средств, состав которых утвержден решениями главы поселения, руководителя объекта (организации), являющегося по должности руководителем гражданской обороны.</w:t>
      </w:r>
    </w:p>
    <w:p w:rsidR="00B8061A" w:rsidRPr="008C2597" w:rsidRDefault="008C2597" w:rsidP="008C2597">
      <w:pPr>
        <w:pStyle w:val="3"/>
        <w:shd w:val="clear" w:color="auto" w:fill="auto"/>
        <w:tabs>
          <w:tab w:val="left" w:pos="3299"/>
        </w:tabs>
        <w:spacing w:before="0" w:after="278" w:line="26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C2597"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П</w:t>
      </w:r>
      <w:r w:rsidRPr="008C2597">
        <w:rPr>
          <w:rFonts w:ascii="Arial" w:hAnsi="Arial" w:cs="Arial"/>
          <w:b/>
          <w:sz w:val="24"/>
          <w:szCs w:val="24"/>
        </w:rPr>
        <w:t>орядок финансирования</w:t>
      </w:r>
    </w:p>
    <w:p w:rsidR="00B8061A" w:rsidRPr="00CF1F3A" w:rsidRDefault="008C2597" w:rsidP="008C2597">
      <w:pPr>
        <w:pStyle w:val="3"/>
        <w:shd w:val="clear" w:color="auto" w:fill="auto"/>
        <w:spacing w:before="0" w:after="0" w:line="320" w:lineRule="exact"/>
        <w:ind w:right="20" w:firstLine="0"/>
        <w:rPr>
          <w:rFonts w:ascii="Arial" w:hAnsi="Arial" w:cs="Arial"/>
          <w:sz w:val="24"/>
          <w:szCs w:val="24"/>
        </w:rPr>
        <w:sectPr w:rsidR="00B8061A" w:rsidRPr="00CF1F3A" w:rsidSect="00E45E4D">
          <w:headerReference w:type="default" r:id="rId7"/>
          <w:pgSz w:w="11909" w:h="16838"/>
          <w:pgMar w:top="709" w:right="852" w:bottom="737" w:left="1100" w:header="0" w:footer="3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ab/>
        <w:t xml:space="preserve">32. </w:t>
      </w:r>
      <w:r w:rsidR="00294E1D" w:rsidRPr="00CF1F3A">
        <w:rPr>
          <w:rFonts w:ascii="Arial" w:hAnsi="Arial" w:cs="Arial"/>
          <w:sz w:val="24"/>
          <w:szCs w:val="24"/>
        </w:rPr>
        <w:t xml:space="preserve">Финансирование создания, совершенствования и поддержания в состоянии постоянной готовности МАСЦО, создания и содержания запасов технических средств осуществляется по смете </w:t>
      </w:r>
      <w:r>
        <w:rPr>
          <w:rFonts w:ascii="Arial" w:hAnsi="Arial" w:cs="Arial"/>
          <w:sz w:val="24"/>
          <w:szCs w:val="24"/>
        </w:rPr>
        <w:t xml:space="preserve">отдела </w:t>
      </w:r>
      <w:r w:rsidR="00294E1D" w:rsidRPr="00CF1F3A">
        <w:rPr>
          <w:rFonts w:ascii="Arial" w:hAnsi="Arial" w:cs="Arial"/>
          <w:sz w:val="24"/>
          <w:szCs w:val="24"/>
        </w:rPr>
        <w:t xml:space="preserve">ГО и ЧС </w:t>
      </w:r>
      <w:r>
        <w:rPr>
          <w:rFonts w:ascii="Arial" w:hAnsi="Arial" w:cs="Arial"/>
          <w:sz w:val="24"/>
          <w:szCs w:val="24"/>
        </w:rPr>
        <w:t>МОАР</w:t>
      </w:r>
      <w:r w:rsidR="00294E1D" w:rsidRPr="00CF1F3A">
        <w:rPr>
          <w:rFonts w:ascii="Arial" w:hAnsi="Arial" w:cs="Arial"/>
          <w:sz w:val="24"/>
          <w:szCs w:val="24"/>
        </w:rPr>
        <w:t xml:space="preserve"> в пределах доведенных лимитов бюджетных обязательств на соответствующий финансовый год на указанные цели.</w:t>
      </w:r>
    </w:p>
    <w:p w:rsidR="00B8061A" w:rsidRPr="00CF1F3A" w:rsidRDefault="00B8061A" w:rsidP="00CF1F3A">
      <w:pPr>
        <w:spacing w:line="240" w:lineRule="exact"/>
        <w:rPr>
          <w:rFonts w:ascii="Arial" w:hAnsi="Arial" w:cs="Arial"/>
        </w:rPr>
      </w:pPr>
    </w:p>
    <w:p w:rsidR="00B8061A" w:rsidRPr="00CF1F3A" w:rsidRDefault="00B8061A" w:rsidP="00CF1F3A">
      <w:pPr>
        <w:spacing w:before="91" w:after="91" w:line="240" w:lineRule="exact"/>
        <w:rPr>
          <w:rFonts w:ascii="Arial" w:hAnsi="Arial" w:cs="Arial"/>
        </w:rPr>
      </w:pPr>
    </w:p>
    <w:p w:rsidR="00B8061A" w:rsidRPr="00CF1F3A" w:rsidRDefault="00B8061A" w:rsidP="00CF1F3A">
      <w:pPr>
        <w:rPr>
          <w:rFonts w:ascii="Arial" w:hAnsi="Arial" w:cs="Arial"/>
        </w:rPr>
        <w:sectPr w:rsidR="00B8061A" w:rsidRPr="00CF1F3A" w:rsidSect="00CF1F3A">
          <w:type w:val="continuous"/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B8061A" w:rsidRDefault="00B8061A" w:rsidP="00CF1F3A">
      <w:pPr>
        <w:pStyle w:val="3"/>
        <w:shd w:val="clear" w:color="auto" w:fill="auto"/>
        <w:spacing w:before="0" w:after="0" w:line="260" w:lineRule="exact"/>
        <w:ind w:firstLine="0"/>
        <w:jc w:val="left"/>
      </w:pPr>
    </w:p>
    <w:sectPr w:rsidR="00B8061A" w:rsidSect="00CF1F3A">
      <w:type w:val="continuous"/>
      <w:pgSz w:w="11909" w:h="16838"/>
      <w:pgMar w:top="2055" w:right="852" w:bottom="1627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F" w:rsidRDefault="004A7D3F" w:rsidP="00B8061A">
      <w:r>
        <w:separator/>
      </w:r>
    </w:p>
  </w:endnote>
  <w:endnote w:type="continuationSeparator" w:id="0">
    <w:p w:rsidR="004A7D3F" w:rsidRDefault="004A7D3F" w:rsidP="00B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F" w:rsidRDefault="004A7D3F"/>
  </w:footnote>
  <w:footnote w:type="continuationSeparator" w:id="0">
    <w:p w:rsidR="004A7D3F" w:rsidRDefault="004A7D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1A" w:rsidRDefault="00774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463550</wp:posOffset>
              </wp:positionV>
              <wp:extent cx="71120" cy="170815"/>
              <wp:effectExtent l="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61A" w:rsidRDefault="004A7D3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423B" w:rsidRPr="007742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36.5pt;width:5.6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XpQIAAKU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" filled="f" stroked="f">
              <v:textbox style="mso-fit-shape-to-text:t" inset="0,0,0,0">
                <w:txbxContent>
                  <w:p w:rsidR="00B8061A" w:rsidRDefault="004A7D3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423B" w:rsidRPr="007742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AC"/>
    <w:multiLevelType w:val="multilevel"/>
    <w:tmpl w:val="3F58A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E26E6"/>
    <w:multiLevelType w:val="multilevel"/>
    <w:tmpl w:val="03F4E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2415E"/>
    <w:multiLevelType w:val="multilevel"/>
    <w:tmpl w:val="D070CE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6573"/>
    <w:multiLevelType w:val="multilevel"/>
    <w:tmpl w:val="826267A4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D7C15"/>
    <w:multiLevelType w:val="multilevel"/>
    <w:tmpl w:val="F4480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37C56"/>
    <w:multiLevelType w:val="multilevel"/>
    <w:tmpl w:val="5FCA469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F76928"/>
    <w:multiLevelType w:val="multilevel"/>
    <w:tmpl w:val="FEF6D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6C61DE"/>
    <w:multiLevelType w:val="multilevel"/>
    <w:tmpl w:val="A106C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350C1B"/>
    <w:multiLevelType w:val="multilevel"/>
    <w:tmpl w:val="25905E1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149B8"/>
    <w:multiLevelType w:val="multilevel"/>
    <w:tmpl w:val="A8D8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5622A"/>
    <w:multiLevelType w:val="multilevel"/>
    <w:tmpl w:val="3BB2A8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CF47F9"/>
    <w:multiLevelType w:val="multilevel"/>
    <w:tmpl w:val="B53673DA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BD775A"/>
    <w:multiLevelType w:val="multilevel"/>
    <w:tmpl w:val="FEBC0F6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18243B"/>
    <w:multiLevelType w:val="multilevel"/>
    <w:tmpl w:val="56825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350030"/>
    <w:multiLevelType w:val="multilevel"/>
    <w:tmpl w:val="9DC4D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626C4D"/>
    <w:multiLevelType w:val="multilevel"/>
    <w:tmpl w:val="22544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81013"/>
    <w:multiLevelType w:val="multilevel"/>
    <w:tmpl w:val="9FCA8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29218A"/>
    <w:multiLevelType w:val="multilevel"/>
    <w:tmpl w:val="B23AE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CD66D8"/>
    <w:multiLevelType w:val="multilevel"/>
    <w:tmpl w:val="795651B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8"/>
  </w:num>
  <w:num w:numId="13">
    <w:abstractNumId w:val="7"/>
  </w:num>
  <w:num w:numId="14">
    <w:abstractNumId w:val="17"/>
  </w:num>
  <w:num w:numId="15">
    <w:abstractNumId w:val="12"/>
  </w:num>
  <w:num w:numId="16">
    <w:abstractNumId w:val="8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A"/>
    <w:rsid w:val="00040CAE"/>
    <w:rsid w:val="00294E1D"/>
    <w:rsid w:val="00457812"/>
    <w:rsid w:val="004A7D3F"/>
    <w:rsid w:val="0077423B"/>
    <w:rsid w:val="007D697D"/>
    <w:rsid w:val="008C2597"/>
    <w:rsid w:val="00955AE3"/>
    <w:rsid w:val="00A456EE"/>
    <w:rsid w:val="00A85854"/>
    <w:rsid w:val="00B8061A"/>
    <w:rsid w:val="00C4750A"/>
    <w:rsid w:val="00CB1447"/>
    <w:rsid w:val="00CD1910"/>
    <w:rsid w:val="00CF1F3A"/>
    <w:rsid w:val="00E45E4D"/>
    <w:rsid w:val="00E70B63"/>
    <w:rsid w:val="00E9222B"/>
    <w:rsid w:val="00F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84447-2FE8-46FB-9429-F3E5992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061A"/>
    <w:rPr>
      <w:color w:val="000000"/>
    </w:rPr>
  </w:style>
  <w:style w:type="paragraph" w:styleId="1">
    <w:name w:val="heading 1"/>
    <w:basedOn w:val="a"/>
    <w:next w:val="a"/>
    <w:link w:val="10"/>
    <w:qFormat/>
    <w:rsid w:val="00CF1F3A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CF1F3A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61A"/>
    <w:rPr>
      <w:color w:val="0066CC"/>
      <w:u w:val="single"/>
    </w:rPr>
  </w:style>
  <w:style w:type="character" w:customStyle="1" w:styleId="Exact">
    <w:name w:val="Основной текст Exact"/>
    <w:basedOn w:val="a0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65pt120">
    <w:name w:val="Основной текст (2) + 16;5 pt;Полужирный;Масштаб 120%"/>
    <w:basedOn w:val="21"/>
    <w:rsid w:val="00B8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33"/>
      <w:szCs w:val="33"/>
      <w:u w:val="none"/>
      <w:lang w:val="ru-RU"/>
    </w:rPr>
  </w:style>
  <w:style w:type="character" w:customStyle="1" w:styleId="11">
    <w:name w:val="Заголовок №1_"/>
    <w:basedOn w:val="a0"/>
    <w:link w:val="12"/>
    <w:rsid w:val="00B8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33"/>
      <w:szCs w:val="33"/>
      <w:u w:val="none"/>
    </w:rPr>
  </w:style>
  <w:style w:type="character" w:customStyle="1" w:styleId="a4">
    <w:name w:val="Основной текст_"/>
    <w:basedOn w:val="a0"/>
    <w:link w:val="3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6pt">
    <w:name w:val="Основной текст + 16 pt;Полужирный;Курсив"/>
    <w:basedOn w:val="a4"/>
    <w:rsid w:val="00B806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16pt0">
    <w:name w:val="Основной текст + 16 pt;Полужирный;Курсив"/>
    <w:basedOn w:val="a4"/>
    <w:rsid w:val="00B806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10pt-1pt">
    <w:name w:val="Основной текст + 10 pt;Интервал -1 pt"/>
    <w:basedOn w:val="a4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B8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8061A"/>
    <w:rPr>
      <w:rFonts w:ascii="SimHei" w:eastAsia="SimHei" w:hAnsi="SimHei" w:cs="Sim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B806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8061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4"/>
    <w:rsid w:val="00B8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4"/>
    <w:rsid w:val="00B8061A"/>
    <w:pPr>
      <w:shd w:val="clear" w:color="auto" w:fill="FFFFFF"/>
      <w:spacing w:before="300" w:after="4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B8061A"/>
    <w:pPr>
      <w:shd w:val="clear" w:color="auto" w:fill="FFFFFF"/>
      <w:spacing w:after="120" w:line="288" w:lineRule="exact"/>
      <w:ind w:hanging="18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B8061A"/>
    <w:pPr>
      <w:shd w:val="clear" w:color="auto" w:fill="FFFFFF"/>
      <w:spacing w:before="120" w:after="300" w:line="0" w:lineRule="atLeast"/>
      <w:ind w:hanging="320"/>
      <w:outlineLvl w:val="0"/>
    </w:pPr>
    <w:rPr>
      <w:rFonts w:ascii="Times New Roman" w:eastAsia="Times New Roman" w:hAnsi="Times New Roman" w:cs="Times New Roman"/>
      <w:b/>
      <w:bCs/>
      <w:w w:val="120"/>
      <w:sz w:val="33"/>
      <w:szCs w:val="33"/>
    </w:rPr>
  </w:style>
  <w:style w:type="paragraph" w:customStyle="1" w:styleId="31">
    <w:name w:val="Основной текст (3)"/>
    <w:basedOn w:val="a"/>
    <w:link w:val="30"/>
    <w:rsid w:val="00B8061A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8061A"/>
    <w:pPr>
      <w:shd w:val="clear" w:color="auto" w:fill="FFFFFF"/>
      <w:spacing w:after="420" w:line="0" w:lineRule="atLeast"/>
    </w:pPr>
    <w:rPr>
      <w:rFonts w:ascii="SimHei" w:eastAsia="SimHei" w:hAnsi="SimHei" w:cs="SimHei"/>
      <w:sz w:val="17"/>
      <w:szCs w:val="17"/>
    </w:rPr>
  </w:style>
  <w:style w:type="paragraph" w:customStyle="1" w:styleId="a6">
    <w:name w:val="Колонтитул"/>
    <w:basedOn w:val="a"/>
    <w:link w:val="a5"/>
    <w:rsid w:val="00B8061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Подпись к таблице"/>
    <w:basedOn w:val="a"/>
    <w:link w:val="a8"/>
    <w:rsid w:val="00B8061A"/>
    <w:pPr>
      <w:shd w:val="clear" w:color="auto" w:fill="FFFFFF"/>
      <w:spacing w:line="324" w:lineRule="exact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F1F3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CF1F3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2022-04-12T02:51:00Z</dcterms:created>
  <dcterms:modified xsi:type="dcterms:W3CDTF">2022-04-12T02:51:00Z</dcterms:modified>
</cp:coreProperties>
</file>